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70C" w:rsidRDefault="00660A4A">
      <w:pPr>
        <w:pStyle w:val="Title"/>
        <w:ind w:right="1130"/>
      </w:pPr>
      <w:proofErr w:type="spellStart"/>
      <w:r>
        <w:t>Ideation</w:t>
      </w:r>
      <w:r>
        <w:rPr>
          <w:spacing w:val="-4"/>
        </w:rPr>
        <w:t>Phase</w:t>
      </w:r>
      <w:proofErr w:type="spellEnd"/>
    </w:p>
    <w:p w:rsidR="00F6470C" w:rsidRDefault="00660A4A">
      <w:pPr>
        <w:pStyle w:val="Title"/>
        <w:spacing w:before="26"/>
      </w:pPr>
      <w:proofErr w:type="spellStart"/>
      <w:r>
        <w:t>DefinetheProblem</w:t>
      </w:r>
      <w:r>
        <w:rPr>
          <w:spacing w:val="-2"/>
        </w:rPr>
        <w:t>Statements</w:t>
      </w:r>
      <w:proofErr w:type="spellEnd"/>
    </w:p>
    <w:p w:rsidR="00F6470C" w:rsidRDefault="00F6470C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F6470C">
        <w:trPr>
          <w:trHeight w:val="268"/>
        </w:trPr>
        <w:tc>
          <w:tcPr>
            <w:tcW w:w="4508" w:type="dxa"/>
          </w:tcPr>
          <w:p w:rsidR="00F6470C" w:rsidRDefault="00660A4A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F6470C" w:rsidRDefault="00660A4A">
            <w:pPr>
              <w:pStyle w:val="TableParagraph"/>
              <w:spacing w:line="248" w:lineRule="exact"/>
              <w:ind w:left="107"/>
            </w:pPr>
            <w:r>
              <w:t>1November</w:t>
            </w:r>
            <w:r>
              <w:rPr>
                <w:spacing w:val="-4"/>
              </w:rPr>
              <w:t xml:space="preserve"> 2025</w:t>
            </w:r>
          </w:p>
        </w:tc>
      </w:tr>
      <w:tr w:rsidR="00F6470C">
        <w:trPr>
          <w:trHeight w:val="268"/>
        </w:trPr>
        <w:tc>
          <w:tcPr>
            <w:tcW w:w="4508" w:type="dxa"/>
          </w:tcPr>
          <w:p w:rsidR="00F6470C" w:rsidRDefault="00660A4A">
            <w:pPr>
              <w:pStyle w:val="TableParagraph"/>
              <w:spacing w:line="248" w:lineRule="exact"/>
              <w:ind w:left="107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511" w:type="dxa"/>
          </w:tcPr>
          <w:p w:rsidR="00F6470C" w:rsidRPr="00660A4A" w:rsidRDefault="00660A4A" w:rsidP="00660A4A">
            <w:pPr>
              <w:rPr>
                <w:color w:val="000000"/>
              </w:rPr>
            </w:pPr>
            <w:r>
              <w:rPr>
                <w:color w:val="000000"/>
              </w:rPr>
              <w:t xml:space="preserve">  69c0be5ec71a9ebd6a51912e</w:t>
            </w:r>
          </w:p>
        </w:tc>
      </w:tr>
      <w:tr w:rsidR="00F6470C">
        <w:trPr>
          <w:trHeight w:val="537"/>
        </w:trPr>
        <w:tc>
          <w:tcPr>
            <w:tcW w:w="4508" w:type="dxa"/>
          </w:tcPr>
          <w:p w:rsidR="00F6470C" w:rsidRDefault="00660A4A">
            <w:pPr>
              <w:pStyle w:val="TableParagraph"/>
              <w:spacing w:line="268" w:lineRule="exact"/>
              <w:ind w:left="107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511" w:type="dxa"/>
          </w:tcPr>
          <w:p w:rsidR="00F6470C" w:rsidRDefault="00660A4A">
            <w:pPr>
              <w:pStyle w:val="TableParagraph"/>
              <w:spacing w:line="268" w:lineRule="exact"/>
              <w:ind w:left="107"/>
            </w:pPr>
            <w:proofErr w:type="spellStart"/>
            <w:r>
              <w:t>StreamliningTicketAssignmentfor</w:t>
            </w:r>
            <w:r>
              <w:rPr>
                <w:spacing w:val="-2"/>
              </w:rPr>
              <w:t>Efficient</w:t>
            </w:r>
            <w:proofErr w:type="spellEnd"/>
          </w:p>
          <w:p w:rsidR="00F6470C" w:rsidRDefault="00660A4A">
            <w:pPr>
              <w:pStyle w:val="TableParagraph"/>
              <w:spacing w:line="249" w:lineRule="exact"/>
              <w:ind w:left="107"/>
            </w:pPr>
            <w:proofErr w:type="spellStart"/>
            <w:r>
              <w:t>Support</w:t>
            </w:r>
            <w:r>
              <w:rPr>
                <w:spacing w:val="-2"/>
              </w:rPr>
              <w:t>Operations</w:t>
            </w:r>
            <w:proofErr w:type="spellEnd"/>
          </w:p>
        </w:tc>
      </w:tr>
      <w:tr w:rsidR="00F6470C">
        <w:trPr>
          <w:trHeight w:val="268"/>
        </w:trPr>
        <w:tc>
          <w:tcPr>
            <w:tcW w:w="4508" w:type="dxa"/>
          </w:tcPr>
          <w:p w:rsidR="00F6470C" w:rsidRDefault="00660A4A">
            <w:pPr>
              <w:pStyle w:val="TableParagraph"/>
              <w:spacing w:line="248" w:lineRule="exact"/>
              <w:ind w:left="107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511" w:type="dxa"/>
          </w:tcPr>
          <w:p w:rsidR="00F6470C" w:rsidRDefault="00F6470C">
            <w:pPr>
              <w:pStyle w:val="TableParagraph"/>
              <w:spacing w:line="248" w:lineRule="exact"/>
              <w:ind w:left="107"/>
            </w:pPr>
          </w:p>
        </w:tc>
      </w:tr>
    </w:tbl>
    <w:p w:rsidR="00F6470C" w:rsidRDefault="00F6470C">
      <w:pPr>
        <w:pStyle w:val="BodyText"/>
        <w:spacing w:before="180"/>
        <w:rPr>
          <w:b/>
        </w:rPr>
      </w:pPr>
    </w:p>
    <w:p w:rsidR="00F6470C" w:rsidRDefault="00660A4A">
      <w:pPr>
        <w:pStyle w:val="Heading1"/>
        <w:jc w:val="both"/>
      </w:pPr>
      <w:proofErr w:type="spellStart"/>
      <w:r>
        <w:t>CustomerProblemStatement</w:t>
      </w:r>
      <w:r>
        <w:rPr>
          <w:spacing w:val="-2"/>
        </w:rPr>
        <w:t>Template</w:t>
      </w:r>
      <w:proofErr w:type="spellEnd"/>
      <w:r>
        <w:rPr>
          <w:spacing w:val="-2"/>
        </w:rPr>
        <w:t>:</w:t>
      </w:r>
    </w:p>
    <w:p w:rsidR="00F6470C" w:rsidRDefault="00660A4A">
      <w:pPr>
        <w:pStyle w:val="BodyText"/>
        <w:spacing w:before="187" w:line="259" w:lineRule="auto"/>
        <w:ind w:left="23" w:right="1155"/>
        <w:jc w:val="both"/>
      </w:pPr>
      <w:r>
        <w:t xml:space="preserve">At </w:t>
      </w:r>
      <w:r>
        <w:rPr>
          <w:b/>
        </w:rPr>
        <w:t>ABC Corporation</w:t>
      </w:r>
      <w:r>
        <w:t>, customers frequently experience delays in issue resolution after submitting support tickets. They often face frustration due to tickets being assigned to the wrongteams</w:t>
      </w:r>
      <w:proofErr w:type="gramStart"/>
      <w:r>
        <w:t>,leadingtolongerwaittimesandrepeatedfollow</w:t>
      </w:r>
      <w:proofErr w:type="gramEnd"/>
      <w:r>
        <w:t>-ups.Customersexpectquick, accurate, and tra</w:t>
      </w:r>
      <w:r>
        <w:t>nsparent support that resolves their problems efficiently. However, the current manual routing process lacks consistency and speed, resulting in dissatisfaction and reduced trust in the support system.</w:t>
      </w:r>
    </w:p>
    <w:p w:rsidR="00F6470C" w:rsidRDefault="00660A4A">
      <w:pPr>
        <w:pStyle w:val="BodyText"/>
        <w:spacing w:before="159" w:line="259" w:lineRule="auto"/>
        <w:ind w:left="23" w:right="1154"/>
        <w:jc w:val="both"/>
      </w:pPr>
      <w:proofErr w:type="spellStart"/>
      <w:r>
        <w:t>Customersneed</w:t>
      </w:r>
      <w:proofErr w:type="spellEnd"/>
      <w:r>
        <w:t xml:space="preserve"> a </w:t>
      </w:r>
      <w:r>
        <w:rPr>
          <w:b/>
        </w:rPr>
        <w:t>streamlined, automated ticket assignme</w:t>
      </w:r>
      <w:r>
        <w:rPr>
          <w:b/>
        </w:rPr>
        <w:t xml:space="preserve">nt experience </w:t>
      </w:r>
      <w:r>
        <w:t xml:space="preserve">that </w:t>
      </w:r>
      <w:proofErr w:type="spellStart"/>
      <w:r>
        <w:t>ensurestheir</w:t>
      </w:r>
      <w:proofErr w:type="spellEnd"/>
      <w:r>
        <w:t xml:space="preserve"> issues are directed to the right experts without unnecessary delays. By implementing an automated ticket routing system in </w:t>
      </w:r>
      <w:proofErr w:type="spellStart"/>
      <w:r>
        <w:rPr>
          <w:b/>
        </w:rPr>
        <w:t>ServiceNow</w:t>
      </w:r>
      <w:proofErr w:type="spellEnd"/>
      <w:r>
        <w:t xml:space="preserve">, ABC Corporation can create a smoother, faster, and more reliable support experience that </w:t>
      </w:r>
      <w:r>
        <w:t>aligns with customer expectations and builds long-term satisfaction.</w:t>
      </w:r>
    </w:p>
    <w:p w:rsidR="00F6470C" w:rsidRDefault="00F6470C">
      <w:pPr>
        <w:pStyle w:val="BodyText"/>
        <w:rPr>
          <w:sz w:val="20"/>
        </w:rPr>
      </w:pPr>
    </w:p>
    <w:p w:rsidR="00F6470C" w:rsidRDefault="00F6470C">
      <w:pPr>
        <w:pStyle w:val="BodyText"/>
        <w:spacing w:before="237"/>
        <w:rPr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32"/>
        <w:gridCol w:w="7554"/>
      </w:tblGrid>
      <w:tr w:rsidR="00F6470C">
        <w:trPr>
          <w:trHeight w:val="390"/>
        </w:trPr>
        <w:tc>
          <w:tcPr>
            <w:tcW w:w="1432" w:type="dxa"/>
          </w:tcPr>
          <w:p w:rsidR="00F6470C" w:rsidRDefault="00660A4A"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7554" w:type="dxa"/>
          </w:tcPr>
          <w:p w:rsidR="00F6470C" w:rsidRDefault="00660A4A">
            <w:pPr>
              <w:pStyle w:val="TableParagraph"/>
              <w:spacing w:line="244" w:lineRule="exact"/>
              <w:ind w:left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F6470C">
        <w:trPr>
          <w:trHeight w:val="1168"/>
        </w:trPr>
        <w:tc>
          <w:tcPr>
            <w:tcW w:w="1432" w:type="dxa"/>
          </w:tcPr>
          <w:p w:rsidR="00F6470C" w:rsidRDefault="00F6470C">
            <w:pPr>
              <w:pStyle w:val="TableParagraph"/>
              <w:spacing w:before="120"/>
              <w:ind w:left="0"/>
              <w:rPr>
                <w:sz w:val="24"/>
              </w:rPr>
            </w:pPr>
          </w:p>
          <w:p w:rsidR="00F6470C" w:rsidRDefault="00660A4A">
            <w:pPr>
              <w:pStyle w:val="TableParagraph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</w:t>
            </w:r>
            <w:r>
              <w:rPr>
                <w:b/>
                <w:spacing w:val="-5"/>
                <w:sz w:val="24"/>
              </w:rPr>
              <w:t>am</w:t>
            </w:r>
            <w:proofErr w:type="spellEnd"/>
          </w:p>
        </w:tc>
        <w:tc>
          <w:tcPr>
            <w:tcW w:w="7554" w:type="dxa"/>
          </w:tcPr>
          <w:p w:rsidR="00F6470C" w:rsidRDefault="00660A4A">
            <w:pPr>
              <w:pStyle w:val="TableParagraph"/>
              <w:spacing w:before="101" w:line="256" w:lineRule="auto"/>
              <w:ind w:left="48"/>
              <w:rPr>
                <w:sz w:val="24"/>
              </w:rPr>
            </w:pPr>
            <w:proofErr w:type="spellStart"/>
            <w:r>
              <w:rPr>
                <w:sz w:val="24"/>
              </w:rPr>
              <w:t>AcustomerofABCCorporationwhoreliesonpromptandaccuratetechnical</w:t>
            </w:r>
            <w:proofErr w:type="spellEnd"/>
            <w:r>
              <w:rPr>
                <w:sz w:val="24"/>
              </w:rPr>
              <w:t xml:space="preserve"> support for resolving issues related to platform access, user accounts, and </w:t>
            </w:r>
            <w:r>
              <w:rPr>
                <w:spacing w:val="-2"/>
                <w:sz w:val="24"/>
              </w:rPr>
              <w:t>certifications.</w:t>
            </w:r>
          </w:p>
        </w:tc>
      </w:tr>
      <w:tr w:rsidR="00F6470C">
        <w:trPr>
          <w:trHeight w:val="851"/>
        </w:trPr>
        <w:tc>
          <w:tcPr>
            <w:tcW w:w="1432" w:type="dxa"/>
          </w:tcPr>
          <w:p w:rsidR="00F6470C" w:rsidRDefault="00660A4A">
            <w:pPr>
              <w:pStyle w:val="TableParagraph"/>
              <w:spacing w:before="255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I'm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7"/>
                <w:sz w:val="24"/>
              </w:rPr>
              <w:t>to</w:t>
            </w:r>
            <w:proofErr w:type="spellEnd"/>
          </w:p>
        </w:tc>
        <w:tc>
          <w:tcPr>
            <w:tcW w:w="7554" w:type="dxa"/>
          </w:tcPr>
          <w:p w:rsidR="00F6470C" w:rsidRDefault="00660A4A">
            <w:pPr>
              <w:pStyle w:val="TableParagraph"/>
              <w:spacing w:before="101" w:line="254" w:lineRule="auto"/>
              <w:ind w:left="48" w:right="107"/>
              <w:rPr>
                <w:sz w:val="24"/>
              </w:rPr>
            </w:pPr>
            <w:proofErr w:type="spellStart"/>
            <w:r>
              <w:rPr>
                <w:sz w:val="24"/>
              </w:rPr>
              <w:t>Getmytechnicalissuesresolvedquicklybythecorrectsupportteam</w:t>
            </w:r>
            <w:proofErr w:type="spellEnd"/>
            <w:r>
              <w:rPr>
                <w:sz w:val="24"/>
              </w:rPr>
              <w:t xml:space="preserve"> without unnecessary delays or repeated ticket transfers.</w:t>
            </w:r>
          </w:p>
        </w:tc>
      </w:tr>
      <w:tr w:rsidR="00F6470C">
        <w:trPr>
          <w:trHeight w:val="852"/>
        </w:trPr>
        <w:tc>
          <w:tcPr>
            <w:tcW w:w="1432" w:type="dxa"/>
          </w:tcPr>
          <w:p w:rsidR="00F6470C" w:rsidRDefault="00660A4A">
            <w:pPr>
              <w:pStyle w:val="TableParagraph"/>
              <w:spacing w:before="25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7554" w:type="dxa"/>
          </w:tcPr>
          <w:p w:rsidR="00F6470C" w:rsidRDefault="00660A4A">
            <w:pPr>
              <w:pStyle w:val="TableParagraph"/>
              <w:spacing w:before="101" w:line="254" w:lineRule="auto"/>
              <w:ind w:left="48" w:right="107"/>
              <w:rPr>
                <w:sz w:val="24"/>
              </w:rPr>
            </w:pPr>
            <w:proofErr w:type="spellStart"/>
            <w:r>
              <w:rPr>
                <w:sz w:val="24"/>
              </w:rPr>
              <w:t>Myticketsareoftenassignedtothewrongteams</w:t>
            </w:r>
            <w:proofErr w:type="gramStart"/>
            <w:r>
              <w:rPr>
                <w:sz w:val="24"/>
              </w:rPr>
              <w:t>,causinglongwaiting</w:t>
            </w:r>
            <w:proofErr w:type="spellEnd"/>
            <w:proofErr w:type="gramEnd"/>
            <w:r>
              <w:rPr>
                <w:sz w:val="24"/>
              </w:rPr>
              <w:t xml:space="preserve"> times, multiple follow-ups, and delayed problem resolution.</w:t>
            </w:r>
          </w:p>
        </w:tc>
      </w:tr>
      <w:tr w:rsidR="00F6470C">
        <w:trPr>
          <w:trHeight w:val="1169"/>
        </w:trPr>
        <w:tc>
          <w:tcPr>
            <w:tcW w:w="1432" w:type="dxa"/>
          </w:tcPr>
          <w:p w:rsidR="00F6470C" w:rsidRDefault="00F6470C">
            <w:pPr>
              <w:pStyle w:val="TableParagraph"/>
              <w:spacing w:before="123"/>
              <w:ind w:left="0"/>
              <w:rPr>
                <w:sz w:val="24"/>
              </w:rPr>
            </w:pPr>
          </w:p>
          <w:p w:rsidR="00F6470C" w:rsidRDefault="00660A4A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7554" w:type="dxa"/>
          </w:tcPr>
          <w:p w:rsidR="00F6470C" w:rsidRDefault="00660A4A">
            <w:pPr>
              <w:pStyle w:val="TableParagraph"/>
              <w:spacing w:before="101" w:line="256" w:lineRule="auto"/>
              <w:ind w:left="48" w:right="107"/>
              <w:rPr>
                <w:sz w:val="24"/>
              </w:rPr>
            </w:pPr>
            <w:proofErr w:type="spellStart"/>
            <w:r>
              <w:rPr>
                <w:sz w:val="24"/>
              </w:rPr>
              <w:t>Thecurrentticketassignmentprocessismanual</w:t>
            </w:r>
            <w:proofErr w:type="gramStart"/>
            <w:r>
              <w:rPr>
                <w:sz w:val="24"/>
              </w:rPr>
              <w:t>,lacksautomation,and</w:t>
            </w:r>
            <w:proofErr w:type="spellEnd"/>
            <w:proofErr w:type="gramEnd"/>
            <w:r>
              <w:rPr>
                <w:sz w:val="24"/>
              </w:rPr>
              <w:t xml:space="preserve"> depends on human decision-making, leading to inefficiencies and </w:t>
            </w:r>
            <w:r>
              <w:rPr>
                <w:spacing w:val="-2"/>
                <w:sz w:val="24"/>
              </w:rPr>
              <w:t>misrouting.</w:t>
            </w:r>
          </w:p>
        </w:tc>
      </w:tr>
      <w:tr w:rsidR="00F6470C">
        <w:trPr>
          <w:trHeight w:val="701"/>
        </w:trPr>
        <w:tc>
          <w:tcPr>
            <w:tcW w:w="1432" w:type="dxa"/>
          </w:tcPr>
          <w:p w:rsidR="00F6470C" w:rsidRDefault="00660A4A">
            <w:pPr>
              <w:pStyle w:val="TableParagraph"/>
              <w:spacing w:before="62" w:line="310" w:lineRule="atLeast"/>
              <w:ind w:left="50" w:right="4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Whichmakes</w:t>
            </w:r>
            <w:proofErr w:type="spellEnd"/>
            <w:r>
              <w:rPr>
                <w:b/>
                <w:sz w:val="24"/>
              </w:rPr>
              <w:t xml:space="preserve"> me feel</w:t>
            </w:r>
          </w:p>
        </w:tc>
        <w:tc>
          <w:tcPr>
            <w:tcW w:w="7554" w:type="dxa"/>
          </w:tcPr>
          <w:p w:rsidR="00F6470C" w:rsidRDefault="00660A4A">
            <w:pPr>
              <w:pStyle w:val="TableParagraph"/>
              <w:spacing w:before="62" w:line="310" w:lineRule="atLeast"/>
              <w:ind w:left="48" w:right="107"/>
              <w:rPr>
                <w:sz w:val="24"/>
              </w:rPr>
            </w:pPr>
            <w:proofErr w:type="spellStart"/>
            <w:r>
              <w:rPr>
                <w:sz w:val="24"/>
              </w:rPr>
              <w:t>Frustrated</w:t>
            </w:r>
            <w:proofErr w:type="gramStart"/>
            <w:r>
              <w:rPr>
                <w:sz w:val="24"/>
              </w:rPr>
              <w:t>,undervalued,anddissatisfied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asIspendtoomuchtime</w:t>
            </w:r>
            <w:r>
              <w:rPr>
                <w:sz w:val="24"/>
              </w:rPr>
              <w:t>waiting</w:t>
            </w:r>
            <w:proofErr w:type="spellEnd"/>
            <w:r>
              <w:rPr>
                <w:sz w:val="24"/>
              </w:rPr>
              <w:t xml:space="preserve"> for help and lose confidence in the company’s support system.</w:t>
            </w:r>
          </w:p>
        </w:tc>
      </w:tr>
    </w:tbl>
    <w:p w:rsidR="00F6470C" w:rsidRDefault="00F6470C">
      <w:pPr>
        <w:pStyle w:val="TableParagraph"/>
        <w:spacing w:line="310" w:lineRule="atLeast"/>
        <w:rPr>
          <w:sz w:val="24"/>
        </w:rPr>
        <w:sectPr w:rsidR="00F6470C">
          <w:type w:val="continuous"/>
          <w:pgSz w:w="11910" w:h="16840"/>
          <w:pgMar w:top="820" w:right="283" w:bottom="280" w:left="1417" w:header="720" w:footer="720" w:gutter="0"/>
          <w:cols w:space="720"/>
        </w:sectPr>
      </w:pPr>
    </w:p>
    <w:p w:rsidR="00F6470C" w:rsidRDefault="00660A4A">
      <w:pPr>
        <w:pStyle w:val="Heading1"/>
        <w:spacing w:before="30"/>
      </w:pPr>
      <w:r>
        <w:rPr>
          <w:spacing w:val="-2"/>
        </w:rPr>
        <w:lastRenderedPageBreak/>
        <w:t>Example:</w:t>
      </w:r>
    </w:p>
    <w:p w:rsidR="00F6470C" w:rsidRDefault="00660A4A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118002</wp:posOffset>
            </wp:positionV>
            <wp:extent cx="6173073" cy="147942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073" cy="147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470C" w:rsidRDefault="00F6470C">
      <w:pPr>
        <w:pStyle w:val="BodyText"/>
        <w:rPr>
          <w:b/>
          <w:sz w:val="20"/>
        </w:rPr>
      </w:pPr>
    </w:p>
    <w:p w:rsidR="00F6470C" w:rsidRDefault="00F6470C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8"/>
        <w:gridCol w:w="1419"/>
        <w:gridCol w:w="1558"/>
        <w:gridCol w:w="1207"/>
        <w:gridCol w:w="1503"/>
        <w:gridCol w:w="2537"/>
      </w:tblGrid>
      <w:tr w:rsidR="00F6470C">
        <w:trPr>
          <w:trHeight w:val="587"/>
        </w:trPr>
        <w:tc>
          <w:tcPr>
            <w:tcW w:w="1838" w:type="dxa"/>
          </w:tcPr>
          <w:p w:rsidR="00F6470C" w:rsidRDefault="00660A4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 w:rsidR="00F6470C" w:rsidRDefault="00660A4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419" w:type="dxa"/>
          </w:tcPr>
          <w:p w:rsidR="00F6470C" w:rsidRDefault="00660A4A">
            <w:pPr>
              <w:pStyle w:val="TableParagraph"/>
              <w:spacing w:line="292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</w:t>
            </w:r>
            <w:r>
              <w:rPr>
                <w:b/>
                <w:spacing w:val="-5"/>
                <w:sz w:val="24"/>
              </w:rPr>
              <w:t>am</w:t>
            </w:r>
            <w:proofErr w:type="spellEnd"/>
          </w:p>
          <w:p w:rsidR="00F6470C" w:rsidRDefault="00660A4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58" w:type="dxa"/>
          </w:tcPr>
          <w:p w:rsidR="00F6470C" w:rsidRDefault="00660A4A">
            <w:pPr>
              <w:pStyle w:val="TableParagraph"/>
              <w:spacing w:line="292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I’mtrying</w:t>
            </w:r>
            <w:r>
              <w:rPr>
                <w:b/>
                <w:spacing w:val="-5"/>
                <w:sz w:val="24"/>
              </w:rPr>
              <w:t>to</w:t>
            </w:r>
            <w:proofErr w:type="spellEnd"/>
          </w:p>
        </w:tc>
        <w:tc>
          <w:tcPr>
            <w:tcW w:w="1207" w:type="dxa"/>
          </w:tcPr>
          <w:p w:rsidR="00F6470C" w:rsidRDefault="00660A4A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503" w:type="dxa"/>
          </w:tcPr>
          <w:p w:rsidR="00F6470C" w:rsidRDefault="00660A4A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537" w:type="dxa"/>
          </w:tcPr>
          <w:p w:rsidR="00F6470C" w:rsidRDefault="00660A4A">
            <w:pPr>
              <w:pStyle w:val="TableParagraph"/>
              <w:spacing w:line="292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Whichmakesme</w:t>
            </w:r>
            <w:r>
              <w:rPr>
                <w:b/>
                <w:spacing w:val="-4"/>
                <w:sz w:val="24"/>
              </w:rPr>
              <w:t>feel</w:t>
            </w:r>
            <w:proofErr w:type="spellEnd"/>
          </w:p>
        </w:tc>
      </w:tr>
      <w:tr w:rsidR="00F6470C">
        <w:trPr>
          <w:trHeight w:val="1757"/>
        </w:trPr>
        <w:tc>
          <w:tcPr>
            <w:tcW w:w="1838" w:type="dxa"/>
          </w:tcPr>
          <w:p w:rsidR="00F6470C" w:rsidRDefault="00660A4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9" w:type="dxa"/>
          </w:tcPr>
          <w:p w:rsidR="00F6470C" w:rsidRDefault="00660A4A">
            <w:pPr>
              <w:pStyle w:val="TableParagraph"/>
              <w:ind w:left="420" w:right="210" w:hanging="200"/>
              <w:rPr>
                <w:sz w:val="24"/>
              </w:rPr>
            </w:pPr>
            <w:proofErr w:type="spellStart"/>
            <w:r>
              <w:rPr>
                <w:sz w:val="24"/>
              </w:rPr>
              <w:t>ASupport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1558" w:type="dxa"/>
          </w:tcPr>
          <w:p w:rsidR="00F6470C" w:rsidRDefault="00660A4A">
            <w:pPr>
              <w:pStyle w:val="TableParagraph"/>
              <w:ind w:left="147" w:right="1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Resolve customer tickets </w:t>
            </w:r>
            <w:proofErr w:type="spellStart"/>
            <w:r>
              <w:rPr>
                <w:sz w:val="24"/>
              </w:rPr>
              <w:t>quicklyand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207" w:type="dxa"/>
          </w:tcPr>
          <w:p w:rsidR="00F6470C" w:rsidRDefault="00660A4A"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Tickets </w:t>
            </w:r>
            <w:proofErr w:type="spellStart"/>
            <w:r>
              <w:rPr>
                <w:sz w:val="24"/>
              </w:rPr>
              <w:t>areoften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routedto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</w:p>
          <w:p w:rsidR="00F6470C" w:rsidRDefault="00660A4A">
            <w:pPr>
              <w:pStyle w:val="TableParagraph"/>
              <w:spacing w:line="290" w:lineRule="atLeast"/>
              <w:ind w:right="159"/>
              <w:rPr>
                <w:sz w:val="24"/>
              </w:rPr>
            </w:pPr>
            <w:r>
              <w:rPr>
                <w:spacing w:val="-4"/>
                <w:sz w:val="24"/>
              </w:rPr>
              <w:t>wrong team</w:t>
            </w:r>
          </w:p>
        </w:tc>
        <w:tc>
          <w:tcPr>
            <w:tcW w:w="1503" w:type="dxa"/>
          </w:tcPr>
          <w:p w:rsidR="00F6470C" w:rsidRDefault="00660A4A"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 xml:space="preserve">The ticket </w:t>
            </w:r>
            <w:r>
              <w:rPr>
                <w:spacing w:val="-2"/>
                <w:sz w:val="24"/>
              </w:rPr>
              <w:t xml:space="preserve">assignment </w:t>
            </w:r>
            <w:r>
              <w:rPr>
                <w:sz w:val="24"/>
              </w:rPr>
              <w:t xml:space="preserve">process is </w:t>
            </w:r>
            <w:proofErr w:type="spellStart"/>
            <w:r>
              <w:rPr>
                <w:sz w:val="24"/>
              </w:rPr>
              <w:t>manualand</w:t>
            </w:r>
            <w:proofErr w:type="spellEnd"/>
          </w:p>
          <w:p w:rsidR="00F6470C" w:rsidRDefault="00660A4A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lacks automation</w:t>
            </w:r>
          </w:p>
        </w:tc>
        <w:tc>
          <w:tcPr>
            <w:tcW w:w="2537" w:type="dxa"/>
          </w:tcPr>
          <w:p w:rsidR="00F6470C" w:rsidRDefault="00660A4A">
            <w:pPr>
              <w:pStyle w:val="TableParagraph"/>
              <w:ind w:right="104"/>
              <w:rPr>
                <w:sz w:val="24"/>
              </w:rPr>
            </w:pPr>
            <w:r>
              <w:rPr>
                <w:sz w:val="24"/>
              </w:rPr>
              <w:t xml:space="preserve">Overwhelmed and </w:t>
            </w:r>
            <w:proofErr w:type="spellStart"/>
            <w:r>
              <w:rPr>
                <w:sz w:val="24"/>
              </w:rPr>
              <w:t>delayedinresponding</w:t>
            </w:r>
            <w:proofErr w:type="spellEnd"/>
            <w:r>
              <w:rPr>
                <w:sz w:val="24"/>
              </w:rPr>
              <w:t xml:space="preserve"> to customers</w:t>
            </w:r>
          </w:p>
        </w:tc>
      </w:tr>
      <w:tr w:rsidR="00F6470C">
        <w:trPr>
          <w:trHeight w:val="2343"/>
        </w:trPr>
        <w:tc>
          <w:tcPr>
            <w:tcW w:w="1838" w:type="dxa"/>
          </w:tcPr>
          <w:p w:rsidR="00F6470C" w:rsidRDefault="00660A4A">
            <w:pPr>
              <w:pStyle w:val="TableParagraph"/>
              <w:spacing w:line="291" w:lineRule="exact"/>
              <w:ind w:left="107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 w:rsidR="00F6470C" w:rsidRDefault="00660A4A">
            <w:pPr>
              <w:pStyle w:val="TableParagraph"/>
              <w:spacing w:line="291" w:lineRule="exact"/>
              <w:ind w:left="136"/>
              <w:rPr>
                <w:sz w:val="24"/>
              </w:rPr>
            </w:pPr>
            <w:proofErr w:type="spellStart"/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Customer</w:t>
            </w:r>
            <w:proofErr w:type="spellEnd"/>
          </w:p>
        </w:tc>
        <w:tc>
          <w:tcPr>
            <w:tcW w:w="1558" w:type="dxa"/>
          </w:tcPr>
          <w:p w:rsidR="00F6470C" w:rsidRDefault="00660A4A">
            <w:pPr>
              <w:pStyle w:val="TableParagraph"/>
              <w:ind w:left="115" w:right="103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Get my issue resolved by the right </w:t>
            </w:r>
            <w:proofErr w:type="spellStart"/>
            <w:r>
              <w:rPr>
                <w:sz w:val="24"/>
              </w:rPr>
              <w:t>teamwithout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</w:t>
            </w:r>
          </w:p>
        </w:tc>
        <w:tc>
          <w:tcPr>
            <w:tcW w:w="1207" w:type="dxa"/>
          </w:tcPr>
          <w:p w:rsidR="00F6470C" w:rsidRDefault="00660A4A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 xml:space="preserve">My ticket </w:t>
            </w:r>
            <w:r>
              <w:rPr>
                <w:spacing w:val="-2"/>
                <w:sz w:val="24"/>
              </w:rPr>
              <w:t xml:space="preserve">keeps getting </w:t>
            </w:r>
            <w:proofErr w:type="spellStart"/>
            <w:r>
              <w:rPr>
                <w:spacing w:val="-2"/>
                <w:sz w:val="24"/>
              </w:rPr>
              <w:t>transferre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10"/>
                <w:sz w:val="24"/>
              </w:rPr>
              <w:t>d</w:t>
            </w:r>
            <w:r>
              <w:rPr>
                <w:spacing w:val="-2"/>
                <w:sz w:val="24"/>
              </w:rPr>
              <w:t>between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departme</w:t>
            </w:r>
            <w:proofErr w:type="spellEnd"/>
          </w:p>
          <w:p w:rsidR="00F6470C" w:rsidRDefault="00660A4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nts</w:t>
            </w:r>
            <w:proofErr w:type="spellEnd"/>
          </w:p>
        </w:tc>
        <w:tc>
          <w:tcPr>
            <w:tcW w:w="1503" w:type="dxa"/>
          </w:tcPr>
          <w:p w:rsidR="00F6470C" w:rsidRDefault="00660A4A">
            <w:pPr>
              <w:pStyle w:val="TableParagraph"/>
              <w:ind w:right="228"/>
              <w:rPr>
                <w:sz w:val="24"/>
              </w:rPr>
            </w:pPr>
            <w:proofErr w:type="spellStart"/>
            <w:r>
              <w:rPr>
                <w:sz w:val="24"/>
              </w:rPr>
              <w:t>Thereisno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automated </w:t>
            </w:r>
            <w:r>
              <w:rPr>
                <w:sz w:val="24"/>
              </w:rPr>
              <w:t xml:space="preserve">system to </w:t>
            </w:r>
            <w:r>
              <w:rPr>
                <w:spacing w:val="-2"/>
                <w:sz w:val="24"/>
              </w:rPr>
              <w:t xml:space="preserve">categorize </w:t>
            </w:r>
            <w:r>
              <w:rPr>
                <w:sz w:val="24"/>
              </w:rPr>
              <w:t xml:space="preserve">and assign </w:t>
            </w:r>
            <w:r>
              <w:rPr>
                <w:spacing w:val="-2"/>
                <w:sz w:val="24"/>
              </w:rPr>
              <w:t>tickets correctly</w:t>
            </w:r>
          </w:p>
        </w:tc>
        <w:tc>
          <w:tcPr>
            <w:tcW w:w="2537" w:type="dxa"/>
          </w:tcPr>
          <w:p w:rsidR="00F6470C" w:rsidRDefault="00660A4A">
            <w:pPr>
              <w:pStyle w:val="TableParagraph"/>
              <w:ind w:right="972"/>
              <w:rPr>
                <w:sz w:val="24"/>
              </w:rPr>
            </w:pPr>
            <w:proofErr w:type="spellStart"/>
            <w:r>
              <w:rPr>
                <w:sz w:val="24"/>
              </w:rPr>
              <w:t>Frustratedand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undervalued</w:t>
            </w:r>
          </w:p>
        </w:tc>
      </w:tr>
    </w:tbl>
    <w:p w:rsidR="00F6470C" w:rsidRDefault="00F6470C">
      <w:pPr>
        <w:pStyle w:val="BodyText"/>
        <w:spacing w:before="180"/>
        <w:rPr>
          <w:b/>
        </w:rPr>
      </w:pPr>
    </w:p>
    <w:p w:rsidR="00F6470C" w:rsidRDefault="00660A4A">
      <w:pPr>
        <w:ind w:left="23"/>
        <w:rPr>
          <w:b/>
          <w:sz w:val="24"/>
        </w:rPr>
      </w:pPr>
      <w:r>
        <w:rPr>
          <w:b/>
          <w:sz w:val="24"/>
        </w:rPr>
        <w:t>ProblemStatementPS</w:t>
      </w:r>
      <w:r>
        <w:rPr>
          <w:b/>
          <w:spacing w:val="-5"/>
          <w:sz w:val="24"/>
        </w:rPr>
        <w:t>1:</w:t>
      </w:r>
    </w:p>
    <w:p w:rsidR="00F6470C" w:rsidRDefault="00660A4A">
      <w:pPr>
        <w:pStyle w:val="BodyText"/>
        <w:spacing w:before="187" w:line="259" w:lineRule="auto"/>
        <w:ind w:left="23" w:right="1182" w:firstLine="436"/>
      </w:pPr>
      <w:r>
        <w:t xml:space="preserve">As a </w:t>
      </w:r>
      <w:r>
        <w:rPr>
          <w:b/>
        </w:rPr>
        <w:t>support agent</w:t>
      </w:r>
      <w:r>
        <w:t>, I’m trying to resolve customer tickets efficiently, but the current manualroutingprocessoften</w:t>
      </w:r>
      <w:r>
        <w:t>sendsticketstothewrongteam.Becauseofthis</w:t>
      </w:r>
      <w:proofErr w:type="gramStart"/>
      <w:r>
        <w:t>,Ispendextra</w:t>
      </w:r>
      <w:proofErr w:type="gramEnd"/>
      <w:r>
        <w:t xml:space="preserve"> time redirecting tickets or waiting for reassignment, which slows down response times and increases workload. This makes me feel </w:t>
      </w:r>
      <w:r>
        <w:rPr>
          <w:b/>
        </w:rPr>
        <w:t>overwhelmed and ineffective</w:t>
      </w:r>
      <w:r>
        <w:t>, as I’m unable to focus on solving actual cust</w:t>
      </w:r>
      <w:r>
        <w:t>omer issues. An automated system that intelligently assigns tickets to the right team would reduce confusion and help streamline the workflow.</w:t>
      </w:r>
    </w:p>
    <w:p w:rsidR="00F6470C" w:rsidRDefault="00660A4A">
      <w:pPr>
        <w:pStyle w:val="Heading1"/>
        <w:spacing w:before="156"/>
      </w:pPr>
      <w:r>
        <w:t>ProblemStatementPS</w:t>
      </w:r>
      <w:r>
        <w:rPr>
          <w:spacing w:val="-5"/>
        </w:rPr>
        <w:t>2:</w:t>
      </w:r>
    </w:p>
    <w:p w:rsidR="00F6470C" w:rsidRDefault="00660A4A">
      <w:pPr>
        <w:pStyle w:val="BodyText"/>
        <w:spacing w:before="185" w:line="259" w:lineRule="auto"/>
        <w:ind w:left="23" w:right="1224" w:firstLine="544"/>
      </w:pPr>
      <w:proofErr w:type="spellStart"/>
      <w:r>
        <w:t>Asa</w:t>
      </w:r>
      <w:r>
        <w:rPr>
          <w:b/>
        </w:rPr>
        <w:t>customer</w:t>
      </w:r>
      <w:proofErr w:type="gramStart"/>
      <w:r>
        <w:t>,Iwant</w:t>
      </w:r>
      <w:proofErr w:type="spellEnd"/>
      <w:proofErr w:type="gramEnd"/>
      <w:r>
        <w:t xml:space="preserve"> </w:t>
      </w:r>
      <w:proofErr w:type="spellStart"/>
      <w:r>
        <w:t>myissues</w:t>
      </w:r>
      <w:proofErr w:type="spellEnd"/>
      <w:r>
        <w:t xml:space="preserve"> </w:t>
      </w:r>
      <w:proofErr w:type="spellStart"/>
      <w:r>
        <w:t>toreachthecorrect</w:t>
      </w:r>
      <w:proofErr w:type="spellEnd"/>
      <w:r>
        <w:t xml:space="preserve"> </w:t>
      </w:r>
      <w:proofErr w:type="spellStart"/>
      <w:r>
        <w:t>supportteamquicklyso</w:t>
      </w:r>
      <w:proofErr w:type="spellEnd"/>
      <w:r>
        <w:t xml:space="preserve"> </w:t>
      </w:r>
      <w:proofErr w:type="spellStart"/>
      <w:r>
        <w:t>they</w:t>
      </w:r>
      <w:r>
        <w:t>can</w:t>
      </w:r>
      <w:proofErr w:type="spellEnd"/>
      <w:r>
        <w:t xml:space="preserve"> be resolved without unnecessary delays. But currently, my tickets are often misrouted or </w:t>
      </w:r>
      <w:proofErr w:type="spellStart"/>
      <w:r>
        <w:t>taketoolongtobeaddressed</w:t>
      </w:r>
      <w:proofErr w:type="spellEnd"/>
      <w:r>
        <w:t xml:space="preserve">. </w:t>
      </w:r>
      <w:proofErr w:type="spellStart"/>
      <w:r>
        <w:t>Becausethesystemlacksautomatedticketclassificationand</w:t>
      </w:r>
      <w:proofErr w:type="spellEnd"/>
      <w:r>
        <w:t xml:space="preserve"> routing, I end up waiting longer for resolutions. This makes me feel </w:t>
      </w:r>
      <w:r>
        <w:rPr>
          <w:b/>
        </w:rPr>
        <w:t>frustrated and</w:t>
      </w:r>
      <w:r>
        <w:rPr>
          <w:b/>
        </w:rPr>
        <w:t xml:space="preserve"> undervalued</w:t>
      </w:r>
      <w:r>
        <w:t xml:space="preserve">, as it appears my concerns are not being prioritized. Implementing an automated ticket routing process in </w:t>
      </w:r>
      <w:proofErr w:type="spellStart"/>
      <w:r>
        <w:t>ServiceNow</w:t>
      </w:r>
      <w:proofErr w:type="spellEnd"/>
      <w:r>
        <w:t xml:space="preserve"> would ensure faster, more accurate support responses and a better customer experience.</w:t>
      </w:r>
    </w:p>
    <w:sectPr w:rsidR="00F6470C" w:rsidSect="00F6470C">
      <w:pgSz w:w="11910" w:h="16840"/>
      <w:pgMar w:top="800" w:right="28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6470C"/>
    <w:rsid w:val="00660A4A"/>
    <w:rsid w:val="00F64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470C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6470C"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470C"/>
    <w:rPr>
      <w:sz w:val="24"/>
      <w:szCs w:val="24"/>
    </w:rPr>
  </w:style>
  <w:style w:type="paragraph" w:styleId="Title">
    <w:name w:val="Title"/>
    <w:basedOn w:val="Normal"/>
    <w:uiPriority w:val="1"/>
    <w:qFormat/>
    <w:rsid w:val="00F6470C"/>
    <w:pPr>
      <w:spacing w:before="15"/>
      <w:ind w:right="11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F6470C"/>
  </w:style>
  <w:style w:type="paragraph" w:customStyle="1" w:styleId="TableParagraph">
    <w:name w:val="Table Paragraph"/>
    <w:basedOn w:val="Normal"/>
    <w:uiPriority w:val="1"/>
    <w:qFormat/>
    <w:rsid w:val="00F6470C"/>
    <w:pPr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6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2026-04-07T07:40:00Z</dcterms:created>
  <dcterms:modified xsi:type="dcterms:W3CDTF">2026-04-07T07:42:00Z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