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4697" w14:textId="39A0C914" w:rsidR="009D5B7F" w:rsidRPr="00E75178" w:rsidRDefault="00C54472" w:rsidP="00CA607B">
      <w:pPr>
        <w:jc w:val="both"/>
        <w:rPr>
          <w:rFonts w:ascii="Times New Roman" w:hAnsi="Times New Roman" w:cs="Times New Roman"/>
          <w:b/>
          <w:bCs/>
          <w:sz w:val="24"/>
          <w:szCs w:val="24"/>
          <w:lang w:val="en-US"/>
        </w:rPr>
      </w:pPr>
      <w:r w:rsidRPr="00E75178">
        <w:rPr>
          <w:rFonts w:ascii="Times New Roman" w:hAnsi="Times New Roman" w:cs="Times New Roman"/>
          <w:b/>
          <w:bCs/>
          <w:sz w:val="24"/>
          <w:szCs w:val="24"/>
          <w:lang w:val="en-US"/>
        </w:rPr>
        <w:t xml:space="preserve">PROJECT TITLE: </w:t>
      </w:r>
      <w:r w:rsidR="00F35A61">
        <w:rPr>
          <w:rFonts w:ascii="Times New Roman" w:hAnsi="Times New Roman" w:cs="Times New Roman"/>
          <w:b/>
          <w:bCs/>
          <w:sz w:val="24"/>
          <w:szCs w:val="24"/>
          <w:lang w:val="en-US"/>
        </w:rPr>
        <w:t xml:space="preserve">E Commerce </w:t>
      </w:r>
      <w:r w:rsidRPr="00E75178">
        <w:rPr>
          <w:rFonts w:ascii="Times New Roman" w:hAnsi="Times New Roman" w:cs="Times New Roman"/>
          <w:b/>
          <w:bCs/>
          <w:sz w:val="24"/>
          <w:szCs w:val="24"/>
          <w:lang w:val="en-US"/>
        </w:rPr>
        <w:t xml:space="preserve">WEBSITE </w:t>
      </w:r>
    </w:p>
    <w:p w14:paraId="2A8C1360" w14:textId="77777777" w:rsidR="00FA1483" w:rsidRDefault="00FA1483" w:rsidP="00CA607B">
      <w:pPr>
        <w:jc w:val="both"/>
        <w:rPr>
          <w:rFonts w:ascii="Times New Roman" w:hAnsi="Times New Roman" w:cs="Times New Roman"/>
          <w:b/>
          <w:bCs/>
          <w:sz w:val="24"/>
          <w:szCs w:val="24"/>
          <w:u w:val="single"/>
          <w:lang w:val="en-US"/>
        </w:rPr>
      </w:pPr>
    </w:p>
    <w:p w14:paraId="4CBAE864" w14:textId="1AA0EC0B" w:rsidR="00C54472" w:rsidRPr="00E75178" w:rsidRDefault="00C54472" w:rsidP="00CA607B">
      <w:pPr>
        <w:jc w:val="both"/>
        <w:rPr>
          <w:rFonts w:ascii="Times New Roman" w:hAnsi="Times New Roman" w:cs="Times New Roman"/>
          <w:b/>
          <w:bCs/>
          <w:lang w:val="en-US"/>
        </w:rPr>
      </w:pPr>
      <w:r w:rsidRPr="00E75178">
        <w:rPr>
          <w:rFonts w:ascii="Times New Roman" w:hAnsi="Times New Roman" w:cs="Times New Roman"/>
          <w:b/>
          <w:bCs/>
          <w:sz w:val="24"/>
          <w:szCs w:val="24"/>
          <w:lang w:val="en-US"/>
        </w:rPr>
        <w:t>LIST OF CSV FILES</w:t>
      </w:r>
      <w:r w:rsidRPr="00E75178">
        <w:rPr>
          <w:rFonts w:ascii="Times New Roman" w:hAnsi="Times New Roman" w:cs="Times New Roman"/>
          <w:b/>
          <w:bCs/>
          <w:lang w:val="en-US"/>
        </w:rPr>
        <w:t>:</w:t>
      </w:r>
    </w:p>
    <w:p w14:paraId="5DB6C374" w14:textId="5AF6109C" w:rsidR="00BC4953" w:rsidRPr="00BC4953" w:rsidRDefault="00BC4953" w:rsidP="00CA607B">
      <w:pPr>
        <w:jc w:val="both"/>
        <w:rPr>
          <w:rFonts w:ascii="Times New Roman" w:hAnsi="Times New Roman" w:cs="Times New Roman"/>
          <w:lang w:val="en-US"/>
        </w:rPr>
      </w:pPr>
      <w:r>
        <w:rPr>
          <w:rFonts w:ascii="Times New Roman" w:hAnsi="Times New Roman" w:cs="Times New Roman"/>
          <w:lang w:val="en-US"/>
        </w:rPr>
        <w:t>Amazon Sale Report.csv, Cloud Warehouse Comparison Chart.csv, International sale report.csv. May 2022.csv,</w:t>
      </w:r>
      <w:r w:rsidR="00254AD8">
        <w:rPr>
          <w:rFonts w:ascii="Times New Roman" w:hAnsi="Times New Roman" w:cs="Times New Roman"/>
          <w:lang w:val="en-US"/>
        </w:rPr>
        <w:t xml:space="preserve"> All Sites MRP</w:t>
      </w:r>
      <w:r>
        <w:rPr>
          <w:rFonts w:ascii="Times New Roman" w:hAnsi="Times New Roman" w:cs="Times New Roman"/>
          <w:lang w:val="en-US"/>
        </w:rPr>
        <w:t>.csv, Sale Report.csv.</w:t>
      </w:r>
    </w:p>
    <w:p w14:paraId="39E6C848" w14:textId="212E266B" w:rsidR="00C54472" w:rsidRPr="004F25A6" w:rsidRDefault="00C54472" w:rsidP="00CA607B">
      <w:pPr>
        <w:jc w:val="both"/>
        <w:rPr>
          <w:rFonts w:ascii="Times New Roman" w:hAnsi="Times New Roman" w:cs="Times New Roman"/>
          <w:b/>
          <w:bCs/>
          <w:sz w:val="24"/>
          <w:szCs w:val="24"/>
          <w:u w:val="single"/>
          <w:lang w:val="en-US"/>
        </w:rPr>
      </w:pPr>
      <w:r w:rsidRPr="004F25A6">
        <w:rPr>
          <w:rFonts w:ascii="Times New Roman" w:hAnsi="Times New Roman" w:cs="Times New Roman"/>
          <w:b/>
          <w:bCs/>
          <w:sz w:val="24"/>
          <w:szCs w:val="24"/>
          <w:u w:val="single"/>
          <w:lang w:val="en-US"/>
        </w:rPr>
        <w:t>SOURCES</w:t>
      </w:r>
      <w:r w:rsidR="00BC4953" w:rsidRPr="004F25A6">
        <w:rPr>
          <w:rFonts w:ascii="Times New Roman" w:hAnsi="Times New Roman" w:cs="Times New Roman"/>
          <w:b/>
          <w:bCs/>
          <w:sz w:val="24"/>
          <w:szCs w:val="24"/>
          <w:u w:val="single"/>
          <w:lang w:val="en-US"/>
        </w:rPr>
        <w:t>:</w:t>
      </w:r>
    </w:p>
    <w:p w14:paraId="7611C30E" w14:textId="2EFECEE6" w:rsidR="00BC4953" w:rsidRPr="00243F67" w:rsidRDefault="00000000" w:rsidP="00CA607B">
      <w:pPr>
        <w:jc w:val="both"/>
        <w:rPr>
          <w:rFonts w:ascii="Times New Roman" w:hAnsi="Times New Roman" w:cs="Times New Roman"/>
          <w:sz w:val="24"/>
          <w:szCs w:val="24"/>
          <w:lang w:val="en-US"/>
        </w:rPr>
      </w:pPr>
      <w:hyperlink r:id="rId5" w:history="1">
        <w:r w:rsidR="00BC4953" w:rsidRPr="009A42B6">
          <w:rPr>
            <w:rStyle w:val="Hyperlink"/>
            <w:rFonts w:ascii="Times New Roman" w:hAnsi="Times New Roman" w:cs="Times New Roman"/>
            <w:sz w:val="24"/>
            <w:szCs w:val="24"/>
            <w:lang w:val="en-US"/>
          </w:rPr>
          <w:t>https://www.kaggle.com/datasets/thedevastator/unlock-profits-with-e-commerce-sales-data?select=Amazon+Sale+Report.csv</w:t>
        </w:r>
      </w:hyperlink>
      <w:r w:rsidR="00BC4953">
        <w:rPr>
          <w:rFonts w:ascii="Times New Roman" w:hAnsi="Times New Roman" w:cs="Times New Roman"/>
          <w:sz w:val="24"/>
          <w:szCs w:val="24"/>
          <w:lang w:val="en-US"/>
        </w:rPr>
        <w:t xml:space="preserve"> </w:t>
      </w:r>
    </w:p>
    <w:p w14:paraId="09163201" w14:textId="7F44B121" w:rsidR="0089652F" w:rsidRDefault="00EA4616"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TOTAL NUMBER OF USABALE COLUMNS ACROSS TABLES: </w:t>
      </w:r>
      <w:r w:rsidR="00E75178">
        <w:rPr>
          <w:rFonts w:ascii="Times New Roman" w:hAnsi="Times New Roman" w:cs="Times New Roman"/>
          <w:b/>
          <w:bCs/>
          <w:sz w:val="24"/>
          <w:szCs w:val="24"/>
          <w:lang w:val="en-US"/>
        </w:rPr>
        <w:t>24</w:t>
      </w:r>
    </w:p>
    <w:p w14:paraId="2FF38AFB" w14:textId="0624295D" w:rsidR="00770975" w:rsidRPr="00EA4616" w:rsidRDefault="00353F28" w:rsidP="00CA607B">
      <w:pPr>
        <w:jc w:val="both"/>
        <w:rPr>
          <w:rFonts w:ascii="Times New Roman" w:hAnsi="Times New Roman" w:cs="Times New Roman"/>
          <w:b/>
          <w:bCs/>
          <w:sz w:val="24"/>
          <w:szCs w:val="24"/>
          <w:lang w:val="en-US"/>
        </w:rPr>
      </w:pPr>
      <w:r w:rsidRPr="00FE1DE4">
        <w:rPr>
          <w:rFonts w:ascii="Times New Roman" w:hAnsi="Times New Roman" w:cs="Times New Roman"/>
          <w:b/>
          <w:bCs/>
          <w:sz w:val="24"/>
          <w:szCs w:val="24"/>
          <w:u w:val="single"/>
          <w:lang w:val="en-US"/>
        </w:rPr>
        <w:t>TABLE DETAILS</w:t>
      </w:r>
      <w:r>
        <w:rPr>
          <w:rFonts w:ascii="Times New Roman" w:hAnsi="Times New Roman" w:cs="Times New Roman"/>
          <w:b/>
          <w:bCs/>
          <w:sz w:val="24"/>
          <w:szCs w:val="24"/>
          <w:lang w:val="en-US"/>
        </w:rPr>
        <w:t>:</w:t>
      </w:r>
    </w:p>
    <w:tbl>
      <w:tblPr>
        <w:tblW w:w="0" w:type="auto"/>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
        <w:gridCol w:w="1644"/>
        <w:gridCol w:w="1766"/>
        <w:gridCol w:w="1834"/>
        <w:gridCol w:w="2907"/>
      </w:tblGrid>
      <w:tr w:rsidR="000F3C7A" w14:paraId="1FD765ED" w14:textId="752549D8" w:rsidTr="000F3C7A">
        <w:trPr>
          <w:trHeight w:val="583"/>
        </w:trPr>
        <w:tc>
          <w:tcPr>
            <w:tcW w:w="734" w:type="dxa"/>
          </w:tcPr>
          <w:p w14:paraId="32632035" w14:textId="08508255" w:rsidR="000F3C7A" w:rsidRDefault="000F3C7A"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S.no</w:t>
            </w:r>
          </w:p>
        </w:tc>
        <w:tc>
          <w:tcPr>
            <w:tcW w:w="1644" w:type="dxa"/>
          </w:tcPr>
          <w:p w14:paraId="104B154F" w14:textId="6A67CF52" w:rsidR="000F3C7A" w:rsidRDefault="000F3C7A"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Name </w:t>
            </w:r>
          </w:p>
        </w:tc>
        <w:tc>
          <w:tcPr>
            <w:tcW w:w="1766" w:type="dxa"/>
          </w:tcPr>
          <w:p w14:paraId="159A275D" w14:textId="11557CAE" w:rsidR="000F3C7A" w:rsidRDefault="000F3C7A"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 of Columns</w:t>
            </w:r>
          </w:p>
        </w:tc>
        <w:tc>
          <w:tcPr>
            <w:tcW w:w="1834" w:type="dxa"/>
          </w:tcPr>
          <w:p w14:paraId="71DF98DE" w14:textId="5AFE3722" w:rsidR="000F3C7A" w:rsidRDefault="000F3C7A"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 of Rows </w:t>
            </w:r>
          </w:p>
        </w:tc>
        <w:tc>
          <w:tcPr>
            <w:tcW w:w="2907" w:type="dxa"/>
          </w:tcPr>
          <w:p w14:paraId="328EE146" w14:textId="3D33710B" w:rsidR="000F3C7A" w:rsidRDefault="000F3C7A"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Description </w:t>
            </w:r>
          </w:p>
        </w:tc>
      </w:tr>
      <w:tr w:rsidR="00770975" w14:paraId="42437514" w14:textId="7F9A6578" w:rsidTr="000F3C7A">
        <w:trPr>
          <w:trHeight w:val="883"/>
        </w:trPr>
        <w:tc>
          <w:tcPr>
            <w:tcW w:w="734" w:type="dxa"/>
          </w:tcPr>
          <w:p w14:paraId="05F5D044" w14:textId="6C190B0D"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1644" w:type="dxa"/>
          </w:tcPr>
          <w:p w14:paraId="6E32AC0E" w14:textId="680019C6"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Amazon sale Report</w:t>
            </w:r>
          </w:p>
        </w:tc>
        <w:tc>
          <w:tcPr>
            <w:tcW w:w="1766" w:type="dxa"/>
          </w:tcPr>
          <w:p w14:paraId="5AD3A7EA" w14:textId="445865A3"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834" w:type="dxa"/>
          </w:tcPr>
          <w:p w14:paraId="234A0BC9" w14:textId="3E88834E"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128975</w:t>
            </w:r>
          </w:p>
        </w:tc>
        <w:tc>
          <w:tcPr>
            <w:tcW w:w="2907" w:type="dxa"/>
          </w:tcPr>
          <w:p w14:paraId="6133ABE5" w14:textId="6A750AFD" w:rsidR="00770975" w:rsidRPr="008535C3" w:rsidRDefault="00254AD8"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Method of Fulfilment, style and stock keeping unit of the product.</w:t>
            </w:r>
          </w:p>
        </w:tc>
      </w:tr>
      <w:tr w:rsidR="00770975" w14:paraId="65C032EE" w14:textId="2D96725B" w:rsidTr="000F3C7A">
        <w:trPr>
          <w:trHeight w:val="801"/>
        </w:trPr>
        <w:tc>
          <w:tcPr>
            <w:tcW w:w="734" w:type="dxa"/>
          </w:tcPr>
          <w:p w14:paraId="692FB1AD" w14:textId="3758F99B"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1644" w:type="dxa"/>
          </w:tcPr>
          <w:p w14:paraId="09204527" w14:textId="1E829F33"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Cloud Warehouse Comparison Chart </w:t>
            </w:r>
          </w:p>
        </w:tc>
        <w:tc>
          <w:tcPr>
            <w:tcW w:w="1766" w:type="dxa"/>
          </w:tcPr>
          <w:p w14:paraId="5DAB472D" w14:textId="6A005570"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34" w:type="dxa"/>
          </w:tcPr>
          <w:p w14:paraId="51265E66" w14:textId="381D2470"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2907" w:type="dxa"/>
          </w:tcPr>
          <w:p w14:paraId="7FADE938" w14:textId="27336FF1" w:rsidR="00770975" w:rsidRDefault="00254AD8" w:rsidP="00CA607B">
            <w:pPr>
              <w:jc w:val="both"/>
              <w:rPr>
                <w:rFonts w:ascii="Times New Roman" w:hAnsi="Times New Roman" w:cs="Times New Roman"/>
                <w:b/>
                <w:bCs/>
                <w:sz w:val="24"/>
                <w:szCs w:val="24"/>
                <w:lang w:val="en-US"/>
              </w:rPr>
            </w:pPr>
            <w:r w:rsidRPr="00254AD8">
              <w:rPr>
                <w:rFonts w:ascii="Times New Roman" w:hAnsi="Times New Roman" w:cs="Times New Roman"/>
                <w:sz w:val="24"/>
                <w:szCs w:val="24"/>
                <w:lang w:val="en-US"/>
              </w:rPr>
              <w:t>profitability of e-commerce sales through Ship rocket</w:t>
            </w:r>
            <w:r>
              <w:rPr>
                <w:rFonts w:ascii="Times New Roman" w:hAnsi="Times New Roman" w:cs="Times New Roman"/>
                <w:sz w:val="24"/>
                <w:szCs w:val="24"/>
                <w:lang w:val="en-US"/>
              </w:rPr>
              <w:t xml:space="preserve"> and INCREFF.</w:t>
            </w:r>
          </w:p>
        </w:tc>
      </w:tr>
      <w:tr w:rsidR="00770975" w14:paraId="3BADC298" w14:textId="64EE0A3C" w:rsidTr="000F3C7A">
        <w:trPr>
          <w:trHeight w:val="842"/>
        </w:trPr>
        <w:tc>
          <w:tcPr>
            <w:tcW w:w="734" w:type="dxa"/>
          </w:tcPr>
          <w:p w14:paraId="492F6E78" w14:textId="3E46636F"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1644" w:type="dxa"/>
          </w:tcPr>
          <w:p w14:paraId="0751E024" w14:textId="778876C3"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International sale Report</w:t>
            </w:r>
          </w:p>
        </w:tc>
        <w:tc>
          <w:tcPr>
            <w:tcW w:w="1766" w:type="dxa"/>
          </w:tcPr>
          <w:p w14:paraId="50DA4B1D" w14:textId="498EA691"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34" w:type="dxa"/>
          </w:tcPr>
          <w:p w14:paraId="5BBCF9C8" w14:textId="732C2A43"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37432</w:t>
            </w:r>
          </w:p>
        </w:tc>
        <w:tc>
          <w:tcPr>
            <w:tcW w:w="2907" w:type="dxa"/>
          </w:tcPr>
          <w:p w14:paraId="1B0B9104" w14:textId="61E3E7E9" w:rsidR="00770975" w:rsidRPr="00254AD8" w:rsidRDefault="00254AD8"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Stock Keeping Unit, Size of the product, Month of the sale.</w:t>
            </w:r>
          </w:p>
        </w:tc>
      </w:tr>
      <w:tr w:rsidR="00770975" w14:paraId="22D0F4D8" w14:textId="20BACFB8" w:rsidTr="000F3C7A">
        <w:trPr>
          <w:trHeight w:val="679"/>
        </w:trPr>
        <w:tc>
          <w:tcPr>
            <w:tcW w:w="734" w:type="dxa"/>
          </w:tcPr>
          <w:p w14:paraId="1ED66AEE" w14:textId="0D66B120"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1644" w:type="dxa"/>
          </w:tcPr>
          <w:p w14:paraId="35E84B65" w14:textId="0CB78575"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May 2022</w:t>
            </w:r>
          </w:p>
        </w:tc>
        <w:tc>
          <w:tcPr>
            <w:tcW w:w="1766" w:type="dxa"/>
          </w:tcPr>
          <w:p w14:paraId="08083E87" w14:textId="01BE5015" w:rsidR="00770975" w:rsidRPr="00353F28"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834" w:type="dxa"/>
          </w:tcPr>
          <w:p w14:paraId="5D7BE943" w14:textId="5E4CC45E"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1330</w:t>
            </w:r>
          </w:p>
        </w:tc>
        <w:tc>
          <w:tcPr>
            <w:tcW w:w="2907" w:type="dxa"/>
          </w:tcPr>
          <w:p w14:paraId="39BF895B" w14:textId="7212D45E" w:rsidR="00770975" w:rsidRDefault="00254AD8" w:rsidP="00CA607B">
            <w:pPr>
              <w:jc w:val="both"/>
              <w:rPr>
                <w:rFonts w:ascii="Times New Roman" w:hAnsi="Times New Roman" w:cs="Times New Roman"/>
                <w:b/>
                <w:bCs/>
                <w:sz w:val="24"/>
                <w:szCs w:val="24"/>
                <w:lang w:val="en-US"/>
              </w:rPr>
            </w:pPr>
            <w:r>
              <w:rPr>
                <w:rFonts w:ascii="Arial" w:hAnsi="Arial" w:cs="Arial"/>
                <w:color w:val="202124"/>
                <w:sz w:val="21"/>
                <w:szCs w:val="21"/>
                <w:shd w:val="clear" w:color="auto" w:fill="FFFFFF"/>
              </w:rPr>
              <w:t>Original price of the product and Final price of the product after discounts</w:t>
            </w:r>
          </w:p>
        </w:tc>
      </w:tr>
      <w:tr w:rsidR="00770975" w14:paraId="1E3083DD" w14:textId="3DEF6BE6" w:rsidTr="000F3C7A">
        <w:trPr>
          <w:trHeight w:val="692"/>
        </w:trPr>
        <w:tc>
          <w:tcPr>
            <w:tcW w:w="734" w:type="dxa"/>
          </w:tcPr>
          <w:p w14:paraId="53F5F7CE" w14:textId="6E4356BC"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1644" w:type="dxa"/>
          </w:tcPr>
          <w:p w14:paraId="0041B7EB" w14:textId="748F1180"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All sites MRP data</w:t>
            </w:r>
          </w:p>
        </w:tc>
        <w:tc>
          <w:tcPr>
            <w:tcW w:w="1766" w:type="dxa"/>
          </w:tcPr>
          <w:p w14:paraId="7F1EA380" w14:textId="5757E711"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834" w:type="dxa"/>
          </w:tcPr>
          <w:p w14:paraId="1A967C89" w14:textId="70806966"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1330</w:t>
            </w:r>
          </w:p>
        </w:tc>
        <w:tc>
          <w:tcPr>
            <w:tcW w:w="2907" w:type="dxa"/>
          </w:tcPr>
          <w:p w14:paraId="250B224F" w14:textId="1E31E21C" w:rsidR="00770975" w:rsidRDefault="00254AD8" w:rsidP="00CA607B">
            <w:pPr>
              <w:jc w:val="both"/>
              <w:rPr>
                <w:rFonts w:ascii="Times New Roman" w:hAnsi="Times New Roman" w:cs="Times New Roman"/>
                <w:b/>
                <w:bCs/>
                <w:sz w:val="24"/>
                <w:szCs w:val="24"/>
                <w:lang w:val="en-US"/>
              </w:rPr>
            </w:pPr>
            <w:r>
              <w:rPr>
                <w:rFonts w:ascii="Arial" w:hAnsi="Arial" w:cs="Arial"/>
                <w:color w:val="202124"/>
                <w:sz w:val="21"/>
                <w:szCs w:val="21"/>
                <w:shd w:val="clear" w:color="auto" w:fill="FFFFFF"/>
              </w:rPr>
              <w:t>Price of the product on the first third-party platform and second third party platform.</w:t>
            </w:r>
          </w:p>
        </w:tc>
      </w:tr>
      <w:tr w:rsidR="00770975" w14:paraId="31190ED7" w14:textId="0BACB462" w:rsidTr="000F3C7A">
        <w:trPr>
          <w:trHeight w:val="828"/>
        </w:trPr>
        <w:tc>
          <w:tcPr>
            <w:tcW w:w="734" w:type="dxa"/>
          </w:tcPr>
          <w:p w14:paraId="04A4608F" w14:textId="71EAF40B"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c>
          <w:tcPr>
            <w:tcW w:w="1644" w:type="dxa"/>
          </w:tcPr>
          <w:p w14:paraId="2C8B3FF6" w14:textId="44CCBCDB" w:rsidR="00770975" w:rsidRDefault="00770975" w:rsidP="00CA607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Sale Report </w:t>
            </w:r>
          </w:p>
        </w:tc>
        <w:tc>
          <w:tcPr>
            <w:tcW w:w="1766" w:type="dxa"/>
          </w:tcPr>
          <w:p w14:paraId="50FA61FD" w14:textId="6248688A" w:rsidR="00770975" w:rsidRPr="00353F28"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34" w:type="dxa"/>
          </w:tcPr>
          <w:p w14:paraId="4E0BCD27" w14:textId="6D5D6632" w:rsidR="00770975" w:rsidRPr="000F3C7A" w:rsidRDefault="00770975"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9721</w:t>
            </w:r>
          </w:p>
        </w:tc>
        <w:tc>
          <w:tcPr>
            <w:tcW w:w="2907" w:type="dxa"/>
          </w:tcPr>
          <w:p w14:paraId="7B90C919" w14:textId="1A0FF8F6" w:rsidR="00770975" w:rsidRDefault="00254AD8" w:rsidP="00CA607B">
            <w:pPr>
              <w:jc w:val="both"/>
              <w:rPr>
                <w:rFonts w:ascii="Times New Roman" w:hAnsi="Times New Roman" w:cs="Times New Roman"/>
                <w:b/>
                <w:bCs/>
                <w:sz w:val="24"/>
                <w:szCs w:val="24"/>
                <w:lang w:val="en-US"/>
              </w:rPr>
            </w:pPr>
            <w:r>
              <w:rPr>
                <w:rFonts w:ascii="Arial" w:hAnsi="Arial" w:cs="Arial"/>
                <w:color w:val="202124"/>
                <w:sz w:val="21"/>
                <w:szCs w:val="21"/>
                <w:shd w:val="clear" w:color="auto" w:fill="FFFFFF"/>
              </w:rPr>
              <w:t xml:space="preserve">Unique identifier for each product and each design </w:t>
            </w:r>
          </w:p>
        </w:tc>
      </w:tr>
    </w:tbl>
    <w:p w14:paraId="1DE82D38" w14:textId="77777777" w:rsidR="008251CA" w:rsidRDefault="008251CA" w:rsidP="00CA607B">
      <w:pPr>
        <w:jc w:val="both"/>
        <w:rPr>
          <w:rFonts w:ascii="Times New Roman" w:hAnsi="Times New Roman" w:cs="Times New Roman"/>
          <w:b/>
          <w:bCs/>
          <w:sz w:val="24"/>
          <w:szCs w:val="24"/>
          <w:u w:val="single"/>
          <w:lang w:val="en-US"/>
        </w:rPr>
      </w:pPr>
    </w:p>
    <w:p w14:paraId="06E5D71D" w14:textId="73D906B7" w:rsidR="00E75178" w:rsidRDefault="00674314" w:rsidP="00CA60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ratio column in the dataset is </w:t>
      </w:r>
      <w:r w:rsidR="00E15F61">
        <w:rPr>
          <w:rFonts w:ascii="Times New Roman" w:hAnsi="Times New Roman" w:cs="Times New Roman"/>
          <w:sz w:val="24"/>
          <w:szCs w:val="24"/>
          <w:lang w:val="en-US"/>
        </w:rPr>
        <w:t>Date,</w:t>
      </w:r>
      <w:r>
        <w:rPr>
          <w:rFonts w:ascii="Times New Roman" w:hAnsi="Times New Roman" w:cs="Times New Roman"/>
          <w:sz w:val="24"/>
          <w:szCs w:val="24"/>
          <w:lang w:val="en-US"/>
        </w:rPr>
        <w:t xml:space="preserve"> here the dates range from </w:t>
      </w:r>
      <w:r w:rsidR="00E15F61">
        <w:rPr>
          <w:rFonts w:ascii="Times New Roman" w:hAnsi="Times New Roman" w:cs="Times New Roman"/>
          <w:sz w:val="24"/>
          <w:szCs w:val="24"/>
          <w:lang w:val="en-US"/>
        </w:rPr>
        <w:t>03/31/22 to 06/29/22.</w:t>
      </w:r>
    </w:p>
    <w:p w14:paraId="1C53ACEC" w14:textId="77777777" w:rsidR="00C91CA6" w:rsidRDefault="00C91CA6" w:rsidP="00CA607B">
      <w:pPr>
        <w:jc w:val="both"/>
        <w:rPr>
          <w:rFonts w:ascii="Times New Roman" w:hAnsi="Times New Roman" w:cs="Times New Roman"/>
          <w:b/>
          <w:bCs/>
          <w:sz w:val="24"/>
          <w:szCs w:val="24"/>
          <w:u w:val="single"/>
          <w:lang w:val="en-US"/>
        </w:rPr>
      </w:pPr>
    </w:p>
    <w:p w14:paraId="74F02B99" w14:textId="77777777" w:rsidR="00C91CA6" w:rsidRDefault="00C91CA6" w:rsidP="00CA607B">
      <w:pPr>
        <w:jc w:val="both"/>
        <w:rPr>
          <w:rFonts w:ascii="Times New Roman" w:hAnsi="Times New Roman" w:cs="Times New Roman"/>
          <w:b/>
          <w:bCs/>
          <w:sz w:val="24"/>
          <w:szCs w:val="24"/>
          <w:u w:val="single"/>
          <w:lang w:val="en-US"/>
        </w:rPr>
      </w:pPr>
    </w:p>
    <w:p w14:paraId="363D56D1" w14:textId="511D87D1" w:rsidR="00171147" w:rsidRPr="00C91CA6" w:rsidRDefault="00C91CA6" w:rsidP="00CA607B">
      <w:pPr>
        <w:jc w:val="both"/>
        <w:rPr>
          <w:rFonts w:ascii="Times New Roman" w:hAnsi="Times New Roman" w:cs="Times New Roman"/>
          <w:b/>
          <w:bCs/>
          <w:sz w:val="28"/>
          <w:szCs w:val="28"/>
          <w:u w:val="single"/>
          <w:lang w:val="en-US"/>
        </w:rPr>
      </w:pPr>
      <w:r>
        <w:rPr>
          <w:rFonts w:ascii="Times New Roman" w:hAnsi="Times New Roman" w:cs="Times New Roman"/>
          <w:b/>
          <w:bCs/>
          <w:sz w:val="24"/>
          <w:szCs w:val="24"/>
          <w:u w:val="single"/>
          <w:lang w:val="en-US"/>
        </w:rPr>
        <w:t>METADATA:</w:t>
      </w:r>
    </w:p>
    <w:p w14:paraId="4B9CCB03" w14:textId="28E9B1DA" w:rsidR="00645249" w:rsidRPr="00645249" w:rsidRDefault="00645249" w:rsidP="00CA607B">
      <w:pPr>
        <w:jc w:val="both"/>
        <w:rPr>
          <w:rFonts w:ascii="Times New Roman" w:hAnsi="Times New Roman" w:cs="Times New Roman"/>
          <w:b/>
          <w:bCs/>
          <w:sz w:val="24"/>
          <w:szCs w:val="24"/>
          <w:lang w:val="en-US"/>
        </w:rPr>
      </w:pPr>
      <w:r w:rsidRPr="00645249">
        <w:rPr>
          <w:rFonts w:ascii="Times New Roman" w:hAnsi="Times New Roman" w:cs="Times New Roman"/>
          <w:b/>
          <w:bCs/>
          <w:sz w:val="24"/>
          <w:szCs w:val="24"/>
          <w:lang w:val="en-US"/>
        </w:rPr>
        <w:t xml:space="preserve">Cloud Warehouse </w:t>
      </w:r>
      <w:r w:rsidR="0089652F" w:rsidRPr="00645249">
        <w:rPr>
          <w:rFonts w:ascii="Times New Roman" w:hAnsi="Times New Roman" w:cs="Times New Roman"/>
          <w:b/>
          <w:bCs/>
          <w:sz w:val="24"/>
          <w:szCs w:val="24"/>
          <w:lang w:val="en-US"/>
        </w:rPr>
        <w:t>Comparison</w:t>
      </w:r>
      <w:r w:rsidRPr="00645249">
        <w:rPr>
          <w:rFonts w:ascii="Times New Roman" w:hAnsi="Times New Roman" w:cs="Times New Roman"/>
          <w:b/>
          <w:bCs/>
          <w:sz w:val="24"/>
          <w:szCs w:val="24"/>
          <w:lang w:val="en-US"/>
        </w:rPr>
        <w:t xml:space="preserve"> Chart.csv</w:t>
      </w:r>
    </w:p>
    <w:p w14:paraId="088F4F39" w14:textId="7110F6F4" w:rsidR="00645249" w:rsidRPr="00645249" w:rsidRDefault="0089652F"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lastRenderedPageBreak/>
        <w:t>Ship rocket</w:t>
      </w:r>
      <w:r w:rsidR="00645249">
        <w:rPr>
          <w:rFonts w:ascii="Times New Roman" w:hAnsi="Times New Roman" w:cs="Times New Roman"/>
          <w:sz w:val="24"/>
          <w:szCs w:val="24"/>
          <w:lang w:val="en-US"/>
        </w:rPr>
        <w:t xml:space="preserve">: </w:t>
      </w:r>
      <w:r w:rsidR="00645249" w:rsidRPr="00645249">
        <w:rPr>
          <w:rFonts w:ascii="Times New Roman" w:hAnsi="Times New Roman" w:cs="Times New Roman"/>
          <w:sz w:val="24"/>
          <w:szCs w:val="24"/>
          <w:lang w:val="en-US"/>
        </w:rPr>
        <w:t xml:space="preserve">This column contains data related to the profitability of e-commerce sales through </w:t>
      </w:r>
      <w:r w:rsidRPr="00645249">
        <w:rPr>
          <w:rFonts w:ascii="Times New Roman" w:hAnsi="Times New Roman" w:cs="Times New Roman"/>
          <w:sz w:val="24"/>
          <w:szCs w:val="24"/>
          <w:lang w:val="en-US"/>
        </w:rPr>
        <w:t>Ship rocket</w:t>
      </w:r>
      <w:r w:rsidR="00645249" w:rsidRPr="00645249">
        <w:rPr>
          <w:rFonts w:ascii="Times New Roman" w:hAnsi="Times New Roman" w:cs="Times New Roman"/>
          <w:sz w:val="24"/>
          <w:szCs w:val="24"/>
          <w:lang w:val="en-US"/>
        </w:rPr>
        <w:t xml:space="preserve">. </w:t>
      </w:r>
    </w:p>
    <w:p w14:paraId="46160DFE" w14:textId="2FFAAAF1" w:rsidR="00674314"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INCREFF</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This column contains data related to the profitability of e-commerce sales through INCREFF.</w:t>
      </w:r>
    </w:p>
    <w:p w14:paraId="11C30203" w14:textId="1D29E23E" w:rsidR="00645249" w:rsidRPr="00645249" w:rsidRDefault="00645249" w:rsidP="00CA607B">
      <w:pPr>
        <w:jc w:val="both"/>
        <w:rPr>
          <w:rFonts w:ascii="Times New Roman" w:hAnsi="Times New Roman" w:cs="Times New Roman"/>
          <w:b/>
          <w:bCs/>
          <w:sz w:val="24"/>
          <w:szCs w:val="24"/>
          <w:lang w:val="en-US"/>
        </w:rPr>
      </w:pPr>
      <w:r w:rsidRPr="00645249">
        <w:rPr>
          <w:rFonts w:ascii="Times New Roman" w:hAnsi="Times New Roman" w:cs="Times New Roman"/>
          <w:b/>
          <w:bCs/>
          <w:sz w:val="24"/>
          <w:szCs w:val="24"/>
          <w:lang w:val="en-US"/>
        </w:rPr>
        <w:t>Sale Report.csv</w:t>
      </w:r>
    </w:p>
    <w:p w14:paraId="45EF9A41" w14:textId="2F01B20D"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SKU Code</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Unique identifier for each product. </w:t>
      </w:r>
    </w:p>
    <w:p w14:paraId="13FD9C0A" w14:textId="6F185A89"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Design No</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Unique identifier for each design. </w:t>
      </w:r>
    </w:p>
    <w:p w14:paraId="0357D8BE" w14:textId="1456345B"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Stock</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Number of items in stock. </w:t>
      </w:r>
    </w:p>
    <w:p w14:paraId="5C22B1D6" w14:textId="4A2340D4"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Category</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Type of product. </w:t>
      </w:r>
    </w:p>
    <w:p w14:paraId="3A0D3D27" w14:textId="133F6763"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Size</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Size of the product. </w:t>
      </w:r>
    </w:p>
    <w:p w14:paraId="3ADD7D1C" w14:textId="2A26DD0B" w:rsidR="00674314"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Color</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Color of the product. </w:t>
      </w:r>
    </w:p>
    <w:p w14:paraId="13EE3632" w14:textId="026E056A" w:rsidR="00645249" w:rsidRPr="00645249" w:rsidRDefault="00645249" w:rsidP="00CA607B">
      <w:pPr>
        <w:jc w:val="both"/>
        <w:rPr>
          <w:rFonts w:ascii="Times New Roman" w:hAnsi="Times New Roman" w:cs="Times New Roman"/>
          <w:b/>
          <w:bCs/>
          <w:sz w:val="24"/>
          <w:szCs w:val="24"/>
          <w:lang w:val="en-US"/>
        </w:rPr>
      </w:pPr>
      <w:r w:rsidRPr="00645249">
        <w:rPr>
          <w:rFonts w:ascii="Times New Roman" w:hAnsi="Times New Roman" w:cs="Times New Roman"/>
          <w:b/>
          <w:bCs/>
          <w:sz w:val="24"/>
          <w:szCs w:val="24"/>
          <w:lang w:val="en-US"/>
        </w:rPr>
        <w:t>P &amp; L March 2021.csv</w:t>
      </w:r>
    </w:p>
    <w:p w14:paraId="3BB800F0" w14:textId="5B49A8DC"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Catalog</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Category of product. </w:t>
      </w:r>
    </w:p>
    <w:p w14:paraId="1D08D3CD" w14:textId="33DFE274"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Weight</w:t>
      </w:r>
      <w:r w:rsidRPr="0064524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Weight of the product. </w:t>
      </w:r>
    </w:p>
    <w:p w14:paraId="76B2266D" w14:textId="13C0794D"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TP 1</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Price of the product on the first third-party platform. </w:t>
      </w:r>
    </w:p>
    <w:p w14:paraId="2B792453" w14:textId="59FA2BEE"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TP 2</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Price of the product on the second third-party platform. </w:t>
      </w:r>
    </w:p>
    <w:p w14:paraId="61736063" w14:textId="30CE3885"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MRP Old</w:t>
      </w:r>
      <w:r>
        <w:rPr>
          <w:rFonts w:ascii="Times New Roman" w:hAnsi="Times New Roman" w:cs="Times New Roman"/>
          <w:sz w:val="24"/>
          <w:szCs w:val="24"/>
          <w:lang w:val="en-US"/>
        </w:rPr>
        <w:t>: Original</w:t>
      </w:r>
      <w:r w:rsidRPr="00645249">
        <w:rPr>
          <w:rFonts w:ascii="Times New Roman" w:hAnsi="Times New Roman" w:cs="Times New Roman"/>
          <w:sz w:val="24"/>
          <w:szCs w:val="24"/>
          <w:lang w:val="en-US"/>
        </w:rPr>
        <w:t xml:space="preserve"> price of the product. </w:t>
      </w:r>
    </w:p>
    <w:p w14:paraId="2245A6CF" w14:textId="5D8BF82D"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Final MRP Old</w:t>
      </w:r>
      <w:r>
        <w:rPr>
          <w:rFonts w:ascii="Times New Roman" w:hAnsi="Times New Roman" w:cs="Times New Roman"/>
          <w:sz w:val="24"/>
          <w:szCs w:val="24"/>
          <w:lang w:val="en-US"/>
        </w:rPr>
        <w:t>: Final</w:t>
      </w:r>
      <w:r w:rsidRPr="00645249">
        <w:rPr>
          <w:rFonts w:ascii="Times New Roman" w:hAnsi="Times New Roman" w:cs="Times New Roman"/>
          <w:sz w:val="24"/>
          <w:szCs w:val="24"/>
          <w:lang w:val="en-US"/>
        </w:rPr>
        <w:t xml:space="preserve"> price of the product after discounts. </w:t>
      </w:r>
    </w:p>
    <w:p w14:paraId="651D1BCE" w14:textId="038084D5"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Ajio MRP</w:t>
      </w:r>
      <w:r>
        <w:rPr>
          <w:rFonts w:ascii="Times New Roman" w:hAnsi="Times New Roman" w:cs="Times New Roman"/>
          <w:sz w:val="24"/>
          <w:szCs w:val="24"/>
          <w:lang w:val="en-US"/>
        </w:rPr>
        <w:t>: Price</w:t>
      </w:r>
      <w:r w:rsidRPr="00645249">
        <w:rPr>
          <w:rFonts w:ascii="Times New Roman" w:hAnsi="Times New Roman" w:cs="Times New Roman"/>
          <w:sz w:val="24"/>
          <w:szCs w:val="24"/>
          <w:lang w:val="en-US"/>
        </w:rPr>
        <w:t xml:space="preserve"> of the product on Ajio.</w:t>
      </w:r>
    </w:p>
    <w:p w14:paraId="28C0880D" w14:textId="0064C3D4"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Amazon MRP</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Price of the product on Amazon. </w:t>
      </w:r>
    </w:p>
    <w:p w14:paraId="7D3028DF" w14:textId="440AA95A"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Amazon FBA MRP</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Price of the product on Amazon FBA. </w:t>
      </w:r>
    </w:p>
    <w:p w14:paraId="3B9CDE29" w14:textId="6BFC1711"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Flipkart MRP</w:t>
      </w:r>
      <w:r>
        <w:rPr>
          <w:rFonts w:ascii="Times New Roman" w:hAnsi="Times New Roman" w:cs="Times New Roman"/>
          <w:sz w:val="24"/>
          <w:szCs w:val="24"/>
          <w:lang w:val="en-US"/>
        </w:rPr>
        <w:t>:</w:t>
      </w:r>
      <w:r w:rsidRPr="00645249">
        <w:rPr>
          <w:rFonts w:ascii="Times New Roman" w:hAnsi="Times New Roman" w:cs="Times New Roman"/>
          <w:sz w:val="24"/>
          <w:szCs w:val="24"/>
          <w:lang w:val="en-US"/>
        </w:rPr>
        <w:tab/>
        <w:t xml:space="preserve">Price of the product on Flipkart. </w:t>
      </w:r>
    </w:p>
    <w:p w14:paraId="0C039B25" w14:textId="57101B67"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Lime road MRP</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Price of the product on Lime Road</w:t>
      </w:r>
    </w:p>
    <w:p w14:paraId="0163A287" w14:textId="410DD2B3"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Myntra MRP</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Price of the product on Myntra. </w:t>
      </w:r>
    </w:p>
    <w:p w14:paraId="665EBE7A" w14:textId="664A5144"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Paytm MRP</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Price of the product on Paytm. </w:t>
      </w:r>
    </w:p>
    <w:p w14:paraId="1F6B56E1" w14:textId="77777777" w:rsidR="00171147"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Snapdeal MRP</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Price of the product on Snapdeal. </w:t>
      </w:r>
    </w:p>
    <w:p w14:paraId="6F8497CF" w14:textId="4DED3086" w:rsidR="00645249" w:rsidRPr="00171147" w:rsidRDefault="00645249" w:rsidP="00CA607B">
      <w:pPr>
        <w:jc w:val="both"/>
        <w:rPr>
          <w:rFonts w:ascii="Times New Roman" w:hAnsi="Times New Roman" w:cs="Times New Roman"/>
          <w:sz w:val="24"/>
          <w:szCs w:val="24"/>
          <w:lang w:val="en-US"/>
        </w:rPr>
      </w:pPr>
      <w:r w:rsidRPr="00645249">
        <w:rPr>
          <w:rFonts w:ascii="Times New Roman" w:hAnsi="Times New Roman" w:cs="Times New Roman"/>
          <w:b/>
          <w:bCs/>
          <w:sz w:val="24"/>
          <w:szCs w:val="24"/>
          <w:lang w:val="en-US"/>
        </w:rPr>
        <w:t>Amazon Sale Report.csv</w:t>
      </w:r>
    </w:p>
    <w:p w14:paraId="0E978DFE" w14:textId="1FFBB189"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Size</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Size of the product. </w:t>
      </w:r>
    </w:p>
    <w:p w14:paraId="672F11A7" w14:textId="15D69F07"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Date</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Date of the sale</w:t>
      </w:r>
    </w:p>
    <w:p w14:paraId="13C51F58" w14:textId="3447CEE3"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Status</w:t>
      </w:r>
      <w:r>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ab/>
        <w:t>Status of the sale</w:t>
      </w:r>
    </w:p>
    <w:p w14:paraId="0C50271F" w14:textId="41D8B55A" w:rsidR="00645249" w:rsidRPr="00645249" w:rsidRDefault="004B7B13"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Fulfilment</w:t>
      </w:r>
      <w:r>
        <w:rPr>
          <w:rFonts w:ascii="Times New Roman" w:hAnsi="Times New Roman" w:cs="Times New Roman"/>
          <w:sz w:val="24"/>
          <w:szCs w:val="24"/>
          <w:lang w:val="en-US"/>
        </w:rPr>
        <w:t>: Method</w:t>
      </w:r>
      <w:r w:rsidR="00645249" w:rsidRPr="00645249">
        <w:rPr>
          <w:rFonts w:ascii="Times New Roman" w:hAnsi="Times New Roman" w:cs="Times New Roman"/>
          <w:sz w:val="24"/>
          <w:szCs w:val="24"/>
          <w:lang w:val="en-US"/>
        </w:rPr>
        <w:t xml:space="preserve"> of fulfilment</w:t>
      </w:r>
    </w:p>
    <w:p w14:paraId="79F993EB" w14:textId="5EBC13F6"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lastRenderedPageBreak/>
        <w:t>Style</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Style of the product</w:t>
      </w:r>
    </w:p>
    <w:p w14:paraId="76AC9F65" w14:textId="75D8F9FF"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SKU</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Stock Keeping Unit. </w:t>
      </w:r>
    </w:p>
    <w:p w14:paraId="576BDDCD" w14:textId="724C5800"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ASIN</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Amazon Standard Identification Number</w:t>
      </w:r>
    </w:p>
    <w:p w14:paraId="6028E1E7" w14:textId="72383B6A"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Courier Status</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Status of the courier. </w:t>
      </w:r>
    </w:p>
    <w:p w14:paraId="1B6F525B" w14:textId="5C14B515"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Qty</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Quantity of the product. </w:t>
      </w:r>
    </w:p>
    <w:p w14:paraId="18B73511" w14:textId="3DBECEEA"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Amount</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Amount of the sale. </w:t>
      </w:r>
    </w:p>
    <w:p w14:paraId="477B9602" w14:textId="4BB6C560"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B2B</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Business to business sale. </w:t>
      </w:r>
    </w:p>
    <w:p w14:paraId="47FFD1E8" w14:textId="73F0B32D" w:rsidR="004B7B13"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Currency</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The currency used for the sale. </w:t>
      </w:r>
    </w:p>
    <w:p w14:paraId="27C4BDD6" w14:textId="3C248607" w:rsidR="00645249" w:rsidRPr="004B7B13" w:rsidRDefault="00645249" w:rsidP="00CA607B">
      <w:pPr>
        <w:jc w:val="both"/>
        <w:rPr>
          <w:rFonts w:ascii="Times New Roman" w:hAnsi="Times New Roman" w:cs="Times New Roman"/>
          <w:b/>
          <w:bCs/>
          <w:sz w:val="24"/>
          <w:szCs w:val="24"/>
          <w:lang w:val="en-US"/>
        </w:rPr>
      </w:pPr>
      <w:r w:rsidRPr="004B7B13">
        <w:rPr>
          <w:rFonts w:ascii="Times New Roman" w:hAnsi="Times New Roman" w:cs="Times New Roman"/>
          <w:b/>
          <w:bCs/>
          <w:sz w:val="24"/>
          <w:szCs w:val="24"/>
          <w:lang w:val="en-US"/>
        </w:rPr>
        <w:t>International sale Report.csv</w:t>
      </w:r>
    </w:p>
    <w:p w14:paraId="7F1B51E3" w14:textId="42624A7B"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Months</w:t>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Month of the sale.</w:t>
      </w:r>
    </w:p>
    <w:p w14:paraId="56216ED2" w14:textId="663F4113"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CUSTOMER</w:t>
      </w:r>
      <w:r w:rsidR="004B7B13">
        <w:rPr>
          <w:rFonts w:ascii="Times New Roman" w:hAnsi="Times New Roman" w:cs="Times New Roman"/>
          <w:sz w:val="24"/>
          <w:szCs w:val="24"/>
          <w:lang w:val="en-US"/>
        </w:rPr>
        <w:t>:</w:t>
      </w:r>
      <w:r w:rsidRPr="00645249">
        <w:rPr>
          <w:rFonts w:ascii="Times New Roman" w:hAnsi="Times New Roman" w:cs="Times New Roman"/>
          <w:sz w:val="24"/>
          <w:szCs w:val="24"/>
          <w:lang w:val="en-US"/>
        </w:rPr>
        <w:tab/>
        <w:t xml:space="preserve">Name of the customer. </w:t>
      </w:r>
    </w:p>
    <w:p w14:paraId="5BA543C8" w14:textId="34815AC9" w:rsidR="00645249" w:rsidRPr="00645249"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PCS</w:t>
      </w:r>
      <w:r w:rsidR="004B7B13">
        <w:rPr>
          <w:rFonts w:ascii="Times New Roman" w:hAnsi="Times New Roman" w:cs="Times New Roman"/>
          <w:sz w:val="24"/>
          <w:szCs w:val="24"/>
          <w:lang w:val="en-US"/>
        </w:rPr>
        <w:t>:</w:t>
      </w:r>
      <w:r w:rsidR="00674314">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Number of pieces sold. </w:t>
      </w:r>
    </w:p>
    <w:p w14:paraId="6E263329" w14:textId="05FEA973" w:rsidR="00645249" w:rsidRPr="00645249" w:rsidRDefault="00674314"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RATE</w:t>
      </w:r>
      <w:r>
        <w:rPr>
          <w:rFonts w:ascii="Times New Roman" w:hAnsi="Times New Roman" w:cs="Times New Roman"/>
          <w:sz w:val="24"/>
          <w:szCs w:val="24"/>
          <w:lang w:val="en-US"/>
        </w:rPr>
        <w:t>:</w:t>
      </w:r>
      <w:r w:rsidR="004B7B13">
        <w:rPr>
          <w:rFonts w:ascii="Times New Roman" w:hAnsi="Times New Roman" w:cs="Times New Roman"/>
          <w:sz w:val="24"/>
          <w:szCs w:val="24"/>
          <w:lang w:val="en-US"/>
        </w:rPr>
        <w:t xml:space="preserve"> </w:t>
      </w:r>
      <w:r w:rsidR="00645249" w:rsidRPr="00645249">
        <w:rPr>
          <w:rFonts w:ascii="Times New Roman" w:hAnsi="Times New Roman" w:cs="Times New Roman"/>
          <w:sz w:val="24"/>
          <w:szCs w:val="24"/>
          <w:lang w:val="en-US"/>
        </w:rPr>
        <w:t xml:space="preserve">Price per piece. </w:t>
      </w:r>
    </w:p>
    <w:p w14:paraId="6210F673" w14:textId="4BE1FAD4" w:rsidR="00770975" w:rsidRDefault="00645249" w:rsidP="00CA607B">
      <w:pPr>
        <w:jc w:val="both"/>
        <w:rPr>
          <w:rFonts w:ascii="Times New Roman" w:hAnsi="Times New Roman" w:cs="Times New Roman"/>
          <w:sz w:val="24"/>
          <w:szCs w:val="24"/>
          <w:lang w:val="en-US"/>
        </w:rPr>
      </w:pPr>
      <w:r w:rsidRPr="00645249">
        <w:rPr>
          <w:rFonts w:ascii="Times New Roman" w:hAnsi="Times New Roman" w:cs="Times New Roman"/>
          <w:sz w:val="24"/>
          <w:szCs w:val="24"/>
          <w:lang w:val="en-US"/>
        </w:rPr>
        <w:t>GROSS AMT</w:t>
      </w:r>
      <w:r w:rsidRPr="00645249">
        <w:rPr>
          <w:rFonts w:ascii="Times New Roman" w:hAnsi="Times New Roman" w:cs="Times New Roman"/>
          <w:sz w:val="24"/>
          <w:szCs w:val="24"/>
          <w:lang w:val="en-US"/>
        </w:rPr>
        <w:tab/>
      </w:r>
      <w:r w:rsidR="004B7B13">
        <w:rPr>
          <w:rFonts w:ascii="Times New Roman" w:hAnsi="Times New Roman" w:cs="Times New Roman"/>
          <w:sz w:val="24"/>
          <w:szCs w:val="24"/>
          <w:lang w:val="en-US"/>
        </w:rPr>
        <w:t xml:space="preserve">: </w:t>
      </w:r>
      <w:r w:rsidRPr="00645249">
        <w:rPr>
          <w:rFonts w:ascii="Times New Roman" w:hAnsi="Times New Roman" w:cs="Times New Roman"/>
          <w:sz w:val="24"/>
          <w:szCs w:val="24"/>
          <w:lang w:val="en-US"/>
        </w:rPr>
        <w:t xml:space="preserve">Total amount of the sale. </w:t>
      </w:r>
    </w:p>
    <w:p w14:paraId="37606D7C" w14:textId="77777777" w:rsidR="00254AD8" w:rsidRPr="00C91CA6" w:rsidRDefault="00254AD8" w:rsidP="00CA607B">
      <w:pPr>
        <w:jc w:val="both"/>
        <w:rPr>
          <w:rFonts w:ascii="Times New Roman" w:hAnsi="Times New Roman" w:cs="Times New Roman"/>
          <w:sz w:val="28"/>
          <w:szCs w:val="28"/>
          <w:u w:val="single"/>
          <w:lang w:val="en-US"/>
        </w:rPr>
      </w:pPr>
    </w:p>
    <w:p w14:paraId="0060AECA" w14:textId="31CB9F17" w:rsidR="00770975" w:rsidRPr="00C91CA6" w:rsidRDefault="00171147" w:rsidP="00CA607B">
      <w:pPr>
        <w:jc w:val="both"/>
        <w:rPr>
          <w:rFonts w:ascii="Times New Roman" w:hAnsi="Times New Roman" w:cs="Times New Roman"/>
          <w:b/>
          <w:bCs/>
          <w:sz w:val="28"/>
          <w:szCs w:val="28"/>
          <w:u w:val="single"/>
          <w:lang w:val="en-US"/>
        </w:rPr>
      </w:pPr>
      <w:r w:rsidRPr="00C91CA6">
        <w:rPr>
          <w:rStyle w:val="Strong"/>
          <w:rFonts w:ascii="Times New Roman" w:hAnsi="Times New Roman" w:cs="Times New Roman"/>
          <w:sz w:val="28"/>
          <w:szCs w:val="28"/>
          <w:u w:val="single"/>
          <w:shd w:val="clear" w:color="auto" w:fill="FFFFFF"/>
        </w:rPr>
        <w:t> </w:t>
      </w:r>
      <w:r w:rsidRPr="00C91CA6">
        <w:rPr>
          <w:rFonts w:ascii="Times New Roman" w:hAnsi="Times New Roman" w:cs="Times New Roman"/>
          <w:b/>
          <w:bCs/>
          <w:sz w:val="28"/>
          <w:szCs w:val="28"/>
          <w:u w:val="single"/>
          <w:shd w:val="clear" w:color="auto" w:fill="FFFFFF"/>
        </w:rPr>
        <w:t>Project proposal:</w:t>
      </w:r>
    </w:p>
    <w:p w14:paraId="1A331D4F" w14:textId="23D01054" w:rsidR="00793F63" w:rsidRPr="008251CA" w:rsidRDefault="00793F63" w:rsidP="00CA607B">
      <w:p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The </w:t>
      </w:r>
      <w:r w:rsidR="00171147">
        <w:rPr>
          <w:rFonts w:ascii="Times New Roman" w:hAnsi="Times New Roman" w:cs="Times New Roman"/>
          <w:sz w:val="24"/>
          <w:szCs w:val="24"/>
          <w:lang w:val="en-US"/>
        </w:rPr>
        <w:t>outcome</w:t>
      </w:r>
      <w:r>
        <w:rPr>
          <w:rFonts w:ascii="Times New Roman" w:hAnsi="Times New Roman" w:cs="Times New Roman"/>
          <w:sz w:val="24"/>
          <w:szCs w:val="24"/>
          <w:lang w:val="en-US"/>
        </w:rPr>
        <w:t xml:space="preserve"> of this project is to us</w:t>
      </w:r>
      <w:r w:rsidRPr="006E7FB0">
        <w:rPr>
          <w:rFonts w:ascii="Times New Roman" w:hAnsi="Times New Roman" w:cs="Times New Roman"/>
          <w:sz w:val="24"/>
          <w:szCs w:val="24"/>
          <w:lang w:val="en-US"/>
        </w:rPr>
        <w:t>e this dataset to examine</w:t>
      </w:r>
      <w:r w:rsidR="00171147">
        <w:rPr>
          <w:rFonts w:ascii="Times New Roman" w:hAnsi="Times New Roman" w:cs="Times New Roman"/>
          <w:sz w:val="24"/>
          <w:szCs w:val="24"/>
          <w:lang w:val="en-US"/>
        </w:rPr>
        <w:t xml:space="preserve"> </w:t>
      </w:r>
      <w:r w:rsidR="00171147" w:rsidRPr="00171147">
        <w:rPr>
          <w:rFonts w:ascii="Times New Roman" w:hAnsi="Times New Roman" w:cs="Times New Roman"/>
          <w:sz w:val="24"/>
          <w:szCs w:val="24"/>
          <w:lang w:val="en-US"/>
        </w:rPr>
        <w:t>comparing the levels of profitability achieved through sales generated by Ship rocket and those generated by INCREFF. With these statistics, one can determine which areas have the highest potential profit margins</w:t>
      </w:r>
      <w:r w:rsidRPr="004D4D12">
        <w:rPr>
          <w:rFonts w:ascii="Times New Roman" w:hAnsi="Times New Roman" w:cs="Times New Roman"/>
          <w:sz w:val="24"/>
          <w:szCs w:val="24"/>
          <w:lang w:val="en-US"/>
        </w:rPr>
        <w:t xml:space="preserve">. </w:t>
      </w:r>
      <w:r w:rsidR="00424390" w:rsidRPr="004D4D12">
        <w:rPr>
          <w:rFonts w:ascii="Times New Roman" w:hAnsi="Times New Roman" w:cs="Times New Roman"/>
          <w:sz w:val="24"/>
          <w:szCs w:val="24"/>
          <w:lang w:val="en-US"/>
        </w:rPr>
        <w:t>To</w:t>
      </w:r>
      <w:r w:rsidRPr="004D4D12">
        <w:rPr>
          <w:rFonts w:ascii="Times New Roman" w:hAnsi="Times New Roman" w:cs="Times New Roman"/>
          <w:sz w:val="24"/>
          <w:szCs w:val="24"/>
          <w:lang w:val="en-US"/>
        </w:rPr>
        <w:t xml:space="preserve"> determine this, we make use of key performance indicators (KPI) </w:t>
      </w:r>
      <w:r w:rsidR="00171147">
        <w:rPr>
          <w:rFonts w:ascii="Times New Roman" w:hAnsi="Times New Roman" w:cs="Times New Roman"/>
          <w:sz w:val="24"/>
          <w:szCs w:val="24"/>
          <w:lang w:val="en-US"/>
        </w:rPr>
        <w:t>like sale date</w:t>
      </w:r>
      <w:r w:rsidR="00326181">
        <w:rPr>
          <w:rFonts w:ascii="Times New Roman" w:hAnsi="Times New Roman" w:cs="Times New Roman"/>
          <w:sz w:val="24"/>
          <w:szCs w:val="24"/>
          <w:lang w:val="en-US"/>
        </w:rPr>
        <w:t xml:space="preserve">, TP 1 and TP </w:t>
      </w:r>
      <w:r w:rsidR="00500A12">
        <w:rPr>
          <w:rFonts w:ascii="Times New Roman" w:hAnsi="Times New Roman" w:cs="Times New Roman"/>
          <w:sz w:val="24"/>
          <w:szCs w:val="24"/>
          <w:lang w:val="en-US"/>
        </w:rPr>
        <w:t>2,</w:t>
      </w:r>
      <w:r w:rsidR="00326181">
        <w:rPr>
          <w:rFonts w:ascii="Times New Roman" w:hAnsi="Times New Roman" w:cs="Times New Roman"/>
          <w:sz w:val="24"/>
          <w:szCs w:val="24"/>
          <w:lang w:val="en-US"/>
        </w:rPr>
        <w:t xml:space="preserve"> </w:t>
      </w:r>
      <w:r w:rsidRPr="004D4D12">
        <w:rPr>
          <w:rFonts w:ascii="Times New Roman" w:hAnsi="Times New Roman" w:cs="Times New Roman"/>
          <w:sz w:val="24"/>
          <w:szCs w:val="24"/>
          <w:lang w:val="en-US"/>
        </w:rPr>
        <w:t>and other visualizations, and we also conduct an analysis of the data using a variety of charts, tables, and graphs.</w:t>
      </w:r>
    </w:p>
    <w:p w14:paraId="0A7C1D33" w14:textId="77777777" w:rsidR="008251CA" w:rsidRPr="008251CA" w:rsidRDefault="008251CA" w:rsidP="00CA607B">
      <w:pPr>
        <w:jc w:val="both"/>
        <w:rPr>
          <w:rFonts w:ascii="Times New Roman" w:hAnsi="Times New Roman" w:cs="Times New Roman"/>
          <w:b/>
          <w:bCs/>
          <w:sz w:val="24"/>
          <w:szCs w:val="24"/>
          <w:u w:val="single"/>
          <w:lang w:val="en-US"/>
        </w:rPr>
      </w:pPr>
    </w:p>
    <w:sectPr w:rsidR="008251CA" w:rsidRPr="00825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E0"/>
    <w:rsid w:val="000F3C7A"/>
    <w:rsid w:val="00171147"/>
    <w:rsid w:val="00243F67"/>
    <w:rsid w:val="00254AD8"/>
    <w:rsid w:val="00263B51"/>
    <w:rsid w:val="00326181"/>
    <w:rsid w:val="00353F28"/>
    <w:rsid w:val="00424390"/>
    <w:rsid w:val="004B7B13"/>
    <w:rsid w:val="004F25A6"/>
    <w:rsid w:val="00500A12"/>
    <w:rsid w:val="00532018"/>
    <w:rsid w:val="00625DCC"/>
    <w:rsid w:val="00645249"/>
    <w:rsid w:val="00674314"/>
    <w:rsid w:val="00770975"/>
    <w:rsid w:val="00793F63"/>
    <w:rsid w:val="00814865"/>
    <w:rsid w:val="008251CA"/>
    <w:rsid w:val="008535C3"/>
    <w:rsid w:val="00890239"/>
    <w:rsid w:val="0089652F"/>
    <w:rsid w:val="009847E0"/>
    <w:rsid w:val="009D5B7F"/>
    <w:rsid w:val="00AB2F23"/>
    <w:rsid w:val="00BC4953"/>
    <w:rsid w:val="00C441A6"/>
    <w:rsid w:val="00C54472"/>
    <w:rsid w:val="00C91CA6"/>
    <w:rsid w:val="00CA607B"/>
    <w:rsid w:val="00D71053"/>
    <w:rsid w:val="00E15F61"/>
    <w:rsid w:val="00E75178"/>
    <w:rsid w:val="00EA4616"/>
    <w:rsid w:val="00F35A61"/>
    <w:rsid w:val="00FA1483"/>
    <w:rsid w:val="00FE1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ACF3"/>
  <w15:chartTrackingRefBased/>
  <w15:docId w15:val="{97B15998-E286-4CC7-8721-96C1DA30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616"/>
    <w:rPr>
      <w:color w:val="0563C1" w:themeColor="hyperlink"/>
      <w:u w:val="single"/>
    </w:rPr>
  </w:style>
  <w:style w:type="character" w:styleId="UnresolvedMention">
    <w:name w:val="Unresolved Mention"/>
    <w:basedOn w:val="DefaultParagraphFont"/>
    <w:uiPriority w:val="99"/>
    <w:semiHidden/>
    <w:unhideWhenUsed/>
    <w:rsid w:val="00EA4616"/>
    <w:rPr>
      <w:color w:val="605E5C"/>
      <w:shd w:val="clear" w:color="auto" w:fill="E1DFDD"/>
    </w:rPr>
  </w:style>
  <w:style w:type="character" w:styleId="Strong">
    <w:name w:val="Strong"/>
    <w:basedOn w:val="DefaultParagraphFont"/>
    <w:uiPriority w:val="22"/>
    <w:qFormat/>
    <w:rsid w:val="00E75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71020">
      <w:bodyDiv w:val="1"/>
      <w:marLeft w:val="0"/>
      <w:marRight w:val="0"/>
      <w:marTop w:val="0"/>
      <w:marBottom w:val="0"/>
      <w:divBdr>
        <w:top w:val="none" w:sz="0" w:space="0" w:color="auto"/>
        <w:left w:val="none" w:sz="0" w:space="0" w:color="auto"/>
        <w:bottom w:val="none" w:sz="0" w:space="0" w:color="auto"/>
        <w:right w:val="none" w:sz="0" w:space="0" w:color="auto"/>
      </w:divBdr>
    </w:div>
    <w:div w:id="700396375">
      <w:bodyDiv w:val="1"/>
      <w:marLeft w:val="0"/>
      <w:marRight w:val="0"/>
      <w:marTop w:val="0"/>
      <w:marBottom w:val="0"/>
      <w:divBdr>
        <w:top w:val="none" w:sz="0" w:space="0" w:color="auto"/>
        <w:left w:val="none" w:sz="0" w:space="0" w:color="auto"/>
        <w:bottom w:val="none" w:sz="0" w:space="0" w:color="auto"/>
        <w:right w:val="none" w:sz="0" w:space="0" w:color="auto"/>
      </w:divBdr>
    </w:div>
    <w:div w:id="208013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thedevastator/unlock-profits-with-e-commerce-sales-data?select=Amazon+Sale+Repor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123B167-85F9-4791-A2B4-6470694FD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Shivani</dc:creator>
  <cp:keywords/>
  <dc:description/>
  <cp:lastModifiedBy>mani ratnam</cp:lastModifiedBy>
  <cp:revision>28</cp:revision>
  <dcterms:created xsi:type="dcterms:W3CDTF">2023-04-01T22:20:00Z</dcterms:created>
  <dcterms:modified xsi:type="dcterms:W3CDTF">2024-03-06T03:52:00Z</dcterms:modified>
</cp:coreProperties>
</file>