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4DE0" w14:textId="77777777" w:rsidR="008849BE" w:rsidRPr="00514940" w:rsidRDefault="008849BE" w:rsidP="008849BE">
      <w:pPr>
        <w:rPr>
          <w:b/>
          <w:bCs/>
          <w:color w:val="000000" w:themeColor="text1"/>
          <w:sz w:val="32"/>
          <w:szCs w:val="36"/>
          <w:lang w:val="en-GB"/>
        </w:rPr>
      </w:pPr>
      <w:r w:rsidRPr="00514940">
        <w:rPr>
          <w:b/>
          <w:bCs/>
          <w:color w:val="000000" w:themeColor="text1"/>
          <w:sz w:val="32"/>
          <w:szCs w:val="36"/>
          <w:lang w:val="en-GB"/>
        </w:rPr>
        <w:t>From the Secretary's Desk</w:t>
      </w:r>
    </w:p>
    <w:p w14:paraId="608D6556" w14:textId="77777777" w:rsidR="008849BE" w:rsidRPr="00514940" w:rsidRDefault="008849BE" w:rsidP="008849BE">
      <w:pPr>
        <w:jc w:val="both"/>
        <w:rPr>
          <w:szCs w:val="32"/>
          <w:lang w:val="en-GB"/>
        </w:rPr>
      </w:pPr>
      <w:r w:rsidRPr="00514940">
        <w:rPr>
          <w:szCs w:val="32"/>
          <w:lang w:val="en-GB"/>
        </w:rPr>
        <w:t>It is both an honour and a privilege to serve as the Secretary of BECAA Maharashtra.</w:t>
      </w:r>
    </w:p>
    <w:p w14:paraId="2B7581B7" w14:textId="77777777" w:rsidR="008849BE" w:rsidRPr="00514940" w:rsidRDefault="008849BE" w:rsidP="008849BE">
      <w:pPr>
        <w:jc w:val="both"/>
        <w:rPr>
          <w:szCs w:val="32"/>
          <w:lang w:val="en-GB"/>
        </w:rPr>
      </w:pPr>
      <w:r w:rsidRPr="00514940">
        <w:rPr>
          <w:szCs w:val="32"/>
          <w:lang w:val="en-GB"/>
        </w:rPr>
        <w:t xml:space="preserve">For each one of us, Bengal Engineering College, now IIEST </w:t>
      </w:r>
      <w:proofErr w:type="spellStart"/>
      <w:r w:rsidRPr="00514940">
        <w:rPr>
          <w:szCs w:val="32"/>
          <w:lang w:val="en-GB"/>
        </w:rPr>
        <w:t>Shibpur</w:t>
      </w:r>
      <w:proofErr w:type="spellEnd"/>
      <w:r w:rsidRPr="00514940">
        <w:rPr>
          <w:szCs w:val="32"/>
          <w:lang w:val="en-GB"/>
        </w:rPr>
        <w:t>, is far more than the institution where we received our education. It is where lifelong friendships were forged, dreams took shape, and values were nurtured that continue to guide us through life and career.</w:t>
      </w:r>
    </w:p>
    <w:p w14:paraId="46068948" w14:textId="77777777" w:rsidR="008849BE" w:rsidRPr="00514940" w:rsidRDefault="008849BE" w:rsidP="008849BE">
      <w:pPr>
        <w:jc w:val="both"/>
        <w:rPr>
          <w:b/>
          <w:bCs/>
          <w:szCs w:val="32"/>
          <w:lang w:val="en-GB"/>
        </w:rPr>
      </w:pPr>
      <w:r w:rsidRPr="00514940">
        <w:rPr>
          <w:b/>
          <w:bCs/>
          <w:i/>
          <w:iCs/>
          <w:szCs w:val="32"/>
          <w:lang w:val="en-GB"/>
        </w:rPr>
        <w:t>“BECAA Maharashtra is more than an alumni association. It is a family united by shared memories, common values, and a commitment to carry our legacy forward.”</w:t>
      </w:r>
    </w:p>
    <w:p w14:paraId="55FE0B6B" w14:textId="77777777" w:rsidR="008849BE" w:rsidRPr="00514940" w:rsidRDefault="008849BE" w:rsidP="008849BE">
      <w:pPr>
        <w:jc w:val="both"/>
        <w:rPr>
          <w:szCs w:val="32"/>
          <w:lang w:val="en-GB"/>
        </w:rPr>
      </w:pPr>
      <w:r w:rsidRPr="00514940">
        <w:rPr>
          <w:szCs w:val="32"/>
          <w:lang w:val="en-GB"/>
        </w:rPr>
        <w:t>Even after decades, our memories of the campus remain vivid. The mere mention of our Halls and hostel numbers instantly transports us back to those cherished days of friendship, late-night discussions, cultural activities, academic pursuits, and countless shared experiences. Life may have taken us along different paths and to different corners of the world, but the bond we share with our alma mater remains as strong as ever.</w:t>
      </w:r>
    </w:p>
    <w:p w14:paraId="15D8C3F0" w14:textId="77777777" w:rsidR="008849BE" w:rsidRPr="00514940" w:rsidRDefault="008849BE" w:rsidP="008849BE">
      <w:pPr>
        <w:jc w:val="both"/>
        <w:rPr>
          <w:szCs w:val="32"/>
          <w:lang w:val="en-GB"/>
        </w:rPr>
      </w:pPr>
      <w:r w:rsidRPr="00514940">
        <w:rPr>
          <w:szCs w:val="32"/>
          <w:lang w:val="en-GB"/>
        </w:rPr>
        <w:t>One of the greatest strengths of BECAA Maharashtra is its ability to keep this bond alive across generations. Over the past year, we have continued this tradition through a variety of cultural, social, and community-driven initiatives.</w:t>
      </w:r>
    </w:p>
    <w:p w14:paraId="37E180C4" w14:textId="77777777" w:rsidR="008849BE" w:rsidRPr="00514940" w:rsidRDefault="008849BE" w:rsidP="008849BE">
      <w:pPr>
        <w:jc w:val="both"/>
        <w:rPr>
          <w:szCs w:val="32"/>
          <w:lang w:val="en-GB"/>
        </w:rPr>
      </w:pPr>
      <w:r w:rsidRPr="00514940">
        <w:rPr>
          <w:szCs w:val="32"/>
          <w:lang w:val="en-GB"/>
        </w:rPr>
        <w:t xml:space="preserve">Our flagship cultural event, </w:t>
      </w:r>
      <w:r w:rsidRPr="00514940">
        <w:rPr>
          <w:i/>
          <w:iCs/>
          <w:szCs w:val="32"/>
          <w:lang w:val="en-GB"/>
        </w:rPr>
        <w:t>Swar Setu</w:t>
      </w:r>
      <w:r w:rsidRPr="00514940">
        <w:rPr>
          <w:szCs w:val="32"/>
          <w:lang w:val="en-GB"/>
        </w:rPr>
        <w:t xml:space="preserve">, featuring acclaimed artists </w:t>
      </w:r>
      <w:proofErr w:type="spellStart"/>
      <w:r w:rsidRPr="00514940">
        <w:rPr>
          <w:szCs w:val="32"/>
          <w:lang w:val="en-GB"/>
        </w:rPr>
        <w:t>Madhubanti</w:t>
      </w:r>
      <w:proofErr w:type="spellEnd"/>
      <w:r w:rsidRPr="00514940">
        <w:rPr>
          <w:szCs w:val="32"/>
          <w:lang w:val="en-GB"/>
        </w:rPr>
        <w:t xml:space="preserve"> Bagchi and Jazim Sharma, brought together alumni, families, and friends for an unforgettable evening of music while supporting a meaningful social cause. Our Bijoya </w:t>
      </w:r>
      <w:proofErr w:type="spellStart"/>
      <w:r w:rsidRPr="00514940">
        <w:rPr>
          <w:szCs w:val="32"/>
          <w:lang w:val="en-GB"/>
        </w:rPr>
        <w:t>Sammilani</w:t>
      </w:r>
      <w:proofErr w:type="spellEnd"/>
      <w:r w:rsidRPr="00514940">
        <w:rPr>
          <w:szCs w:val="32"/>
          <w:lang w:val="en-GB"/>
        </w:rPr>
        <w:t xml:space="preserve"> and Annual Picnic provided wonderful opportunities to reconnect with old friends, welcome new members and their families, and celebrate the spirit of togetherness that defines our association.</w:t>
      </w:r>
    </w:p>
    <w:p w14:paraId="6115A9FB" w14:textId="77777777" w:rsidR="008849BE" w:rsidRPr="00514940" w:rsidRDefault="008849BE" w:rsidP="008849BE">
      <w:pPr>
        <w:jc w:val="both"/>
        <w:rPr>
          <w:szCs w:val="32"/>
          <w:lang w:val="en-GB"/>
        </w:rPr>
      </w:pPr>
      <w:r w:rsidRPr="00514940">
        <w:rPr>
          <w:szCs w:val="32"/>
          <w:lang w:val="en-GB"/>
        </w:rPr>
        <w:t>These gatherings reaffirm an important truth: BECAA Maharashtra is not merely an alumni association. It is an extended family united by shared memories, common values, and an enduring affection for our alma mater.</w:t>
      </w:r>
    </w:p>
    <w:p w14:paraId="1726E6AA" w14:textId="77777777" w:rsidR="008849BE" w:rsidRPr="00514940" w:rsidRDefault="008849BE" w:rsidP="008849BE">
      <w:pPr>
        <w:jc w:val="both"/>
        <w:rPr>
          <w:szCs w:val="32"/>
          <w:lang w:val="en-GB"/>
        </w:rPr>
      </w:pPr>
      <w:r w:rsidRPr="00514940">
        <w:rPr>
          <w:szCs w:val="32"/>
          <w:lang w:val="en-GB"/>
        </w:rPr>
        <w:t>Beyond social and cultural engagement, we remain committed to our broader responsibilities. Supporting education, extending assistance to members during times of need, and contributing to meaningful social welfare initiatives continue to be central to our mission. Looking ahead, we aspire to expand our educational and technical activities, encourage greater knowledge sharing among alumni, and strengthen our engagement with students and academic institutions.</w:t>
      </w:r>
    </w:p>
    <w:p w14:paraId="4A6BD17D" w14:textId="77777777" w:rsidR="008849BE" w:rsidRPr="00514940" w:rsidRDefault="008849BE" w:rsidP="008849BE">
      <w:pPr>
        <w:jc w:val="both"/>
        <w:rPr>
          <w:szCs w:val="32"/>
          <w:lang w:val="en-GB"/>
        </w:rPr>
      </w:pPr>
      <w:r w:rsidRPr="00514940">
        <w:rPr>
          <w:szCs w:val="32"/>
          <w:lang w:val="en-GB"/>
        </w:rPr>
        <w:t xml:space="preserve">The future of BECAA Maharashtra depends upon the active participation of its members and the infusion of fresh ideas from younger generations. I warmly invite young alumni, as well as those who have recently made Maharashtra their home, to become actively involved in our activities, contribute their perspectives, and help shape the next chapter </w:t>
      </w:r>
      <w:r w:rsidRPr="00514940">
        <w:rPr>
          <w:szCs w:val="32"/>
          <w:lang w:val="en-GB"/>
        </w:rPr>
        <w:lastRenderedPageBreak/>
        <w:t>of our journey. Their enthusiasm, energy, and innovation will play a vital role in carrying our legacy forward.</w:t>
      </w:r>
    </w:p>
    <w:p w14:paraId="25507810" w14:textId="77777777" w:rsidR="008849BE" w:rsidRPr="00514940" w:rsidRDefault="008849BE" w:rsidP="008849BE">
      <w:pPr>
        <w:jc w:val="both"/>
        <w:rPr>
          <w:szCs w:val="32"/>
          <w:lang w:val="en-GB"/>
        </w:rPr>
      </w:pPr>
      <w:r w:rsidRPr="00514940">
        <w:rPr>
          <w:szCs w:val="32"/>
          <w:lang w:val="en-GB"/>
        </w:rPr>
        <w:t>I extend my heartfelt gratitude to our members, volunteers, patrons, sponsors, and their families. Every programme, initiative, and achievement of our association is made possible through their dedication, support, and generosity.</w:t>
      </w:r>
    </w:p>
    <w:p w14:paraId="793F1BF2" w14:textId="77777777" w:rsidR="008849BE" w:rsidRPr="00514940" w:rsidRDefault="008849BE" w:rsidP="008849BE">
      <w:pPr>
        <w:jc w:val="both"/>
        <w:rPr>
          <w:szCs w:val="32"/>
          <w:lang w:val="en-GB"/>
        </w:rPr>
      </w:pPr>
      <w:r w:rsidRPr="00514940">
        <w:rPr>
          <w:szCs w:val="32"/>
          <w:lang w:val="en-GB"/>
        </w:rPr>
        <w:t xml:space="preserve">As we look ahead, let us continue to cherish the friendships and values that we inherited from our college days while working together in the spirit of service, learning, and fellowship. </w:t>
      </w:r>
    </w:p>
    <w:p w14:paraId="1B1AB483" w14:textId="03CD6241" w:rsidR="008849BE" w:rsidRPr="00514940" w:rsidRDefault="008849BE" w:rsidP="008849BE">
      <w:pPr>
        <w:jc w:val="both"/>
        <w:rPr>
          <w:szCs w:val="32"/>
          <w:lang w:val="en-GB"/>
        </w:rPr>
      </w:pPr>
      <w:r w:rsidRPr="00514940">
        <w:rPr>
          <w:szCs w:val="32"/>
          <w:lang w:val="en-GB"/>
        </w:rPr>
        <w:t xml:space="preserve">May BECAA Maharashtra continue to serve as a vibrant platform where generations of alumni can connect, collaborate, and celebrate the enduring legacy of Bengal Engineering College and IIEST </w:t>
      </w:r>
      <w:proofErr w:type="spellStart"/>
      <w:r w:rsidRPr="00514940">
        <w:rPr>
          <w:szCs w:val="32"/>
          <w:lang w:val="en-GB"/>
        </w:rPr>
        <w:t>Shibpur</w:t>
      </w:r>
      <w:proofErr w:type="spellEnd"/>
      <w:r w:rsidRPr="00514940">
        <w:rPr>
          <w:szCs w:val="32"/>
          <w:lang w:val="en-GB"/>
        </w:rPr>
        <w:t>.</w:t>
      </w:r>
    </w:p>
    <w:p w14:paraId="6A8BCFFE" w14:textId="77777777" w:rsidR="008849BE" w:rsidRPr="00514940" w:rsidRDefault="008849BE" w:rsidP="008849BE">
      <w:pPr>
        <w:jc w:val="both"/>
        <w:rPr>
          <w:szCs w:val="32"/>
          <w:lang w:val="en-GB"/>
        </w:rPr>
      </w:pPr>
      <w:r w:rsidRPr="00514940">
        <w:rPr>
          <w:szCs w:val="32"/>
          <w:lang w:val="en-GB"/>
        </w:rPr>
        <w:t>With warm regards,</w:t>
      </w:r>
    </w:p>
    <w:p w14:paraId="06EF92F4" w14:textId="2FE53F22" w:rsidR="00514940" w:rsidRPr="00514940" w:rsidRDefault="00514940" w:rsidP="008849BE">
      <w:pPr>
        <w:jc w:val="both"/>
        <w:rPr>
          <w:b/>
          <w:bCs/>
          <w:szCs w:val="32"/>
          <w:lang w:val="en-GB"/>
        </w:rPr>
      </w:pPr>
      <w:r w:rsidRPr="00514940">
        <w:rPr>
          <w:rFonts w:ascii="Futura Lt" w:hAnsi="Futura Lt"/>
          <w:b/>
          <w:noProof/>
          <w:szCs w:val="32"/>
          <w:lang w:val="en-US"/>
        </w:rPr>
        <w:drawing>
          <wp:inline distT="0" distB="0" distL="0" distR="0" wp14:anchorId="08B3C070" wp14:editId="106AEB67">
            <wp:extent cx="863600" cy="34650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9776" cy="348984"/>
                    </a:xfrm>
                    <a:prstGeom prst="rect">
                      <a:avLst/>
                    </a:prstGeom>
                    <a:noFill/>
                    <a:ln>
                      <a:noFill/>
                    </a:ln>
                  </pic:spPr>
                </pic:pic>
              </a:graphicData>
            </a:graphic>
          </wp:inline>
        </w:drawing>
      </w:r>
    </w:p>
    <w:p w14:paraId="6E369A6C" w14:textId="3F7BAED9" w:rsidR="008849BE" w:rsidRPr="00514940" w:rsidRDefault="008849BE" w:rsidP="008849BE">
      <w:pPr>
        <w:jc w:val="both"/>
        <w:rPr>
          <w:b/>
          <w:bCs/>
          <w:szCs w:val="32"/>
          <w:lang w:val="en-GB"/>
        </w:rPr>
      </w:pPr>
      <w:r w:rsidRPr="00514940">
        <w:rPr>
          <w:b/>
          <w:bCs/>
          <w:szCs w:val="32"/>
          <w:lang w:val="en-GB"/>
        </w:rPr>
        <w:t>Abir Banerjee</w:t>
      </w:r>
    </w:p>
    <w:p w14:paraId="5AC1A5E4" w14:textId="77777777" w:rsidR="008849BE" w:rsidRPr="00514940" w:rsidRDefault="008849BE" w:rsidP="008849BE">
      <w:pPr>
        <w:jc w:val="both"/>
        <w:rPr>
          <w:i/>
          <w:iCs/>
          <w:szCs w:val="32"/>
          <w:lang w:val="en-GB"/>
        </w:rPr>
      </w:pPr>
      <w:r w:rsidRPr="00514940">
        <w:rPr>
          <w:i/>
          <w:iCs/>
          <w:szCs w:val="32"/>
          <w:lang w:val="en-GB"/>
        </w:rPr>
        <w:t>ETC '92</w:t>
      </w:r>
    </w:p>
    <w:p w14:paraId="10B72B47" w14:textId="465D9333" w:rsidR="008849BE" w:rsidRPr="00514940" w:rsidRDefault="008849BE" w:rsidP="008849BE">
      <w:pPr>
        <w:jc w:val="both"/>
        <w:rPr>
          <w:szCs w:val="32"/>
          <w:lang w:val="en-GB"/>
        </w:rPr>
      </w:pPr>
      <w:r w:rsidRPr="00514940">
        <w:rPr>
          <w:b/>
          <w:bCs/>
          <w:szCs w:val="32"/>
          <w:lang w:val="en-GB"/>
        </w:rPr>
        <w:t>S</w:t>
      </w:r>
      <w:r w:rsidRPr="00514940">
        <w:rPr>
          <w:b/>
          <w:bCs/>
          <w:szCs w:val="32"/>
          <w:lang w:val="en-GB"/>
        </w:rPr>
        <w:t>ecretary</w:t>
      </w:r>
      <w:r w:rsidRPr="00514940">
        <w:rPr>
          <w:szCs w:val="32"/>
          <w:lang w:val="en-GB"/>
        </w:rPr>
        <w:br/>
      </w:r>
      <w:r w:rsidRPr="00514940">
        <w:rPr>
          <w:b/>
          <w:bCs/>
          <w:szCs w:val="32"/>
          <w:lang w:val="en-GB"/>
        </w:rPr>
        <w:t>BECAA Maharashtra</w:t>
      </w:r>
    </w:p>
    <w:p w14:paraId="280370CD" w14:textId="77777777" w:rsidR="008849BE" w:rsidRPr="00514940" w:rsidRDefault="008849BE" w:rsidP="00F34D94">
      <w:pPr>
        <w:rPr>
          <w:sz w:val="32"/>
          <w:szCs w:val="36"/>
        </w:rPr>
      </w:pPr>
    </w:p>
    <w:p w14:paraId="50BAC3BB" w14:textId="77777777" w:rsidR="000E3573" w:rsidRPr="00514940" w:rsidRDefault="000E3573">
      <w:pPr>
        <w:rPr>
          <w:sz w:val="32"/>
          <w:szCs w:val="36"/>
        </w:rPr>
      </w:pPr>
    </w:p>
    <w:sectPr w:rsidR="000E3573" w:rsidRPr="00514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utura Lt">
    <w:altName w:val="Raavi"/>
    <w:panose1 w:val="00000000000000000000"/>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73"/>
    <w:rsid w:val="000E3573"/>
    <w:rsid w:val="00514940"/>
    <w:rsid w:val="0079765E"/>
    <w:rsid w:val="008849BE"/>
    <w:rsid w:val="00D8331E"/>
    <w:rsid w:val="00F34D9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8718"/>
  <w15:chartTrackingRefBased/>
  <w15:docId w15:val="{E274EA5F-72DE-4DF7-AC35-E60BE39B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5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E35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E35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3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5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E35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E35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573"/>
    <w:rPr>
      <w:rFonts w:eastAsiaTheme="majorEastAsia" w:cstheme="majorBidi"/>
      <w:color w:val="272727" w:themeColor="text1" w:themeTint="D8"/>
    </w:rPr>
  </w:style>
  <w:style w:type="paragraph" w:styleId="Title">
    <w:name w:val="Title"/>
    <w:basedOn w:val="Normal"/>
    <w:next w:val="Normal"/>
    <w:link w:val="TitleChar"/>
    <w:uiPriority w:val="10"/>
    <w:qFormat/>
    <w:rsid w:val="000E35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35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35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35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3573"/>
    <w:pPr>
      <w:spacing w:before="160"/>
      <w:jc w:val="center"/>
    </w:pPr>
    <w:rPr>
      <w:i/>
      <w:iCs/>
      <w:color w:val="404040" w:themeColor="text1" w:themeTint="BF"/>
    </w:rPr>
  </w:style>
  <w:style w:type="character" w:customStyle="1" w:styleId="QuoteChar">
    <w:name w:val="Quote Char"/>
    <w:basedOn w:val="DefaultParagraphFont"/>
    <w:link w:val="Quote"/>
    <w:uiPriority w:val="29"/>
    <w:rsid w:val="000E3573"/>
    <w:rPr>
      <w:i/>
      <w:iCs/>
      <w:color w:val="404040" w:themeColor="text1" w:themeTint="BF"/>
    </w:rPr>
  </w:style>
  <w:style w:type="paragraph" w:styleId="ListParagraph">
    <w:name w:val="List Paragraph"/>
    <w:basedOn w:val="Normal"/>
    <w:uiPriority w:val="34"/>
    <w:qFormat/>
    <w:rsid w:val="000E3573"/>
    <w:pPr>
      <w:ind w:left="720"/>
      <w:contextualSpacing/>
    </w:pPr>
  </w:style>
  <w:style w:type="character" w:styleId="IntenseEmphasis">
    <w:name w:val="Intense Emphasis"/>
    <w:basedOn w:val="DefaultParagraphFont"/>
    <w:uiPriority w:val="21"/>
    <w:qFormat/>
    <w:rsid w:val="000E3573"/>
    <w:rPr>
      <w:i/>
      <w:iCs/>
      <w:color w:val="0F4761" w:themeColor="accent1" w:themeShade="BF"/>
    </w:rPr>
  </w:style>
  <w:style w:type="paragraph" w:styleId="IntenseQuote">
    <w:name w:val="Intense Quote"/>
    <w:basedOn w:val="Normal"/>
    <w:next w:val="Normal"/>
    <w:link w:val="IntenseQuoteChar"/>
    <w:uiPriority w:val="30"/>
    <w:qFormat/>
    <w:rsid w:val="000E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573"/>
    <w:rPr>
      <w:i/>
      <w:iCs/>
      <w:color w:val="0F4761" w:themeColor="accent1" w:themeShade="BF"/>
    </w:rPr>
  </w:style>
  <w:style w:type="character" w:styleId="IntenseReference">
    <w:name w:val="Intense Reference"/>
    <w:basedOn w:val="DefaultParagraphFont"/>
    <w:uiPriority w:val="32"/>
    <w:qFormat/>
    <w:rsid w:val="000E3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Banerjee, Abir</cp:lastModifiedBy>
  <cp:revision>3</cp:revision>
  <dcterms:created xsi:type="dcterms:W3CDTF">2026-09-06T05:32:00Z</dcterms:created>
  <dcterms:modified xsi:type="dcterms:W3CDTF">2026-09-06T05:36:00Z</dcterms:modified>
</cp:coreProperties>
</file>