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F989" w14:textId="77777777" w:rsidR="00501F17" w:rsidRPr="00501F17" w:rsidRDefault="00501F17" w:rsidP="00501F17">
      <w:r w:rsidRPr="00501F17">
        <w:t xml:space="preserve">Inside the </w:t>
      </w:r>
      <w:proofErr w:type="spellStart"/>
      <w:r w:rsidRPr="00501F17">
        <w:t>src</w:t>
      </w:r>
      <w:proofErr w:type="spellEnd"/>
      <w:r w:rsidRPr="00501F17">
        <w:t>/</w:t>
      </w:r>
      <w:proofErr w:type="spellStart"/>
      <w:r w:rsidRPr="00501F17">
        <w:t>middlewares</w:t>
      </w:r>
      <w:proofErr w:type="spellEnd"/>
      <w:r w:rsidRPr="00501F17">
        <w:t xml:space="preserve"> folder, we will create a middleware that protects our routes by verifying the JWT token.</w:t>
      </w:r>
    </w:p>
    <w:p w14:paraId="3F48E7C4" w14:textId="77777777" w:rsidR="00501F17" w:rsidRPr="00501F17" w:rsidRDefault="00501F17" w:rsidP="00501F17">
      <w:r w:rsidRPr="00501F17">
        <w:t>First, create a new file named auth.middleware.js. This middleware will check whether the user is authenticated before allowing access to protected routes like adding, updating, or deleting products.</w:t>
      </w:r>
    </w:p>
    <w:p w14:paraId="6AF032BA" w14:textId="77777777" w:rsidR="00501F17" w:rsidRPr="00501F17" w:rsidRDefault="00501F17" w:rsidP="00501F17">
      <w:r w:rsidRPr="00501F17">
        <w:t>In this middleware, we read the token from the request headers, usually from the Authorization field. If the token is not present, we return an unauthorized response.</w:t>
      </w:r>
    </w:p>
    <w:p w14:paraId="1BD6F253" w14:textId="77777777" w:rsidR="00501F17" w:rsidRPr="00501F17" w:rsidRDefault="00501F17" w:rsidP="00501F17">
      <w:r w:rsidRPr="00501F17">
        <w:t>Next, we verify the token using JWT. If the token is valid, we extract the user information from it and attach the user data to the request object so that controllers can access the logged-in user.</w:t>
      </w:r>
    </w:p>
    <w:p w14:paraId="201B0B3C" w14:textId="77777777" w:rsidR="00501F17" w:rsidRPr="00501F17" w:rsidRDefault="00501F17" w:rsidP="00501F17">
      <w:r w:rsidRPr="00501F17">
        <w:t>If the token verification fails, we send an error response saying the token is invalid or expired.</w:t>
      </w:r>
    </w:p>
    <w:p w14:paraId="488AAF4C" w14:textId="77777777" w:rsidR="00501F17" w:rsidRPr="00501F17" w:rsidRDefault="00501F17" w:rsidP="00501F17">
      <w:r w:rsidRPr="00501F17">
        <w:rPr>
          <w:b/>
          <w:bCs/>
        </w:rPr>
        <w:t>Responsibilities:</w:t>
      </w:r>
    </w:p>
    <w:p w14:paraId="0B73E0C9" w14:textId="77777777" w:rsidR="00501F17" w:rsidRDefault="00501F17" w:rsidP="00501F17">
      <w:r w:rsidRPr="00501F17">
        <w:t xml:space="preserve">The Auth Middleware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rsidRPr="00501F17">
        <w:t>req.user</w:t>
      </w:r>
      <w:proofErr w:type="spellEnd"/>
      <w:r w:rsidRPr="00501F17">
        <w:t xml:space="preserve"> and the request proceeds to the next controller. If the token is missing or invalid, the middleware returns a 401 Unauthorized response, preventing access to private APIs.</w:t>
      </w:r>
    </w:p>
    <w:p w14:paraId="449D5976" w14:textId="768F246C" w:rsidR="00501F17" w:rsidRPr="00501F17" w:rsidRDefault="00501F17" w:rsidP="00501F17">
      <w:r w:rsidRPr="00501F17">
        <w:drawing>
          <wp:inline distT="0" distB="0" distL="0" distR="0" wp14:anchorId="3E790ABA" wp14:editId="3F749544">
            <wp:extent cx="5731510" cy="3608705"/>
            <wp:effectExtent l="0" t="0" r="2540" b="0"/>
            <wp:docPr id="331104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0178E431" w14:textId="77777777" w:rsidR="00501F17" w:rsidRPr="00501F17" w:rsidRDefault="00501F17" w:rsidP="00501F17"/>
    <w:p w14:paraId="0AF2B5EC" w14:textId="77777777" w:rsidR="00501F17" w:rsidRDefault="00501F17"/>
    <w:sectPr w:rsidR="00501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17"/>
    <w:rsid w:val="00501F17"/>
    <w:rsid w:val="00C41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782A"/>
  <w15:chartTrackingRefBased/>
  <w15:docId w15:val="{EB60827E-6D0F-43A9-958D-FE17E9DB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F17"/>
    <w:rPr>
      <w:rFonts w:eastAsiaTheme="majorEastAsia" w:cstheme="majorBidi"/>
      <w:color w:val="272727" w:themeColor="text1" w:themeTint="D8"/>
    </w:rPr>
  </w:style>
  <w:style w:type="paragraph" w:styleId="Title">
    <w:name w:val="Title"/>
    <w:basedOn w:val="Normal"/>
    <w:next w:val="Normal"/>
    <w:link w:val="TitleChar"/>
    <w:uiPriority w:val="10"/>
    <w:qFormat/>
    <w:rsid w:val="0050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F17"/>
    <w:pPr>
      <w:spacing w:before="160"/>
      <w:jc w:val="center"/>
    </w:pPr>
    <w:rPr>
      <w:i/>
      <w:iCs/>
      <w:color w:val="404040" w:themeColor="text1" w:themeTint="BF"/>
    </w:rPr>
  </w:style>
  <w:style w:type="character" w:customStyle="1" w:styleId="QuoteChar">
    <w:name w:val="Quote Char"/>
    <w:basedOn w:val="DefaultParagraphFont"/>
    <w:link w:val="Quote"/>
    <w:uiPriority w:val="29"/>
    <w:rsid w:val="00501F17"/>
    <w:rPr>
      <w:i/>
      <w:iCs/>
      <w:color w:val="404040" w:themeColor="text1" w:themeTint="BF"/>
    </w:rPr>
  </w:style>
  <w:style w:type="paragraph" w:styleId="ListParagraph">
    <w:name w:val="List Paragraph"/>
    <w:basedOn w:val="Normal"/>
    <w:uiPriority w:val="34"/>
    <w:qFormat/>
    <w:rsid w:val="00501F17"/>
    <w:pPr>
      <w:ind w:left="720"/>
      <w:contextualSpacing/>
    </w:pPr>
  </w:style>
  <w:style w:type="character" w:styleId="IntenseEmphasis">
    <w:name w:val="Intense Emphasis"/>
    <w:basedOn w:val="DefaultParagraphFont"/>
    <w:uiPriority w:val="21"/>
    <w:qFormat/>
    <w:rsid w:val="00501F17"/>
    <w:rPr>
      <w:i/>
      <w:iCs/>
      <w:color w:val="0F4761" w:themeColor="accent1" w:themeShade="BF"/>
    </w:rPr>
  </w:style>
  <w:style w:type="paragraph" w:styleId="IntenseQuote">
    <w:name w:val="Intense Quote"/>
    <w:basedOn w:val="Normal"/>
    <w:next w:val="Normal"/>
    <w:link w:val="IntenseQuoteChar"/>
    <w:uiPriority w:val="30"/>
    <w:qFormat/>
    <w:rsid w:val="00501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F17"/>
    <w:rPr>
      <w:i/>
      <w:iCs/>
      <w:color w:val="0F4761" w:themeColor="accent1" w:themeShade="BF"/>
    </w:rPr>
  </w:style>
  <w:style w:type="character" w:styleId="IntenseReference">
    <w:name w:val="Intense Reference"/>
    <w:basedOn w:val="DefaultParagraphFont"/>
    <w:uiPriority w:val="32"/>
    <w:qFormat/>
    <w:rsid w:val="00501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p</dc:creator>
  <cp:keywords/>
  <dc:description/>
  <cp:lastModifiedBy>ganesh p</cp:lastModifiedBy>
  <cp:revision>1</cp:revision>
  <dcterms:created xsi:type="dcterms:W3CDTF">2026-03-06T11:44:00Z</dcterms:created>
  <dcterms:modified xsi:type="dcterms:W3CDTF">2026-03-06T11:46:00Z</dcterms:modified>
</cp:coreProperties>
</file>