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A2C2" w14:textId="77777777" w:rsidR="00614B6E" w:rsidRDefault="003A5F78" w:rsidP="00614B6E">
      <w:pPr>
        <w:widowControl w:val="0"/>
        <w:spacing w:before="89"/>
        <w:ind w:right="665"/>
      </w:pPr>
      <w:r>
        <w:rPr>
          <w:noProof/>
        </w:rPr>
        <w:drawing>
          <wp:anchor distT="114300" distB="114300" distL="114300" distR="114300" simplePos="0" relativeHeight="251659264" behindDoc="0" locked="0" layoutInCell="1" hidden="0" allowOverlap="1" wp14:anchorId="725CB298" wp14:editId="693C5971">
            <wp:simplePos x="0" y="0"/>
            <wp:positionH relativeFrom="page">
              <wp:posOffset>-15239</wp:posOffset>
            </wp:positionH>
            <wp:positionV relativeFrom="page">
              <wp:posOffset>-23812</wp:posOffset>
            </wp:positionV>
            <wp:extent cx="7541912" cy="1047750"/>
            <wp:effectExtent l="0" t="0" r="0" b="0"/>
            <wp:wrapSquare wrapText="bothSides" distT="114300" distB="114300" distL="114300" distR="11430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l="4662" r="5348" b="16753"/>
                    <a:stretch>
                      <a:fillRect/>
                    </a:stretch>
                  </pic:blipFill>
                  <pic:spPr>
                    <a:xfrm>
                      <a:off x="0" y="0"/>
                      <a:ext cx="7541912" cy="1047750"/>
                    </a:xfrm>
                    <a:prstGeom prst="rect">
                      <a:avLst/>
                    </a:prstGeom>
                    <a:ln/>
                  </pic:spPr>
                </pic:pic>
              </a:graphicData>
            </a:graphic>
          </wp:anchor>
        </w:drawing>
      </w:r>
      <w:r w:rsidR="00614B6E">
        <w:t xml:space="preserve">                                                   </w:t>
      </w:r>
    </w:p>
    <w:p w14:paraId="7A1A0204" w14:textId="607F3554" w:rsidR="00614B6E" w:rsidRPr="00614B6E" w:rsidRDefault="00614B6E" w:rsidP="00614B6E">
      <w:pPr>
        <w:widowControl w:val="0"/>
        <w:spacing w:before="89"/>
        <w:ind w:right="665"/>
      </w:pPr>
      <w:r>
        <w:t xml:space="preserve">                        </w:t>
      </w:r>
      <w:r w:rsidR="00345F96">
        <w:t xml:space="preserve">         </w:t>
      </w:r>
      <w:r>
        <w:t xml:space="preserve">  </w:t>
      </w:r>
      <w:r w:rsidRPr="00345F96">
        <w:rPr>
          <w:b/>
          <w:bCs/>
          <w:sz w:val="28"/>
          <w:szCs w:val="28"/>
          <w:u w:val="single"/>
        </w:rPr>
        <w:t xml:space="preserve">Software </w:t>
      </w:r>
      <w:proofErr w:type="spellStart"/>
      <w:r w:rsidRPr="00345F96">
        <w:rPr>
          <w:b/>
          <w:bCs/>
          <w:sz w:val="28"/>
          <w:szCs w:val="28"/>
          <w:u w:val="single"/>
        </w:rPr>
        <w:t>Requriment</w:t>
      </w:r>
      <w:proofErr w:type="spellEnd"/>
      <w:r w:rsidRPr="00345F96">
        <w:rPr>
          <w:b/>
          <w:bCs/>
          <w:sz w:val="28"/>
          <w:szCs w:val="28"/>
          <w:u w:val="single"/>
        </w:rPr>
        <w:t xml:space="preserve"> Specification on-</w:t>
      </w:r>
      <w:r>
        <w:rPr>
          <w:b/>
          <w:bCs/>
          <w:sz w:val="28"/>
          <w:szCs w:val="28"/>
        </w:rPr>
        <w:br/>
      </w:r>
      <w:r w:rsidR="00345F96" w:rsidRPr="00345F96">
        <w:rPr>
          <w:b/>
          <w:bCs/>
          <w:sz w:val="28"/>
          <w:szCs w:val="28"/>
        </w:rPr>
        <w:t xml:space="preserve">              </w:t>
      </w:r>
      <w:r w:rsidRPr="00345F96">
        <w:rPr>
          <w:b/>
          <w:bCs/>
          <w:sz w:val="28"/>
          <w:szCs w:val="28"/>
        </w:rPr>
        <w:t xml:space="preserve"> </w:t>
      </w:r>
      <w:r>
        <w:rPr>
          <w:b/>
          <w:bCs/>
          <w:sz w:val="28"/>
          <w:szCs w:val="28"/>
          <w:u w:val="single"/>
        </w:rPr>
        <w:t xml:space="preserve">Emergency Medical Service Dispatch &amp; Telematics Platform </w:t>
      </w:r>
    </w:p>
    <w:p w14:paraId="188FADF8" w14:textId="77777777" w:rsidR="003A5F78" w:rsidRDefault="003A5F78" w:rsidP="003A5F78">
      <w:pPr>
        <w:widowControl w:val="0"/>
        <w:spacing w:line="360" w:lineRule="auto"/>
        <w:ind w:left="3009" w:right="665" w:firstLine="591"/>
        <w:rPr>
          <w:b/>
          <w:bCs/>
          <w:sz w:val="28"/>
          <w:szCs w:val="28"/>
        </w:rPr>
      </w:pPr>
      <w:r>
        <w:rPr>
          <w:b/>
          <w:bCs/>
          <w:sz w:val="28"/>
          <w:szCs w:val="28"/>
        </w:rPr>
        <w:t>Submitted to:</w:t>
      </w:r>
      <w:r>
        <w:rPr>
          <w:noProof/>
        </w:rPr>
        <w:drawing>
          <wp:anchor distT="0" distB="0" distL="0" distR="0" simplePos="0" relativeHeight="251660288" behindDoc="0" locked="0" layoutInCell="1" hidden="0" allowOverlap="1" wp14:anchorId="4B40375D" wp14:editId="7998D987">
            <wp:simplePos x="0" y="0"/>
            <wp:positionH relativeFrom="column">
              <wp:posOffset>2428875</wp:posOffset>
            </wp:positionH>
            <wp:positionV relativeFrom="paragraph">
              <wp:posOffset>323850</wp:posOffset>
            </wp:positionV>
            <wp:extent cx="1009650" cy="1047750"/>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09650" cy="1047750"/>
                    </a:xfrm>
                    <a:prstGeom prst="rect">
                      <a:avLst/>
                    </a:prstGeom>
                    <a:ln/>
                  </pic:spPr>
                </pic:pic>
              </a:graphicData>
            </a:graphic>
          </wp:anchor>
        </w:drawing>
      </w:r>
    </w:p>
    <w:p w14:paraId="5B11B332" w14:textId="77777777" w:rsidR="003A5F78" w:rsidRDefault="003A5F78" w:rsidP="003A5F78">
      <w:pPr>
        <w:widowControl w:val="0"/>
        <w:spacing w:before="11" w:line="360" w:lineRule="auto"/>
        <w:jc w:val="center"/>
        <w:rPr>
          <w:b/>
          <w:bCs/>
          <w:sz w:val="28"/>
          <w:szCs w:val="28"/>
        </w:rPr>
      </w:pPr>
    </w:p>
    <w:p w14:paraId="51147688" w14:textId="77777777" w:rsidR="003A5F78" w:rsidRDefault="003A5F78" w:rsidP="003A5F78">
      <w:pPr>
        <w:widowControl w:val="0"/>
        <w:spacing w:line="360" w:lineRule="auto"/>
        <w:ind w:left="1440" w:right="665" w:firstLine="720"/>
        <w:jc w:val="center"/>
        <w:rPr>
          <w:b/>
          <w:bCs/>
          <w:sz w:val="28"/>
          <w:szCs w:val="28"/>
        </w:rPr>
      </w:pPr>
    </w:p>
    <w:p w14:paraId="1914126E" w14:textId="77777777" w:rsidR="003A5F78" w:rsidRDefault="003A5F78" w:rsidP="003A5F78">
      <w:pPr>
        <w:widowControl w:val="0"/>
        <w:spacing w:line="360" w:lineRule="auto"/>
        <w:ind w:right="665"/>
        <w:rPr>
          <w:b/>
          <w:bCs/>
          <w:sz w:val="28"/>
          <w:szCs w:val="28"/>
        </w:rPr>
      </w:pPr>
    </w:p>
    <w:p w14:paraId="3213C354" w14:textId="77777777" w:rsidR="003A5F78" w:rsidRDefault="003A5F78" w:rsidP="003A5F78">
      <w:pPr>
        <w:widowControl w:val="0"/>
        <w:spacing w:line="360" w:lineRule="auto"/>
        <w:ind w:left="1440" w:right="665" w:firstLine="720"/>
        <w:rPr>
          <w:b/>
          <w:bCs/>
          <w:sz w:val="28"/>
          <w:szCs w:val="28"/>
        </w:rPr>
      </w:pPr>
      <w:r>
        <w:rPr>
          <w:b/>
          <w:bCs/>
          <w:sz w:val="28"/>
          <w:szCs w:val="28"/>
        </w:rPr>
        <w:t xml:space="preserve">Rajasthan Technical </w:t>
      </w:r>
      <w:proofErr w:type="spellStart"/>
      <w:proofErr w:type="gramStart"/>
      <w:r>
        <w:rPr>
          <w:b/>
          <w:bCs/>
          <w:sz w:val="28"/>
          <w:szCs w:val="28"/>
        </w:rPr>
        <w:t>University,Kota</w:t>
      </w:r>
      <w:proofErr w:type="spellEnd"/>
      <w:proofErr w:type="gramEnd"/>
      <w:r>
        <w:rPr>
          <w:b/>
          <w:bCs/>
          <w:sz w:val="28"/>
          <w:szCs w:val="28"/>
        </w:rPr>
        <w:t xml:space="preserve"> (Raj.)</w:t>
      </w:r>
    </w:p>
    <w:p w14:paraId="3B393E4A" w14:textId="77777777" w:rsidR="003A5F78" w:rsidRDefault="003A5F78" w:rsidP="003A5F78">
      <w:pPr>
        <w:widowControl w:val="0"/>
        <w:spacing w:before="213" w:line="240" w:lineRule="auto"/>
        <w:ind w:left="2811" w:right="665" w:firstLine="68"/>
        <w:rPr>
          <w:b/>
          <w:bCs/>
          <w:sz w:val="28"/>
          <w:szCs w:val="28"/>
        </w:rPr>
      </w:pPr>
      <w:r>
        <w:rPr>
          <w:b/>
          <w:bCs/>
          <w:sz w:val="28"/>
          <w:szCs w:val="28"/>
        </w:rPr>
        <w:t xml:space="preserve">      Submitted By:</w:t>
      </w:r>
    </w:p>
    <w:p w14:paraId="1E176F62" w14:textId="77777777" w:rsidR="003A5F78" w:rsidRDefault="003A5F78" w:rsidP="003A5F78">
      <w:pPr>
        <w:widowControl w:val="0"/>
        <w:spacing w:line="240" w:lineRule="auto"/>
        <w:ind w:left="2160" w:right="665" w:firstLine="720"/>
        <w:jc w:val="both"/>
      </w:pPr>
      <w:r>
        <w:t xml:space="preserve">Rahul Mandal (24EARIT042) </w:t>
      </w:r>
    </w:p>
    <w:p w14:paraId="0418B58F" w14:textId="77777777" w:rsidR="003A5F78" w:rsidRDefault="003A5F78" w:rsidP="003A5F78">
      <w:pPr>
        <w:widowControl w:val="0"/>
        <w:spacing w:line="240" w:lineRule="auto"/>
        <w:ind w:left="2160" w:right="665" w:firstLine="720"/>
        <w:jc w:val="both"/>
      </w:pPr>
      <w:r>
        <w:t>Niraj Mandal (24EARIT036)</w:t>
      </w:r>
    </w:p>
    <w:p w14:paraId="42F9CFD8" w14:textId="77777777" w:rsidR="003A5F78" w:rsidRDefault="003A5F78" w:rsidP="003A5F78">
      <w:pPr>
        <w:widowControl w:val="0"/>
        <w:spacing w:line="240" w:lineRule="auto"/>
        <w:ind w:left="2160" w:right="665" w:firstLine="720"/>
        <w:jc w:val="both"/>
      </w:pPr>
      <w:r>
        <w:t xml:space="preserve"> Manish Sah (24EARIT030) </w:t>
      </w:r>
    </w:p>
    <w:p w14:paraId="04A76159" w14:textId="77777777" w:rsidR="003A5F78" w:rsidRDefault="003A5F78" w:rsidP="003A5F78">
      <w:pPr>
        <w:widowControl w:val="0"/>
        <w:spacing w:line="240" w:lineRule="auto"/>
        <w:ind w:left="2160" w:right="665" w:firstLine="720"/>
        <w:jc w:val="both"/>
      </w:pPr>
      <w:r>
        <w:t>Pushkar Priyadarshi (24EARIT040)</w:t>
      </w:r>
    </w:p>
    <w:p w14:paraId="244E3893" w14:textId="77777777" w:rsidR="003A5F78" w:rsidRDefault="003A5F78" w:rsidP="003A5F78">
      <w:pPr>
        <w:widowControl w:val="0"/>
        <w:spacing w:line="240" w:lineRule="auto"/>
        <w:ind w:left="2160" w:right="665" w:firstLine="720"/>
        <w:jc w:val="both"/>
      </w:pPr>
      <w:r>
        <w:t>Ashutosh Kumar (24EARIT012)</w:t>
      </w:r>
    </w:p>
    <w:p w14:paraId="67DD1D71" w14:textId="77777777" w:rsidR="003A5F78" w:rsidRDefault="003A5F78" w:rsidP="003A5F78">
      <w:pPr>
        <w:widowControl w:val="0"/>
        <w:spacing w:before="213" w:line="240" w:lineRule="auto"/>
        <w:ind w:left="2160" w:right="665" w:firstLine="720"/>
        <w:jc w:val="both"/>
      </w:pPr>
    </w:p>
    <w:p w14:paraId="28BF612D" w14:textId="26101DF0" w:rsidR="003A5F78" w:rsidRDefault="003A5F78" w:rsidP="003A5F78">
      <w:pPr>
        <w:keepLines/>
        <w:widowControl w:val="0"/>
        <w:spacing w:after="0" w:line="240" w:lineRule="auto"/>
        <w:ind w:left="2880"/>
        <w:rPr>
          <w:b/>
          <w:bCs/>
          <w:sz w:val="28"/>
          <w:szCs w:val="28"/>
        </w:rPr>
      </w:pPr>
      <w:r>
        <w:rPr>
          <w:b/>
          <w:bCs/>
          <w:sz w:val="28"/>
          <w:szCs w:val="28"/>
        </w:rPr>
        <w:t xml:space="preserve">  Under the supervision of-</w:t>
      </w:r>
    </w:p>
    <w:p w14:paraId="50FFCF1E" w14:textId="2552B68E" w:rsidR="003A5F78" w:rsidRDefault="003A5F78" w:rsidP="003A5F78">
      <w:pPr>
        <w:keepLines/>
        <w:widowControl w:val="0"/>
        <w:spacing w:after="0" w:line="240" w:lineRule="auto"/>
        <w:ind w:left="2880"/>
        <w:rPr>
          <w:b/>
          <w:bCs/>
          <w:sz w:val="28"/>
          <w:szCs w:val="28"/>
        </w:rPr>
      </w:pPr>
      <w:r>
        <w:rPr>
          <w:b/>
          <w:bCs/>
          <w:sz w:val="28"/>
          <w:szCs w:val="28"/>
        </w:rPr>
        <w:t xml:space="preserve">      </w:t>
      </w:r>
      <w:proofErr w:type="spellStart"/>
      <w:proofErr w:type="gramStart"/>
      <w:r>
        <w:rPr>
          <w:b/>
          <w:bCs/>
          <w:sz w:val="28"/>
          <w:szCs w:val="28"/>
        </w:rPr>
        <w:t>Er.Ram</w:t>
      </w:r>
      <w:proofErr w:type="spellEnd"/>
      <w:proofErr w:type="gramEnd"/>
      <w:r>
        <w:rPr>
          <w:b/>
          <w:bCs/>
          <w:sz w:val="28"/>
          <w:szCs w:val="28"/>
        </w:rPr>
        <w:t xml:space="preserve"> Babu Buri</w:t>
      </w:r>
    </w:p>
    <w:p w14:paraId="00B98E97" w14:textId="47166668" w:rsidR="003A5F78" w:rsidRDefault="003A5F78" w:rsidP="003A5F78">
      <w:pPr>
        <w:keepLines/>
        <w:widowControl w:val="0"/>
        <w:spacing w:after="0" w:line="240" w:lineRule="auto"/>
        <w:ind w:left="2880"/>
        <w:rPr>
          <w:b/>
          <w:bCs/>
          <w:sz w:val="28"/>
          <w:szCs w:val="28"/>
        </w:rPr>
      </w:pPr>
      <w:r>
        <w:rPr>
          <w:b/>
          <w:bCs/>
          <w:sz w:val="28"/>
          <w:szCs w:val="28"/>
        </w:rPr>
        <w:t xml:space="preserve">      Associate Professor</w:t>
      </w:r>
    </w:p>
    <w:p w14:paraId="699FDE6A" w14:textId="77777777" w:rsidR="003A5F78" w:rsidRDefault="003A5F78" w:rsidP="003A5F78">
      <w:pPr>
        <w:widowControl w:val="0"/>
        <w:spacing w:before="6"/>
        <w:ind w:left="735" w:right="665"/>
        <w:jc w:val="center"/>
        <w:rPr>
          <w:b/>
          <w:bCs/>
          <w:sz w:val="28"/>
          <w:szCs w:val="28"/>
        </w:rPr>
      </w:pPr>
      <w:r>
        <w:rPr>
          <w:b/>
          <w:bCs/>
          <w:sz w:val="28"/>
          <w:szCs w:val="28"/>
        </w:rPr>
        <w:t>Session:2026-27</w:t>
      </w:r>
      <w:r>
        <w:rPr>
          <w:noProof/>
        </w:rPr>
        <w:drawing>
          <wp:anchor distT="0" distB="0" distL="0" distR="0" simplePos="0" relativeHeight="251661312" behindDoc="0" locked="0" layoutInCell="1" hidden="0" allowOverlap="1" wp14:anchorId="77DDFBB6" wp14:editId="1A0E7612">
            <wp:simplePos x="0" y="0"/>
            <wp:positionH relativeFrom="column">
              <wp:posOffset>2505075</wp:posOffset>
            </wp:positionH>
            <wp:positionV relativeFrom="paragraph">
              <wp:posOffset>28575</wp:posOffset>
            </wp:positionV>
            <wp:extent cx="923925" cy="1057275"/>
            <wp:effectExtent l="0" t="0" r="0" b="0"/>
            <wp:wrapTopAndBottom distT="0" dist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923925" cy="1057275"/>
                    </a:xfrm>
                    <a:prstGeom prst="rect">
                      <a:avLst/>
                    </a:prstGeom>
                    <a:ln/>
                  </pic:spPr>
                </pic:pic>
              </a:graphicData>
            </a:graphic>
          </wp:anchor>
        </w:drawing>
      </w:r>
    </w:p>
    <w:p w14:paraId="55139176" w14:textId="416382F1" w:rsidR="003A5F78" w:rsidRDefault="003A5F78" w:rsidP="00BC17C5">
      <w:pPr>
        <w:widowControl w:val="0"/>
        <w:spacing w:before="6"/>
        <w:ind w:left="735" w:right="665"/>
        <w:jc w:val="center"/>
        <w:rPr>
          <w:b/>
          <w:bCs/>
          <w:sz w:val="28"/>
          <w:szCs w:val="28"/>
        </w:rPr>
      </w:pPr>
      <w:r>
        <w:rPr>
          <w:b/>
          <w:bCs/>
          <w:noProof/>
          <w:sz w:val="28"/>
          <w:szCs w:val="28"/>
        </w:rPr>
        <mc:AlternateContent>
          <mc:Choice Requires="wps">
            <w:drawing>
              <wp:anchor distT="0" distB="0" distL="0" distR="0" simplePos="0" relativeHeight="251662336" behindDoc="0" locked="0" layoutInCell="1" hidden="0" allowOverlap="1" wp14:anchorId="37D45B3E" wp14:editId="68BD3708">
                <wp:simplePos x="0" y="0"/>
                <wp:positionH relativeFrom="page">
                  <wp:posOffset>265747</wp:posOffset>
                </wp:positionH>
                <wp:positionV relativeFrom="page">
                  <wp:posOffset>8078063</wp:posOffset>
                </wp:positionV>
                <wp:extent cx="7050024" cy="9144"/>
                <wp:effectExtent l="0" t="0" r="0" b="0"/>
                <wp:wrapNone/>
                <wp:docPr id="1" name="Straight Arrow Connector 1"/>
                <wp:cNvGraphicFramePr/>
                <a:graphic xmlns:a="http://schemas.openxmlformats.org/drawingml/2006/main">
                  <a:graphicData uri="http://schemas.microsoft.com/office/word/2010/wordprocessingShape">
                    <wps:wsp>
                      <wps:cNvCnPr/>
                      <wps:spPr>
                        <a:xfrm>
                          <a:off x="985300" y="1969875"/>
                          <a:ext cx="4871100" cy="1020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w:pict>
              <v:shapetype w14:anchorId="331C2D27" id="_x0000_t32" coordsize="21600,21600" o:spt="32" o:oned="t" path="m,l21600,21600e" filled="f">
                <v:path arrowok="t" fillok="f" o:connecttype="none"/>
                <o:lock v:ext="edit" shapetype="t"/>
              </v:shapetype>
              <v:shape id="Straight Arrow Connector 1" o:spid="_x0000_s1026" type="#_x0000_t32" style="position:absolute;margin-left:20.9pt;margin-top:636.05pt;width:555.1pt;height:.7pt;z-index:251662336;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" strokeweight="1.5pt">
                <w10:wrap anchorx="page" anchory="page"/>
              </v:shape>
            </w:pict>
          </mc:Fallback>
        </mc:AlternateContent>
      </w:r>
      <w:r>
        <w:rPr>
          <w:b/>
          <w:bCs/>
          <w:sz w:val="28"/>
          <w:szCs w:val="28"/>
        </w:rPr>
        <w:t xml:space="preserve">The Department of Information Technology </w:t>
      </w:r>
    </w:p>
    <w:p w14:paraId="6AC0333B" w14:textId="77777777" w:rsidR="003A5F78" w:rsidRDefault="003A5F78" w:rsidP="003A5F78">
      <w:pPr>
        <w:widowControl w:val="0"/>
        <w:spacing w:after="0" w:line="240" w:lineRule="auto"/>
        <w:ind w:left="735" w:right="665"/>
        <w:jc w:val="center"/>
        <w:rPr>
          <w:b/>
          <w:bCs/>
          <w:sz w:val="28"/>
          <w:szCs w:val="28"/>
        </w:rPr>
      </w:pPr>
      <w:r>
        <w:rPr>
          <w:b/>
          <w:bCs/>
          <w:sz w:val="28"/>
          <w:szCs w:val="28"/>
        </w:rPr>
        <w:t>ARYA COLLEGE OF ENGINEERING &amp; I.T.</w:t>
      </w:r>
    </w:p>
    <w:p w14:paraId="6A7A56B1" w14:textId="77777777" w:rsidR="003A5F78" w:rsidRDefault="003A5F78" w:rsidP="003A5F78">
      <w:pPr>
        <w:widowControl w:val="0"/>
        <w:spacing w:after="0" w:line="240" w:lineRule="auto"/>
        <w:ind w:left="735" w:right="665"/>
        <w:jc w:val="center"/>
        <w:rPr>
          <w:b/>
          <w:bCs/>
        </w:rPr>
      </w:pPr>
      <w:r>
        <w:rPr>
          <w:b/>
          <w:bCs/>
          <w:sz w:val="28"/>
          <w:szCs w:val="28"/>
        </w:rPr>
        <w:t>SP-</w:t>
      </w:r>
      <w:proofErr w:type="gramStart"/>
      <w:r>
        <w:rPr>
          <w:b/>
          <w:bCs/>
          <w:sz w:val="28"/>
          <w:szCs w:val="28"/>
        </w:rPr>
        <w:t>42 ,RIICO</w:t>
      </w:r>
      <w:proofErr w:type="gramEnd"/>
      <w:r>
        <w:rPr>
          <w:b/>
          <w:bCs/>
          <w:sz w:val="28"/>
          <w:szCs w:val="28"/>
        </w:rPr>
        <w:t xml:space="preserve"> INDUSTRIAL </w:t>
      </w:r>
      <w:proofErr w:type="gramStart"/>
      <w:r>
        <w:rPr>
          <w:b/>
          <w:bCs/>
          <w:sz w:val="28"/>
          <w:szCs w:val="28"/>
        </w:rPr>
        <w:t>AREA,KUKAS</w:t>
      </w:r>
      <w:proofErr w:type="gramEnd"/>
      <w:r>
        <w:rPr>
          <w:b/>
          <w:bCs/>
          <w:sz w:val="28"/>
          <w:szCs w:val="28"/>
        </w:rPr>
        <w:t>,JAIPUR</w:t>
      </w:r>
    </w:p>
    <w:p w14:paraId="6E84AD48" w14:textId="153E888F" w:rsidR="003A5F78" w:rsidRDefault="003A5F78"/>
    <w:p w14:paraId="1B09805C" w14:textId="348A797D" w:rsidR="003A5F78" w:rsidRDefault="003A5F78"/>
    <w:sdt>
      <w:sdtPr>
        <w:rPr>
          <w:rFonts w:asciiTheme="minorHAnsi" w:eastAsiaTheme="minorHAnsi" w:hAnsiTheme="minorHAnsi" w:cstheme="minorBidi"/>
          <w:b w:val="0"/>
          <w:color w:val="auto"/>
          <w:kern w:val="2"/>
          <w:sz w:val="24"/>
          <w:szCs w:val="24"/>
          <w:lang w:val="en-IN"/>
          <w14:ligatures w14:val="standardContextual"/>
        </w:rPr>
        <w:id w:val="879755938"/>
        <w:docPartObj>
          <w:docPartGallery w:val="Table of Contents"/>
          <w:docPartUnique/>
        </w:docPartObj>
      </w:sdtPr>
      <w:sdtEndPr>
        <w:rPr>
          <w:bCs/>
          <w:noProof/>
        </w:rPr>
      </w:sdtEndPr>
      <w:sdtContent>
        <w:p w14:paraId="4C572240" w14:textId="0EDEF3B7" w:rsidR="00BC17C5" w:rsidRDefault="00BC17C5">
          <w:pPr>
            <w:pStyle w:val="TOCHeading"/>
          </w:pPr>
          <w:r>
            <w:t>Contents</w:t>
          </w:r>
        </w:p>
        <w:p w14:paraId="1E329105" w14:textId="4D51F09B" w:rsidR="00BC17C5" w:rsidRDefault="00BC17C5">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42192275" w:history="1">
            <w:r w:rsidRPr="00003038">
              <w:rPr>
                <w:rStyle w:val="Hyperlink"/>
                <w:noProof/>
              </w:rPr>
              <w:t>1.Introduction</w:t>
            </w:r>
            <w:r>
              <w:rPr>
                <w:noProof/>
                <w:webHidden/>
              </w:rPr>
              <w:tab/>
            </w:r>
            <w:r>
              <w:rPr>
                <w:noProof/>
                <w:webHidden/>
              </w:rPr>
              <w:fldChar w:fldCharType="begin"/>
            </w:r>
            <w:r>
              <w:rPr>
                <w:noProof/>
                <w:webHidden/>
              </w:rPr>
              <w:instrText xml:space="preserve"> PAGEREF _Toc242192275 \h </w:instrText>
            </w:r>
            <w:r>
              <w:rPr>
                <w:noProof/>
                <w:webHidden/>
              </w:rPr>
            </w:r>
            <w:r>
              <w:rPr>
                <w:noProof/>
                <w:webHidden/>
              </w:rPr>
              <w:fldChar w:fldCharType="separate"/>
            </w:r>
            <w:r>
              <w:rPr>
                <w:noProof/>
                <w:webHidden/>
              </w:rPr>
              <w:t>3</w:t>
            </w:r>
            <w:r>
              <w:rPr>
                <w:noProof/>
                <w:webHidden/>
              </w:rPr>
              <w:fldChar w:fldCharType="end"/>
            </w:r>
          </w:hyperlink>
        </w:p>
        <w:p w14:paraId="14F21EF2" w14:textId="172C6626" w:rsidR="00BC17C5" w:rsidRDefault="00BC17C5">
          <w:pPr>
            <w:pStyle w:val="TOC1"/>
            <w:tabs>
              <w:tab w:val="right" w:leader="dot" w:pos="9016"/>
            </w:tabs>
            <w:rPr>
              <w:rFonts w:eastAsiaTheme="minorEastAsia"/>
              <w:noProof/>
              <w:lang w:eastAsia="en-IN"/>
            </w:rPr>
          </w:pPr>
          <w:hyperlink w:anchor="_Toc242192276" w:history="1">
            <w:r w:rsidRPr="00003038">
              <w:rPr>
                <w:rStyle w:val="Hyperlink"/>
                <w:noProof/>
              </w:rPr>
              <w:t>1.1 Purpose of the Project</w:t>
            </w:r>
            <w:r>
              <w:rPr>
                <w:noProof/>
                <w:webHidden/>
              </w:rPr>
              <w:tab/>
            </w:r>
            <w:r>
              <w:rPr>
                <w:noProof/>
                <w:webHidden/>
              </w:rPr>
              <w:fldChar w:fldCharType="begin"/>
            </w:r>
            <w:r>
              <w:rPr>
                <w:noProof/>
                <w:webHidden/>
              </w:rPr>
              <w:instrText xml:space="preserve"> PAGEREF _Toc242192276 \h </w:instrText>
            </w:r>
            <w:r>
              <w:rPr>
                <w:noProof/>
                <w:webHidden/>
              </w:rPr>
            </w:r>
            <w:r>
              <w:rPr>
                <w:noProof/>
                <w:webHidden/>
              </w:rPr>
              <w:fldChar w:fldCharType="separate"/>
            </w:r>
            <w:r>
              <w:rPr>
                <w:noProof/>
                <w:webHidden/>
              </w:rPr>
              <w:t>3</w:t>
            </w:r>
            <w:r>
              <w:rPr>
                <w:noProof/>
                <w:webHidden/>
              </w:rPr>
              <w:fldChar w:fldCharType="end"/>
            </w:r>
          </w:hyperlink>
        </w:p>
        <w:p w14:paraId="2799F13F" w14:textId="42583B83" w:rsidR="00BC17C5" w:rsidRDefault="00BC17C5">
          <w:pPr>
            <w:pStyle w:val="TOC1"/>
            <w:tabs>
              <w:tab w:val="right" w:leader="dot" w:pos="9016"/>
            </w:tabs>
            <w:rPr>
              <w:rFonts w:eastAsiaTheme="minorEastAsia"/>
              <w:noProof/>
              <w:lang w:eastAsia="en-IN"/>
            </w:rPr>
          </w:pPr>
          <w:hyperlink w:anchor="_Toc242192277" w:history="1">
            <w:r w:rsidRPr="00003038">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Scope</w:t>
            </w:r>
            <w:r>
              <w:rPr>
                <w:noProof/>
                <w:webHidden/>
              </w:rPr>
              <w:tab/>
            </w:r>
            <w:r>
              <w:rPr>
                <w:noProof/>
                <w:webHidden/>
              </w:rPr>
              <w:fldChar w:fldCharType="begin"/>
            </w:r>
            <w:r>
              <w:rPr>
                <w:noProof/>
                <w:webHidden/>
              </w:rPr>
              <w:instrText xml:space="preserve"> PAGEREF _Toc242192277 \h </w:instrText>
            </w:r>
            <w:r>
              <w:rPr>
                <w:noProof/>
                <w:webHidden/>
              </w:rPr>
            </w:r>
            <w:r>
              <w:rPr>
                <w:noProof/>
                <w:webHidden/>
              </w:rPr>
              <w:fldChar w:fldCharType="separate"/>
            </w:r>
            <w:r>
              <w:rPr>
                <w:noProof/>
                <w:webHidden/>
              </w:rPr>
              <w:t>3</w:t>
            </w:r>
            <w:r>
              <w:rPr>
                <w:noProof/>
                <w:webHidden/>
              </w:rPr>
              <w:fldChar w:fldCharType="end"/>
            </w:r>
          </w:hyperlink>
        </w:p>
        <w:p w14:paraId="57C8D4BA" w14:textId="09E9F9A7" w:rsidR="00BC17C5" w:rsidRDefault="00BC17C5">
          <w:pPr>
            <w:pStyle w:val="TOC1"/>
            <w:tabs>
              <w:tab w:val="right" w:leader="dot" w:pos="9016"/>
            </w:tabs>
            <w:rPr>
              <w:rFonts w:eastAsiaTheme="minorEastAsia"/>
              <w:noProof/>
              <w:lang w:eastAsia="en-IN"/>
            </w:rPr>
          </w:pPr>
          <w:hyperlink w:anchor="_Toc242192278" w:history="1">
            <w:r w:rsidRPr="00003038">
              <w:rPr>
                <w:rStyle w:val="Hyperlink"/>
                <w:noProof/>
              </w:rPr>
              <w:t>1.3 References</w:t>
            </w:r>
            <w:r>
              <w:rPr>
                <w:noProof/>
                <w:webHidden/>
              </w:rPr>
              <w:tab/>
            </w:r>
            <w:r>
              <w:rPr>
                <w:noProof/>
                <w:webHidden/>
              </w:rPr>
              <w:fldChar w:fldCharType="begin"/>
            </w:r>
            <w:r>
              <w:rPr>
                <w:noProof/>
                <w:webHidden/>
              </w:rPr>
              <w:instrText xml:space="preserve"> PAGEREF _Toc242192278 \h </w:instrText>
            </w:r>
            <w:r>
              <w:rPr>
                <w:noProof/>
                <w:webHidden/>
              </w:rPr>
            </w:r>
            <w:r>
              <w:rPr>
                <w:noProof/>
                <w:webHidden/>
              </w:rPr>
              <w:fldChar w:fldCharType="separate"/>
            </w:r>
            <w:r>
              <w:rPr>
                <w:noProof/>
                <w:webHidden/>
              </w:rPr>
              <w:t>4</w:t>
            </w:r>
            <w:r>
              <w:rPr>
                <w:noProof/>
                <w:webHidden/>
              </w:rPr>
              <w:fldChar w:fldCharType="end"/>
            </w:r>
          </w:hyperlink>
        </w:p>
        <w:p w14:paraId="4E95D16A" w14:textId="5C5A0238" w:rsidR="00BC17C5" w:rsidRDefault="00BC17C5">
          <w:pPr>
            <w:pStyle w:val="TOC1"/>
            <w:tabs>
              <w:tab w:val="right" w:leader="dot" w:pos="9016"/>
            </w:tabs>
            <w:rPr>
              <w:rFonts w:eastAsiaTheme="minorEastAsia"/>
              <w:noProof/>
              <w:lang w:eastAsia="en-IN"/>
            </w:rPr>
          </w:pPr>
          <w:hyperlink w:anchor="_Toc242192279" w:history="1">
            <w:r w:rsidRPr="00003038">
              <w:rPr>
                <w:rStyle w:val="Hyperlink"/>
                <w:noProof/>
              </w:rPr>
              <w:t>1.6 Overview</w:t>
            </w:r>
            <w:r>
              <w:rPr>
                <w:noProof/>
                <w:webHidden/>
              </w:rPr>
              <w:tab/>
            </w:r>
            <w:r>
              <w:rPr>
                <w:noProof/>
                <w:webHidden/>
              </w:rPr>
              <w:fldChar w:fldCharType="begin"/>
            </w:r>
            <w:r>
              <w:rPr>
                <w:noProof/>
                <w:webHidden/>
              </w:rPr>
              <w:instrText xml:space="preserve"> PAGEREF _Toc242192279 \h </w:instrText>
            </w:r>
            <w:r>
              <w:rPr>
                <w:noProof/>
                <w:webHidden/>
              </w:rPr>
            </w:r>
            <w:r>
              <w:rPr>
                <w:noProof/>
                <w:webHidden/>
              </w:rPr>
              <w:fldChar w:fldCharType="separate"/>
            </w:r>
            <w:r>
              <w:rPr>
                <w:noProof/>
                <w:webHidden/>
              </w:rPr>
              <w:t>5</w:t>
            </w:r>
            <w:r>
              <w:rPr>
                <w:noProof/>
                <w:webHidden/>
              </w:rPr>
              <w:fldChar w:fldCharType="end"/>
            </w:r>
          </w:hyperlink>
        </w:p>
        <w:p w14:paraId="648FB449" w14:textId="0D52F2AE" w:rsidR="00BC17C5" w:rsidRDefault="00BC17C5">
          <w:pPr>
            <w:pStyle w:val="TOC1"/>
            <w:tabs>
              <w:tab w:val="right" w:leader="dot" w:pos="9016"/>
            </w:tabs>
            <w:rPr>
              <w:rFonts w:eastAsiaTheme="minorEastAsia"/>
              <w:noProof/>
              <w:lang w:eastAsia="en-IN"/>
            </w:rPr>
          </w:pPr>
          <w:hyperlink w:anchor="_Toc242192280" w:history="1">
            <w:r w:rsidRPr="00003038">
              <w:rPr>
                <w:rStyle w:val="Hyperlink"/>
                <w:noProof/>
              </w:rPr>
              <w:t>2. Overall Description</w:t>
            </w:r>
            <w:r>
              <w:rPr>
                <w:noProof/>
                <w:webHidden/>
              </w:rPr>
              <w:tab/>
            </w:r>
            <w:r>
              <w:rPr>
                <w:noProof/>
                <w:webHidden/>
              </w:rPr>
              <w:fldChar w:fldCharType="begin"/>
            </w:r>
            <w:r>
              <w:rPr>
                <w:noProof/>
                <w:webHidden/>
              </w:rPr>
              <w:instrText xml:space="preserve"> PAGEREF _Toc242192280 \h </w:instrText>
            </w:r>
            <w:r>
              <w:rPr>
                <w:noProof/>
                <w:webHidden/>
              </w:rPr>
            </w:r>
            <w:r>
              <w:rPr>
                <w:noProof/>
                <w:webHidden/>
              </w:rPr>
              <w:fldChar w:fldCharType="separate"/>
            </w:r>
            <w:r>
              <w:rPr>
                <w:noProof/>
                <w:webHidden/>
              </w:rPr>
              <w:t>6</w:t>
            </w:r>
            <w:r>
              <w:rPr>
                <w:noProof/>
                <w:webHidden/>
              </w:rPr>
              <w:fldChar w:fldCharType="end"/>
            </w:r>
          </w:hyperlink>
        </w:p>
        <w:p w14:paraId="78043A1F" w14:textId="7BF7CFC2" w:rsidR="00BC17C5" w:rsidRDefault="00BC17C5">
          <w:pPr>
            <w:pStyle w:val="TOC1"/>
            <w:tabs>
              <w:tab w:val="right" w:leader="dot" w:pos="9016"/>
            </w:tabs>
            <w:rPr>
              <w:rFonts w:eastAsiaTheme="minorEastAsia"/>
              <w:noProof/>
              <w:lang w:eastAsia="en-IN"/>
            </w:rPr>
          </w:pPr>
          <w:hyperlink w:anchor="_Toc242192281" w:history="1">
            <w:r w:rsidRPr="00003038">
              <w:rPr>
                <w:rStyle w:val="Hyperlink"/>
                <w:noProof/>
              </w:rPr>
              <w:t>2.1 Product perspective</w:t>
            </w:r>
            <w:r>
              <w:rPr>
                <w:noProof/>
                <w:webHidden/>
              </w:rPr>
              <w:tab/>
            </w:r>
            <w:r>
              <w:rPr>
                <w:noProof/>
                <w:webHidden/>
              </w:rPr>
              <w:fldChar w:fldCharType="begin"/>
            </w:r>
            <w:r>
              <w:rPr>
                <w:noProof/>
                <w:webHidden/>
              </w:rPr>
              <w:instrText xml:space="preserve"> PAGEREF _Toc242192281 \h </w:instrText>
            </w:r>
            <w:r>
              <w:rPr>
                <w:noProof/>
                <w:webHidden/>
              </w:rPr>
            </w:r>
            <w:r>
              <w:rPr>
                <w:noProof/>
                <w:webHidden/>
              </w:rPr>
              <w:fldChar w:fldCharType="separate"/>
            </w:r>
            <w:r>
              <w:rPr>
                <w:noProof/>
                <w:webHidden/>
              </w:rPr>
              <w:t>6</w:t>
            </w:r>
            <w:r>
              <w:rPr>
                <w:noProof/>
                <w:webHidden/>
              </w:rPr>
              <w:fldChar w:fldCharType="end"/>
            </w:r>
          </w:hyperlink>
        </w:p>
        <w:p w14:paraId="55369CCA" w14:textId="73716B17" w:rsidR="00BC17C5" w:rsidRDefault="00BC17C5">
          <w:pPr>
            <w:pStyle w:val="TOC1"/>
            <w:tabs>
              <w:tab w:val="right" w:leader="dot" w:pos="9016"/>
            </w:tabs>
            <w:rPr>
              <w:rFonts w:eastAsiaTheme="minorEastAsia"/>
              <w:noProof/>
              <w:lang w:eastAsia="en-IN"/>
            </w:rPr>
          </w:pPr>
          <w:hyperlink w:anchor="_Toc242192282" w:history="1">
            <w:r w:rsidRPr="00003038">
              <w:rPr>
                <w:rStyle w:val="Hyperlink"/>
                <w:noProof/>
              </w:rPr>
              <w:t>2.2 Product Functions</w:t>
            </w:r>
            <w:r>
              <w:rPr>
                <w:noProof/>
                <w:webHidden/>
              </w:rPr>
              <w:tab/>
            </w:r>
            <w:r>
              <w:rPr>
                <w:noProof/>
                <w:webHidden/>
              </w:rPr>
              <w:fldChar w:fldCharType="begin"/>
            </w:r>
            <w:r>
              <w:rPr>
                <w:noProof/>
                <w:webHidden/>
              </w:rPr>
              <w:instrText xml:space="preserve"> PAGEREF _Toc242192282 \h </w:instrText>
            </w:r>
            <w:r>
              <w:rPr>
                <w:noProof/>
                <w:webHidden/>
              </w:rPr>
            </w:r>
            <w:r>
              <w:rPr>
                <w:noProof/>
                <w:webHidden/>
              </w:rPr>
              <w:fldChar w:fldCharType="separate"/>
            </w:r>
            <w:r>
              <w:rPr>
                <w:noProof/>
                <w:webHidden/>
              </w:rPr>
              <w:t>6</w:t>
            </w:r>
            <w:r>
              <w:rPr>
                <w:noProof/>
                <w:webHidden/>
              </w:rPr>
              <w:fldChar w:fldCharType="end"/>
            </w:r>
          </w:hyperlink>
        </w:p>
        <w:p w14:paraId="2B29D005" w14:textId="16EE22DF" w:rsidR="00BC17C5" w:rsidRDefault="00BC17C5">
          <w:pPr>
            <w:pStyle w:val="TOC1"/>
            <w:tabs>
              <w:tab w:val="right" w:leader="dot" w:pos="9016"/>
            </w:tabs>
            <w:rPr>
              <w:rFonts w:eastAsiaTheme="minorEastAsia"/>
              <w:noProof/>
              <w:lang w:eastAsia="en-IN"/>
            </w:rPr>
          </w:pPr>
          <w:hyperlink w:anchor="_Toc242192283" w:history="1">
            <w:r w:rsidRPr="00003038">
              <w:rPr>
                <w:rStyle w:val="Hyperlink"/>
                <w:noProof/>
              </w:rPr>
              <w:t>2.3User Characteristics</w:t>
            </w:r>
            <w:r>
              <w:rPr>
                <w:noProof/>
                <w:webHidden/>
              </w:rPr>
              <w:tab/>
            </w:r>
            <w:r>
              <w:rPr>
                <w:noProof/>
                <w:webHidden/>
              </w:rPr>
              <w:fldChar w:fldCharType="begin"/>
            </w:r>
            <w:r>
              <w:rPr>
                <w:noProof/>
                <w:webHidden/>
              </w:rPr>
              <w:instrText xml:space="preserve"> PAGEREF _Toc242192283 \h </w:instrText>
            </w:r>
            <w:r>
              <w:rPr>
                <w:noProof/>
                <w:webHidden/>
              </w:rPr>
            </w:r>
            <w:r>
              <w:rPr>
                <w:noProof/>
                <w:webHidden/>
              </w:rPr>
              <w:fldChar w:fldCharType="separate"/>
            </w:r>
            <w:r>
              <w:rPr>
                <w:noProof/>
                <w:webHidden/>
              </w:rPr>
              <w:t>7</w:t>
            </w:r>
            <w:r>
              <w:rPr>
                <w:noProof/>
                <w:webHidden/>
              </w:rPr>
              <w:fldChar w:fldCharType="end"/>
            </w:r>
          </w:hyperlink>
        </w:p>
        <w:p w14:paraId="7E1E1319" w14:textId="016FC4B3" w:rsidR="00BC17C5" w:rsidRDefault="00BC17C5">
          <w:pPr>
            <w:pStyle w:val="TOC1"/>
            <w:tabs>
              <w:tab w:val="right" w:leader="dot" w:pos="9016"/>
            </w:tabs>
            <w:rPr>
              <w:rFonts w:eastAsiaTheme="minorEastAsia"/>
              <w:noProof/>
              <w:lang w:eastAsia="en-IN"/>
            </w:rPr>
          </w:pPr>
          <w:hyperlink w:anchor="_Toc242192284" w:history="1">
            <w:r w:rsidRPr="00003038">
              <w:rPr>
                <w:rStyle w:val="Hyperlink"/>
                <w:noProof/>
              </w:rPr>
              <w:t>2.4 Constraints</w:t>
            </w:r>
            <w:r>
              <w:rPr>
                <w:noProof/>
                <w:webHidden/>
              </w:rPr>
              <w:tab/>
            </w:r>
            <w:r>
              <w:rPr>
                <w:noProof/>
                <w:webHidden/>
              </w:rPr>
              <w:fldChar w:fldCharType="begin"/>
            </w:r>
            <w:r>
              <w:rPr>
                <w:noProof/>
                <w:webHidden/>
              </w:rPr>
              <w:instrText xml:space="preserve"> PAGEREF _Toc242192284 \h </w:instrText>
            </w:r>
            <w:r>
              <w:rPr>
                <w:noProof/>
                <w:webHidden/>
              </w:rPr>
            </w:r>
            <w:r>
              <w:rPr>
                <w:noProof/>
                <w:webHidden/>
              </w:rPr>
              <w:fldChar w:fldCharType="separate"/>
            </w:r>
            <w:r>
              <w:rPr>
                <w:noProof/>
                <w:webHidden/>
              </w:rPr>
              <w:t>8</w:t>
            </w:r>
            <w:r>
              <w:rPr>
                <w:noProof/>
                <w:webHidden/>
              </w:rPr>
              <w:fldChar w:fldCharType="end"/>
            </w:r>
          </w:hyperlink>
        </w:p>
        <w:p w14:paraId="62CFAAA1" w14:textId="34E92EA7" w:rsidR="00BC17C5" w:rsidRDefault="00BC17C5">
          <w:pPr>
            <w:pStyle w:val="TOC1"/>
            <w:tabs>
              <w:tab w:val="right" w:leader="dot" w:pos="9016"/>
            </w:tabs>
            <w:rPr>
              <w:rFonts w:eastAsiaTheme="minorEastAsia"/>
              <w:noProof/>
              <w:lang w:eastAsia="en-IN"/>
            </w:rPr>
          </w:pPr>
          <w:hyperlink w:anchor="_Toc242192285" w:history="1">
            <w:r w:rsidRPr="00003038">
              <w:rPr>
                <w:rStyle w:val="Hyperlink"/>
                <w:rFonts w:ascii="Times New Roman" w:hAnsi="Times New Roman" w:cs="Times New Roman"/>
                <w:noProof/>
              </w:rPr>
              <w:t>3.</w:t>
            </w:r>
            <w:r w:rsidRPr="00003038">
              <w:rPr>
                <w:rStyle w:val="Hyperlink"/>
                <w:noProof/>
              </w:rPr>
              <w:t xml:space="preserve"> System Features / Functional Requirements</w:t>
            </w:r>
            <w:r>
              <w:rPr>
                <w:noProof/>
                <w:webHidden/>
              </w:rPr>
              <w:tab/>
            </w:r>
            <w:r>
              <w:rPr>
                <w:noProof/>
                <w:webHidden/>
              </w:rPr>
              <w:fldChar w:fldCharType="begin"/>
            </w:r>
            <w:r>
              <w:rPr>
                <w:noProof/>
                <w:webHidden/>
              </w:rPr>
              <w:instrText xml:space="preserve"> PAGEREF _Toc242192285 \h </w:instrText>
            </w:r>
            <w:r>
              <w:rPr>
                <w:noProof/>
                <w:webHidden/>
              </w:rPr>
            </w:r>
            <w:r>
              <w:rPr>
                <w:noProof/>
                <w:webHidden/>
              </w:rPr>
              <w:fldChar w:fldCharType="separate"/>
            </w:r>
            <w:r>
              <w:rPr>
                <w:noProof/>
                <w:webHidden/>
              </w:rPr>
              <w:t>11</w:t>
            </w:r>
            <w:r>
              <w:rPr>
                <w:noProof/>
                <w:webHidden/>
              </w:rPr>
              <w:fldChar w:fldCharType="end"/>
            </w:r>
          </w:hyperlink>
        </w:p>
        <w:p w14:paraId="53D1C8C4" w14:textId="1933E1AA" w:rsidR="00BC17C5" w:rsidRDefault="00BC17C5">
          <w:pPr>
            <w:pStyle w:val="TOC1"/>
            <w:tabs>
              <w:tab w:val="right" w:leader="dot" w:pos="9016"/>
            </w:tabs>
            <w:rPr>
              <w:rFonts w:eastAsiaTheme="minorEastAsia"/>
              <w:noProof/>
              <w:lang w:eastAsia="en-IN"/>
            </w:rPr>
          </w:pPr>
          <w:hyperlink w:anchor="_Toc242192286" w:history="1">
            <w:r w:rsidRPr="00003038">
              <w:rPr>
                <w:rStyle w:val="Hyperlink"/>
                <w:noProof/>
              </w:rPr>
              <w:t>3.1. Incident Intake &amp; Caller Privacy</w:t>
            </w:r>
            <w:r>
              <w:rPr>
                <w:noProof/>
                <w:webHidden/>
              </w:rPr>
              <w:tab/>
            </w:r>
            <w:r>
              <w:rPr>
                <w:noProof/>
                <w:webHidden/>
              </w:rPr>
              <w:fldChar w:fldCharType="begin"/>
            </w:r>
            <w:r>
              <w:rPr>
                <w:noProof/>
                <w:webHidden/>
              </w:rPr>
              <w:instrText xml:space="preserve"> PAGEREF _Toc242192286 \h </w:instrText>
            </w:r>
            <w:r>
              <w:rPr>
                <w:noProof/>
                <w:webHidden/>
              </w:rPr>
            </w:r>
            <w:r>
              <w:rPr>
                <w:noProof/>
                <w:webHidden/>
              </w:rPr>
              <w:fldChar w:fldCharType="separate"/>
            </w:r>
            <w:r>
              <w:rPr>
                <w:noProof/>
                <w:webHidden/>
              </w:rPr>
              <w:t>11</w:t>
            </w:r>
            <w:r>
              <w:rPr>
                <w:noProof/>
                <w:webHidden/>
              </w:rPr>
              <w:fldChar w:fldCharType="end"/>
            </w:r>
          </w:hyperlink>
        </w:p>
        <w:p w14:paraId="320FDEB8" w14:textId="17E55832" w:rsidR="00BC17C5" w:rsidRDefault="00BC17C5">
          <w:pPr>
            <w:pStyle w:val="TOC1"/>
            <w:tabs>
              <w:tab w:val="right" w:leader="dot" w:pos="9016"/>
            </w:tabs>
            <w:rPr>
              <w:rFonts w:eastAsiaTheme="minorEastAsia"/>
              <w:noProof/>
              <w:lang w:eastAsia="en-IN"/>
            </w:rPr>
          </w:pPr>
          <w:hyperlink w:anchor="_Toc242192287" w:history="1">
            <w:r w:rsidRPr="00003038">
              <w:rPr>
                <w:rStyle w:val="Hyperlink"/>
                <w:noProof/>
              </w:rPr>
              <w:t>3.3. Dispatch Optimization</w:t>
            </w:r>
            <w:r>
              <w:rPr>
                <w:noProof/>
                <w:webHidden/>
              </w:rPr>
              <w:tab/>
            </w:r>
            <w:r>
              <w:rPr>
                <w:noProof/>
                <w:webHidden/>
              </w:rPr>
              <w:fldChar w:fldCharType="begin"/>
            </w:r>
            <w:r>
              <w:rPr>
                <w:noProof/>
                <w:webHidden/>
              </w:rPr>
              <w:instrText xml:space="preserve"> PAGEREF _Toc242192287 \h </w:instrText>
            </w:r>
            <w:r>
              <w:rPr>
                <w:noProof/>
                <w:webHidden/>
              </w:rPr>
            </w:r>
            <w:r>
              <w:rPr>
                <w:noProof/>
                <w:webHidden/>
              </w:rPr>
              <w:fldChar w:fldCharType="separate"/>
            </w:r>
            <w:r>
              <w:rPr>
                <w:noProof/>
                <w:webHidden/>
              </w:rPr>
              <w:t>11</w:t>
            </w:r>
            <w:r>
              <w:rPr>
                <w:noProof/>
                <w:webHidden/>
              </w:rPr>
              <w:fldChar w:fldCharType="end"/>
            </w:r>
          </w:hyperlink>
        </w:p>
        <w:p w14:paraId="25E018AE" w14:textId="311E23F9" w:rsidR="00BC17C5" w:rsidRDefault="00BC17C5">
          <w:pPr>
            <w:pStyle w:val="TOC1"/>
            <w:tabs>
              <w:tab w:val="right" w:leader="dot" w:pos="9016"/>
            </w:tabs>
            <w:rPr>
              <w:rFonts w:eastAsiaTheme="minorEastAsia"/>
              <w:noProof/>
              <w:lang w:eastAsia="en-IN"/>
            </w:rPr>
          </w:pPr>
          <w:hyperlink w:anchor="_Toc242192288" w:history="1">
            <w:r w:rsidRPr="00003038">
              <w:rPr>
                <w:rStyle w:val="Hyperlink"/>
                <w:noProof/>
              </w:rPr>
              <w:t>3.4. Real</w:t>
            </w:r>
            <w:r w:rsidRPr="00003038">
              <w:rPr>
                <w:rStyle w:val="Hyperlink"/>
                <w:noProof/>
              </w:rPr>
              <w:noBreakHyphen/>
              <w:t>Time GPS Tracking</w:t>
            </w:r>
            <w:r>
              <w:rPr>
                <w:noProof/>
                <w:webHidden/>
              </w:rPr>
              <w:tab/>
            </w:r>
            <w:r>
              <w:rPr>
                <w:noProof/>
                <w:webHidden/>
              </w:rPr>
              <w:fldChar w:fldCharType="begin"/>
            </w:r>
            <w:r>
              <w:rPr>
                <w:noProof/>
                <w:webHidden/>
              </w:rPr>
              <w:instrText xml:space="preserve"> PAGEREF _Toc242192288 \h </w:instrText>
            </w:r>
            <w:r>
              <w:rPr>
                <w:noProof/>
                <w:webHidden/>
              </w:rPr>
            </w:r>
            <w:r>
              <w:rPr>
                <w:noProof/>
                <w:webHidden/>
              </w:rPr>
              <w:fldChar w:fldCharType="separate"/>
            </w:r>
            <w:r>
              <w:rPr>
                <w:noProof/>
                <w:webHidden/>
              </w:rPr>
              <w:t>11</w:t>
            </w:r>
            <w:r>
              <w:rPr>
                <w:noProof/>
                <w:webHidden/>
              </w:rPr>
              <w:fldChar w:fldCharType="end"/>
            </w:r>
          </w:hyperlink>
        </w:p>
        <w:p w14:paraId="211F8AE7" w14:textId="5767E7D2" w:rsidR="00BC17C5" w:rsidRDefault="00BC17C5">
          <w:pPr>
            <w:pStyle w:val="TOC1"/>
            <w:tabs>
              <w:tab w:val="right" w:leader="dot" w:pos="9016"/>
            </w:tabs>
            <w:rPr>
              <w:rFonts w:eastAsiaTheme="minorEastAsia"/>
              <w:noProof/>
              <w:lang w:eastAsia="en-IN"/>
            </w:rPr>
          </w:pPr>
          <w:hyperlink w:anchor="_Toc242192289" w:history="1">
            <w:r w:rsidRPr="00003038">
              <w:rPr>
                <w:rStyle w:val="Hyperlink"/>
                <w:noProof/>
              </w:rPr>
              <w:t>3.5. Hospital Diversion &amp; Ranking</w:t>
            </w:r>
            <w:r>
              <w:rPr>
                <w:noProof/>
                <w:webHidden/>
              </w:rPr>
              <w:tab/>
            </w:r>
            <w:r>
              <w:rPr>
                <w:noProof/>
                <w:webHidden/>
              </w:rPr>
              <w:fldChar w:fldCharType="begin"/>
            </w:r>
            <w:r>
              <w:rPr>
                <w:noProof/>
                <w:webHidden/>
              </w:rPr>
              <w:instrText xml:space="preserve"> PAGEREF _Toc242192289 \h </w:instrText>
            </w:r>
            <w:r>
              <w:rPr>
                <w:noProof/>
                <w:webHidden/>
              </w:rPr>
            </w:r>
            <w:r>
              <w:rPr>
                <w:noProof/>
                <w:webHidden/>
              </w:rPr>
              <w:fldChar w:fldCharType="separate"/>
            </w:r>
            <w:r>
              <w:rPr>
                <w:noProof/>
                <w:webHidden/>
              </w:rPr>
              <w:t>12</w:t>
            </w:r>
            <w:r>
              <w:rPr>
                <w:noProof/>
                <w:webHidden/>
              </w:rPr>
              <w:fldChar w:fldCharType="end"/>
            </w:r>
          </w:hyperlink>
        </w:p>
        <w:p w14:paraId="52208287" w14:textId="401D4E24" w:rsidR="00BC17C5" w:rsidRDefault="00BC17C5">
          <w:pPr>
            <w:pStyle w:val="TOC1"/>
            <w:tabs>
              <w:tab w:val="right" w:leader="dot" w:pos="9016"/>
            </w:tabs>
            <w:rPr>
              <w:rFonts w:eastAsiaTheme="minorEastAsia"/>
              <w:noProof/>
              <w:lang w:eastAsia="en-IN"/>
            </w:rPr>
          </w:pPr>
          <w:hyperlink w:anchor="_Toc242192290" w:history="1">
            <w:r w:rsidRPr="00003038">
              <w:rPr>
                <w:rStyle w:val="Hyperlink"/>
                <w:noProof/>
              </w:rPr>
              <w:t>3.6. Fleet Redeployment</w:t>
            </w:r>
            <w:r>
              <w:rPr>
                <w:noProof/>
                <w:webHidden/>
              </w:rPr>
              <w:tab/>
            </w:r>
            <w:r>
              <w:rPr>
                <w:noProof/>
                <w:webHidden/>
              </w:rPr>
              <w:fldChar w:fldCharType="begin"/>
            </w:r>
            <w:r>
              <w:rPr>
                <w:noProof/>
                <w:webHidden/>
              </w:rPr>
              <w:instrText xml:space="preserve"> PAGEREF _Toc242192290 \h </w:instrText>
            </w:r>
            <w:r>
              <w:rPr>
                <w:noProof/>
                <w:webHidden/>
              </w:rPr>
            </w:r>
            <w:r>
              <w:rPr>
                <w:noProof/>
                <w:webHidden/>
              </w:rPr>
              <w:fldChar w:fldCharType="separate"/>
            </w:r>
            <w:r>
              <w:rPr>
                <w:noProof/>
                <w:webHidden/>
              </w:rPr>
              <w:t>12</w:t>
            </w:r>
            <w:r>
              <w:rPr>
                <w:noProof/>
                <w:webHidden/>
              </w:rPr>
              <w:fldChar w:fldCharType="end"/>
            </w:r>
          </w:hyperlink>
        </w:p>
        <w:p w14:paraId="443C613D" w14:textId="4F862519" w:rsidR="00BC17C5" w:rsidRDefault="00BC17C5">
          <w:pPr>
            <w:pStyle w:val="TOC1"/>
            <w:tabs>
              <w:tab w:val="right" w:leader="dot" w:pos="9016"/>
            </w:tabs>
            <w:rPr>
              <w:rFonts w:eastAsiaTheme="minorEastAsia"/>
              <w:noProof/>
              <w:lang w:eastAsia="en-IN"/>
            </w:rPr>
          </w:pPr>
          <w:hyperlink w:anchor="_Toc242192291" w:history="1">
            <w:r w:rsidRPr="00003038">
              <w:rPr>
                <w:rStyle w:val="Hyperlink"/>
                <w:noProof/>
              </w:rPr>
              <w:t>3.7. Cryptographic Audit Ledger</w:t>
            </w:r>
            <w:r>
              <w:rPr>
                <w:noProof/>
                <w:webHidden/>
              </w:rPr>
              <w:tab/>
            </w:r>
            <w:r>
              <w:rPr>
                <w:noProof/>
                <w:webHidden/>
              </w:rPr>
              <w:fldChar w:fldCharType="begin"/>
            </w:r>
            <w:r>
              <w:rPr>
                <w:noProof/>
                <w:webHidden/>
              </w:rPr>
              <w:instrText xml:space="preserve"> PAGEREF _Toc242192291 \h </w:instrText>
            </w:r>
            <w:r>
              <w:rPr>
                <w:noProof/>
                <w:webHidden/>
              </w:rPr>
            </w:r>
            <w:r>
              <w:rPr>
                <w:noProof/>
                <w:webHidden/>
              </w:rPr>
              <w:fldChar w:fldCharType="separate"/>
            </w:r>
            <w:r>
              <w:rPr>
                <w:noProof/>
                <w:webHidden/>
              </w:rPr>
              <w:t>12</w:t>
            </w:r>
            <w:r>
              <w:rPr>
                <w:noProof/>
                <w:webHidden/>
              </w:rPr>
              <w:fldChar w:fldCharType="end"/>
            </w:r>
          </w:hyperlink>
        </w:p>
        <w:p w14:paraId="5B6B4616" w14:textId="7B3D7679" w:rsidR="00BC17C5" w:rsidRDefault="00BC17C5">
          <w:pPr>
            <w:pStyle w:val="TOC1"/>
            <w:tabs>
              <w:tab w:val="right" w:leader="dot" w:pos="9016"/>
            </w:tabs>
            <w:rPr>
              <w:rFonts w:eastAsiaTheme="minorEastAsia"/>
              <w:noProof/>
              <w:lang w:eastAsia="en-IN"/>
            </w:rPr>
          </w:pPr>
          <w:hyperlink w:anchor="_Toc242192292" w:history="1">
            <w:r w:rsidRPr="00003038">
              <w:rPr>
                <w:rStyle w:val="Hyperlink"/>
                <w:noProof/>
              </w:rPr>
              <w:t>4. External Interface Requirements</w:t>
            </w:r>
            <w:r>
              <w:rPr>
                <w:noProof/>
                <w:webHidden/>
              </w:rPr>
              <w:tab/>
            </w:r>
            <w:r>
              <w:rPr>
                <w:noProof/>
                <w:webHidden/>
              </w:rPr>
              <w:fldChar w:fldCharType="begin"/>
            </w:r>
            <w:r>
              <w:rPr>
                <w:noProof/>
                <w:webHidden/>
              </w:rPr>
              <w:instrText xml:space="preserve"> PAGEREF _Toc242192292 \h </w:instrText>
            </w:r>
            <w:r>
              <w:rPr>
                <w:noProof/>
                <w:webHidden/>
              </w:rPr>
            </w:r>
            <w:r>
              <w:rPr>
                <w:noProof/>
                <w:webHidden/>
              </w:rPr>
              <w:fldChar w:fldCharType="separate"/>
            </w:r>
            <w:r>
              <w:rPr>
                <w:noProof/>
                <w:webHidden/>
              </w:rPr>
              <w:t>13</w:t>
            </w:r>
            <w:r>
              <w:rPr>
                <w:noProof/>
                <w:webHidden/>
              </w:rPr>
              <w:fldChar w:fldCharType="end"/>
            </w:r>
          </w:hyperlink>
        </w:p>
        <w:p w14:paraId="3D6CAD88" w14:textId="401ECA0A" w:rsidR="00BC17C5" w:rsidRDefault="00BC17C5">
          <w:pPr>
            <w:pStyle w:val="TOC1"/>
            <w:tabs>
              <w:tab w:val="right" w:leader="dot" w:pos="9016"/>
            </w:tabs>
            <w:rPr>
              <w:rFonts w:eastAsiaTheme="minorEastAsia"/>
              <w:noProof/>
              <w:lang w:eastAsia="en-IN"/>
            </w:rPr>
          </w:pPr>
          <w:hyperlink w:anchor="_Toc242192293" w:history="1">
            <w:r w:rsidRPr="00003038">
              <w:rPr>
                <w:rStyle w:val="Hyperlink"/>
                <w:noProof/>
              </w:rPr>
              <w:t>4.1  User Interface (UI Expectations, Forms, Dashboards</w:t>
            </w:r>
            <w:r>
              <w:rPr>
                <w:noProof/>
                <w:webHidden/>
              </w:rPr>
              <w:tab/>
            </w:r>
            <w:r>
              <w:rPr>
                <w:noProof/>
                <w:webHidden/>
              </w:rPr>
              <w:fldChar w:fldCharType="begin"/>
            </w:r>
            <w:r>
              <w:rPr>
                <w:noProof/>
                <w:webHidden/>
              </w:rPr>
              <w:instrText xml:space="preserve"> PAGEREF _Toc242192293 \h </w:instrText>
            </w:r>
            <w:r>
              <w:rPr>
                <w:noProof/>
                <w:webHidden/>
              </w:rPr>
            </w:r>
            <w:r>
              <w:rPr>
                <w:noProof/>
                <w:webHidden/>
              </w:rPr>
              <w:fldChar w:fldCharType="separate"/>
            </w:r>
            <w:r>
              <w:rPr>
                <w:noProof/>
                <w:webHidden/>
              </w:rPr>
              <w:t>13</w:t>
            </w:r>
            <w:r>
              <w:rPr>
                <w:noProof/>
                <w:webHidden/>
              </w:rPr>
              <w:fldChar w:fldCharType="end"/>
            </w:r>
          </w:hyperlink>
        </w:p>
        <w:p w14:paraId="0D4A17B2" w14:textId="5B7D8FBF" w:rsidR="00BC17C5" w:rsidRDefault="00BC17C5">
          <w:pPr>
            <w:pStyle w:val="TOC1"/>
            <w:tabs>
              <w:tab w:val="right" w:leader="dot" w:pos="9016"/>
            </w:tabs>
            <w:rPr>
              <w:rFonts w:eastAsiaTheme="minorEastAsia"/>
              <w:noProof/>
              <w:lang w:eastAsia="en-IN"/>
            </w:rPr>
          </w:pPr>
          <w:hyperlink w:anchor="_Toc242192294" w:history="1">
            <w:r w:rsidRPr="00003038">
              <w:rPr>
                <w:rStyle w:val="Hyperlink"/>
                <w:noProof/>
              </w:rPr>
              <w:t>4.2   Paramedic Mobile App/PWA:</w:t>
            </w:r>
            <w:r>
              <w:rPr>
                <w:noProof/>
                <w:webHidden/>
              </w:rPr>
              <w:tab/>
            </w:r>
            <w:r>
              <w:rPr>
                <w:noProof/>
                <w:webHidden/>
              </w:rPr>
              <w:fldChar w:fldCharType="begin"/>
            </w:r>
            <w:r>
              <w:rPr>
                <w:noProof/>
                <w:webHidden/>
              </w:rPr>
              <w:instrText xml:space="preserve"> PAGEREF _Toc242192294 \h </w:instrText>
            </w:r>
            <w:r>
              <w:rPr>
                <w:noProof/>
                <w:webHidden/>
              </w:rPr>
            </w:r>
            <w:r>
              <w:rPr>
                <w:noProof/>
                <w:webHidden/>
              </w:rPr>
              <w:fldChar w:fldCharType="separate"/>
            </w:r>
            <w:r>
              <w:rPr>
                <w:noProof/>
                <w:webHidden/>
              </w:rPr>
              <w:t>13</w:t>
            </w:r>
            <w:r>
              <w:rPr>
                <w:noProof/>
                <w:webHidden/>
              </w:rPr>
              <w:fldChar w:fldCharType="end"/>
            </w:r>
          </w:hyperlink>
        </w:p>
        <w:p w14:paraId="6E7BC09B" w14:textId="5C052A91" w:rsidR="00BC17C5" w:rsidRDefault="00BC17C5">
          <w:pPr>
            <w:pStyle w:val="TOC1"/>
            <w:tabs>
              <w:tab w:val="right" w:leader="dot" w:pos="9016"/>
            </w:tabs>
            <w:rPr>
              <w:rFonts w:eastAsiaTheme="minorEastAsia"/>
              <w:noProof/>
              <w:lang w:eastAsia="en-IN"/>
            </w:rPr>
          </w:pPr>
          <w:hyperlink w:anchor="_Toc242192295" w:history="1">
            <w:r w:rsidRPr="00003038">
              <w:rPr>
                <w:rStyle w:val="Hyperlink"/>
                <w:noProof/>
              </w:rPr>
              <w:t>4.3 Hardware Interface (Devices, Sensors, Servers)</w:t>
            </w:r>
            <w:r>
              <w:rPr>
                <w:noProof/>
                <w:webHidden/>
              </w:rPr>
              <w:tab/>
            </w:r>
            <w:r>
              <w:rPr>
                <w:noProof/>
                <w:webHidden/>
              </w:rPr>
              <w:fldChar w:fldCharType="begin"/>
            </w:r>
            <w:r>
              <w:rPr>
                <w:noProof/>
                <w:webHidden/>
              </w:rPr>
              <w:instrText xml:space="preserve"> PAGEREF _Toc242192295 \h </w:instrText>
            </w:r>
            <w:r>
              <w:rPr>
                <w:noProof/>
                <w:webHidden/>
              </w:rPr>
            </w:r>
            <w:r>
              <w:rPr>
                <w:noProof/>
                <w:webHidden/>
              </w:rPr>
              <w:fldChar w:fldCharType="separate"/>
            </w:r>
            <w:r>
              <w:rPr>
                <w:noProof/>
                <w:webHidden/>
              </w:rPr>
              <w:t>13</w:t>
            </w:r>
            <w:r>
              <w:rPr>
                <w:noProof/>
                <w:webHidden/>
              </w:rPr>
              <w:fldChar w:fldCharType="end"/>
            </w:r>
          </w:hyperlink>
        </w:p>
        <w:p w14:paraId="1C98FC50" w14:textId="0011481C" w:rsidR="00BC17C5" w:rsidRDefault="00BC17C5">
          <w:pPr>
            <w:pStyle w:val="TOC1"/>
            <w:tabs>
              <w:tab w:val="right" w:leader="dot" w:pos="9016"/>
            </w:tabs>
            <w:rPr>
              <w:rFonts w:eastAsiaTheme="minorEastAsia"/>
              <w:noProof/>
              <w:lang w:eastAsia="en-IN"/>
            </w:rPr>
          </w:pPr>
          <w:hyperlink w:anchor="_Toc242192296" w:history="1">
            <w:r w:rsidRPr="00003038">
              <w:rPr>
                <w:rStyle w:val="Hyperlink"/>
                <w:noProof/>
              </w:rPr>
              <w:t>4.5 REST/GraphQL APIs:</w:t>
            </w:r>
            <w:r>
              <w:rPr>
                <w:noProof/>
                <w:webHidden/>
              </w:rPr>
              <w:tab/>
            </w:r>
            <w:r>
              <w:rPr>
                <w:noProof/>
                <w:webHidden/>
              </w:rPr>
              <w:fldChar w:fldCharType="begin"/>
            </w:r>
            <w:r>
              <w:rPr>
                <w:noProof/>
                <w:webHidden/>
              </w:rPr>
              <w:instrText xml:space="preserve"> PAGEREF _Toc242192296 \h </w:instrText>
            </w:r>
            <w:r>
              <w:rPr>
                <w:noProof/>
                <w:webHidden/>
              </w:rPr>
            </w:r>
            <w:r>
              <w:rPr>
                <w:noProof/>
                <w:webHidden/>
              </w:rPr>
              <w:fldChar w:fldCharType="separate"/>
            </w:r>
            <w:r>
              <w:rPr>
                <w:noProof/>
                <w:webHidden/>
              </w:rPr>
              <w:t>13</w:t>
            </w:r>
            <w:r>
              <w:rPr>
                <w:noProof/>
                <w:webHidden/>
              </w:rPr>
              <w:fldChar w:fldCharType="end"/>
            </w:r>
          </w:hyperlink>
        </w:p>
        <w:p w14:paraId="3414423C" w14:textId="7A902482" w:rsidR="00BC17C5" w:rsidRDefault="00BC17C5">
          <w:pPr>
            <w:pStyle w:val="TOC1"/>
            <w:tabs>
              <w:tab w:val="right" w:leader="dot" w:pos="9016"/>
            </w:tabs>
            <w:rPr>
              <w:rFonts w:eastAsiaTheme="minorEastAsia"/>
              <w:noProof/>
              <w:lang w:eastAsia="en-IN"/>
            </w:rPr>
          </w:pPr>
          <w:hyperlink w:anchor="_Toc242192297" w:history="1">
            <w:r w:rsidRPr="00003038">
              <w:rPr>
                <w:rStyle w:val="Hyperlink"/>
                <w:noProof/>
              </w:rPr>
              <w:t>4.6 Data Formats:</w:t>
            </w:r>
            <w:r>
              <w:rPr>
                <w:noProof/>
                <w:webHidden/>
              </w:rPr>
              <w:tab/>
            </w:r>
            <w:r>
              <w:rPr>
                <w:noProof/>
                <w:webHidden/>
              </w:rPr>
              <w:fldChar w:fldCharType="begin"/>
            </w:r>
            <w:r>
              <w:rPr>
                <w:noProof/>
                <w:webHidden/>
              </w:rPr>
              <w:instrText xml:space="preserve"> PAGEREF _Toc242192297 \h </w:instrText>
            </w:r>
            <w:r>
              <w:rPr>
                <w:noProof/>
                <w:webHidden/>
              </w:rPr>
            </w:r>
            <w:r>
              <w:rPr>
                <w:noProof/>
                <w:webHidden/>
              </w:rPr>
              <w:fldChar w:fldCharType="separate"/>
            </w:r>
            <w:r>
              <w:rPr>
                <w:noProof/>
                <w:webHidden/>
              </w:rPr>
              <w:t>13</w:t>
            </w:r>
            <w:r>
              <w:rPr>
                <w:noProof/>
                <w:webHidden/>
              </w:rPr>
              <w:fldChar w:fldCharType="end"/>
            </w:r>
          </w:hyperlink>
        </w:p>
        <w:p w14:paraId="083DC1FB" w14:textId="49C40285" w:rsidR="00BC17C5" w:rsidRDefault="00BC17C5">
          <w:pPr>
            <w:pStyle w:val="TOC1"/>
            <w:tabs>
              <w:tab w:val="right" w:leader="dot" w:pos="9016"/>
            </w:tabs>
            <w:rPr>
              <w:rFonts w:eastAsiaTheme="minorEastAsia"/>
              <w:noProof/>
              <w:lang w:eastAsia="en-IN"/>
            </w:rPr>
          </w:pPr>
          <w:hyperlink w:anchor="_Toc242192298" w:history="1">
            <w:r w:rsidRPr="00003038">
              <w:rPr>
                <w:rStyle w:val="Hyperlink"/>
                <w:noProof/>
              </w:rPr>
              <w:t>5.1 Performance (Response Time, Throughput)</w:t>
            </w:r>
            <w:r>
              <w:rPr>
                <w:noProof/>
                <w:webHidden/>
              </w:rPr>
              <w:tab/>
            </w:r>
            <w:r>
              <w:rPr>
                <w:noProof/>
                <w:webHidden/>
              </w:rPr>
              <w:fldChar w:fldCharType="begin"/>
            </w:r>
            <w:r>
              <w:rPr>
                <w:noProof/>
                <w:webHidden/>
              </w:rPr>
              <w:instrText xml:space="preserve"> PAGEREF _Toc242192298 \h </w:instrText>
            </w:r>
            <w:r>
              <w:rPr>
                <w:noProof/>
                <w:webHidden/>
              </w:rPr>
            </w:r>
            <w:r>
              <w:rPr>
                <w:noProof/>
                <w:webHidden/>
              </w:rPr>
              <w:fldChar w:fldCharType="separate"/>
            </w:r>
            <w:r>
              <w:rPr>
                <w:noProof/>
                <w:webHidden/>
              </w:rPr>
              <w:t>14</w:t>
            </w:r>
            <w:r>
              <w:rPr>
                <w:noProof/>
                <w:webHidden/>
              </w:rPr>
              <w:fldChar w:fldCharType="end"/>
            </w:r>
          </w:hyperlink>
        </w:p>
        <w:p w14:paraId="444766EA" w14:textId="702AFFCC" w:rsidR="00BC17C5" w:rsidRDefault="00BC17C5">
          <w:pPr>
            <w:pStyle w:val="TOC1"/>
            <w:tabs>
              <w:tab w:val="right" w:leader="dot" w:pos="9016"/>
            </w:tabs>
            <w:rPr>
              <w:rFonts w:eastAsiaTheme="minorEastAsia"/>
              <w:noProof/>
              <w:lang w:eastAsia="en-IN"/>
            </w:rPr>
          </w:pPr>
          <w:hyperlink w:anchor="_Toc242192299" w:history="1">
            <w:r w:rsidRPr="00003038">
              <w:rPr>
                <w:rStyle w:val="Hyperlink"/>
                <w:noProof/>
              </w:rPr>
              <w:t>5.2 Reliability and Availability</w:t>
            </w:r>
            <w:r>
              <w:rPr>
                <w:noProof/>
                <w:webHidden/>
              </w:rPr>
              <w:tab/>
            </w:r>
            <w:r>
              <w:rPr>
                <w:noProof/>
                <w:webHidden/>
              </w:rPr>
              <w:fldChar w:fldCharType="begin"/>
            </w:r>
            <w:r>
              <w:rPr>
                <w:noProof/>
                <w:webHidden/>
              </w:rPr>
              <w:instrText xml:space="preserve"> PAGEREF _Toc242192299 \h </w:instrText>
            </w:r>
            <w:r>
              <w:rPr>
                <w:noProof/>
                <w:webHidden/>
              </w:rPr>
            </w:r>
            <w:r>
              <w:rPr>
                <w:noProof/>
                <w:webHidden/>
              </w:rPr>
              <w:fldChar w:fldCharType="separate"/>
            </w:r>
            <w:r>
              <w:rPr>
                <w:noProof/>
                <w:webHidden/>
              </w:rPr>
              <w:t>14</w:t>
            </w:r>
            <w:r>
              <w:rPr>
                <w:noProof/>
                <w:webHidden/>
              </w:rPr>
              <w:fldChar w:fldCharType="end"/>
            </w:r>
          </w:hyperlink>
        </w:p>
        <w:p w14:paraId="024409B6" w14:textId="02369478" w:rsidR="00BC17C5" w:rsidRDefault="00BC17C5">
          <w:pPr>
            <w:pStyle w:val="TOC1"/>
            <w:tabs>
              <w:tab w:val="right" w:leader="dot" w:pos="9016"/>
            </w:tabs>
            <w:rPr>
              <w:rFonts w:eastAsiaTheme="minorEastAsia"/>
              <w:noProof/>
              <w:lang w:eastAsia="en-IN"/>
            </w:rPr>
          </w:pPr>
          <w:hyperlink w:anchor="_Toc242192300" w:history="1">
            <w:r w:rsidRPr="00003038">
              <w:rPr>
                <w:rStyle w:val="Hyperlink"/>
                <w:noProof/>
              </w:rPr>
              <w:t>53. Security (Authentication, Encryption, Compliance)</w:t>
            </w:r>
            <w:r>
              <w:rPr>
                <w:noProof/>
                <w:webHidden/>
              </w:rPr>
              <w:tab/>
            </w:r>
            <w:r>
              <w:rPr>
                <w:noProof/>
                <w:webHidden/>
              </w:rPr>
              <w:fldChar w:fldCharType="begin"/>
            </w:r>
            <w:r>
              <w:rPr>
                <w:noProof/>
                <w:webHidden/>
              </w:rPr>
              <w:instrText xml:space="preserve"> PAGEREF _Toc242192300 \h </w:instrText>
            </w:r>
            <w:r>
              <w:rPr>
                <w:noProof/>
                <w:webHidden/>
              </w:rPr>
            </w:r>
            <w:r>
              <w:rPr>
                <w:noProof/>
                <w:webHidden/>
              </w:rPr>
              <w:fldChar w:fldCharType="separate"/>
            </w:r>
            <w:r>
              <w:rPr>
                <w:noProof/>
                <w:webHidden/>
              </w:rPr>
              <w:t>14</w:t>
            </w:r>
            <w:r>
              <w:rPr>
                <w:noProof/>
                <w:webHidden/>
              </w:rPr>
              <w:fldChar w:fldCharType="end"/>
            </w:r>
          </w:hyperlink>
        </w:p>
        <w:p w14:paraId="07353169" w14:textId="7783E8C1" w:rsidR="00BC17C5" w:rsidRDefault="00BC17C5">
          <w:pPr>
            <w:pStyle w:val="TOC1"/>
            <w:tabs>
              <w:tab w:val="right" w:leader="dot" w:pos="9016"/>
            </w:tabs>
            <w:rPr>
              <w:rFonts w:eastAsiaTheme="minorEastAsia"/>
              <w:noProof/>
              <w:lang w:eastAsia="en-IN"/>
            </w:rPr>
          </w:pPr>
          <w:hyperlink w:anchor="_Toc242192301" w:history="1">
            <w:r w:rsidRPr="00003038">
              <w:rPr>
                <w:rStyle w:val="Hyperlink"/>
                <w:noProof/>
              </w:rPr>
              <w:t>5.4. Maintainability and Scalability</w:t>
            </w:r>
            <w:r>
              <w:rPr>
                <w:noProof/>
                <w:webHidden/>
              </w:rPr>
              <w:tab/>
            </w:r>
            <w:r>
              <w:rPr>
                <w:noProof/>
                <w:webHidden/>
              </w:rPr>
              <w:fldChar w:fldCharType="begin"/>
            </w:r>
            <w:r>
              <w:rPr>
                <w:noProof/>
                <w:webHidden/>
              </w:rPr>
              <w:instrText xml:space="preserve"> PAGEREF _Toc242192301 \h </w:instrText>
            </w:r>
            <w:r>
              <w:rPr>
                <w:noProof/>
                <w:webHidden/>
              </w:rPr>
            </w:r>
            <w:r>
              <w:rPr>
                <w:noProof/>
                <w:webHidden/>
              </w:rPr>
              <w:fldChar w:fldCharType="separate"/>
            </w:r>
            <w:r>
              <w:rPr>
                <w:noProof/>
                <w:webHidden/>
              </w:rPr>
              <w:t>14</w:t>
            </w:r>
            <w:r>
              <w:rPr>
                <w:noProof/>
                <w:webHidden/>
              </w:rPr>
              <w:fldChar w:fldCharType="end"/>
            </w:r>
          </w:hyperlink>
        </w:p>
        <w:p w14:paraId="1EB535A8" w14:textId="0099C92D" w:rsidR="00BC17C5" w:rsidRDefault="00BC17C5">
          <w:pPr>
            <w:pStyle w:val="TOC1"/>
            <w:tabs>
              <w:tab w:val="right" w:leader="dot" w:pos="9016"/>
            </w:tabs>
            <w:rPr>
              <w:rFonts w:eastAsiaTheme="minorEastAsia"/>
              <w:noProof/>
              <w:lang w:eastAsia="en-IN"/>
            </w:rPr>
          </w:pPr>
          <w:hyperlink w:anchor="_Toc242192302" w:history="1">
            <w:r w:rsidRPr="00003038">
              <w:rPr>
                <w:rStyle w:val="Hyperlink"/>
                <w:noProof/>
              </w:rPr>
              <w:t>5.5.  Usability</w:t>
            </w:r>
            <w:r>
              <w:rPr>
                <w:noProof/>
                <w:webHidden/>
              </w:rPr>
              <w:tab/>
            </w:r>
            <w:r>
              <w:rPr>
                <w:noProof/>
                <w:webHidden/>
              </w:rPr>
              <w:fldChar w:fldCharType="begin"/>
            </w:r>
            <w:r>
              <w:rPr>
                <w:noProof/>
                <w:webHidden/>
              </w:rPr>
              <w:instrText xml:space="preserve"> PAGEREF _Toc242192302 \h </w:instrText>
            </w:r>
            <w:r>
              <w:rPr>
                <w:noProof/>
                <w:webHidden/>
              </w:rPr>
            </w:r>
            <w:r>
              <w:rPr>
                <w:noProof/>
                <w:webHidden/>
              </w:rPr>
              <w:fldChar w:fldCharType="separate"/>
            </w:r>
            <w:r>
              <w:rPr>
                <w:noProof/>
                <w:webHidden/>
              </w:rPr>
              <w:t>14</w:t>
            </w:r>
            <w:r>
              <w:rPr>
                <w:noProof/>
                <w:webHidden/>
              </w:rPr>
              <w:fldChar w:fldCharType="end"/>
            </w:r>
          </w:hyperlink>
        </w:p>
        <w:p w14:paraId="28D83475" w14:textId="4AA54B2A" w:rsidR="00BC17C5" w:rsidRDefault="00BC17C5">
          <w:pPr>
            <w:pStyle w:val="TOC1"/>
            <w:tabs>
              <w:tab w:val="right" w:leader="dot" w:pos="9016"/>
            </w:tabs>
            <w:rPr>
              <w:rFonts w:eastAsiaTheme="minorEastAsia"/>
              <w:noProof/>
              <w:lang w:eastAsia="en-IN"/>
            </w:rPr>
          </w:pPr>
          <w:hyperlink w:anchor="_Toc242192303" w:history="1">
            <w:r w:rsidRPr="00003038">
              <w:rPr>
                <w:rStyle w:val="Hyperlink"/>
                <w:noProof/>
              </w:rPr>
              <w:t>6.UML DAIGRAM</w:t>
            </w:r>
            <w:r>
              <w:rPr>
                <w:noProof/>
                <w:webHidden/>
              </w:rPr>
              <w:tab/>
            </w:r>
            <w:r>
              <w:rPr>
                <w:noProof/>
                <w:webHidden/>
              </w:rPr>
              <w:fldChar w:fldCharType="begin"/>
            </w:r>
            <w:r>
              <w:rPr>
                <w:noProof/>
                <w:webHidden/>
              </w:rPr>
              <w:instrText xml:space="preserve"> PAGEREF _Toc242192303 \h </w:instrText>
            </w:r>
            <w:r>
              <w:rPr>
                <w:noProof/>
                <w:webHidden/>
              </w:rPr>
            </w:r>
            <w:r>
              <w:rPr>
                <w:noProof/>
                <w:webHidden/>
              </w:rPr>
              <w:fldChar w:fldCharType="separate"/>
            </w:r>
            <w:r>
              <w:rPr>
                <w:noProof/>
                <w:webHidden/>
              </w:rPr>
              <w:t>16</w:t>
            </w:r>
            <w:r>
              <w:rPr>
                <w:noProof/>
                <w:webHidden/>
              </w:rPr>
              <w:fldChar w:fldCharType="end"/>
            </w:r>
          </w:hyperlink>
        </w:p>
        <w:p w14:paraId="09612D35" w14:textId="630FC49D" w:rsidR="00BC17C5" w:rsidRDefault="00BC17C5">
          <w:pPr>
            <w:pStyle w:val="TOC1"/>
            <w:tabs>
              <w:tab w:val="right" w:leader="dot" w:pos="9016"/>
            </w:tabs>
            <w:rPr>
              <w:rFonts w:eastAsiaTheme="minorEastAsia"/>
              <w:noProof/>
              <w:lang w:eastAsia="en-IN"/>
            </w:rPr>
          </w:pPr>
          <w:hyperlink w:anchor="_Toc242192304" w:history="1">
            <w:r w:rsidRPr="00003038">
              <w:rPr>
                <w:rStyle w:val="Hyperlink"/>
                <w:noProof/>
              </w:rPr>
              <w:t>7.1 Compliance with Standards</w:t>
            </w:r>
            <w:r>
              <w:rPr>
                <w:noProof/>
                <w:webHidden/>
              </w:rPr>
              <w:tab/>
            </w:r>
            <w:r>
              <w:rPr>
                <w:noProof/>
                <w:webHidden/>
              </w:rPr>
              <w:fldChar w:fldCharType="begin"/>
            </w:r>
            <w:r>
              <w:rPr>
                <w:noProof/>
                <w:webHidden/>
              </w:rPr>
              <w:instrText xml:space="preserve"> PAGEREF _Toc242192304 \h </w:instrText>
            </w:r>
            <w:r>
              <w:rPr>
                <w:noProof/>
                <w:webHidden/>
              </w:rPr>
            </w:r>
            <w:r>
              <w:rPr>
                <w:noProof/>
                <w:webHidden/>
              </w:rPr>
              <w:fldChar w:fldCharType="separate"/>
            </w:r>
            <w:r>
              <w:rPr>
                <w:noProof/>
                <w:webHidden/>
              </w:rPr>
              <w:t>19</w:t>
            </w:r>
            <w:r>
              <w:rPr>
                <w:noProof/>
                <w:webHidden/>
              </w:rPr>
              <w:fldChar w:fldCharType="end"/>
            </w:r>
          </w:hyperlink>
        </w:p>
        <w:p w14:paraId="70100B07" w14:textId="07BC8464" w:rsidR="00BC17C5" w:rsidRDefault="00BC17C5">
          <w:pPr>
            <w:pStyle w:val="TOC1"/>
            <w:tabs>
              <w:tab w:val="right" w:leader="dot" w:pos="9016"/>
            </w:tabs>
            <w:rPr>
              <w:rFonts w:eastAsiaTheme="minorEastAsia"/>
              <w:noProof/>
              <w:lang w:eastAsia="en-IN"/>
            </w:rPr>
          </w:pPr>
          <w:hyperlink w:anchor="_Toc242192305" w:history="1">
            <w:r w:rsidRPr="00003038">
              <w:rPr>
                <w:rStyle w:val="Hyperlink"/>
                <w:noProof/>
              </w:rPr>
              <w:t>7.2 Legal and Regulatory Constraints</w:t>
            </w:r>
            <w:r>
              <w:rPr>
                <w:noProof/>
                <w:webHidden/>
              </w:rPr>
              <w:tab/>
            </w:r>
            <w:r>
              <w:rPr>
                <w:noProof/>
                <w:webHidden/>
              </w:rPr>
              <w:fldChar w:fldCharType="begin"/>
            </w:r>
            <w:r>
              <w:rPr>
                <w:noProof/>
                <w:webHidden/>
              </w:rPr>
              <w:instrText xml:space="preserve"> PAGEREF _Toc242192305 \h </w:instrText>
            </w:r>
            <w:r>
              <w:rPr>
                <w:noProof/>
                <w:webHidden/>
              </w:rPr>
            </w:r>
            <w:r>
              <w:rPr>
                <w:noProof/>
                <w:webHidden/>
              </w:rPr>
              <w:fldChar w:fldCharType="separate"/>
            </w:r>
            <w:r>
              <w:rPr>
                <w:noProof/>
                <w:webHidden/>
              </w:rPr>
              <w:t>19</w:t>
            </w:r>
            <w:r>
              <w:rPr>
                <w:noProof/>
                <w:webHidden/>
              </w:rPr>
              <w:fldChar w:fldCharType="end"/>
            </w:r>
          </w:hyperlink>
        </w:p>
        <w:p w14:paraId="3283F9A7" w14:textId="4DD6DA0F" w:rsidR="00BC17C5" w:rsidRDefault="00BC17C5">
          <w:pPr>
            <w:pStyle w:val="TOC1"/>
            <w:tabs>
              <w:tab w:val="right" w:leader="dot" w:pos="9016"/>
            </w:tabs>
            <w:rPr>
              <w:rFonts w:eastAsiaTheme="minorEastAsia"/>
              <w:noProof/>
              <w:lang w:eastAsia="en-IN"/>
            </w:rPr>
          </w:pPr>
          <w:hyperlink w:anchor="_Toc242192306" w:history="1">
            <w:r w:rsidRPr="00003038">
              <w:rPr>
                <w:rStyle w:val="Hyperlink"/>
                <w:noProof/>
              </w:rPr>
              <w:t>7.3 Future Enhancements</w:t>
            </w:r>
            <w:r>
              <w:rPr>
                <w:noProof/>
                <w:webHidden/>
              </w:rPr>
              <w:tab/>
            </w:r>
            <w:r>
              <w:rPr>
                <w:noProof/>
                <w:webHidden/>
              </w:rPr>
              <w:fldChar w:fldCharType="begin"/>
            </w:r>
            <w:r>
              <w:rPr>
                <w:noProof/>
                <w:webHidden/>
              </w:rPr>
              <w:instrText xml:space="preserve"> PAGEREF _Toc242192306 \h </w:instrText>
            </w:r>
            <w:r>
              <w:rPr>
                <w:noProof/>
                <w:webHidden/>
              </w:rPr>
            </w:r>
            <w:r>
              <w:rPr>
                <w:noProof/>
                <w:webHidden/>
              </w:rPr>
              <w:fldChar w:fldCharType="separate"/>
            </w:r>
            <w:r>
              <w:rPr>
                <w:noProof/>
                <w:webHidden/>
              </w:rPr>
              <w:t>19</w:t>
            </w:r>
            <w:r>
              <w:rPr>
                <w:noProof/>
                <w:webHidden/>
              </w:rPr>
              <w:fldChar w:fldCharType="end"/>
            </w:r>
          </w:hyperlink>
        </w:p>
        <w:p w14:paraId="45C9C2FF" w14:textId="4678443F" w:rsidR="00BC17C5" w:rsidRDefault="00BC17C5">
          <w:r>
            <w:rPr>
              <w:b/>
              <w:bCs/>
              <w:noProof/>
            </w:rPr>
            <w:fldChar w:fldCharType="end"/>
          </w:r>
        </w:p>
      </w:sdtContent>
    </w:sdt>
    <w:p w14:paraId="133FE4F0" w14:textId="77777777" w:rsidR="003A5F78" w:rsidRDefault="003A5F78"/>
    <w:p w14:paraId="52C36F4F" w14:textId="77777777" w:rsidR="00BC17C5" w:rsidRDefault="00BC17C5"/>
    <w:p w14:paraId="6C16F129" w14:textId="77777777" w:rsidR="00BC17C5" w:rsidRDefault="00BC17C5"/>
    <w:p w14:paraId="62FDB713" w14:textId="77777777" w:rsidR="00BC17C5" w:rsidRDefault="00BC17C5"/>
    <w:p w14:paraId="598CA1AE" w14:textId="77777777" w:rsidR="00BC17C5" w:rsidRDefault="00BC17C5"/>
    <w:p w14:paraId="04E3F5A4" w14:textId="77777777" w:rsidR="00BC17C5" w:rsidRDefault="00BC17C5"/>
    <w:p w14:paraId="70D1A94A" w14:textId="77777777" w:rsidR="00BC17C5" w:rsidRDefault="00BC17C5"/>
    <w:p w14:paraId="781C5216" w14:textId="77777777" w:rsidR="00BC17C5" w:rsidRDefault="00BC17C5"/>
    <w:p w14:paraId="3E3F82CF" w14:textId="77777777" w:rsidR="00BC17C5" w:rsidRDefault="00BC17C5"/>
    <w:p w14:paraId="3BE9FD95" w14:textId="77777777" w:rsidR="00BC17C5" w:rsidRDefault="00BC17C5"/>
    <w:p w14:paraId="3F05244C" w14:textId="77777777" w:rsidR="00BC17C5" w:rsidRDefault="00BC17C5"/>
    <w:p w14:paraId="2F7D701B" w14:textId="77777777" w:rsidR="00BC17C5" w:rsidRDefault="00BC17C5"/>
    <w:p w14:paraId="63F8BB11" w14:textId="77777777" w:rsidR="00BC17C5" w:rsidRDefault="00BC17C5"/>
    <w:p w14:paraId="5FCCB8FC" w14:textId="77777777" w:rsidR="00BC17C5" w:rsidRDefault="00BC17C5"/>
    <w:p w14:paraId="23E562B1" w14:textId="77777777" w:rsidR="00BC17C5" w:rsidRDefault="00BC17C5"/>
    <w:p w14:paraId="719947DC" w14:textId="77777777" w:rsidR="00BC17C5" w:rsidRDefault="00BC17C5"/>
    <w:p w14:paraId="1DF45B6E" w14:textId="77777777" w:rsidR="00BC17C5" w:rsidRDefault="00BC17C5"/>
    <w:p w14:paraId="1E3FD7E2" w14:textId="77777777" w:rsidR="00BC17C5" w:rsidRDefault="00BC17C5"/>
    <w:p w14:paraId="31880341" w14:textId="77777777" w:rsidR="00BC17C5" w:rsidRDefault="00BC17C5"/>
    <w:p w14:paraId="357B16D6" w14:textId="77777777" w:rsidR="00BC17C5" w:rsidRDefault="00BC17C5" w:rsidP="003A5F78">
      <w:pPr>
        <w:pStyle w:val="Heading1"/>
      </w:pPr>
      <w:bookmarkStart w:id="0" w:name="_Toc242189666"/>
      <w:bookmarkStart w:id="1" w:name="_Toc242191407"/>
      <w:bookmarkStart w:id="2" w:name="_Toc242192275"/>
    </w:p>
    <w:p w14:paraId="26E21338" w14:textId="3F18CCF1" w:rsidR="00436B6B" w:rsidRPr="003A5F78" w:rsidRDefault="00436B6B" w:rsidP="003A5F78">
      <w:pPr>
        <w:pStyle w:val="Heading1"/>
        <w:rPr>
          <w:bCs/>
        </w:rPr>
      </w:pPr>
      <w:r w:rsidRPr="0078065A">
        <w:t>1.Introduction</w:t>
      </w:r>
      <w:bookmarkEnd w:id="0"/>
      <w:bookmarkEnd w:id="1"/>
      <w:bookmarkEnd w:id="2"/>
    </w:p>
    <w:p w14:paraId="4736F23C" w14:textId="33D544BA" w:rsidR="00436B6B" w:rsidRPr="0078065A" w:rsidRDefault="00436B6B" w:rsidP="0078065A">
      <w:pPr>
        <w:pStyle w:val="Heading1"/>
        <w:rPr>
          <w:szCs w:val="28"/>
        </w:rPr>
      </w:pPr>
      <w:bookmarkStart w:id="3" w:name="_Toc242189667"/>
      <w:bookmarkStart w:id="4" w:name="_Toc242191408"/>
      <w:bookmarkStart w:id="5" w:name="_Toc242192276"/>
      <w:r w:rsidRPr="0078065A">
        <w:rPr>
          <w:szCs w:val="28"/>
        </w:rPr>
        <w:t>1.1 Purpose of the Project</w:t>
      </w:r>
      <w:bookmarkEnd w:id="3"/>
      <w:bookmarkEnd w:id="4"/>
      <w:bookmarkEnd w:id="5"/>
    </w:p>
    <w:p w14:paraId="7ECA9767" w14:textId="77777777" w:rsidR="00436B6B" w:rsidRPr="00436B6B" w:rsidRDefault="00436B6B" w:rsidP="0079379E">
      <w:pPr>
        <w:pStyle w:val="ListParagraph"/>
        <w:jc w:val="both"/>
        <w:rPr>
          <w:rFonts w:ascii="Times New Roman" w:hAnsi="Times New Roman" w:cs="Times New Roman"/>
        </w:rPr>
      </w:pPr>
      <w:r w:rsidRPr="00436B6B">
        <w:rPr>
          <w:rFonts w:ascii="Times New Roman" w:hAnsi="Times New Roman" w:cs="Times New Roman"/>
        </w:rPr>
        <w:t>The purpose of the H8 Capability</w:t>
      </w:r>
      <w:r w:rsidRPr="00436B6B">
        <w:rPr>
          <w:rFonts w:ascii="Times New Roman" w:hAnsi="Times New Roman" w:cs="Times New Roman"/>
        </w:rPr>
        <w:noBreakHyphen/>
        <w:t>Aware Emergency Medical Services (EMS) Dispatch &amp; Telematics Platform is to overcome the limitations of traditional Computer</w:t>
      </w:r>
      <w:r w:rsidRPr="00436B6B">
        <w:rPr>
          <w:rFonts w:ascii="Times New Roman" w:hAnsi="Times New Roman" w:cs="Times New Roman"/>
        </w:rPr>
        <w:noBreakHyphen/>
        <w:t xml:space="preserve">Aided Dispatch (CAD) systems and deliver clinically intelligent, legally auditable, and operationally efficient emergency response. Conventional CAD systems assign </w:t>
      </w:r>
      <w:r w:rsidRPr="00436B6B">
        <w:rPr>
          <w:rFonts w:ascii="Times New Roman" w:hAnsi="Times New Roman" w:cs="Times New Roman"/>
        </w:rPr>
        <w:lastRenderedPageBreak/>
        <w:t>ambulances based purely on proximity, often leading to severe mismatches between patient needs and ambulance capabilities. For example, a Basic Life Support (BLS) unit may be dispatched to a cardiac arrest case, lacking the equipment and expertise required to save the patient within the critical “Golden Hour.” Such inefficiencies result in secondary transfers, delayed interventions, and compromised survival outcomes.</w:t>
      </w:r>
    </w:p>
    <w:p w14:paraId="3D1F3B8F" w14:textId="77777777" w:rsidR="00436B6B" w:rsidRPr="00436B6B" w:rsidRDefault="00436B6B" w:rsidP="0079379E">
      <w:pPr>
        <w:pStyle w:val="ListParagraph"/>
        <w:jc w:val="both"/>
        <w:rPr>
          <w:rFonts w:ascii="Times New Roman" w:hAnsi="Times New Roman" w:cs="Times New Roman"/>
        </w:rPr>
      </w:pPr>
      <w:r w:rsidRPr="00436B6B">
        <w:rPr>
          <w:rFonts w:ascii="Times New Roman" w:hAnsi="Times New Roman" w:cs="Times New Roman"/>
        </w:rPr>
        <w:t xml:space="preserve">This project introduces a </w:t>
      </w:r>
      <w:r w:rsidRPr="00436B6B">
        <w:rPr>
          <w:rFonts w:ascii="Times New Roman" w:hAnsi="Times New Roman" w:cs="Times New Roman"/>
          <w:b/>
          <w:bCs/>
        </w:rPr>
        <w:t>capability</w:t>
      </w:r>
      <w:r w:rsidRPr="00436B6B">
        <w:rPr>
          <w:rFonts w:ascii="Times New Roman" w:hAnsi="Times New Roman" w:cs="Times New Roman"/>
          <w:b/>
          <w:bCs/>
        </w:rPr>
        <w:noBreakHyphen/>
        <w:t>aware dispatch engine</w:t>
      </w:r>
      <w:r w:rsidRPr="00436B6B">
        <w:rPr>
          <w:rFonts w:ascii="Times New Roman" w:hAnsi="Times New Roman" w:cs="Times New Roman"/>
        </w:rPr>
        <w:t xml:space="preserve"> that integrates multiple factors beyond distance. It computes a composite score for each ambulance based on driving ETA, clinical capability alignment, crew fatigue, suburban coverage preservation, and telemetry freshness. By doing so, it ensures that the most appropriate unit is dispatched to each incident. The platform also incorporates </w:t>
      </w:r>
      <w:r w:rsidRPr="00436B6B">
        <w:rPr>
          <w:rFonts w:ascii="Times New Roman" w:hAnsi="Times New Roman" w:cs="Times New Roman"/>
          <w:b/>
          <w:bCs/>
        </w:rPr>
        <w:t>real</w:t>
      </w:r>
      <w:r w:rsidRPr="00436B6B">
        <w:rPr>
          <w:rFonts w:ascii="Times New Roman" w:hAnsi="Times New Roman" w:cs="Times New Roman"/>
          <w:b/>
          <w:bCs/>
        </w:rPr>
        <w:noBreakHyphen/>
        <w:t>time hospital diversion management</w:t>
      </w:r>
      <w:r w:rsidRPr="00436B6B">
        <w:rPr>
          <w:rFonts w:ascii="Times New Roman" w:hAnsi="Times New Roman" w:cs="Times New Roman"/>
        </w:rPr>
        <w:t>, enabling ambulances to avoid facilities that are saturated or lack critical specialists, thereby reducing offload delays and improving patient throughput.</w:t>
      </w:r>
    </w:p>
    <w:p w14:paraId="723CC193" w14:textId="77777777" w:rsidR="00436B6B" w:rsidRPr="00436B6B" w:rsidRDefault="00436B6B" w:rsidP="0079379E">
      <w:pPr>
        <w:pStyle w:val="ListParagraph"/>
        <w:jc w:val="both"/>
        <w:rPr>
          <w:rFonts w:ascii="Times New Roman" w:hAnsi="Times New Roman" w:cs="Times New Roman"/>
        </w:rPr>
      </w:pPr>
      <w:r w:rsidRPr="00436B6B">
        <w:rPr>
          <w:rFonts w:ascii="Times New Roman" w:hAnsi="Times New Roman" w:cs="Times New Roman"/>
        </w:rPr>
        <w:t xml:space="preserve">Another core purpose is to establish </w:t>
      </w:r>
      <w:r w:rsidRPr="00436B6B">
        <w:rPr>
          <w:rFonts w:ascii="Times New Roman" w:hAnsi="Times New Roman" w:cs="Times New Roman"/>
          <w:b/>
          <w:bCs/>
        </w:rPr>
        <w:t>trust and accountability</w:t>
      </w:r>
      <w:r w:rsidRPr="00436B6B">
        <w:rPr>
          <w:rFonts w:ascii="Times New Roman" w:hAnsi="Times New Roman" w:cs="Times New Roman"/>
        </w:rPr>
        <w:t xml:space="preserve"> through a cryptographically verifiable audit ledger. Every dispatch decision, override, and clinical triage is immutably recorded, ensuring compliance with HIPAA and DISHA privacy regulations. This not only protects patient confidentiality but also provides legal auditability for malpractice investigations.</w:t>
      </w:r>
    </w:p>
    <w:p w14:paraId="647778A9" w14:textId="77777777" w:rsidR="00436B6B" w:rsidRPr="00436B6B" w:rsidRDefault="00436B6B" w:rsidP="0079379E">
      <w:pPr>
        <w:pStyle w:val="ListParagraph"/>
        <w:jc w:val="both"/>
        <w:rPr>
          <w:rFonts w:ascii="Times New Roman" w:hAnsi="Times New Roman" w:cs="Times New Roman"/>
        </w:rPr>
      </w:pPr>
    </w:p>
    <w:p w14:paraId="30F578AC" w14:textId="58C7EF4B" w:rsidR="00436B6B" w:rsidRDefault="00436B6B" w:rsidP="0079379E">
      <w:pPr>
        <w:pStyle w:val="ListParagraph"/>
        <w:jc w:val="both"/>
        <w:rPr>
          <w:rFonts w:ascii="Times New Roman" w:hAnsi="Times New Roman" w:cs="Times New Roman"/>
        </w:rPr>
      </w:pPr>
      <w:r w:rsidRPr="00436B6B">
        <w:rPr>
          <w:rFonts w:ascii="Times New Roman" w:hAnsi="Times New Roman" w:cs="Times New Roman"/>
        </w:rPr>
        <w:t>Ultimately, the project’s purpose is to enhance emergency medical outcomes by combining advanced algorithms, telematics, and secure data handling. It aims to reduce response times, improve clinical match precision, eliminate unnecessary transfers, and maintain continuous metropolitan coverage. By aligning technology with clinical mission objectives, the H8 EMS platform ensures that emergency care is delivered faster, smarter, and more reliably.</w:t>
      </w:r>
    </w:p>
    <w:p w14:paraId="7F4295F3" w14:textId="77777777" w:rsidR="00436B6B" w:rsidRDefault="00436B6B" w:rsidP="0079379E">
      <w:pPr>
        <w:pStyle w:val="ListParagraph"/>
        <w:jc w:val="both"/>
        <w:rPr>
          <w:rFonts w:ascii="Times New Roman" w:hAnsi="Times New Roman" w:cs="Times New Roman"/>
        </w:rPr>
      </w:pPr>
    </w:p>
    <w:p w14:paraId="0DD7D94D" w14:textId="4A65EE6C" w:rsidR="00436B6B" w:rsidRPr="0078065A" w:rsidRDefault="00436B6B" w:rsidP="0078065A">
      <w:pPr>
        <w:pStyle w:val="Heading1"/>
        <w:rPr>
          <w:b w:val="0"/>
          <w:bCs/>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42189668"/>
      <w:bookmarkStart w:id="7" w:name="_Toc242191409"/>
      <w:bookmarkStart w:id="8" w:name="_Toc242192277"/>
      <w:r w:rsidRPr="0078065A">
        <w:rPr>
          <w:b w:val="0"/>
          <w:bCs/>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Scope</w:t>
      </w:r>
      <w:bookmarkEnd w:id="6"/>
      <w:bookmarkEnd w:id="7"/>
      <w:bookmarkEnd w:id="8"/>
    </w:p>
    <w:p w14:paraId="103873B4" w14:textId="77777777" w:rsidR="00436B6B" w:rsidRDefault="00436B6B" w:rsidP="0079379E">
      <w:pPr>
        <w:pStyle w:val="ListParagraph"/>
        <w:jc w:val="both"/>
        <w:rPr>
          <w:rFonts w:ascii="Times New Roman" w:hAnsi="Times New Roman" w:cs="Times New Roman"/>
          <w:sz w:val="28"/>
          <w:szCs w:val="28"/>
        </w:rPr>
      </w:pPr>
    </w:p>
    <w:p w14:paraId="7277016E" w14:textId="77777777" w:rsidR="00436B6B" w:rsidRPr="00436B6B" w:rsidRDefault="00436B6B" w:rsidP="0079379E">
      <w:pPr>
        <w:pStyle w:val="ListParagraph"/>
        <w:jc w:val="both"/>
        <w:rPr>
          <w:rFonts w:ascii="Times New Roman" w:hAnsi="Times New Roman" w:cs="Times New Roman"/>
        </w:rPr>
      </w:pPr>
      <w:r w:rsidRPr="00436B6B">
        <w:rPr>
          <w:rFonts w:ascii="Times New Roman" w:hAnsi="Times New Roman" w:cs="Times New Roman"/>
        </w:rPr>
        <w:t>The scope of the H8 Capability</w:t>
      </w:r>
      <w:r w:rsidRPr="00436B6B">
        <w:rPr>
          <w:rFonts w:ascii="Times New Roman" w:hAnsi="Times New Roman" w:cs="Times New Roman"/>
        </w:rPr>
        <w:noBreakHyphen/>
        <w:t>Aware Emergency Medical Services (EMS) Dispatch &amp; Telematics Platform encompasses the complete lifecycle of emergency medical response in metropolitan environments. It is designed to provide a unified, intelligent, and secure system that integrates incident intake, ambulance dispatch, real</w:t>
      </w:r>
      <w:r w:rsidRPr="00436B6B">
        <w:rPr>
          <w:rFonts w:ascii="Times New Roman" w:hAnsi="Times New Roman" w:cs="Times New Roman"/>
        </w:rPr>
        <w:noBreakHyphen/>
        <w:t>time tracking, hospital coordination, and audit verification. Unlike traditional CAD systems that rely solely on distance, this platform introduces a multi</w:t>
      </w:r>
      <w:r w:rsidRPr="00436B6B">
        <w:rPr>
          <w:rFonts w:ascii="Times New Roman" w:hAnsi="Times New Roman" w:cs="Times New Roman"/>
        </w:rPr>
        <w:noBreakHyphen/>
        <w:t>factor scoring engine to ensure clinically appropriate unit assignment, thereby reducing mismatches and improving patient outcomes.</w:t>
      </w:r>
    </w:p>
    <w:p w14:paraId="5A7EBE30" w14:textId="77777777" w:rsidR="00436B6B" w:rsidRPr="00436B6B" w:rsidRDefault="00436B6B" w:rsidP="0079379E">
      <w:pPr>
        <w:pStyle w:val="ListParagraph"/>
        <w:jc w:val="both"/>
        <w:rPr>
          <w:rFonts w:ascii="Times New Roman" w:hAnsi="Times New Roman" w:cs="Times New Roman"/>
        </w:rPr>
      </w:pPr>
      <w:r w:rsidRPr="00436B6B">
        <w:rPr>
          <w:rFonts w:ascii="Times New Roman" w:hAnsi="Times New Roman" w:cs="Times New Roman"/>
        </w:rPr>
        <w:t xml:space="preserve">The system covers </w:t>
      </w:r>
      <w:r w:rsidRPr="00436B6B">
        <w:rPr>
          <w:rFonts w:ascii="Times New Roman" w:hAnsi="Times New Roman" w:cs="Times New Roman"/>
          <w:b/>
          <w:bCs/>
        </w:rPr>
        <w:t>incident management</w:t>
      </w:r>
      <w:r w:rsidRPr="00436B6B">
        <w:rPr>
          <w:rFonts w:ascii="Times New Roman" w:hAnsi="Times New Roman" w:cs="Times New Roman"/>
        </w:rPr>
        <w:t xml:space="preserve">, including anonymized call intake, triage categorization, and lifecycle state transitions. It extends to </w:t>
      </w:r>
      <w:r w:rsidRPr="00436B6B">
        <w:rPr>
          <w:rFonts w:ascii="Times New Roman" w:hAnsi="Times New Roman" w:cs="Times New Roman"/>
          <w:b/>
          <w:bCs/>
        </w:rPr>
        <w:t>dispatch optimization</w:t>
      </w:r>
      <w:r w:rsidRPr="00436B6B">
        <w:rPr>
          <w:rFonts w:ascii="Times New Roman" w:hAnsi="Times New Roman" w:cs="Times New Roman"/>
        </w:rPr>
        <w:t xml:space="preserve">, where available ambulances are scored based on ETA, capability alignment, telemetry freshness, and coverage preservation. The platform also supports </w:t>
      </w:r>
      <w:r w:rsidRPr="00436B6B">
        <w:rPr>
          <w:rFonts w:ascii="Times New Roman" w:hAnsi="Times New Roman" w:cs="Times New Roman"/>
          <w:b/>
          <w:bCs/>
        </w:rPr>
        <w:t>real</w:t>
      </w:r>
      <w:r w:rsidRPr="00436B6B">
        <w:rPr>
          <w:rFonts w:ascii="Times New Roman" w:hAnsi="Times New Roman" w:cs="Times New Roman"/>
          <w:b/>
          <w:bCs/>
        </w:rPr>
        <w:noBreakHyphen/>
        <w:t xml:space="preserve">time vehicle </w:t>
      </w:r>
      <w:r w:rsidRPr="00436B6B">
        <w:rPr>
          <w:rFonts w:ascii="Times New Roman" w:hAnsi="Times New Roman" w:cs="Times New Roman"/>
          <w:b/>
          <w:bCs/>
        </w:rPr>
        <w:lastRenderedPageBreak/>
        <w:t>tracking</w:t>
      </w:r>
      <w:r w:rsidRPr="00436B6B">
        <w:rPr>
          <w:rFonts w:ascii="Times New Roman" w:hAnsi="Times New Roman" w:cs="Times New Roman"/>
        </w:rPr>
        <w:t xml:space="preserve">, leveraging GPS ingestion and Redis geospatial indexing, as well as </w:t>
      </w:r>
      <w:r w:rsidRPr="00436B6B">
        <w:rPr>
          <w:rFonts w:ascii="Times New Roman" w:hAnsi="Times New Roman" w:cs="Times New Roman"/>
          <w:b/>
          <w:bCs/>
        </w:rPr>
        <w:t>road routing</w:t>
      </w:r>
      <w:r w:rsidRPr="00436B6B">
        <w:rPr>
          <w:rFonts w:ascii="Times New Roman" w:hAnsi="Times New Roman" w:cs="Times New Roman"/>
        </w:rPr>
        <w:t xml:space="preserve"> through </w:t>
      </w:r>
      <w:proofErr w:type="spellStart"/>
      <w:r w:rsidRPr="00436B6B">
        <w:rPr>
          <w:rFonts w:ascii="Times New Roman" w:hAnsi="Times New Roman" w:cs="Times New Roman"/>
        </w:rPr>
        <w:t>GraphHopper</w:t>
      </w:r>
      <w:proofErr w:type="spellEnd"/>
      <w:r w:rsidRPr="00436B6B">
        <w:rPr>
          <w:rFonts w:ascii="Times New Roman" w:hAnsi="Times New Roman" w:cs="Times New Roman"/>
        </w:rPr>
        <w:t xml:space="preserve"> to provide accurate travel times.</w:t>
      </w:r>
    </w:p>
    <w:p w14:paraId="4B532090" w14:textId="77777777" w:rsidR="00436B6B" w:rsidRPr="00436B6B" w:rsidRDefault="00436B6B" w:rsidP="0079379E">
      <w:pPr>
        <w:pStyle w:val="ListParagraph"/>
        <w:jc w:val="both"/>
        <w:rPr>
          <w:rFonts w:ascii="Times New Roman" w:hAnsi="Times New Roman" w:cs="Times New Roman"/>
        </w:rPr>
      </w:pPr>
      <w:r w:rsidRPr="00436B6B">
        <w:rPr>
          <w:rFonts w:ascii="Times New Roman" w:hAnsi="Times New Roman" w:cs="Times New Roman"/>
        </w:rPr>
        <w:t xml:space="preserve">On the hospital side, the scope includes </w:t>
      </w:r>
      <w:r w:rsidRPr="00436B6B">
        <w:rPr>
          <w:rFonts w:ascii="Times New Roman" w:hAnsi="Times New Roman" w:cs="Times New Roman"/>
          <w:b/>
          <w:bCs/>
        </w:rPr>
        <w:t>capacity telemetry</w:t>
      </w:r>
      <w:r w:rsidRPr="00436B6B">
        <w:rPr>
          <w:rFonts w:ascii="Times New Roman" w:hAnsi="Times New Roman" w:cs="Times New Roman"/>
        </w:rPr>
        <w:t>, diversion protocols, and destination ranking to prevent offload delays. Pre</w:t>
      </w:r>
      <w:r w:rsidRPr="00436B6B">
        <w:rPr>
          <w:rFonts w:ascii="Times New Roman" w:hAnsi="Times New Roman" w:cs="Times New Roman"/>
        </w:rPr>
        <w:noBreakHyphen/>
        <w:t>arrival notifications ensure hospitals are prepared before patients arrive. Additionally, the system continuously evaluates coverage using the MEXCLP model, recommending redeployment strategies to maintain balanced citywide readiness.</w:t>
      </w:r>
    </w:p>
    <w:p w14:paraId="4F150815" w14:textId="77777777" w:rsidR="00436B6B" w:rsidRPr="00436B6B" w:rsidRDefault="00436B6B" w:rsidP="0079379E">
      <w:pPr>
        <w:pStyle w:val="ListParagraph"/>
        <w:jc w:val="both"/>
        <w:rPr>
          <w:rFonts w:ascii="Times New Roman" w:hAnsi="Times New Roman" w:cs="Times New Roman"/>
          <w:sz w:val="28"/>
          <w:szCs w:val="28"/>
        </w:rPr>
      </w:pPr>
      <w:r w:rsidRPr="00436B6B">
        <w:rPr>
          <w:rFonts w:ascii="Times New Roman" w:hAnsi="Times New Roman" w:cs="Times New Roman"/>
        </w:rPr>
        <w:t xml:space="preserve">Beyond functional requirements, the scope integrates </w:t>
      </w:r>
      <w:r w:rsidRPr="00436B6B">
        <w:rPr>
          <w:rFonts w:ascii="Times New Roman" w:hAnsi="Times New Roman" w:cs="Times New Roman"/>
          <w:b/>
          <w:bCs/>
        </w:rPr>
        <w:t>non</w:t>
      </w:r>
      <w:r w:rsidRPr="00436B6B">
        <w:rPr>
          <w:rFonts w:ascii="Times New Roman" w:hAnsi="Times New Roman" w:cs="Times New Roman"/>
          <w:b/>
          <w:bCs/>
        </w:rPr>
        <w:noBreakHyphen/>
        <w:t>functional aspects</w:t>
      </w:r>
      <w:r w:rsidRPr="00436B6B">
        <w:rPr>
          <w:rFonts w:ascii="Times New Roman" w:hAnsi="Times New Roman" w:cs="Times New Roman"/>
        </w:rPr>
        <w:t xml:space="preserve"> such as performance thresholds (sub</w:t>
      </w:r>
      <w:r w:rsidRPr="00436B6B">
        <w:rPr>
          <w:rFonts w:ascii="Times New Roman" w:hAnsi="Times New Roman" w:cs="Times New Roman"/>
        </w:rPr>
        <w:noBreakHyphen/>
        <w:t xml:space="preserve">50 </w:t>
      </w:r>
      <w:proofErr w:type="spellStart"/>
      <w:r w:rsidRPr="00436B6B">
        <w:rPr>
          <w:rFonts w:ascii="Times New Roman" w:hAnsi="Times New Roman" w:cs="Times New Roman"/>
        </w:rPr>
        <w:t>ms</w:t>
      </w:r>
      <w:proofErr w:type="spellEnd"/>
      <w:r w:rsidRPr="00436B6B">
        <w:rPr>
          <w:rFonts w:ascii="Times New Roman" w:hAnsi="Times New Roman" w:cs="Times New Roman"/>
        </w:rPr>
        <w:t xml:space="preserve"> dispatch scoring), reliability (99.99% uptime), and compliance with HIPAA and DISHA privacy standards. A cryptographic audit ledger ensures immutable record</w:t>
      </w:r>
      <w:r w:rsidRPr="00436B6B">
        <w:rPr>
          <w:rFonts w:ascii="Times New Roman" w:hAnsi="Times New Roman" w:cs="Times New Roman"/>
        </w:rPr>
        <w:noBreakHyphen/>
        <w:t>keeping for legal and clinical accountability.</w:t>
      </w:r>
    </w:p>
    <w:p w14:paraId="078DCB62" w14:textId="77777777" w:rsidR="00436B6B" w:rsidRDefault="00436B6B" w:rsidP="0079379E">
      <w:pPr>
        <w:pStyle w:val="ListParagraph"/>
        <w:jc w:val="both"/>
        <w:rPr>
          <w:rFonts w:ascii="Times New Roman" w:hAnsi="Times New Roman" w:cs="Times New Roman"/>
        </w:rPr>
      </w:pPr>
    </w:p>
    <w:p w14:paraId="147E26BF" w14:textId="77777777" w:rsidR="00436B6B" w:rsidRPr="00436B6B" w:rsidRDefault="00436B6B" w:rsidP="0079379E">
      <w:pPr>
        <w:pStyle w:val="ListParagraph"/>
        <w:jc w:val="both"/>
        <w:rPr>
          <w:rFonts w:ascii="Times New Roman" w:hAnsi="Times New Roman" w:cs="Times New Roman"/>
        </w:rPr>
      </w:pPr>
    </w:p>
    <w:p w14:paraId="150ABE49" w14:textId="2E465C9A" w:rsidR="00436B6B" w:rsidRPr="0078065A" w:rsidRDefault="00436B6B" w:rsidP="0078065A">
      <w:pPr>
        <w:pStyle w:val="Heading1"/>
        <w:rPr>
          <w:szCs w:val="28"/>
        </w:rPr>
      </w:pPr>
      <w:bookmarkStart w:id="9" w:name="_Toc242191410"/>
      <w:bookmarkStart w:id="10" w:name="_Toc242192278"/>
      <w:r w:rsidRPr="0078065A">
        <w:rPr>
          <w:szCs w:val="28"/>
        </w:rPr>
        <w:t>1.3 References</w:t>
      </w:r>
      <w:bookmarkEnd w:id="9"/>
      <w:bookmarkEnd w:id="10"/>
      <w:r w:rsidRPr="0078065A">
        <w:rPr>
          <w:szCs w:val="28"/>
        </w:rPr>
        <w:t xml:space="preserve"> </w:t>
      </w:r>
    </w:p>
    <w:p w14:paraId="3756C847" w14:textId="77777777" w:rsidR="00436B6B" w:rsidRDefault="00436B6B" w:rsidP="0079379E">
      <w:pPr>
        <w:pStyle w:val="ListParagraph"/>
        <w:jc w:val="both"/>
        <w:rPr>
          <w:rFonts w:ascii="Times New Roman" w:hAnsi="Times New Roman" w:cs="Times New Roman"/>
          <w:sz w:val="28"/>
          <w:szCs w:val="28"/>
        </w:rPr>
      </w:pPr>
    </w:p>
    <w:p w14:paraId="5DA61AF5" w14:textId="7DBD558F" w:rsidR="00436B6B" w:rsidRPr="00436B6B" w:rsidRDefault="00436B6B" w:rsidP="00E07FE3">
      <w:pPr>
        <w:pStyle w:val="ListParagraph"/>
        <w:numPr>
          <w:ilvl w:val="0"/>
          <w:numId w:val="8"/>
        </w:numPr>
        <w:jc w:val="both"/>
        <w:rPr>
          <w:rFonts w:ascii="Times New Roman" w:hAnsi="Times New Roman" w:cs="Times New Roman"/>
        </w:rPr>
      </w:pPr>
      <w:r w:rsidRPr="00436B6B">
        <w:rPr>
          <w:rFonts w:ascii="Times New Roman" w:hAnsi="Times New Roman" w:cs="Times New Roman"/>
          <w:b/>
          <w:bCs/>
        </w:rPr>
        <w:t>IEEE Std 830-1998</w:t>
      </w:r>
      <w:r w:rsidRPr="00436B6B">
        <w:rPr>
          <w:rFonts w:ascii="Times New Roman" w:hAnsi="Times New Roman" w:cs="Times New Roman"/>
        </w:rPr>
        <w:t xml:space="preserve"> – Recommended Practice for Software Requirements Specifications. This standard defines how to structure and write SRS documents, ensuring clarity, completeness, and consistency.</w:t>
      </w:r>
    </w:p>
    <w:p w14:paraId="48650038" w14:textId="638852E5" w:rsidR="00436B6B" w:rsidRPr="00436B6B" w:rsidRDefault="00436B6B" w:rsidP="00E07FE3">
      <w:pPr>
        <w:pStyle w:val="ListParagraph"/>
        <w:numPr>
          <w:ilvl w:val="0"/>
          <w:numId w:val="8"/>
        </w:numPr>
        <w:jc w:val="both"/>
        <w:rPr>
          <w:rFonts w:ascii="Times New Roman" w:hAnsi="Times New Roman" w:cs="Times New Roman"/>
        </w:rPr>
      </w:pPr>
      <w:r w:rsidRPr="00436B6B">
        <w:rPr>
          <w:rFonts w:ascii="Times New Roman" w:hAnsi="Times New Roman" w:cs="Times New Roman"/>
          <w:b/>
          <w:bCs/>
        </w:rPr>
        <w:t>ISO/IEC/IEEE 29148:2018</w:t>
      </w:r>
      <w:r w:rsidRPr="00436B6B">
        <w:rPr>
          <w:rFonts w:ascii="Times New Roman" w:hAnsi="Times New Roman" w:cs="Times New Roman"/>
        </w:rPr>
        <w:t xml:space="preserve"> – Systems and Software Engineering – Life Cycle Processes – Requirements Engineering. Provides international guidelines for requirements engineering processes, ensuring the project aligns with global best practices.</w:t>
      </w:r>
    </w:p>
    <w:p w14:paraId="65C64EAA" w14:textId="7FE11672" w:rsidR="00436B6B" w:rsidRPr="00436B6B" w:rsidRDefault="00436B6B" w:rsidP="00E07FE3">
      <w:pPr>
        <w:pStyle w:val="ListParagraph"/>
        <w:numPr>
          <w:ilvl w:val="0"/>
          <w:numId w:val="8"/>
        </w:numPr>
        <w:jc w:val="both"/>
        <w:rPr>
          <w:rFonts w:ascii="Times New Roman" w:hAnsi="Times New Roman" w:cs="Times New Roman"/>
        </w:rPr>
      </w:pPr>
      <w:r w:rsidRPr="00436B6B">
        <w:rPr>
          <w:rFonts w:ascii="Times New Roman" w:hAnsi="Times New Roman" w:cs="Times New Roman"/>
          <w:b/>
          <w:bCs/>
        </w:rPr>
        <w:t>HIPAA Security Rule (45 CFR Part 160 and Part 164)</w:t>
      </w:r>
      <w:r w:rsidRPr="00436B6B">
        <w:rPr>
          <w:rFonts w:ascii="Times New Roman" w:hAnsi="Times New Roman" w:cs="Times New Roman"/>
        </w:rPr>
        <w:t xml:space="preserve"> – U.S. standards for the privacy of individually identifiable health information. Ensures patient data confidentiality and secure handling of medical information.</w:t>
      </w:r>
    </w:p>
    <w:p w14:paraId="03C4C64C" w14:textId="79270BE5" w:rsidR="00436B6B" w:rsidRPr="00436B6B" w:rsidRDefault="00436B6B" w:rsidP="00E07FE3">
      <w:pPr>
        <w:pStyle w:val="ListParagraph"/>
        <w:numPr>
          <w:ilvl w:val="0"/>
          <w:numId w:val="8"/>
        </w:numPr>
        <w:jc w:val="both"/>
        <w:rPr>
          <w:rFonts w:ascii="Times New Roman" w:hAnsi="Times New Roman" w:cs="Times New Roman"/>
        </w:rPr>
      </w:pPr>
      <w:r w:rsidRPr="00436B6B">
        <w:rPr>
          <w:rFonts w:ascii="Times New Roman" w:hAnsi="Times New Roman" w:cs="Times New Roman"/>
          <w:b/>
          <w:bCs/>
        </w:rPr>
        <w:t>DISHA (Digital Information Security in Healthcare Act, India)</w:t>
      </w:r>
      <w:r w:rsidRPr="00436B6B">
        <w:rPr>
          <w:rFonts w:ascii="Times New Roman" w:hAnsi="Times New Roman" w:cs="Times New Roman"/>
        </w:rPr>
        <w:t xml:space="preserve"> – Ministry of Health &amp; Family Welfare, Government of India. Provides Indian regulatory compliance for medical data privacy and security.</w:t>
      </w:r>
    </w:p>
    <w:p w14:paraId="2EF812B9" w14:textId="6A005363" w:rsidR="00436B6B" w:rsidRDefault="00436B6B" w:rsidP="00E07FE3">
      <w:pPr>
        <w:pStyle w:val="ListParagraph"/>
        <w:numPr>
          <w:ilvl w:val="0"/>
          <w:numId w:val="8"/>
        </w:numPr>
        <w:jc w:val="both"/>
        <w:rPr>
          <w:rFonts w:ascii="Times New Roman" w:hAnsi="Times New Roman" w:cs="Times New Roman"/>
        </w:rPr>
      </w:pPr>
      <w:r w:rsidRPr="00436B6B">
        <w:rPr>
          <w:rFonts w:ascii="Times New Roman" w:hAnsi="Times New Roman" w:cs="Times New Roman"/>
          <w:b/>
          <w:bCs/>
        </w:rPr>
        <w:t>NFPA 1710 / NFPA 1720</w:t>
      </w:r>
      <w:r w:rsidRPr="00436B6B">
        <w:rPr>
          <w:rFonts w:ascii="Times New Roman" w:hAnsi="Times New Roman" w:cs="Times New Roman"/>
        </w:rPr>
        <w:t xml:space="preserve"> – Standards for the organization and deployment of fire suppression and emergency medical operations. Defines operational benchmarks for EMS response times, staffing, and deployment efficiency.</w:t>
      </w:r>
    </w:p>
    <w:p w14:paraId="415AE671" w14:textId="77777777" w:rsidR="00436B6B" w:rsidRDefault="00436B6B" w:rsidP="0079379E">
      <w:pPr>
        <w:pStyle w:val="ListParagraph"/>
        <w:ind w:left="1440"/>
        <w:jc w:val="both"/>
        <w:rPr>
          <w:rFonts w:ascii="Times New Roman" w:hAnsi="Times New Roman" w:cs="Times New Roman"/>
        </w:rPr>
      </w:pPr>
    </w:p>
    <w:p w14:paraId="04CD5F8E" w14:textId="77777777" w:rsidR="00436B6B" w:rsidRDefault="00436B6B" w:rsidP="0079379E">
      <w:pPr>
        <w:pStyle w:val="ListParagraph"/>
        <w:ind w:left="1440"/>
        <w:jc w:val="both"/>
        <w:rPr>
          <w:rFonts w:ascii="Times New Roman" w:hAnsi="Times New Roman" w:cs="Times New Roman"/>
        </w:rPr>
      </w:pPr>
    </w:p>
    <w:p w14:paraId="447F7AD7" w14:textId="77777777" w:rsidR="00436B6B" w:rsidRDefault="00436B6B" w:rsidP="0079379E">
      <w:pPr>
        <w:pStyle w:val="ListParagraph"/>
        <w:ind w:left="1440"/>
        <w:jc w:val="both"/>
        <w:rPr>
          <w:rFonts w:ascii="Times New Roman" w:hAnsi="Times New Roman" w:cs="Times New Roman"/>
        </w:rPr>
      </w:pPr>
    </w:p>
    <w:p w14:paraId="186413E3" w14:textId="77777777" w:rsidR="00436B6B" w:rsidRPr="00436B6B" w:rsidRDefault="00436B6B" w:rsidP="0079379E">
      <w:pPr>
        <w:pStyle w:val="ListParagraph"/>
        <w:ind w:left="1440"/>
        <w:jc w:val="both"/>
        <w:rPr>
          <w:rFonts w:ascii="Times New Roman" w:hAnsi="Times New Roman" w:cs="Times New Roman"/>
        </w:rPr>
      </w:pPr>
    </w:p>
    <w:p w14:paraId="2CCFC079" w14:textId="5A147713" w:rsidR="00436B6B" w:rsidRPr="0078065A" w:rsidRDefault="0078065A" w:rsidP="0078065A">
      <w:pPr>
        <w:pStyle w:val="Heading1"/>
        <w:rPr>
          <w:szCs w:val="28"/>
        </w:rPr>
      </w:pPr>
      <w:r>
        <w:rPr>
          <w:szCs w:val="28"/>
        </w:rPr>
        <w:t xml:space="preserve">         </w:t>
      </w:r>
      <w:bookmarkStart w:id="11" w:name="_Toc242191411"/>
      <w:bookmarkStart w:id="12" w:name="_Toc242192279"/>
      <w:r w:rsidR="00436B6B" w:rsidRPr="0078065A">
        <w:rPr>
          <w:szCs w:val="28"/>
        </w:rPr>
        <w:t>1.6 Overview</w:t>
      </w:r>
      <w:bookmarkEnd w:id="11"/>
      <w:bookmarkEnd w:id="12"/>
      <w:r w:rsidR="00436B6B" w:rsidRPr="0078065A">
        <w:rPr>
          <w:szCs w:val="28"/>
        </w:rPr>
        <w:t xml:space="preserve"> </w:t>
      </w:r>
    </w:p>
    <w:p w14:paraId="27DF3748" w14:textId="3CCAD7CD" w:rsidR="00436B6B" w:rsidRPr="00436B6B" w:rsidRDefault="00436B6B" w:rsidP="0079379E">
      <w:pPr>
        <w:ind w:left="1170" w:hanging="990"/>
        <w:jc w:val="both"/>
      </w:pPr>
      <w:r w:rsidRPr="00436B6B">
        <w:rPr>
          <w:rFonts w:ascii="Times New Roman" w:hAnsi="Times New Roman" w:cs="Times New Roman"/>
        </w:rPr>
        <w:t xml:space="preserve">                </w:t>
      </w:r>
      <w:r w:rsidRPr="00436B6B">
        <w:t>The H8 Capability</w:t>
      </w:r>
      <w:r w:rsidRPr="00436B6B">
        <w:noBreakHyphen/>
        <w:t>Aware Emergency Medical Services (EMS) Dispatch &amp; Telematics Platform is an advanced, distributed software system designed to transform emergency medical response in metropolitan regions. Traditional Computer</w:t>
      </w:r>
      <w:r w:rsidRPr="00436B6B">
        <w:noBreakHyphen/>
        <w:t>Aided Dispatch (CAD) systems rely on simplistic distance</w:t>
      </w:r>
      <w:r w:rsidRPr="00436B6B">
        <w:noBreakHyphen/>
        <w:t xml:space="preserve">based </w:t>
      </w:r>
      <w:r w:rsidRPr="00436B6B">
        <w:lastRenderedPageBreak/>
        <w:t xml:space="preserve">heuristics, often leading to clinical mismatches where ambulances without the required equipment or expertise are dispatched to critical emergencies. This project addresses those inefficiencies by introducing a </w:t>
      </w:r>
      <w:r w:rsidRPr="00436B6B">
        <w:rPr>
          <w:b/>
          <w:bCs/>
        </w:rPr>
        <w:t>multi</w:t>
      </w:r>
      <w:r w:rsidRPr="00436B6B">
        <w:rPr>
          <w:b/>
          <w:bCs/>
        </w:rPr>
        <w:noBreakHyphen/>
        <w:t>factor, capability</w:t>
      </w:r>
      <w:r w:rsidRPr="00436B6B">
        <w:rPr>
          <w:b/>
          <w:bCs/>
        </w:rPr>
        <w:noBreakHyphen/>
        <w:t>aware dispatch engine</w:t>
      </w:r>
      <w:r w:rsidRPr="00436B6B">
        <w:t xml:space="preserve"> that ensures the right unit is assigned to the right patient at the right time.</w:t>
      </w:r>
    </w:p>
    <w:p w14:paraId="39589435" w14:textId="64055CED" w:rsidR="00436B6B" w:rsidRPr="00436B6B" w:rsidRDefault="00757D59" w:rsidP="0079379E">
      <w:pPr>
        <w:ind w:left="1170" w:hanging="990"/>
        <w:jc w:val="both"/>
        <w:rPr>
          <w:rFonts w:ascii="Times New Roman" w:hAnsi="Times New Roman" w:cs="Times New Roman"/>
        </w:rPr>
      </w:pPr>
      <w:r>
        <w:rPr>
          <w:rFonts w:ascii="Times New Roman" w:hAnsi="Times New Roman" w:cs="Times New Roman"/>
        </w:rPr>
        <w:t xml:space="preserve">                </w:t>
      </w:r>
      <w:r w:rsidR="00436B6B" w:rsidRPr="00436B6B">
        <w:rPr>
          <w:rFonts w:ascii="Times New Roman" w:hAnsi="Times New Roman" w:cs="Times New Roman"/>
        </w:rPr>
        <w:t xml:space="preserve">The platform integrates several subsystems: </w:t>
      </w:r>
      <w:r w:rsidR="00436B6B" w:rsidRPr="00436B6B">
        <w:rPr>
          <w:rFonts w:ascii="Times New Roman" w:hAnsi="Times New Roman" w:cs="Times New Roman"/>
          <w:b/>
          <w:bCs/>
        </w:rPr>
        <w:t>incident intake and anonymization</w:t>
      </w:r>
      <w:r w:rsidR="00436B6B" w:rsidRPr="00436B6B">
        <w:rPr>
          <w:rFonts w:ascii="Times New Roman" w:hAnsi="Times New Roman" w:cs="Times New Roman"/>
        </w:rPr>
        <w:t xml:space="preserve">, </w:t>
      </w:r>
      <w:r w:rsidR="00436B6B" w:rsidRPr="00436B6B">
        <w:rPr>
          <w:rFonts w:ascii="Times New Roman" w:hAnsi="Times New Roman" w:cs="Times New Roman"/>
          <w:b/>
          <w:bCs/>
        </w:rPr>
        <w:t>clinical triage and need classification</w:t>
      </w:r>
      <w:r w:rsidR="00436B6B" w:rsidRPr="00436B6B">
        <w:rPr>
          <w:rFonts w:ascii="Times New Roman" w:hAnsi="Times New Roman" w:cs="Times New Roman"/>
        </w:rPr>
        <w:t xml:space="preserve">, </w:t>
      </w:r>
      <w:r w:rsidR="00436B6B" w:rsidRPr="00436B6B">
        <w:rPr>
          <w:rFonts w:ascii="Times New Roman" w:hAnsi="Times New Roman" w:cs="Times New Roman"/>
          <w:b/>
          <w:bCs/>
        </w:rPr>
        <w:t>dispatch optimization with atomic unit reservation</w:t>
      </w:r>
      <w:r w:rsidR="00436B6B" w:rsidRPr="00436B6B">
        <w:rPr>
          <w:rFonts w:ascii="Times New Roman" w:hAnsi="Times New Roman" w:cs="Times New Roman"/>
        </w:rPr>
        <w:t xml:space="preserve">, </w:t>
      </w:r>
      <w:r w:rsidR="00436B6B" w:rsidRPr="00436B6B">
        <w:rPr>
          <w:rFonts w:ascii="Times New Roman" w:hAnsi="Times New Roman" w:cs="Times New Roman"/>
          <w:b/>
          <w:bCs/>
        </w:rPr>
        <w:t>real</w:t>
      </w:r>
      <w:r w:rsidR="00436B6B" w:rsidRPr="00436B6B">
        <w:rPr>
          <w:rFonts w:ascii="Times New Roman" w:hAnsi="Times New Roman" w:cs="Times New Roman"/>
          <w:b/>
          <w:bCs/>
        </w:rPr>
        <w:noBreakHyphen/>
        <w:t>time GPS tracking and telematics ingestion</w:t>
      </w:r>
      <w:r w:rsidR="00436B6B" w:rsidRPr="00436B6B">
        <w:rPr>
          <w:rFonts w:ascii="Times New Roman" w:hAnsi="Times New Roman" w:cs="Times New Roman"/>
        </w:rPr>
        <w:t xml:space="preserve">, </w:t>
      </w:r>
      <w:r w:rsidR="00436B6B" w:rsidRPr="00436B6B">
        <w:rPr>
          <w:rFonts w:ascii="Times New Roman" w:hAnsi="Times New Roman" w:cs="Times New Roman"/>
          <w:b/>
          <w:bCs/>
        </w:rPr>
        <w:t xml:space="preserve">road network routing using </w:t>
      </w:r>
      <w:proofErr w:type="spellStart"/>
      <w:r w:rsidR="00436B6B" w:rsidRPr="00436B6B">
        <w:rPr>
          <w:rFonts w:ascii="Times New Roman" w:hAnsi="Times New Roman" w:cs="Times New Roman"/>
          <w:b/>
          <w:bCs/>
        </w:rPr>
        <w:t>GraphHopper</w:t>
      </w:r>
      <w:proofErr w:type="spellEnd"/>
      <w:r w:rsidR="00436B6B" w:rsidRPr="00436B6B">
        <w:rPr>
          <w:rFonts w:ascii="Times New Roman" w:hAnsi="Times New Roman" w:cs="Times New Roman"/>
        </w:rPr>
        <w:t xml:space="preserve">, and </w:t>
      </w:r>
      <w:r w:rsidR="00436B6B" w:rsidRPr="00436B6B">
        <w:rPr>
          <w:rFonts w:ascii="Times New Roman" w:hAnsi="Times New Roman" w:cs="Times New Roman"/>
          <w:b/>
          <w:bCs/>
        </w:rPr>
        <w:t>hospital diversion management with capacity telemetry</w:t>
      </w:r>
      <w:r w:rsidR="00436B6B" w:rsidRPr="00436B6B">
        <w:rPr>
          <w:rFonts w:ascii="Times New Roman" w:hAnsi="Times New Roman" w:cs="Times New Roman"/>
        </w:rPr>
        <w:t xml:space="preserve">. It also features </w:t>
      </w:r>
      <w:r w:rsidR="00436B6B" w:rsidRPr="00436B6B">
        <w:rPr>
          <w:rFonts w:ascii="Times New Roman" w:hAnsi="Times New Roman" w:cs="Times New Roman"/>
          <w:b/>
          <w:bCs/>
        </w:rPr>
        <w:t>fleet redeployment optimization</w:t>
      </w:r>
      <w:r w:rsidR="00436B6B" w:rsidRPr="00436B6B">
        <w:rPr>
          <w:rFonts w:ascii="Times New Roman" w:hAnsi="Times New Roman" w:cs="Times New Roman"/>
        </w:rPr>
        <w:t xml:space="preserve"> to maintain balanced coverage across the city and a </w:t>
      </w:r>
      <w:r w:rsidR="00436B6B" w:rsidRPr="00436B6B">
        <w:rPr>
          <w:rFonts w:ascii="Times New Roman" w:hAnsi="Times New Roman" w:cs="Times New Roman"/>
          <w:b/>
          <w:bCs/>
        </w:rPr>
        <w:t>cryptographic audit ledger</w:t>
      </w:r>
      <w:r w:rsidR="00436B6B" w:rsidRPr="00436B6B">
        <w:rPr>
          <w:rFonts w:ascii="Times New Roman" w:hAnsi="Times New Roman" w:cs="Times New Roman"/>
        </w:rPr>
        <w:t xml:space="preserve"> that immutably records every dispatch decision, ensuring transparency and compliance with HIPAA and DISHA privacy regulations.</w:t>
      </w:r>
    </w:p>
    <w:p w14:paraId="163A80EF" w14:textId="4DAFD06A" w:rsidR="00436B6B" w:rsidRPr="00436B6B" w:rsidRDefault="00757D59" w:rsidP="0079379E">
      <w:pPr>
        <w:ind w:left="1170" w:hanging="990"/>
        <w:jc w:val="both"/>
        <w:rPr>
          <w:rFonts w:ascii="Times New Roman" w:hAnsi="Times New Roman" w:cs="Times New Roman"/>
        </w:rPr>
      </w:pPr>
      <w:r>
        <w:rPr>
          <w:rFonts w:ascii="Times New Roman" w:hAnsi="Times New Roman" w:cs="Times New Roman"/>
        </w:rPr>
        <w:t xml:space="preserve">                </w:t>
      </w:r>
      <w:r w:rsidR="00436B6B" w:rsidRPr="00436B6B">
        <w:rPr>
          <w:rFonts w:ascii="Times New Roman" w:hAnsi="Times New Roman" w:cs="Times New Roman"/>
        </w:rPr>
        <w:t>Operationally, the system is deployed in Jaipur, India, covering 14 strategically positioned ambulance units and 5 Tier</w:t>
      </w:r>
      <w:r w:rsidR="00436B6B" w:rsidRPr="00436B6B">
        <w:rPr>
          <w:rFonts w:ascii="Times New Roman" w:hAnsi="Times New Roman" w:cs="Times New Roman"/>
        </w:rPr>
        <w:noBreakHyphen/>
        <w:t>1 hospitals. It leverages modern technologies such as Java 21, Spring Boot, PostgreSQL/</w:t>
      </w:r>
      <w:proofErr w:type="spellStart"/>
      <w:r w:rsidR="00436B6B" w:rsidRPr="00436B6B">
        <w:rPr>
          <w:rFonts w:ascii="Times New Roman" w:hAnsi="Times New Roman" w:cs="Times New Roman"/>
        </w:rPr>
        <w:t>PostGIS</w:t>
      </w:r>
      <w:proofErr w:type="spellEnd"/>
      <w:r w:rsidR="00436B6B" w:rsidRPr="00436B6B">
        <w:rPr>
          <w:rFonts w:ascii="Times New Roman" w:hAnsi="Times New Roman" w:cs="Times New Roman"/>
        </w:rPr>
        <w:t xml:space="preserve">, Apache Kafka, Redis, and </w:t>
      </w:r>
      <w:proofErr w:type="spellStart"/>
      <w:r w:rsidR="00436B6B" w:rsidRPr="00436B6B">
        <w:rPr>
          <w:rFonts w:ascii="Times New Roman" w:hAnsi="Times New Roman" w:cs="Times New Roman"/>
        </w:rPr>
        <w:t>Keycloak</w:t>
      </w:r>
      <w:proofErr w:type="spellEnd"/>
      <w:r w:rsidR="00436B6B" w:rsidRPr="00436B6B">
        <w:rPr>
          <w:rFonts w:ascii="Times New Roman" w:hAnsi="Times New Roman" w:cs="Times New Roman"/>
        </w:rPr>
        <w:t>, ensuring scalability, reliability, and high performance. Non</w:t>
      </w:r>
      <w:r w:rsidR="00436B6B" w:rsidRPr="00436B6B">
        <w:rPr>
          <w:rFonts w:ascii="Times New Roman" w:hAnsi="Times New Roman" w:cs="Times New Roman"/>
        </w:rPr>
        <w:noBreakHyphen/>
        <w:t>functional requirements emphasize sub</w:t>
      </w:r>
      <w:r w:rsidR="00436B6B" w:rsidRPr="00436B6B">
        <w:rPr>
          <w:rFonts w:ascii="Times New Roman" w:hAnsi="Times New Roman" w:cs="Times New Roman"/>
        </w:rPr>
        <w:noBreakHyphen/>
        <w:t>50 millisecond dispatch scoring, ingestion of over 1,000 GPS events per second, and 99.99% uptime.</w:t>
      </w:r>
    </w:p>
    <w:p w14:paraId="01C8FFA2" w14:textId="2DDB0F9C" w:rsidR="00757D59" w:rsidRDefault="00757D59" w:rsidP="0079379E">
      <w:pPr>
        <w:ind w:left="1170" w:hanging="990"/>
        <w:jc w:val="both"/>
        <w:rPr>
          <w:rFonts w:ascii="Times New Roman" w:hAnsi="Times New Roman" w:cs="Times New Roman"/>
        </w:rPr>
      </w:pPr>
    </w:p>
    <w:p w14:paraId="47F29396" w14:textId="77777777" w:rsidR="00757D59" w:rsidRDefault="00757D59" w:rsidP="0079379E">
      <w:pPr>
        <w:jc w:val="both"/>
        <w:rPr>
          <w:rFonts w:ascii="Times New Roman" w:hAnsi="Times New Roman" w:cs="Times New Roman"/>
        </w:rPr>
      </w:pPr>
      <w:r>
        <w:rPr>
          <w:rFonts w:ascii="Times New Roman" w:hAnsi="Times New Roman" w:cs="Times New Roman"/>
        </w:rPr>
        <w:br w:type="page"/>
      </w:r>
    </w:p>
    <w:p w14:paraId="43A0172F" w14:textId="57A9C8C8" w:rsidR="00040068" w:rsidRPr="00040068" w:rsidRDefault="00040068" w:rsidP="0078065A">
      <w:pPr>
        <w:pStyle w:val="Heading1"/>
      </w:pPr>
      <w:bookmarkStart w:id="13" w:name="_Toc242191412"/>
      <w:bookmarkStart w:id="14" w:name="_Toc242192280"/>
      <w:r w:rsidRPr="00040068">
        <w:lastRenderedPageBreak/>
        <w:t>2. Overall Description</w:t>
      </w:r>
      <w:bookmarkEnd w:id="13"/>
      <w:bookmarkEnd w:id="14"/>
    </w:p>
    <w:p w14:paraId="75CA9869" w14:textId="5AA0625B" w:rsidR="00040068" w:rsidRPr="0078065A" w:rsidRDefault="00040068" w:rsidP="0078065A">
      <w:pPr>
        <w:pStyle w:val="Heading1"/>
        <w:rPr>
          <w:szCs w:val="28"/>
        </w:rPr>
      </w:pPr>
      <w:bookmarkStart w:id="15" w:name="_Toc242191413"/>
      <w:bookmarkStart w:id="16" w:name="_Toc242192281"/>
      <w:r w:rsidRPr="0078065A">
        <w:rPr>
          <w:szCs w:val="28"/>
        </w:rPr>
        <w:t>2.1 Product perspective</w:t>
      </w:r>
      <w:bookmarkEnd w:id="15"/>
      <w:bookmarkEnd w:id="16"/>
    </w:p>
    <w:p w14:paraId="1334E7EF" w14:textId="5E9E24E2" w:rsidR="00040068" w:rsidRDefault="00040068" w:rsidP="0079379E">
      <w:pPr>
        <w:pStyle w:val="ListParagraph"/>
        <w:ind w:left="360"/>
        <w:jc w:val="both"/>
        <w:rPr>
          <w:rFonts w:ascii="Times New Roman" w:hAnsi="Times New Roman" w:cs="Times New Roman"/>
        </w:rPr>
      </w:pPr>
      <w:r>
        <w:rPr>
          <w:rFonts w:ascii="Times New Roman" w:hAnsi="Times New Roman" w:cs="Times New Roman"/>
          <w:sz w:val="28"/>
          <w:szCs w:val="28"/>
        </w:rPr>
        <w:t xml:space="preserve">       </w:t>
      </w:r>
    </w:p>
    <w:p w14:paraId="1D170789" w14:textId="2CFD9B15" w:rsidR="00040068" w:rsidRPr="00040068" w:rsidRDefault="00040068" w:rsidP="0079379E">
      <w:pPr>
        <w:pStyle w:val="ListParagraph"/>
        <w:ind w:left="810"/>
        <w:jc w:val="both"/>
      </w:pPr>
      <w:r w:rsidRPr="00040068">
        <w:t>The H8 Capability</w:t>
      </w:r>
      <w:r w:rsidRPr="00040068">
        <w:noBreakHyphen/>
        <w:t xml:space="preserve">Aware EMS Dispatch &amp; Telematics Platform is conceived as an </w:t>
      </w:r>
      <w:r w:rsidRPr="00040068">
        <w:rPr>
          <w:b/>
          <w:bCs/>
        </w:rPr>
        <w:t>enterprise</w:t>
      </w:r>
      <w:r w:rsidRPr="00040068">
        <w:rPr>
          <w:b/>
          <w:bCs/>
        </w:rPr>
        <w:noBreakHyphen/>
        <w:t>grade, distributed, event</w:t>
      </w:r>
      <w:r w:rsidRPr="00040068">
        <w:rPr>
          <w:b/>
          <w:bCs/>
        </w:rPr>
        <w:noBreakHyphen/>
        <w:t>driven system</w:t>
      </w:r>
      <w:r w:rsidRPr="00040068">
        <w:t xml:space="preserve"> that integrates seamlessly into the broader emergency response ecosystem. Unlike standalone CAD systems that operate in isolation, this platform is designed as a </w:t>
      </w:r>
      <w:r w:rsidRPr="00040068">
        <w:rPr>
          <w:b/>
          <w:bCs/>
        </w:rPr>
        <w:t>modular, service</w:t>
      </w:r>
      <w:r w:rsidRPr="00040068">
        <w:rPr>
          <w:b/>
          <w:bCs/>
        </w:rPr>
        <w:noBreakHyphen/>
        <w:t>oriented architecture</w:t>
      </w:r>
      <w:r w:rsidRPr="00040068">
        <w:t xml:space="preserve"> built on Java 21, Spring Boot, PostgreSQL/</w:t>
      </w:r>
      <w:proofErr w:type="spellStart"/>
      <w:r w:rsidRPr="00040068">
        <w:t>PostGIS</w:t>
      </w:r>
      <w:proofErr w:type="spellEnd"/>
      <w:r w:rsidRPr="00040068">
        <w:t xml:space="preserve">, Apache Kafka, Redis, and </w:t>
      </w:r>
      <w:proofErr w:type="spellStart"/>
      <w:r w:rsidRPr="00040068">
        <w:t>Keycloak</w:t>
      </w:r>
      <w:proofErr w:type="spellEnd"/>
      <w:r w:rsidRPr="00040068">
        <w:t>. Each subsystem—incident intake, dispatch optimization, tracking, routing, hospital management, redeployment, and audit—functions independently yet communicates through well</w:t>
      </w:r>
      <w:r w:rsidRPr="00040068">
        <w:noBreakHyphen/>
        <w:t>defined APIs and event contracts, ensuring scalability and resilience.</w:t>
      </w:r>
    </w:p>
    <w:p w14:paraId="1788DD53" w14:textId="77777777" w:rsidR="00040068" w:rsidRPr="00040068" w:rsidRDefault="00040068" w:rsidP="0079379E">
      <w:pPr>
        <w:pStyle w:val="ListParagraph"/>
        <w:ind w:left="810"/>
        <w:jc w:val="both"/>
        <w:rPr>
          <w:rFonts w:ascii="Times New Roman" w:hAnsi="Times New Roman" w:cs="Times New Roman"/>
        </w:rPr>
      </w:pPr>
      <w:r w:rsidRPr="00040068">
        <w:rPr>
          <w:rFonts w:ascii="Times New Roman" w:hAnsi="Times New Roman" w:cs="Times New Roman"/>
        </w:rPr>
        <w:t xml:space="preserve">From a product perspective, the system acts as the </w:t>
      </w:r>
      <w:r w:rsidRPr="00040068">
        <w:rPr>
          <w:rFonts w:ascii="Times New Roman" w:hAnsi="Times New Roman" w:cs="Times New Roman"/>
          <w:b/>
          <w:bCs/>
        </w:rPr>
        <w:t>central nervous system of metropolitan EMS operations</w:t>
      </w:r>
      <w:r w:rsidRPr="00040068">
        <w:rPr>
          <w:rFonts w:ascii="Times New Roman" w:hAnsi="Times New Roman" w:cs="Times New Roman"/>
        </w:rPr>
        <w:t>. It ingests emergency calls, anonymizes sensitive data, triages incidents, and intelligently matches them with the most suitable ambulance unit. Real</w:t>
      </w:r>
      <w:r w:rsidRPr="00040068">
        <w:rPr>
          <w:rFonts w:ascii="Times New Roman" w:hAnsi="Times New Roman" w:cs="Times New Roman"/>
        </w:rPr>
        <w:noBreakHyphen/>
        <w:t>time GPS telemetry and road network routing ensure accurate ETA calculations, while hospital integration prevents offload delays by monitoring bed capacity and diversion status. The redeployment engine continuously evaluates coverage gaps, recommending optimal repositioning of idle units to maintain readiness across the city.</w:t>
      </w:r>
    </w:p>
    <w:p w14:paraId="789F88B9" w14:textId="77777777" w:rsidR="00040068" w:rsidRDefault="00040068" w:rsidP="0079379E">
      <w:pPr>
        <w:pStyle w:val="ListParagraph"/>
        <w:ind w:left="810"/>
        <w:jc w:val="both"/>
        <w:rPr>
          <w:rFonts w:ascii="Times New Roman" w:hAnsi="Times New Roman" w:cs="Times New Roman"/>
        </w:rPr>
      </w:pPr>
      <w:r w:rsidRPr="00040068">
        <w:rPr>
          <w:rFonts w:ascii="Times New Roman" w:hAnsi="Times New Roman" w:cs="Times New Roman"/>
        </w:rPr>
        <w:t xml:space="preserve">The platform is not limited to Jaipur’s pilot deployment; its architecture is </w:t>
      </w:r>
      <w:r w:rsidRPr="00040068">
        <w:rPr>
          <w:rFonts w:ascii="Times New Roman" w:hAnsi="Times New Roman" w:cs="Times New Roman"/>
          <w:b/>
          <w:bCs/>
        </w:rPr>
        <w:t>scalable and portable</w:t>
      </w:r>
      <w:r w:rsidRPr="00040068">
        <w:rPr>
          <w:rFonts w:ascii="Times New Roman" w:hAnsi="Times New Roman" w:cs="Times New Roman"/>
        </w:rPr>
        <w:t xml:space="preserve"> to other metropolitan regions. By adhering to international standards (IEEE 830, ISO/IEC/IEEE 29148) and healthcare privacy laws (HIPAA, DISHA), it ensures compliance and interoperability. The cryptographic audit ledger provides immutable accountability, making the system legally defensible and trustworthy.</w:t>
      </w:r>
    </w:p>
    <w:p w14:paraId="7F53F16E" w14:textId="77777777" w:rsidR="00040068" w:rsidRDefault="00040068" w:rsidP="0079379E">
      <w:pPr>
        <w:pStyle w:val="ListParagraph"/>
        <w:ind w:left="810"/>
        <w:jc w:val="both"/>
        <w:rPr>
          <w:rFonts w:ascii="Times New Roman" w:hAnsi="Times New Roman" w:cs="Times New Roman"/>
        </w:rPr>
      </w:pPr>
    </w:p>
    <w:p w14:paraId="49706C80" w14:textId="6D3DB32D" w:rsidR="00040068" w:rsidRPr="006B3DC2" w:rsidRDefault="00040068" w:rsidP="0078065A">
      <w:pPr>
        <w:pStyle w:val="Heading1"/>
      </w:pPr>
      <w:r w:rsidRPr="006B3DC2">
        <w:t xml:space="preserve">      </w:t>
      </w:r>
      <w:bookmarkStart w:id="17" w:name="_Toc242191414"/>
      <w:bookmarkStart w:id="18" w:name="_Toc242192282"/>
      <w:r w:rsidRPr="006B3DC2">
        <w:t>2.2 Product Functions</w:t>
      </w:r>
      <w:bookmarkEnd w:id="17"/>
      <w:bookmarkEnd w:id="18"/>
      <w:r w:rsidRPr="006B3DC2">
        <w:t xml:space="preserve"> </w:t>
      </w:r>
    </w:p>
    <w:p w14:paraId="64B03993" w14:textId="50BC4E5D" w:rsidR="00040068" w:rsidRPr="00040068" w:rsidRDefault="00040068" w:rsidP="00E07FE3">
      <w:pPr>
        <w:pStyle w:val="ListParagraph"/>
        <w:numPr>
          <w:ilvl w:val="0"/>
          <w:numId w:val="9"/>
        </w:numPr>
        <w:ind w:left="1170"/>
        <w:jc w:val="both"/>
      </w:pPr>
      <w:r w:rsidRPr="00040068">
        <w:rPr>
          <w:b/>
          <w:bCs/>
        </w:rPr>
        <w:t>Incident Intake &amp; Caller Privacy</w:t>
      </w:r>
    </w:p>
    <w:p w14:paraId="579DB1D0"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Secure ingestion of emergency calls with anonymization of caller data using salted SHA</w:t>
      </w:r>
      <w:r w:rsidRPr="00040068">
        <w:rPr>
          <w:rFonts w:ascii="Times New Roman" w:hAnsi="Times New Roman" w:cs="Times New Roman"/>
        </w:rPr>
        <w:noBreakHyphen/>
        <w:t>256 hashing.</w:t>
      </w:r>
    </w:p>
    <w:p w14:paraId="57BB6A9A" w14:textId="03EF94B8"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Clinical Triage &amp; Need Classification</w:t>
      </w:r>
    </w:p>
    <w:p w14:paraId="4BF58151"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 xml:space="preserve">Categorization of incidents into severity levels (Critical, Urgent, Standard, </w:t>
      </w:r>
      <w:proofErr w:type="gramStart"/>
      <w:r w:rsidRPr="00040068">
        <w:rPr>
          <w:rFonts w:ascii="Times New Roman" w:hAnsi="Times New Roman" w:cs="Times New Roman"/>
        </w:rPr>
        <w:t>Non</w:t>
      </w:r>
      <w:proofErr w:type="gramEnd"/>
      <w:r w:rsidRPr="00040068">
        <w:rPr>
          <w:rFonts w:ascii="Times New Roman" w:hAnsi="Times New Roman" w:cs="Times New Roman"/>
        </w:rPr>
        <w:noBreakHyphen/>
        <w:t xml:space="preserve">Emergency) and clinical domains (Cardiac, Trauma, Stroke, </w:t>
      </w:r>
      <w:proofErr w:type="spellStart"/>
      <w:r w:rsidRPr="00040068">
        <w:rPr>
          <w:rFonts w:ascii="Times New Roman" w:hAnsi="Times New Roman" w:cs="Times New Roman"/>
        </w:rPr>
        <w:t>Pediatric</w:t>
      </w:r>
      <w:proofErr w:type="spellEnd"/>
      <w:r w:rsidRPr="00040068">
        <w:rPr>
          <w:rFonts w:ascii="Times New Roman" w:hAnsi="Times New Roman" w:cs="Times New Roman"/>
        </w:rPr>
        <w:t>, Respiratory, General).</w:t>
      </w:r>
    </w:p>
    <w:p w14:paraId="246EE56E" w14:textId="4CB88EA8"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Capability</w:t>
      </w:r>
      <w:r w:rsidRPr="00040068">
        <w:rPr>
          <w:rFonts w:ascii="Times New Roman" w:hAnsi="Times New Roman" w:cs="Times New Roman"/>
          <w:b/>
          <w:bCs/>
        </w:rPr>
        <w:noBreakHyphen/>
        <w:t>Aware Dispatch Optimization</w:t>
      </w:r>
    </w:p>
    <w:p w14:paraId="4D64811B"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lastRenderedPageBreak/>
        <w:t>Multi</w:t>
      </w:r>
      <w:r w:rsidRPr="00040068">
        <w:rPr>
          <w:rFonts w:ascii="Times New Roman" w:hAnsi="Times New Roman" w:cs="Times New Roman"/>
        </w:rPr>
        <w:noBreakHyphen/>
        <w:t>factor scoring engine that matches incidents with the most suitable ambulance unit based on ETA, capability alignment, telemetry freshness, and coverage preservation.</w:t>
      </w:r>
    </w:p>
    <w:p w14:paraId="23B9C1FA" w14:textId="59CCB7F0"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Atomic Unit Reservation &amp; Concurrency Management</w:t>
      </w:r>
    </w:p>
    <w:p w14:paraId="28534D24"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Ensures ambulance assignment is conflict</w:t>
      </w:r>
      <w:r w:rsidRPr="00040068">
        <w:rPr>
          <w:rFonts w:ascii="Times New Roman" w:hAnsi="Times New Roman" w:cs="Times New Roman"/>
        </w:rPr>
        <w:noBreakHyphen/>
        <w:t>free using atomic SQL updates, preventing double booking.</w:t>
      </w:r>
    </w:p>
    <w:p w14:paraId="1EC33632" w14:textId="70DA967B"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Real</w:t>
      </w:r>
      <w:r w:rsidRPr="00040068">
        <w:rPr>
          <w:rFonts w:ascii="Times New Roman" w:hAnsi="Times New Roman" w:cs="Times New Roman"/>
          <w:b/>
          <w:bCs/>
        </w:rPr>
        <w:noBreakHyphen/>
        <w:t>Time GPS Tracking &amp; Telematics</w:t>
      </w:r>
    </w:p>
    <w:p w14:paraId="4202E705"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Continuous ingestion of vehicle telemetry (location, speed, bearing) with Redis geospatial indexing and dead</w:t>
      </w:r>
      <w:r w:rsidRPr="00040068">
        <w:rPr>
          <w:rFonts w:ascii="Times New Roman" w:hAnsi="Times New Roman" w:cs="Times New Roman"/>
        </w:rPr>
        <w:noBreakHyphen/>
        <w:t>reckoning extrapolation.</w:t>
      </w:r>
    </w:p>
    <w:p w14:paraId="04656FE7" w14:textId="459F21B5"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Turn</w:t>
      </w:r>
      <w:r w:rsidRPr="00040068">
        <w:rPr>
          <w:rFonts w:ascii="Times New Roman" w:hAnsi="Times New Roman" w:cs="Times New Roman"/>
          <w:b/>
          <w:bCs/>
        </w:rPr>
        <w:noBreakHyphen/>
        <w:t>by</w:t>
      </w:r>
      <w:r w:rsidRPr="00040068">
        <w:rPr>
          <w:rFonts w:ascii="Times New Roman" w:hAnsi="Times New Roman" w:cs="Times New Roman"/>
          <w:b/>
          <w:bCs/>
        </w:rPr>
        <w:noBreakHyphen/>
        <w:t>Turn Road Routing</w:t>
      </w:r>
    </w:p>
    <w:p w14:paraId="4282B687"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 xml:space="preserve">Accurate travel time estimation using </w:t>
      </w:r>
      <w:proofErr w:type="spellStart"/>
      <w:r w:rsidRPr="00040068">
        <w:rPr>
          <w:rFonts w:ascii="Times New Roman" w:hAnsi="Times New Roman" w:cs="Times New Roman"/>
        </w:rPr>
        <w:t>GraphHopper</w:t>
      </w:r>
      <w:proofErr w:type="spellEnd"/>
      <w:r w:rsidRPr="00040068">
        <w:rPr>
          <w:rFonts w:ascii="Times New Roman" w:hAnsi="Times New Roman" w:cs="Times New Roman"/>
        </w:rPr>
        <w:t xml:space="preserve"> road network routing with emergency vehicle profiles.</w:t>
      </w:r>
    </w:p>
    <w:p w14:paraId="2BA12911" w14:textId="2C508430"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Hospital Diversion &amp; Destination Ranking</w:t>
      </w:r>
    </w:p>
    <w:p w14:paraId="60B14AB7"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Real</w:t>
      </w:r>
      <w:r w:rsidRPr="00040068">
        <w:rPr>
          <w:rFonts w:ascii="Times New Roman" w:hAnsi="Times New Roman" w:cs="Times New Roman"/>
        </w:rPr>
        <w:noBreakHyphen/>
        <w:t>time monitoring of hospital capacity, diversion status, and ranking of facilities based on clinical capability and travel time.</w:t>
      </w:r>
    </w:p>
    <w:p w14:paraId="0C8C2AA5" w14:textId="00C8EFD5"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Pre</w:t>
      </w:r>
      <w:r w:rsidRPr="00040068">
        <w:rPr>
          <w:rFonts w:ascii="Times New Roman" w:hAnsi="Times New Roman" w:cs="Times New Roman"/>
          <w:b/>
          <w:bCs/>
        </w:rPr>
        <w:noBreakHyphen/>
        <w:t>Arrival Notifications</w:t>
      </w:r>
    </w:p>
    <w:p w14:paraId="784CBF73"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Streaming of patient acuity and ETA to hospitals via Server</w:t>
      </w:r>
      <w:r w:rsidRPr="00040068">
        <w:rPr>
          <w:rFonts w:ascii="Times New Roman" w:hAnsi="Times New Roman" w:cs="Times New Roman"/>
        </w:rPr>
        <w:noBreakHyphen/>
        <w:t>Sent Events (SSE) for preparedness.</w:t>
      </w:r>
    </w:p>
    <w:p w14:paraId="335991DE" w14:textId="06325598"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Dynamic Fleet Redeployment</w:t>
      </w:r>
    </w:p>
    <w:p w14:paraId="0E3DCB7E"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Coverage optimization using the MEXCLP model to reposition idle units and maintain balanced citywide readiness.</w:t>
      </w:r>
    </w:p>
    <w:p w14:paraId="73B44C14" w14:textId="4F8561A6"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Cryptographic Dispatch Audit Ledger</w:t>
      </w:r>
    </w:p>
    <w:p w14:paraId="66D79B04" w14:textId="77777777"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Immutable SHA</w:t>
      </w:r>
      <w:r w:rsidRPr="00040068">
        <w:rPr>
          <w:rFonts w:ascii="Times New Roman" w:hAnsi="Times New Roman" w:cs="Times New Roman"/>
        </w:rPr>
        <w:noBreakHyphen/>
        <w:t>256 hash</w:t>
      </w:r>
      <w:r w:rsidRPr="00040068">
        <w:rPr>
          <w:rFonts w:ascii="Times New Roman" w:hAnsi="Times New Roman" w:cs="Times New Roman"/>
        </w:rPr>
        <w:noBreakHyphen/>
        <w:t>chained ledger recording all dispatch events, overrides, and triage decisions for legal and compliance verification.</w:t>
      </w:r>
    </w:p>
    <w:p w14:paraId="7862DD1D" w14:textId="4A56D43A" w:rsidR="00040068" w:rsidRPr="00040068" w:rsidRDefault="00040068" w:rsidP="00E07FE3">
      <w:pPr>
        <w:pStyle w:val="ListParagraph"/>
        <w:numPr>
          <w:ilvl w:val="0"/>
          <w:numId w:val="9"/>
        </w:numPr>
        <w:ind w:left="1170"/>
        <w:jc w:val="both"/>
        <w:rPr>
          <w:rFonts w:ascii="Times New Roman" w:hAnsi="Times New Roman" w:cs="Times New Roman"/>
        </w:rPr>
      </w:pPr>
      <w:r w:rsidRPr="00040068">
        <w:rPr>
          <w:rFonts w:ascii="Times New Roman" w:hAnsi="Times New Roman" w:cs="Times New Roman"/>
          <w:b/>
          <w:bCs/>
        </w:rPr>
        <w:t>Multi</w:t>
      </w:r>
      <w:r w:rsidRPr="00040068">
        <w:rPr>
          <w:rFonts w:ascii="Times New Roman" w:hAnsi="Times New Roman" w:cs="Times New Roman"/>
          <w:b/>
          <w:bCs/>
        </w:rPr>
        <w:noBreakHyphen/>
        <w:t>Persona Web &amp; Mobile Consoles</w:t>
      </w:r>
    </w:p>
    <w:p w14:paraId="03C99AA0" w14:textId="396A794E" w:rsidR="00040068" w:rsidRPr="00040068" w:rsidRDefault="00040068" w:rsidP="00E07FE3">
      <w:pPr>
        <w:numPr>
          <w:ilvl w:val="0"/>
          <w:numId w:val="9"/>
        </w:numPr>
        <w:ind w:left="1170"/>
        <w:jc w:val="both"/>
        <w:rPr>
          <w:rFonts w:ascii="Times New Roman" w:hAnsi="Times New Roman" w:cs="Times New Roman"/>
        </w:rPr>
      </w:pPr>
      <w:r w:rsidRPr="00040068">
        <w:rPr>
          <w:rFonts w:ascii="Times New Roman" w:hAnsi="Times New Roman" w:cs="Times New Roman"/>
        </w:rPr>
        <w:t>User interfaces tailored for dispatchers, paramedics, and hospital staff, accessible via progressive web apps (PWAs).</w:t>
      </w:r>
    </w:p>
    <w:p w14:paraId="6E26C32C" w14:textId="683D8D9E" w:rsidR="00040068" w:rsidRPr="00040068" w:rsidRDefault="00040068" w:rsidP="0079379E">
      <w:pPr>
        <w:ind w:left="1170"/>
        <w:jc w:val="both"/>
        <w:rPr>
          <w:rFonts w:ascii="Times New Roman" w:hAnsi="Times New Roman" w:cs="Times New Roman"/>
        </w:rPr>
      </w:pPr>
    </w:p>
    <w:p w14:paraId="17F7AB8F" w14:textId="7BCF6E4D" w:rsidR="00040068" w:rsidRPr="0078065A" w:rsidRDefault="0078065A" w:rsidP="0078065A">
      <w:pPr>
        <w:pStyle w:val="Heading1"/>
      </w:pPr>
      <w:r w:rsidRPr="0078065A">
        <w:t xml:space="preserve">     </w:t>
      </w:r>
      <w:bookmarkStart w:id="19" w:name="_Toc242191415"/>
      <w:bookmarkStart w:id="20" w:name="_Toc242192283"/>
      <w:r w:rsidRPr="0078065A">
        <w:t>2.3</w:t>
      </w:r>
      <w:r w:rsidR="00040068" w:rsidRPr="0078065A">
        <w:t>User Characteristics</w:t>
      </w:r>
      <w:bookmarkEnd w:id="19"/>
      <w:bookmarkEnd w:id="20"/>
      <w:r w:rsidR="00040068" w:rsidRPr="0078065A">
        <w:t xml:space="preserve"> </w:t>
      </w:r>
    </w:p>
    <w:p w14:paraId="7C6F8930" w14:textId="0CC8A984" w:rsidR="00040068" w:rsidRPr="00040068" w:rsidRDefault="00040068" w:rsidP="0079379E">
      <w:pPr>
        <w:ind w:left="900"/>
        <w:jc w:val="both"/>
        <w:rPr>
          <w:rFonts w:ascii="Times New Roman" w:hAnsi="Times New Roman" w:cs="Times New Roman"/>
        </w:rPr>
      </w:pPr>
      <w:r w:rsidRPr="00040068">
        <w:rPr>
          <w:rFonts w:ascii="Times New Roman" w:hAnsi="Times New Roman" w:cs="Times New Roman"/>
        </w:rPr>
        <w:t>The H8 Capability</w:t>
      </w:r>
      <w:r w:rsidRPr="00040068">
        <w:rPr>
          <w:rFonts w:ascii="Times New Roman" w:hAnsi="Times New Roman" w:cs="Times New Roman"/>
        </w:rPr>
        <w:noBreakHyphen/>
        <w:t>Aware EMS Dispatch &amp; Telematics Platform is designed to serve a diverse set of users, each with distinct roles, responsibilities, and technical expertise.</w:t>
      </w:r>
    </w:p>
    <w:p w14:paraId="5DEEE82D" w14:textId="61DE7B8D" w:rsidR="00040068" w:rsidRPr="00E93518" w:rsidRDefault="00E93518" w:rsidP="0079379E">
      <w:pPr>
        <w:pStyle w:val="ListParagraph"/>
        <w:ind w:left="850"/>
        <w:jc w:val="both"/>
        <w:rPr>
          <w:rFonts w:ascii="Times New Roman" w:hAnsi="Times New Roman" w:cs="Times New Roman"/>
        </w:rPr>
      </w:pPr>
      <w:r>
        <w:rPr>
          <w:rFonts w:ascii="Times New Roman" w:hAnsi="Times New Roman" w:cs="Times New Roman"/>
          <w:b/>
          <w:bCs/>
        </w:rPr>
        <w:t>1.</w:t>
      </w:r>
      <w:r w:rsidR="00040068" w:rsidRPr="00E93518">
        <w:rPr>
          <w:rFonts w:ascii="Times New Roman" w:hAnsi="Times New Roman" w:cs="Times New Roman"/>
          <w:b/>
          <w:bCs/>
        </w:rPr>
        <w:t>Dispatchers (Public Safety Communications Personnel – 108/911 Operators):</w:t>
      </w:r>
      <w:r w:rsidR="00040068" w:rsidRPr="00E93518">
        <w:rPr>
          <w:rFonts w:ascii="Times New Roman" w:hAnsi="Times New Roman" w:cs="Times New Roman"/>
        </w:rPr>
        <w:t xml:space="preserve"> These users are trained in emergency call handling and operational workflows. They </w:t>
      </w:r>
      <w:r w:rsidR="00040068" w:rsidRPr="00E93518">
        <w:rPr>
          <w:rFonts w:ascii="Times New Roman" w:hAnsi="Times New Roman" w:cs="Times New Roman"/>
        </w:rPr>
        <w:lastRenderedPageBreak/>
        <w:t>require intuitive console layouts, rapid incident intake forms, and manual override capabilities. Their priority is speed, accuracy, and the ability to manage multiple incidents simultaneously.</w:t>
      </w:r>
    </w:p>
    <w:p w14:paraId="314DFC5C" w14:textId="544E5C88" w:rsidR="00040068" w:rsidRPr="00E93518" w:rsidRDefault="00E93518" w:rsidP="0079379E">
      <w:pPr>
        <w:pStyle w:val="ListParagraph"/>
        <w:ind w:left="850"/>
        <w:jc w:val="both"/>
        <w:rPr>
          <w:rFonts w:ascii="Times New Roman" w:hAnsi="Times New Roman" w:cs="Times New Roman"/>
        </w:rPr>
      </w:pPr>
      <w:r>
        <w:rPr>
          <w:rFonts w:ascii="Times New Roman" w:hAnsi="Times New Roman" w:cs="Times New Roman"/>
          <w:b/>
          <w:bCs/>
        </w:rPr>
        <w:t>2.</w:t>
      </w:r>
      <w:r w:rsidR="00040068" w:rsidRPr="00E93518">
        <w:rPr>
          <w:rFonts w:ascii="Times New Roman" w:hAnsi="Times New Roman" w:cs="Times New Roman"/>
          <w:b/>
          <w:bCs/>
        </w:rPr>
        <w:t>Paramedics &amp; Ambulance Crew (BLS and ALS Units):</w:t>
      </w:r>
      <w:r w:rsidR="00040068" w:rsidRPr="00E93518">
        <w:rPr>
          <w:rFonts w:ascii="Times New Roman" w:hAnsi="Times New Roman" w:cs="Times New Roman"/>
        </w:rPr>
        <w:t xml:space="preserve"> Field responders use rugged mobile devices or Progressive Web Apps (PWAs) to receive dispatch notifications, navigation routes, and hospital assignments. Their skill levels vary from EMT</w:t>
      </w:r>
      <w:r w:rsidR="00040068" w:rsidRPr="00E93518">
        <w:rPr>
          <w:rFonts w:ascii="Times New Roman" w:hAnsi="Times New Roman" w:cs="Times New Roman"/>
        </w:rPr>
        <w:noBreakHyphen/>
        <w:t>Basic to Critical Care Paramedics, so the system must adapt to different clinical capabilities. Ease of use, offline resilience, and real</w:t>
      </w:r>
      <w:r w:rsidR="00040068" w:rsidRPr="00E93518">
        <w:rPr>
          <w:rFonts w:ascii="Times New Roman" w:hAnsi="Times New Roman" w:cs="Times New Roman"/>
        </w:rPr>
        <w:noBreakHyphen/>
        <w:t>time updates are critical for them.</w:t>
      </w:r>
    </w:p>
    <w:p w14:paraId="17D7327C" w14:textId="31C505EF" w:rsidR="00040068" w:rsidRPr="00E93518" w:rsidRDefault="00E93518" w:rsidP="0079379E">
      <w:pPr>
        <w:ind w:left="900"/>
        <w:jc w:val="both"/>
        <w:rPr>
          <w:rFonts w:ascii="Times New Roman" w:hAnsi="Times New Roman" w:cs="Times New Roman"/>
        </w:rPr>
      </w:pPr>
      <w:r>
        <w:rPr>
          <w:rFonts w:ascii="Times New Roman" w:hAnsi="Times New Roman" w:cs="Times New Roman"/>
          <w:b/>
          <w:bCs/>
        </w:rPr>
        <w:t>3.</w:t>
      </w:r>
      <w:r w:rsidR="00040068" w:rsidRPr="00E93518">
        <w:rPr>
          <w:rFonts w:ascii="Times New Roman" w:hAnsi="Times New Roman" w:cs="Times New Roman"/>
          <w:b/>
          <w:bCs/>
        </w:rPr>
        <w:t>Emergency Department (ED) Staff &amp; Hospital Administrators:</w:t>
      </w:r>
      <w:r w:rsidR="00040068" w:rsidRPr="00E93518">
        <w:rPr>
          <w:rFonts w:ascii="Times New Roman" w:hAnsi="Times New Roman" w:cs="Times New Roman"/>
        </w:rPr>
        <w:t xml:space="preserve"> These users interact with hospital consoles that display pre</w:t>
      </w:r>
      <w:r w:rsidR="00040068" w:rsidRPr="00E93518">
        <w:rPr>
          <w:rFonts w:ascii="Times New Roman" w:hAnsi="Times New Roman" w:cs="Times New Roman"/>
        </w:rPr>
        <w:noBreakHyphen/>
        <w:t>arrival notifications, patient acuity, and estimated arrival times. They rely on accurate telemetry to prepare resources in advance and manage diversion protocols. Their focus is on clinical readiness and minimizing offload delays.</w:t>
      </w:r>
    </w:p>
    <w:p w14:paraId="35B88974" w14:textId="4D704C6C" w:rsidR="00040068" w:rsidRPr="00E93518" w:rsidRDefault="00E93518" w:rsidP="0079379E">
      <w:pPr>
        <w:ind w:left="900"/>
        <w:jc w:val="both"/>
        <w:rPr>
          <w:rFonts w:ascii="Times New Roman" w:hAnsi="Times New Roman" w:cs="Times New Roman"/>
        </w:rPr>
      </w:pPr>
      <w:r>
        <w:rPr>
          <w:rFonts w:ascii="Times New Roman" w:hAnsi="Times New Roman" w:cs="Times New Roman"/>
          <w:b/>
          <w:bCs/>
        </w:rPr>
        <w:t>4.</w:t>
      </w:r>
      <w:r w:rsidR="00040068" w:rsidRPr="00E93518">
        <w:rPr>
          <w:rFonts w:ascii="Times New Roman" w:hAnsi="Times New Roman" w:cs="Times New Roman"/>
          <w:b/>
          <w:bCs/>
        </w:rPr>
        <w:t>Software Engineers &amp; System Architects:</w:t>
      </w:r>
      <w:r w:rsidR="00040068" w:rsidRPr="00E93518">
        <w:rPr>
          <w:rFonts w:ascii="Times New Roman" w:hAnsi="Times New Roman" w:cs="Times New Roman"/>
        </w:rPr>
        <w:t xml:space="preserve"> They require complete </w:t>
      </w:r>
      <w:proofErr w:type="spellStart"/>
      <w:r w:rsidR="00040068" w:rsidRPr="00E93518">
        <w:rPr>
          <w:rFonts w:ascii="Times New Roman" w:hAnsi="Times New Roman" w:cs="Times New Roman"/>
        </w:rPr>
        <w:t>behavioral</w:t>
      </w:r>
      <w:proofErr w:type="spellEnd"/>
      <w:r w:rsidR="00040068" w:rsidRPr="00E93518">
        <w:rPr>
          <w:rFonts w:ascii="Times New Roman" w:hAnsi="Times New Roman" w:cs="Times New Roman"/>
        </w:rPr>
        <w:t>, interface, and structural specifications to maintain and extend the platform. Their interaction is primarily with system documentation, APIs, and UML models.</w:t>
      </w:r>
    </w:p>
    <w:p w14:paraId="037DE8C8" w14:textId="0193B441" w:rsidR="00040068" w:rsidRPr="00E93518" w:rsidRDefault="00E93518" w:rsidP="0079379E">
      <w:pPr>
        <w:ind w:left="900"/>
        <w:jc w:val="both"/>
        <w:rPr>
          <w:rFonts w:ascii="Times New Roman" w:hAnsi="Times New Roman" w:cs="Times New Roman"/>
        </w:rPr>
      </w:pPr>
      <w:r>
        <w:rPr>
          <w:rFonts w:ascii="Times New Roman" w:hAnsi="Times New Roman" w:cs="Times New Roman"/>
          <w:b/>
          <w:bCs/>
        </w:rPr>
        <w:t>5.</w:t>
      </w:r>
      <w:r w:rsidR="00040068" w:rsidRPr="00E93518">
        <w:rPr>
          <w:rFonts w:ascii="Times New Roman" w:hAnsi="Times New Roman" w:cs="Times New Roman"/>
          <w:b/>
          <w:bCs/>
        </w:rPr>
        <w:t>Compliance Auditors &amp; Legal Authorities:</w:t>
      </w:r>
      <w:r w:rsidR="00040068" w:rsidRPr="00E93518">
        <w:rPr>
          <w:rFonts w:ascii="Times New Roman" w:hAnsi="Times New Roman" w:cs="Times New Roman"/>
        </w:rPr>
        <w:t xml:space="preserve"> These users verify cryptographic audit trails, privacy compliance, and immutable records. They are less technical but require transparency and trust in the system’s data handling.</w:t>
      </w:r>
    </w:p>
    <w:p w14:paraId="2B48DA75" w14:textId="77777777" w:rsidR="00E93518" w:rsidRDefault="00E93518" w:rsidP="0079379E">
      <w:pPr>
        <w:jc w:val="both"/>
        <w:rPr>
          <w:rFonts w:ascii="Times New Roman" w:hAnsi="Times New Roman" w:cs="Times New Roman"/>
          <w:sz w:val="28"/>
          <w:szCs w:val="28"/>
        </w:rPr>
      </w:pPr>
    </w:p>
    <w:p w14:paraId="6B948892" w14:textId="0B9028C4" w:rsidR="00E93518" w:rsidRPr="006B3DC2" w:rsidRDefault="0078065A" w:rsidP="0078065A">
      <w:pPr>
        <w:pStyle w:val="Heading1"/>
      </w:pPr>
      <w:bookmarkStart w:id="21" w:name="_Toc242191416"/>
      <w:bookmarkStart w:id="22" w:name="_Toc242192284"/>
      <w:r>
        <w:t xml:space="preserve">2.4 </w:t>
      </w:r>
      <w:r w:rsidR="00E93518" w:rsidRPr="006B3DC2">
        <w:t>Constraints</w:t>
      </w:r>
      <w:bookmarkEnd w:id="21"/>
      <w:bookmarkEnd w:id="22"/>
      <w:r w:rsidR="00E93518" w:rsidRPr="006B3DC2">
        <w:t xml:space="preserve"> </w:t>
      </w:r>
    </w:p>
    <w:p w14:paraId="2B523A11" w14:textId="77777777" w:rsidR="00E93518" w:rsidRDefault="00E93518" w:rsidP="0079379E">
      <w:pPr>
        <w:pStyle w:val="ListParagraph"/>
        <w:ind w:left="850"/>
        <w:jc w:val="both"/>
        <w:rPr>
          <w:rFonts w:ascii="Times New Roman" w:hAnsi="Times New Roman" w:cs="Times New Roman"/>
        </w:rPr>
      </w:pPr>
    </w:p>
    <w:p w14:paraId="6E02D62C" w14:textId="562C3AE9" w:rsidR="00E93518" w:rsidRPr="00E93518" w:rsidRDefault="00E93518" w:rsidP="0079379E">
      <w:pPr>
        <w:ind w:left="990"/>
        <w:jc w:val="both"/>
        <w:rPr>
          <w:rFonts w:ascii="Times New Roman" w:hAnsi="Times New Roman" w:cs="Times New Roman"/>
        </w:rPr>
      </w:pPr>
      <w:r>
        <w:rPr>
          <w:rFonts w:ascii="Times New Roman" w:hAnsi="Times New Roman" w:cs="Times New Roman"/>
          <w:b/>
          <w:bCs/>
        </w:rPr>
        <w:t>1.</w:t>
      </w:r>
      <w:r w:rsidRPr="00E93518">
        <w:rPr>
          <w:rFonts w:ascii="Times New Roman" w:hAnsi="Times New Roman" w:cs="Times New Roman"/>
          <w:b/>
          <w:bCs/>
        </w:rPr>
        <w:t>Technical Constraints</w:t>
      </w:r>
    </w:p>
    <w:p w14:paraId="7DDF43D3"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Strict Decoupling of Domain Logic:</w:t>
      </w:r>
      <w:r w:rsidRPr="00E93518">
        <w:rPr>
          <w:rFonts w:ascii="Times New Roman" w:hAnsi="Times New Roman" w:cs="Times New Roman"/>
        </w:rPr>
        <w:t xml:space="preserve"> Core algorithms (</w:t>
      </w:r>
      <w:proofErr w:type="spellStart"/>
      <w:r w:rsidRPr="00E93518">
        <w:rPr>
          <w:rFonts w:ascii="Times New Roman" w:hAnsi="Times New Roman" w:cs="Times New Roman"/>
        </w:rPr>
        <w:t>DispatchScorer</w:t>
      </w:r>
      <w:proofErr w:type="spellEnd"/>
      <w:r w:rsidRPr="00E93518">
        <w:rPr>
          <w:rFonts w:ascii="Times New Roman" w:hAnsi="Times New Roman" w:cs="Times New Roman"/>
        </w:rPr>
        <w:t xml:space="preserve">, </w:t>
      </w:r>
      <w:proofErr w:type="spellStart"/>
      <w:r w:rsidRPr="00E93518">
        <w:rPr>
          <w:rFonts w:ascii="Times New Roman" w:hAnsi="Times New Roman" w:cs="Times New Roman"/>
        </w:rPr>
        <w:t>CoverageModel</w:t>
      </w:r>
      <w:proofErr w:type="spellEnd"/>
      <w:r w:rsidRPr="00E93518">
        <w:rPr>
          <w:rFonts w:ascii="Times New Roman" w:hAnsi="Times New Roman" w:cs="Times New Roman"/>
        </w:rPr>
        <w:t xml:space="preserve">, </w:t>
      </w:r>
      <w:proofErr w:type="spellStart"/>
      <w:r w:rsidRPr="00E93518">
        <w:rPr>
          <w:rFonts w:ascii="Times New Roman" w:hAnsi="Times New Roman" w:cs="Times New Roman"/>
        </w:rPr>
        <w:t>DestinationRanker</w:t>
      </w:r>
      <w:proofErr w:type="spellEnd"/>
      <w:r w:rsidRPr="00E93518">
        <w:rPr>
          <w:rFonts w:ascii="Times New Roman" w:hAnsi="Times New Roman" w:cs="Times New Roman"/>
        </w:rPr>
        <w:t>) must remain in pure Java 21, independent of frameworks like Spring or Kafka, ensuring portability.</w:t>
      </w:r>
    </w:p>
    <w:p w14:paraId="793A00F1"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Atomic Unit Reservation:</w:t>
      </w:r>
      <w:r w:rsidRPr="00E93518">
        <w:rPr>
          <w:rFonts w:ascii="Times New Roman" w:hAnsi="Times New Roman" w:cs="Times New Roman"/>
        </w:rPr>
        <w:t xml:space="preserve"> Ambulance assignment must be handled through atomic SQL updates to prevent concurrency conflicts and double booking.</w:t>
      </w:r>
    </w:p>
    <w:p w14:paraId="4143112A"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Idempotent Event Handling:</w:t>
      </w:r>
      <w:r w:rsidRPr="00E93518">
        <w:rPr>
          <w:rFonts w:ascii="Times New Roman" w:hAnsi="Times New Roman" w:cs="Times New Roman"/>
        </w:rPr>
        <w:t xml:space="preserve"> Kafka consumers must deduplicate events to avoid side</w:t>
      </w:r>
      <w:r w:rsidRPr="00E93518">
        <w:rPr>
          <w:rFonts w:ascii="Times New Roman" w:hAnsi="Times New Roman" w:cs="Times New Roman"/>
        </w:rPr>
        <w:noBreakHyphen/>
        <w:t>effects from re</w:t>
      </w:r>
      <w:r w:rsidRPr="00E93518">
        <w:rPr>
          <w:rFonts w:ascii="Times New Roman" w:hAnsi="Times New Roman" w:cs="Times New Roman"/>
        </w:rPr>
        <w:noBreakHyphen/>
        <w:t>delivery.</w:t>
      </w:r>
    </w:p>
    <w:p w14:paraId="44F65C96"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Data Staleness Penalization:</w:t>
      </w:r>
      <w:r w:rsidRPr="00E93518">
        <w:rPr>
          <w:rFonts w:ascii="Times New Roman" w:hAnsi="Times New Roman" w:cs="Times New Roman"/>
        </w:rPr>
        <w:t xml:space="preserve"> Telemetry and hospital capacity data must carry timestamps and TTLs; stale data is penalized or rejected.</w:t>
      </w:r>
    </w:p>
    <w:p w14:paraId="3A4AC8A6"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Zero Secrets in Version Control:</w:t>
      </w:r>
      <w:r w:rsidRPr="00E93518">
        <w:rPr>
          <w:rFonts w:ascii="Times New Roman" w:hAnsi="Times New Roman" w:cs="Times New Roman"/>
        </w:rPr>
        <w:t xml:space="preserve"> All credentials and keys must be supplied via environment variables or Docker secrets.</w:t>
      </w:r>
    </w:p>
    <w:p w14:paraId="62006032" w14:textId="29EBEFE6" w:rsidR="00E93518" w:rsidRPr="00E93518" w:rsidRDefault="00E93518" w:rsidP="0079379E">
      <w:pPr>
        <w:ind w:left="990"/>
        <w:jc w:val="both"/>
        <w:rPr>
          <w:rFonts w:ascii="Times New Roman" w:hAnsi="Times New Roman" w:cs="Times New Roman"/>
        </w:rPr>
      </w:pPr>
      <w:r>
        <w:rPr>
          <w:rFonts w:ascii="Times New Roman" w:hAnsi="Times New Roman" w:cs="Times New Roman"/>
          <w:b/>
          <w:bCs/>
        </w:rPr>
        <w:t>2.</w:t>
      </w:r>
      <w:r w:rsidRPr="00E93518">
        <w:rPr>
          <w:rFonts w:ascii="Times New Roman" w:hAnsi="Times New Roman" w:cs="Times New Roman"/>
          <w:b/>
          <w:bCs/>
        </w:rPr>
        <w:t>Regulatory Constraints</w:t>
      </w:r>
    </w:p>
    <w:p w14:paraId="43773A7A"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lastRenderedPageBreak/>
        <w:t>HIPAA Compliance (U.S.)</w:t>
      </w:r>
      <w:r w:rsidRPr="00E93518">
        <w:rPr>
          <w:rFonts w:ascii="Times New Roman" w:hAnsi="Times New Roman" w:cs="Times New Roman"/>
        </w:rPr>
        <w:t>: No patient identifiable information (PII) can be stored in plaintext; caller phone numbers must be anonymized using salted SHA</w:t>
      </w:r>
      <w:r w:rsidRPr="00E93518">
        <w:rPr>
          <w:rFonts w:ascii="Times New Roman" w:hAnsi="Times New Roman" w:cs="Times New Roman"/>
        </w:rPr>
        <w:noBreakHyphen/>
        <w:t>256 hashing.</w:t>
      </w:r>
    </w:p>
    <w:p w14:paraId="500B2BC4"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DISHA Compliance (India):</w:t>
      </w:r>
      <w:r w:rsidRPr="00E93518">
        <w:rPr>
          <w:rFonts w:ascii="Times New Roman" w:hAnsi="Times New Roman" w:cs="Times New Roman"/>
        </w:rPr>
        <w:t xml:space="preserve"> Adherence to Indian healthcare privacy laws for secure handling of medical data.</w:t>
      </w:r>
    </w:p>
    <w:p w14:paraId="579AE90D"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NFPA Standards:</w:t>
      </w:r>
      <w:r w:rsidRPr="00E93518">
        <w:rPr>
          <w:rFonts w:ascii="Times New Roman" w:hAnsi="Times New Roman" w:cs="Times New Roman"/>
        </w:rPr>
        <w:t xml:space="preserve"> Response times and deployment strategies must align with NFPA 1710/1720 benchmarks for EMS operations.</w:t>
      </w:r>
    </w:p>
    <w:p w14:paraId="6CEB724F"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Auditability:</w:t>
      </w:r>
      <w:r w:rsidRPr="00E93518">
        <w:rPr>
          <w:rFonts w:ascii="Times New Roman" w:hAnsi="Times New Roman" w:cs="Times New Roman"/>
        </w:rPr>
        <w:t xml:space="preserve"> Every dispatch decision must be immutably recorded in a cryptographic ledger for legal verification.</w:t>
      </w:r>
    </w:p>
    <w:p w14:paraId="1F8D31B2" w14:textId="6A439C89" w:rsidR="00E93518" w:rsidRPr="00E93518" w:rsidRDefault="00E93518" w:rsidP="0079379E">
      <w:pPr>
        <w:ind w:left="990"/>
        <w:jc w:val="both"/>
        <w:rPr>
          <w:rFonts w:ascii="Times New Roman" w:hAnsi="Times New Roman" w:cs="Times New Roman"/>
        </w:rPr>
      </w:pPr>
      <w:r>
        <w:rPr>
          <w:rFonts w:ascii="Times New Roman" w:hAnsi="Times New Roman" w:cs="Times New Roman"/>
          <w:b/>
          <w:bCs/>
        </w:rPr>
        <w:t>3.</w:t>
      </w:r>
      <w:r w:rsidRPr="00E93518">
        <w:rPr>
          <w:rFonts w:ascii="Times New Roman" w:hAnsi="Times New Roman" w:cs="Times New Roman"/>
          <w:b/>
          <w:bCs/>
        </w:rPr>
        <w:t>Hardware/Software Constraints</w:t>
      </w:r>
    </w:p>
    <w:p w14:paraId="06B829D9"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IoT GPS Transponders &amp; Rugged MDTs:</w:t>
      </w:r>
      <w:r w:rsidRPr="00E93518">
        <w:rPr>
          <w:rFonts w:ascii="Times New Roman" w:hAnsi="Times New Roman" w:cs="Times New Roman"/>
        </w:rPr>
        <w:t xml:space="preserve"> Field units rely on hardware devices with limited bandwidth and must support high</w:t>
      </w:r>
      <w:r w:rsidRPr="00E93518">
        <w:rPr>
          <w:rFonts w:ascii="Times New Roman" w:hAnsi="Times New Roman" w:cs="Times New Roman"/>
        </w:rPr>
        <w:noBreakHyphen/>
        <w:t>frequency telemetry (up to 1 Hz).</w:t>
      </w:r>
    </w:p>
    <w:p w14:paraId="622A1570"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Mobile Devices:</w:t>
      </w:r>
      <w:r w:rsidRPr="00E93518">
        <w:rPr>
          <w:rFonts w:ascii="Times New Roman" w:hAnsi="Times New Roman" w:cs="Times New Roman"/>
        </w:rPr>
        <w:t xml:space="preserve"> Paramedic PWAs must run reliably on Android/iOS with offline resilience.</w:t>
      </w:r>
    </w:p>
    <w:p w14:paraId="03855EF4"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Hospital Systems:</w:t>
      </w:r>
      <w:r w:rsidRPr="00E93518">
        <w:rPr>
          <w:rFonts w:ascii="Times New Roman" w:hAnsi="Times New Roman" w:cs="Times New Roman"/>
        </w:rPr>
        <w:t xml:space="preserve"> Integration requires compatibility with existing ED consoles and secure communication protocols (TLS 1.3, WebSocket, SSE).</w:t>
      </w:r>
    </w:p>
    <w:p w14:paraId="2E987462" w14:textId="77777777" w:rsidR="00E93518" w:rsidRPr="00E93518" w:rsidRDefault="00E93518" w:rsidP="0079379E">
      <w:pPr>
        <w:ind w:left="990"/>
        <w:jc w:val="both"/>
        <w:rPr>
          <w:rFonts w:ascii="Times New Roman" w:hAnsi="Times New Roman" w:cs="Times New Roman"/>
        </w:rPr>
      </w:pPr>
      <w:r w:rsidRPr="00E93518">
        <w:rPr>
          <w:rFonts w:ascii="Times New Roman" w:hAnsi="Times New Roman" w:cs="Times New Roman"/>
          <w:b/>
          <w:bCs/>
        </w:rPr>
        <w:t>Performance Limits:</w:t>
      </w:r>
      <w:r w:rsidRPr="00E93518">
        <w:rPr>
          <w:rFonts w:ascii="Times New Roman" w:hAnsi="Times New Roman" w:cs="Times New Roman"/>
        </w:rPr>
        <w:t xml:space="preserve"> Dispatch scoring must complete in &lt;50 </w:t>
      </w:r>
      <w:proofErr w:type="spellStart"/>
      <w:r w:rsidRPr="00E93518">
        <w:rPr>
          <w:rFonts w:ascii="Times New Roman" w:hAnsi="Times New Roman" w:cs="Times New Roman"/>
        </w:rPr>
        <w:t>ms</w:t>
      </w:r>
      <w:proofErr w:type="spellEnd"/>
      <w:r w:rsidRPr="00E93518">
        <w:rPr>
          <w:rFonts w:ascii="Times New Roman" w:hAnsi="Times New Roman" w:cs="Times New Roman"/>
        </w:rPr>
        <w:t xml:space="preserve"> for 50 ambulances; telemetry ingestion must handle ≥1,000 events/sec.</w:t>
      </w:r>
    </w:p>
    <w:p w14:paraId="4D5E51A5" w14:textId="77777777" w:rsidR="00E93518" w:rsidRPr="00E93518" w:rsidRDefault="00E93518" w:rsidP="0079379E">
      <w:pPr>
        <w:pStyle w:val="ListParagraph"/>
        <w:ind w:left="850"/>
        <w:jc w:val="both"/>
        <w:rPr>
          <w:rFonts w:ascii="Times New Roman" w:hAnsi="Times New Roman" w:cs="Times New Roman"/>
        </w:rPr>
      </w:pPr>
    </w:p>
    <w:p w14:paraId="47901102" w14:textId="6FF3CA68" w:rsidR="00E93518" w:rsidRPr="0078065A" w:rsidRDefault="00E93518" w:rsidP="0079379E">
      <w:pPr>
        <w:ind w:left="540"/>
        <w:jc w:val="both"/>
        <w:rPr>
          <w:rStyle w:val="Heading1Char"/>
        </w:rPr>
      </w:pPr>
      <w:r w:rsidRPr="006B3DC2">
        <w:rPr>
          <w:rFonts w:ascii="Times New Roman" w:hAnsi="Times New Roman" w:cs="Times New Roman"/>
          <w:b/>
          <w:bCs/>
          <w:sz w:val="28"/>
          <w:szCs w:val="28"/>
        </w:rPr>
        <w:t>2.</w:t>
      </w:r>
      <w:r w:rsidR="0078065A">
        <w:rPr>
          <w:rStyle w:val="Heading1Char"/>
        </w:rPr>
        <w:t xml:space="preserve">5 </w:t>
      </w:r>
      <w:r w:rsidRPr="0078065A">
        <w:rPr>
          <w:rStyle w:val="Heading1Char"/>
        </w:rPr>
        <w:t>Assumptions and dependencies</w:t>
      </w:r>
    </w:p>
    <w:p w14:paraId="17E2CE74" w14:textId="6013EA9B" w:rsidR="00E93518" w:rsidRPr="0079379E" w:rsidRDefault="00E93518" w:rsidP="00E07FE3">
      <w:pPr>
        <w:pStyle w:val="ListParagraph"/>
        <w:numPr>
          <w:ilvl w:val="0"/>
          <w:numId w:val="11"/>
        </w:numPr>
        <w:jc w:val="both"/>
        <w:rPr>
          <w:rFonts w:ascii="Times New Roman" w:hAnsi="Times New Roman" w:cs="Times New Roman"/>
          <w:b/>
          <w:bCs/>
        </w:rPr>
      </w:pPr>
      <w:r w:rsidRPr="0079379E">
        <w:rPr>
          <w:rFonts w:ascii="Times New Roman" w:hAnsi="Times New Roman" w:cs="Times New Roman"/>
          <w:b/>
          <w:bCs/>
        </w:rPr>
        <w:t>Operational Assumptions</w:t>
      </w:r>
    </w:p>
    <w:p w14:paraId="7316E552"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Emergency calls will always provide sufficient information (location, incident type, caller number) for triage and dispatch.</w:t>
      </w:r>
    </w:p>
    <w:p w14:paraId="506868EF"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GPS transponders installed in ambulances will continuously transmit telemetry at required frequencies (up to 1 Hz).</w:t>
      </w:r>
    </w:p>
    <w:p w14:paraId="508E7343"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Hospitals will maintain accurate and timely updates of bed capacity, ICU availability, and diversion status.</w:t>
      </w:r>
    </w:p>
    <w:p w14:paraId="03E8B466"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Dispatchers and paramedics will have access to rugged mobile devices or PWAs with stable connectivity.</w:t>
      </w:r>
    </w:p>
    <w:p w14:paraId="115D657B"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The metropolitan region (Jaipur pilot) will maintain a minimum fleet size of 14 ambulances and 5 Tier</w:t>
      </w:r>
      <w:r w:rsidRPr="00E93518">
        <w:rPr>
          <w:rFonts w:ascii="Times New Roman" w:hAnsi="Times New Roman" w:cs="Times New Roman"/>
        </w:rPr>
        <w:noBreakHyphen/>
        <w:t>1 hospitals integrated into the system.</w:t>
      </w:r>
    </w:p>
    <w:p w14:paraId="470ACA8B" w14:textId="0B088F36" w:rsidR="00E93518" w:rsidRPr="0079379E" w:rsidRDefault="00E93518" w:rsidP="00E07FE3">
      <w:pPr>
        <w:pStyle w:val="ListParagraph"/>
        <w:numPr>
          <w:ilvl w:val="0"/>
          <w:numId w:val="11"/>
        </w:numPr>
        <w:jc w:val="both"/>
        <w:rPr>
          <w:rFonts w:ascii="Times New Roman" w:hAnsi="Times New Roman" w:cs="Times New Roman"/>
          <w:b/>
          <w:bCs/>
        </w:rPr>
      </w:pPr>
      <w:r w:rsidRPr="0079379E">
        <w:rPr>
          <w:rFonts w:ascii="Times New Roman" w:hAnsi="Times New Roman" w:cs="Times New Roman"/>
          <w:b/>
          <w:bCs/>
        </w:rPr>
        <w:t>Technical Assumptions</w:t>
      </w:r>
    </w:p>
    <w:p w14:paraId="04090C71"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All services (incident, dispatch, tracking, routing, hospital, redeployment, audit) will operate within a microservices architecture connected via Kafka event streams.</w:t>
      </w:r>
    </w:p>
    <w:p w14:paraId="6A2F0BA3"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lastRenderedPageBreak/>
        <w:t>Redis geospatial indexing and PostgreSQL/</w:t>
      </w:r>
      <w:proofErr w:type="spellStart"/>
      <w:r w:rsidRPr="00E93518">
        <w:rPr>
          <w:rFonts w:ascii="Times New Roman" w:hAnsi="Times New Roman" w:cs="Times New Roman"/>
        </w:rPr>
        <w:t>PostGIS</w:t>
      </w:r>
      <w:proofErr w:type="spellEnd"/>
      <w:r w:rsidRPr="00E93518">
        <w:rPr>
          <w:rFonts w:ascii="Times New Roman" w:hAnsi="Times New Roman" w:cs="Times New Roman"/>
        </w:rPr>
        <w:t xml:space="preserve"> schemas will handle high</w:t>
      </w:r>
      <w:r w:rsidRPr="00E93518">
        <w:rPr>
          <w:rFonts w:ascii="Times New Roman" w:hAnsi="Times New Roman" w:cs="Times New Roman"/>
        </w:rPr>
        <w:noBreakHyphen/>
        <w:t>frequency telemetry and spatial queries without performance degradation.</w:t>
      </w:r>
    </w:p>
    <w:p w14:paraId="29DE5C16" w14:textId="77777777" w:rsidR="00E93518" w:rsidRPr="00E93518" w:rsidRDefault="00E93518" w:rsidP="0079379E">
      <w:pPr>
        <w:ind w:left="900"/>
        <w:jc w:val="both"/>
        <w:rPr>
          <w:rFonts w:ascii="Times New Roman" w:hAnsi="Times New Roman" w:cs="Times New Roman"/>
        </w:rPr>
      </w:pPr>
      <w:proofErr w:type="spellStart"/>
      <w:r w:rsidRPr="00E93518">
        <w:rPr>
          <w:rFonts w:ascii="Times New Roman" w:hAnsi="Times New Roman" w:cs="Times New Roman"/>
        </w:rPr>
        <w:t>GraphHopper</w:t>
      </w:r>
      <w:proofErr w:type="spellEnd"/>
      <w:r w:rsidRPr="00E93518">
        <w:rPr>
          <w:rFonts w:ascii="Times New Roman" w:hAnsi="Times New Roman" w:cs="Times New Roman"/>
        </w:rPr>
        <w:t xml:space="preserve"> routing engine will remain updated with metropolitan road networks to ensure accurate ETA calculations.</w:t>
      </w:r>
    </w:p>
    <w:p w14:paraId="527F72BC"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Property</w:t>
      </w:r>
      <w:r w:rsidRPr="00E93518">
        <w:rPr>
          <w:rFonts w:ascii="Times New Roman" w:hAnsi="Times New Roman" w:cs="Times New Roman"/>
        </w:rPr>
        <w:noBreakHyphen/>
        <w:t>based testing and verification tools (</w:t>
      </w:r>
      <w:proofErr w:type="spellStart"/>
      <w:r w:rsidRPr="00E93518">
        <w:rPr>
          <w:rFonts w:ascii="Times New Roman" w:hAnsi="Times New Roman" w:cs="Times New Roman"/>
        </w:rPr>
        <w:t>jqwik</w:t>
      </w:r>
      <w:proofErr w:type="spellEnd"/>
      <w:r w:rsidRPr="00E93518">
        <w:rPr>
          <w:rFonts w:ascii="Times New Roman" w:hAnsi="Times New Roman" w:cs="Times New Roman"/>
        </w:rPr>
        <w:t>) will validate concurrency and scoring invariants consistently.</w:t>
      </w:r>
    </w:p>
    <w:p w14:paraId="7E617FB8" w14:textId="30FC75EB" w:rsidR="00E93518" w:rsidRPr="00E93518" w:rsidRDefault="00E93518" w:rsidP="00E07FE3">
      <w:pPr>
        <w:pStyle w:val="ListParagraph"/>
        <w:numPr>
          <w:ilvl w:val="0"/>
          <w:numId w:val="11"/>
        </w:numPr>
        <w:jc w:val="both"/>
        <w:rPr>
          <w:rFonts w:ascii="Times New Roman" w:hAnsi="Times New Roman" w:cs="Times New Roman"/>
        </w:rPr>
      </w:pPr>
      <w:r w:rsidRPr="00E93518">
        <w:rPr>
          <w:rFonts w:ascii="Times New Roman" w:hAnsi="Times New Roman" w:cs="Times New Roman"/>
          <w:b/>
          <w:bCs/>
        </w:rPr>
        <w:t>Regulatory Dependencies</w:t>
      </w:r>
    </w:p>
    <w:p w14:paraId="7D6DA57C"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Compliance with HIPAA and DISHA privacy laws requires anonymization of caller PII and secure handling of medical data.</w:t>
      </w:r>
    </w:p>
    <w:p w14:paraId="727278C2"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NFPA 1710/1720 standards guide response time thresholds and fleet deployment strategies.</w:t>
      </w:r>
    </w:p>
    <w:p w14:paraId="2C8FAE47"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Legal auditability depends on the immutable SHA</w:t>
      </w:r>
      <w:r w:rsidRPr="00E93518">
        <w:rPr>
          <w:rFonts w:ascii="Times New Roman" w:hAnsi="Times New Roman" w:cs="Times New Roman"/>
        </w:rPr>
        <w:noBreakHyphen/>
        <w:t>256 hash</w:t>
      </w:r>
      <w:r w:rsidRPr="00E93518">
        <w:rPr>
          <w:rFonts w:ascii="Times New Roman" w:hAnsi="Times New Roman" w:cs="Times New Roman"/>
        </w:rPr>
        <w:noBreakHyphen/>
        <w:t>chained ledger being maintained without tampering.</w:t>
      </w:r>
    </w:p>
    <w:p w14:paraId="1F1DA0C1" w14:textId="3F152CAB" w:rsidR="00E93518" w:rsidRPr="00E93518" w:rsidRDefault="00E93518" w:rsidP="00E07FE3">
      <w:pPr>
        <w:pStyle w:val="ListParagraph"/>
        <w:numPr>
          <w:ilvl w:val="0"/>
          <w:numId w:val="11"/>
        </w:numPr>
        <w:jc w:val="both"/>
        <w:rPr>
          <w:rFonts w:ascii="Times New Roman" w:hAnsi="Times New Roman" w:cs="Times New Roman"/>
        </w:rPr>
      </w:pPr>
      <w:r w:rsidRPr="00E93518">
        <w:rPr>
          <w:rFonts w:ascii="Times New Roman" w:hAnsi="Times New Roman" w:cs="Times New Roman"/>
          <w:b/>
          <w:bCs/>
        </w:rPr>
        <w:t>Infrastructure Dependencies</w:t>
      </w:r>
    </w:p>
    <w:p w14:paraId="4EACC01D"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Reliable cloud infrastructure must support 99.99% uptime, container orchestration, and automated recovery.</w:t>
      </w:r>
    </w:p>
    <w:p w14:paraId="5452F49F"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TLS 1.3, WebSocket, and SSE protocols must be available for secure communication between dispatchers, ambulances, and hospitals.</w:t>
      </w:r>
    </w:p>
    <w:p w14:paraId="0D7F5AAC" w14:textId="77777777" w:rsidR="00E93518" w:rsidRPr="00E93518" w:rsidRDefault="00E93518" w:rsidP="0079379E">
      <w:pPr>
        <w:ind w:left="900"/>
        <w:jc w:val="both"/>
        <w:rPr>
          <w:rFonts w:ascii="Times New Roman" w:hAnsi="Times New Roman" w:cs="Times New Roman"/>
        </w:rPr>
      </w:pPr>
      <w:r w:rsidRPr="00E93518">
        <w:rPr>
          <w:rFonts w:ascii="Times New Roman" w:hAnsi="Times New Roman" w:cs="Times New Roman"/>
        </w:rPr>
        <w:t>Continuous internet connectivity is assumed for GPS telemetry ingestion and hospital notifications.</w:t>
      </w:r>
    </w:p>
    <w:p w14:paraId="56840564" w14:textId="69C622F7" w:rsidR="00040068" w:rsidRPr="00040068" w:rsidRDefault="00040068" w:rsidP="0079379E">
      <w:pPr>
        <w:ind w:left="490"/>
        <w:jc w:val="both"/>
        <w:rPr>
          <w:rFonts w:ascii="Times New Roman" w:hAnsi="Times New Roman" w:cs="Times New Roman"/>
          <w:b/>
          <w:bCs/>
        </w:rPr>
      </w:pPr>
    </w:p>
    <w:p w14:paraId="1715794C" w14:textId="4E02DCEA" w:rsidR="00E93518" w:rsidRDefault="00E93518" w:rsidP="0079379E">
      <w:pPr>
        <w:ind w:left="490"/>
        <w:jc w:val="both"/>
        <w:rPr>
          <w:rFonts w:ascii="Times New Roman" w:hAnsi="Times New Roman" w:cs="Times New Roman"/>
          <w:sz w:val="32"/>
          <w:szCs w:val="32"/>
        </w:rPr>
      </w:pPr>
    </w:p>
    <w:p w14:paraId="5EE1DC77" w14:textId="77777777" w:rsidR="00E93518" w:rsidRDefault="00E93518" w:rsidP="0079379E">
      <w:pPr>
        <w:jc w:val="both"/>
        <w:rPr>
          <w:rFonts w:ascii="Times New Roman" w:hAnsi="Times New Roman" w:cs="Times New Roman"/>
          <w:sz w:val="32"/>
          <w:szCs w:val="32"/>
        </w:rPr>
      </w:pPr>
      <w:r>
        <w:rPr>
          <w:rFonts w:ascii="Times New Roman" w:hAnsi="Times New Roman" w:cs="Times New Roman"/>
          <w:sz w:val="32"/>
          <w:szCs w:val="32"/>
        </w:rPr>
        <w:br w:type="page"/>
      </w:r>
    </w:p>
    <w:p w14:paraId="11B11858" w14:textId="1BB51369" w:rsidR="000F5FE8" w:rsidRPr="0078065A" w:rsidRDefault="00E93518" w:rsidP="0078065A">
      <w:pPr>
        <w:pStyle w:val="Heading1"/>
        <w:rPr>
          <w:sz w:val="32"/>
          <w:szCs w:val="32"/>
        </w:rPr>
      </w:pPr>
      <w:bookmarkStart w:id="23" w:name="_Toc242191417"/>
      <w:bookmarkStart w:id="24" w:name="_Toc242192285"/>
      <w:r w:rsidRPr="0078065A">
        <w:rPr>
          <w:rFonts w:ascii="Times New Roman" w:hAnsi="Times New Roman" w:cs="Times New Roman"/>
          <w:sz w:val="32"/>
          <w:szCs w:val="32"/>
        </w:rPr>
        <w:lastRenderedPageBreak/>
        <w:t>3.</w:t>
      </w:r>
      <w:r w:rsidRPr="0078065A">
        <w:rPr>
          <w:sz w:val="32"/>
          <w:szCs w:val="32"/>
        </w:rPr>
        <w:t xml:space="preserve"> System Features / Functional Requirements</w:t>
      </w:r>
      <w:bookmarkEnd w:id="23"/>
      <w:bookmarkEnd w:id="24"/>
    </w:p>
    <w:p w14:paraId="35BBC23D" w14:textId="08BBCC67" w:rsidR="000F5FE8" w:rsidRPr="002E5AF4" w:rsidRDefault="00E93518" w:rsidP="0078065A">
      <w:pPr>
        <w:pStyle w:val="Heading1"/>
      </w:pPr>
      <w:r>
        <w:rPr>
          <w:sz w:val="32"/>
          <w:szCs w:val="32"/>
        </w:rPr>
        <w:t xml:space="preserve">    </w:t>
      </w:r>
      <w:bookmarkStart w:id="25" w:name="_Toc242191418"/>
      <w:bookmarkStart w:id="26" w:name="_Toc242192286"/>
      <w:r w:rsidR="002E5AF4" w:rsidRPr="002E5AF4">
        <w:t>3.</w:t>
      </w:r>
      <w:r w:rsidR="000F5FE8" w:rsidRPr="002E5AF4">
        <w:t>1. Incident Intake &amp; Caller Privacy</w:t>
      </w:r>
      <w:bookmarkEnd w:id="25"/>
      <w:bookmarkEnd w:id="26"/>
    </w:p>
    <w:p w14:paraId="7F177DD7" w14:textId="77777777" w:rsidR="000F5FE8" w:rsidRPr="000F5FE8" w:rsidRDefault="000F5FE8" w:rsidP="00E07FE3">
      <w:pPr>
        <w:numPr>
          <w:ilvl w:val="0"/>
          <w:numId w:val="12"/>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Description:</w:t>
      </w:r>
      <w:r w:rsidRPr="000F5FE8">
        <w:rPr>
          <w:rFonts w:ascii="Times New Roman" w:hAnsi="Times New Roman" w:cs="Times New Roman"/>
        </w:rPr>
        <w:t xml:space="preserve"> Handles emergency call ingestion, anonymizes caller data, and categorizes incidents.</w:t>
      </w:r>
    </w:p>
    <w:p w14:paraId="43439F96" w14:textId="77777777" w:rsidR="000F5FE8" w:rsidRPr="000F5FE8" w:rsidRDefault="000F5FE8" w:rsidP="00E07FE3">
      <w:pPr>
        <w:numPr>
          <w:ilvl w:val="0"/>
          <w:numId w:val="12"/>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Inputs/Outputs:</w:t>
      </w:r>
      <w:r w:rsidRPr="000F5FE8">
        <w:rPr>
          <w:rFonts w:ascii="Times New Roman" w:hAnsi="Times New Roman" w:cs="Times New Roman"/>
        </w:rPr>
        <w:t xml:space="preserve"> Caller number, location, incident type → anonymized record, triage category.</w:t>
      </w:r>
    </w:p>
    <w:p w14:paraId="144E0859" w14:textId="77777777" w:rsidR="000F5FE8" w:rsidRPr="000F5FE8" w:rsidRDefault="000F5FE8" w:rsidP="00E07FE3">
      <w:pPr>
        <w:numPr>
          <w:ilvl w:val="0"/>
          <w:numId w:val="12"/>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Preconditions:</w:t>
      </w:r>
      <w:r w:rsidRPr="000F5FE8">
        <w:rPr>
          <w:rFonts w:ascii="Times New Roman" w:hAnsi="Times New Roman" w:cs="Times New Roman"/>
        </w:rPr>
        <w:t xml:space="preserve"> Valid call received with minimum required data.</w:t>
      </w:r>
    </w:p>
    <w:p w14:paraId="10A3036B" w14:textId="77777777" w:rsidR="000F5FE8" w:rsidRPr="000F5FE8" w:rsidRDefault="000F5FE8" w:rsidP="00E07FE3">
      <w:pPr>
        <w:numPr>
          <w:ilvl w:val="0"/>
          <w:numId w:val="12"/>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Postconditions:</w:t>
      </w:r>
      <w:r w:rsidRPr="000F5FE8">
        <w:rPr>
          <w:rFonts w:ascii="Times New Roman" w:hAnsi="Times New Roman" w:cs="Times New Roman"/>
        </w:rPr>
        <w:t xml:space="preserve"> Incident stored with hashed caller ID, triage assigned.</w:t>
      </w:r>
    </w:p>
    <w:p w14:paraId="58C6E57A" w14:textId="77777777" w:rsidR="000F5FE8" w:rsidRPr="000F5FE8" w:rsidRDefault="000F5FE8" w:rsidP="00E07FE3">
      <w:pPr>
        <w:numPr>
          <w:ilvl w:val="0"/>
          <w:numId w:val="12"/>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Normal Flow:</w:t>
      </w:r>
      <w:r w:rsidRPr="000F5FE8">
        <w:rPr>
          <w:rFonts w:ascii="Times New Roman" w:hAnsi="Times New Roman" w:cs="Times New Roman"/>
        </w:rPr>
        <w:t xml:space="preserve"> Call → anonymization → triage → incident record created.</w:t>
      </w:r>
    </w:p>
    <w:p w14:paraId="615E6FB5" w14:textId="77777777" w:rsidR="000F5FE8" w:rsidRPr="000F5FE8" w:rsidRDefault="000F5FE8" w:rsidP="00E07FE3">
      <w:pPr>
        <w:numPr>
          <w:ilvl w:val="0"/>
          <w:numId w:val="12"/>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Alternative Flow:</w:t>
      </w:r>
      <w:r w:rsidRPr="000F5FE8">
        <w:rPr>
          <w:rFonts w:ascii="Times New Roman" w:hAnsi="Times New Roman" w:cs="Times New Roman"/>
        </w:rPr>
        <w:t xml:space="preserve"> Missing data → error response or manual dispatcher entry.</w:t>
      </w:r>
    </w:p>
    <w:p w14:paraId="7EF04C4A" w14:textId="61196A1A" w:rsidR="000F5FE8" w:rsidRPr="002E5AF4" w:rsidRDefault="002E5AF4" w:rsidP="0079379E">
      <w:pPr>
        <w:tabs>
          <w:tab w:val="num" w:pos="1350"/>
        </w:tabs>
        <w:ind w:left="1080" w:hanging="270"/>
        <w:jc w:val="both"/>
        <w:rPr>
          <w:rFonts w:ascii="Times New Roman" w:hAnsi="Times New Roman" w:cs="Times New Roman"/>
          <w:b/>
          <w:bCs/>
          <w:sz w:val="28"/>
          <w:szCs w:val="28"/>
        </w:rPr>
      </w:pPr>
      <w:r w:rsidRPr="002E5AF4">
        <w:rPr>
          <w:rFonts w:ascii="Times New Roman" w:hAnsi="Times New Roman" w:cs="Times New Roman"/>
          <w:b/>
          <w:bCs/>
          <w:sz w:val="28"/>
          <w:szCs w:val="28"/>
        </w:rPr>
        <w:t>3.</w:t>
      </w:r>
      <w:r w:rsidR="000F5FE8" w:rsidRPr="002E5AF4">
        <w:rPr>
          <w:rFonts w:ascii="Times New Roman" w:hAnsi="Times New Roman" w:cs="Times New Roman"/>
          <w:b/>
          <w:bCs/>
          <w:sz w:val="28"/>
          <w:szCs w:val="28"/>
        </w:rPr>
        <w:t>2. Clinical Triage &amp; Need Classification</w:t>
      </w:r>
    </w:p>
    <w:p w14:paraId="63ABB568" w14:textId="77777777" w:rsidR="000F5FE8" w:rsidRPr="000F5FE8" w:rsidRDefault="000F5FE8" w:rsidP="00E07FE3">
      <w:pPr>
        <w:numPr>
          <w:ilvl w:val="0"/>
          <w:numId w:val="13"/>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Description:</w:t>
      </w:r>
      <w:r w:rsidRPr="000F5FE8">
        <w:rPr>
          <w:rFonts w:ascii="Times New Roman" w:hAnsi="Times New Roman" w:cs="Times New Roman"/>
        </w:rPr>
        <w:t xml:space="preserve"> Categorizes severity (Critical, Urgent, Standard, </w:t>
      </w:r>
      <w:proofErr w:type="gramStart"/>
      <w:r w:rsidRPr="000F5FE8">
        <w:rPr>
          <w:rFonts w:ascii="Times New Roman" w:hAnsi="Times New Roman" w:cs="Times New Roman"/>
        </w:rPr>
        <w:t>Non</w:t>
      </w:r>
      <w:proofErr w:type="gramEnd"/>
      <w:r w:rsidRPr="000F5FE8">
        <w:rPr>
          <w:rFonts w:ascii="Times New Roman" w:hAnsi="Times New Roman" w:cs="Times New Roman"/>
        </w:rPr>
        <w:noBreakHyphen/>
        <w:t>Emergency) and clinical domain.</w:t>
      </w:r>
    </w:p>
    <w:p w14:paraId="4D5B40CE" w14:textId="77777777" w:rsidR="000F5FE8" w:rsidRPr="000F5FE8" w:rsidRDefault="000F5FE8" w:rsidP="00E07FE3">
      <w:pPr>
        <w:numPr>
          <w:ilvl w:val="0"/>
          <w:numId w:val="13"/>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Inputs/Outputs:</w:t>
      </w:r>
      <w:r w:rsidRPr="000F5FE8">
        <w:rPr>
          <w:rFonts w:ascii="Times New Roman" w:hAnsi="Times New Roman" w:cs="Times New Roman"/>
        </w:rPr>
        <w:t xml:space="preserve"> Incident details → severity level + clinical need tag.</w:t>
      </w:r>
    </w:p>
    <w:p w14:paraId="40D1F980" w14:textId="77777777" w:rsidR="000F5FE8" w:rsidRPr="000F5FE8" w:rsidRDefault="000F5FE8" w:rsidP="00E07FE3">
      <w:pPr>
        <w:numPr>
          <w:ilvl w:val="0"/>
          <w:numId w:val="13"/>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Preconditions:</w:t>
      </w:r>
      <w:r w:rsidRPr="000F5FE8">
        <w:rPr>
          <w:rFonts w:ascii="Times New Roman" w:hAnsi="Times New Roman" w:cs="Times New Roman"/>
        </w:rPr>
        <w:t xml:space="preserve"> Incident record exists.</w:t>
      </w:r>
    </w:p>
    <w:p w14:paraId="525D7519" w14:textId="77777777" w:rsidR="000F5FE8" w:rsidRPr="000F5FE8" w:rsidRDefault="000F5FE8" w:rsidP="00E07FE3">
      <w:pPr>
        <w:numPr>
          <w:ilvl w:val="0"/>
          <w:numId w:val="13"/>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Postconditions:</w:t>
      </w:r>
      <w:r w:rsidRPr="000F5FE8">
        <w:rPr>
          <w:rFonts w:ascii="Times New Roman" w:hAnsi="Times New Roman" w:cs="Times New Roman"/>
        </w:rPr>
        <w:t xml:space="preserve"> Incident tagged for dispatch scoring.</w:t>
      </w:r>
    </w:p>
    <w:p w14:paraId="66621280" w14:textId="77777777" w:rsidR="000F5FE8" w:rsidRPr="000F5FE8" w:rsidRDefault="000F5FE8" w:rsidP="00E07FE3">
      <w:pPr>
        <w:numPr>
          <w:ilvl w:val="0"/>
          <w:numId w:val="13"/>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Normal Flow:</w:t>
      </w:r>
      <w:r w:rsidRPr="000F5FE8">
        <w:rPr>
          <w:rFonts w:ascii="Times New Roman" w:hAnsi="Times New Roman" w:cs="Times New Roman"/>
        </w:rPr>
        <w:t xml:space="preserve"> Incident → triage rules applied → classification stored.</w:t>
      </w:r>
    </w:p>
    <w:p w14:paraId="5B6CB135" w14:textId="77777777" w:rsidR="000F5FE8" w:rsidRPr="000F5FE8" w:rsidRDefault="000F5FE8" w:rsidP="00E07FE3">
      <w:pPr>
        <w:numPr>
          <w:ilvl w:val="0"/>
          <w:numId w:val="13"/>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Alternative Flow:</w:t>
      </w:r>
      <w:r w:rsidRPr="000F5FE8">
        <w:rPr>
          <w:rFonts w:ascii="Times New Roman" w:hAnsi="Times New Roman" w:cs="Times New Roman"/>
        </w:rPr>
        <w:t xml:space="preserve"> Ambiguous case → manual dispatcher override.</w:t>
      </w:r>
    </w:p>
    <w:p w14:paraId="73D72FFE" w14:textId="1A6F820C" w:rsidR="000F5FE8" w:rsidRPr="002E5AF4" w:rsidRDefault="002E5AF4" w:rsidP="0078065A">
      <w:pPr>
        <w:pStyle w:val="Heading1"/>
      </w:pPr>
      <w:bookmarkStart w:id="27" w:name="_Toc242191419"/>
      <w:bookmarkStart w:id="28" w:name="_Toc242192287"/>
      <w:r w:rsidRPr="002E5AF4">
        <w:t>3.</w:t>
      </w:r>
      <w:r w:rsidR="000F5FE8" w:rsidRPr="002E5AF4">
        <w:t>3. Dispatch Optimization</w:t>
      </w:r>
      <w:bookmarkEnd w:id="27"/>
      <w:bookmarkEnd w:id="28"/>
    </w:p>
    <w:p w14:paraId="21591923" w14:textId="77777777" w:rsidR="000F5FE8" w:rsidRPr="000F5FE8" w:rsidRDefault="000F5FE8" w:rsidP="00E07FE3">
      <w:pPr>
        <w:numPr>
          <w:ilvl w:val="0"/>
          <w:numId w:val="14"/>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Description:</w:t>
      </w:r>
      <w:r w:rsidRPr="000F5FE8">
        <w:rPr>
          <w:rFonts w:ascii="Times New Roman" w:hAnsi="Times New Roman" w:cs="Times New Roman"/>
        </w:rPr>
        <w:t xml:space="preserve"> Scores available ambulances using multi</w:t>
      </w:r>
      <w:r w:rsidRPr="000F5FE8">
        <w:rPr>
          <w:rFonts w:ascii="Times New Roman" w:hAnsi="Times New Roman" w:cs="Times New Roman"/>
        </w:rPr>
        <w:noBreakHyphen/>
        <w:t>factor algorithm.</w:t>
      </w:r>
    </w:p>
    <w:p w14:paraId="722622E9" w14:textId="77777777" w:rsidR="000F5FE8" w:rsidRPr="000F5FE8" w:rsidRDefault="000F5FE8" w:rsidP="00E07FE3">
      <w:pPr>
        <w:numPr>
          <w:ilvl w:val="0"/>
          <w:numId w:val="14"/>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Inputs/Outputs:</w:t>
      </w:r>
      <w:r w:rsidRPr="000F5FE8">
        <w:rPr>
          <w:rFonts w:ascii="Times New Roman" w:hAnsi="Times New Roman" w:cs="Times New Roman"/>
        </w:rPr>
        <w:t xml:space="preserve"> Incident + fleet data → ranked list of candidate units.</w:t>
      </w:r>
    </w:p>
    <w:p w14:paraId="3C16449F" w14:textId="77777777" w:rsidR="000F5FE8" w:rsidRPr="000F5FE8" w:rsidRDefault="000F5FE8" w:rsidP="00E07FE3">
      <w:pPr>
        <w:numPr>
          <w:ilvl w:val="0"/>
          <w:numId w:val="14"/>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Preconditions:</w:t>
      </w:r>
      <w:r w:rsidRPr="000F5FE8">
        <w:rPr>
          <w:rFonts w:ascii="Times New Roman" w:hAnsi="Times New Roman" w:cs="Times New Roman"/>
        </w:rPr>
        <w:t xml:space="preserve"> At least one available ambulance.</w:t>
      </w:r>
    </w:p>
    <w:p w14:paraId="3D536AE4" w14:textId="77777777" w:rsidR="000F5FE8" w:rsidRPr="000F5FE8" w:rsidRDefault="000F5FE8" w:rsidP="00E07FE3">
      <w:pPr>
        <w:numPr>
          <w:ilvl w:val="0"/>
          <w:numId w:val="14"/>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Postconditions:</w:t>
      </w:r>
      <w:r w:rsidRPr="000F5FE8">
        <w:rPr>
          <w:rFonts w:ascii="Times New Roman" w:hAnsi="Times New Roman" w:cs="Times New Roman"/>
        </w:rPr>
        <w:t xml:space="preserve"> Unit reserved or re</w:t>
      </w:r>
      <w:r w:rsidRPr="000F5FE8">
        <w:rPr>
          <w:rFonts w:ascii="Times New Roman" w:hAnsi="Times New Roman" w:cs="Times New Roman"/>
        </w:rPr>
        <w:noBreakHyphen/>
        <w:t>ranked.</w:t>
      </w:r>
    </w:p>
    <w:p w14:paraId="44389295" w14:textId="77777777" w:rsidR="000F5FE8" w:rsidRPr="000F5FE8" w:rsidRDefault="000F5FE8" w:rsidP="00E07FE3">
      <w:pPr>
        <w:numPr>
          <w:ilvl w:val="0"/>
          <w:numId w:val="14"/>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Normal Flow:</w:t>
      </w:r>
      <w:r w:rsidRPr="000F5FE8">
        <w:rPr>
          <w:rFonts w:ascii="Times New Roman" w:hAnsi="Times New Roman" w:cs="Times New Roman"/>
        </w:rPr>
        <w:t xml:space="preserve"> Candidate scoring → best unit assigned → atomic reservation.</w:t>
      </w:r>
    </w:p>
    <w:p w14:paraId="495C2B3B" w14:textId="77777777" w:rsidR="000F5FE8" w:rsidRPr="000F5FE8" w:rsidRDefault="000F5FE8" w:rsidP="00E07FE3">
      <w:pPr>
        <w:numPr>
          <w:ilvl w:val="0"/>
          <w:numId w:val="14"/>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Alternative Flow:</w:t>
      </w:r>
      <w:r w:rsidRPr="000F5FE8">
        <w:rPr>
          <w:rFonts w:ascii="Times New Roman" w:hAnsi="Times New Roman" w:cs="Times New Roman"/>
        </w:rPr>
        <w:t xml:space="preserve"> Reservation conflict → re</w:t>
      </w:r>
      <w:r w:rsidRPr="000F5FE8">
        <w:rPr>
          <w:rFonts w:ascii="Times New Roman" w:hAnsi="Times New Roman" w:cs="Times New Roman"/>
        </w:rPr>
        <w:noBreakHyphen/>
        <w:t>ranking triggered.</w:t>
      </w:r>
    </w:p>
    <w:p w14:paraId="6FF34CC0" w14:textId="5EC4C6EF" w:rsidR="000F5FE8" w:rsidRPr="002E5AF4" w:rsidRDefault="002E5AF4" w:rsidP="0078065A">
      <w:pPr>
        <w:pStyle w:val="Heading1"/>
      </w:pPr>
      <w:bookmarkStart w:id="29" w:name="_Toc242191420"/>
      <w:bookmarkStart w:id="30" w:name="_Toc242192288"/>
      <w:r w:rsidRPr="002E5AF4">
        <w:t>3.</w:t>
      </w:r>
      <w:r w:rsidR="000F5FE8" w:rsidRPr="002E5AF4">
        <w:t>4. Real</w:t>
      </w:r>
      <w:r w:rsidR="000F5FE8" w:rsidRPr="002E5AF4">
        <w:noBreakHyphen/>
        <w:t>Time GPS Tracking</w:t>
      </w:r>
      <w:bookmarkEnd w:id="29"/>
      <w:bookmarkEnd w:id="30"/>
    </w:p>
    <w:p w14:paraId="63D4452E" w14:textId="77777777" w:rsidR="000F5FE8" w:rsidRPr="000F5FE8" w:rsidRDefault="000F5FE8" w:rsidP="00E07FE3">
      <w:pPr>
        <w:numPr>
          <w:ilvl w:val="0"/>
          <w:numId w:val="15"/>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Description:</w:t>
      </w:r>
      <w:r w:rsidRPr="000F5FE8">
        <w:rPr>
          <w:rFonts w:ascii="Times New Roman" w:hAnsi="Times New Roman" w:cs="Times New Roman"/>
        </w:rPr>
        <w:t xml:space="preserve"> Ingests telemetry, updates Redis geospatial index, extrapolates stale data.</w:t>
      </w:r>
    </w:p>
    <w:p w14:paraId="616ED10C" w14:textId="77777777" w:rsidR="000F5FE8" w:rsidRPr="000F5FE8" w:rsidRDefault="000F5FE8" w:rsidP="00E07FE3">
      <w:pPr>
        <w:numPr>
          <w:ilvl w:val="0"/>
          <w:numId w:val="15"/>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Inputs/Outputs:</w:t>
      </w:r>
      <w:r w:rsidRPr="000F5FE8">
        <w:rPr>
          <w:rFonts w:ascii="Times New Roman" w:hAnsi="Times New Roman" w:cs="Times New Roman"/>
        </w:rPr>
        <w:t xml:space="preserve"> GPS stream → current unit position.</w:t>
      </w:r>
    </w:p>
    <w:p w14:paraId="7356A34E" w14:textId="77777777" w:rsidR="000F5FE8" w:rsidRPr="000F5FE8" w:rsidRDefault="000F5FE8" w:rsidP="00E07FE3">
      <w:pPr>
        <w:numPr>
          <w:ilvl w:val="0"/>
          <w:numId w:val="15"/>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lastRenderedPageBreak/>
        <w:t>Preconditions:</w:t>
      </w:r>
      <w:r w:rsidRPr="000F5FE8">
        <w:rPr>
          <w:rFonts w:ascii="Times New Roman" w:hAnsi="Times New Roman" w:cs="Times New Roman"/>
        </w:rPr>
        <w:t xml:space="preserve"> Active GPS transponder.</w:t>
      </w:r>
    </w:p>
    <w:p w14:paraId="5DC3E165" w14:textId="77777777" w:rsidR="000F5FE8" w:rsidRPr="000F5FE8" w:rsidRDefault="000F5FE8" w:rsidP="00E07FE3">
      <w:pPr>
        <w:numPr>
          <w:ilvl w:val="0"/>
          <w:numId w:val="15"/>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Postconditions:</w:t>
      </w:r>
      <w:r w:rsidRPr="000F5FE8">
        <w:rPr>
          <w:rFonts w:ascii="Times New Roman" w:hAnsi="Times New Roman" w:cs="Times New Roman"/>
        </w:rPr>
        <w:t xml:space="preserve"> Updated location stored and used in scoring.</w:t>
      </w:r>
    </w:p>
    <w:p w14:paraId="3EAAB57C" w14:textId="77777777" w:rsidR="000F5FE8" w:rsidRPr="000F5FE8" w:rsidRDefault="000F5FE8" w:rsidP="00E07FE3">
      <w:pPr>
        <w:numPr>
          <w:ilvl w:val="0"/>
          <w:numId w:val="15"/>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Normal Flow:</w:t>
      </w:r>
      <w:r w:rsidRPr="000F5FE8">
        <w:rPr>
          <w:rFonts w:ascii="Times New Roman" w:hAnsi="Times New Roman" w:cs="Times New Roman"/>
        </w:rPr>
        <w:t xml:space="preserve"> Continuous ingestion → Redis update → ETA calculation.</w:t>
      </w:r>
    </w:p>
    <w:p w14:paraId="36012F10" w14:textId="77777777" w:rsidR="000F5FE8" w:rsidRPr="000F5FE8" w:rsidRDefault="000F5FE8" w:rsidP="00E07FE3">
      <w:pPr>
        <w:numPr>
          <w:ilvl w:val="0"/>
          <w:numId w:val="15"/>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Alternative Flow:</w:t>
      </w:r>
      <w:r w:rsidRPr="000F5FE8">
        <w:rPr>
          <w:rFonts w:ascii="Times New Roman" w:hAnsi="Times New Roman" w:cs="Times New Roman"/>
        </w:rPr>
        <w:t xml:space="preserve"> Telemetry stale → penalty applied.</w:t>
      </w:r>
    </w:p>
    <w:p w14:paraId="66774A8F" w14:textId="075408AE" w:rsidR="000F5FE8" w:rsidRPr="002E5AF4" w:rsidRDefault="002E5AF4" w:rsidP="0078065A">
      <w:pPr>
        <w:pStyle w:val="Heading1"/>
      </w:pPr>
      <w:bookmarkStart w:id="31" w:name="_Toc242191421"/>
      <w:bookmarkStart w:id="32" w:name="_Toc242192289"/>
      <w:r w:rsidRPr="002E5AF4">
        <w:t>3.</w:t>
      </w:r>
      <w:r w:rsidR="000F5FE8" w:rsidRPr="002E5AF4">
        <w:t>5. Hospital Diversion &amp; Ranking</w:t>
      </w:r>
      <w:bookmarkEnd w:id="31"/>
      <w:bookmarkEnd w:id="32"/>
    </w:p>
    <w:p w14:paraId="09743050" w14:textId="77777777" w:rsidR="000F5FE8" w:rsidRPr="000F5FE8" w:rsidRDefault="000F5FE8" w:rsidP="00E07FE3">
      <w:pPr>
        <w:numPr>
          <w:ilvl w:val="0"/>
          <w:numId w:val="16"/>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Description:</w:t>
      </w:r>
      <w:r w:rsidRPr="000F5FE8">
        <w:rPr>
          <w:rFonts w:ascii="Times New Roman" w:hAnsi="Times New Roman" w:cs="Times New Roman"/>
        </w:rPr>
        <w:t xml:space="preserve"> Tracks hospital capacity, diversion status, and ranks destinations.</w:t>
      </w:r>
    </w:p>
    <w:p w14:paraId="496E10CE" w14:textId="77777777" w:rsidR="000F5FE8" w:rsidRPr="000F5FE8" w:rsidRDefault="000F5FE8" w:rsidP="00E07FE3">
      <w:pPr>
        <w:numPr>
          <w:ilvl w:val="0"/>
          <w:numId w:val="16"/>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Inputs/Outputs:</w:t>
      </w:r>
      <w:r w:rsidRPr="000F5FE8">
        <w:rPr>
          <w:rFonts w:ascii="Times New Roman" w:hAnsi="Times New Roman" w:cs="Times New Roman"/>
        </w:rPr>
        <w:t xml:space="preserve"> Hospital telemetry → ranked hospital list.</w:t>
      </w:r>
    </w:p>
    <w:p w14:paraId="1E877AF7" w14:textId="77777777" w:rsidR="000F5FE8" w:rsidRPr="000F5FE8" w:rsidRDefault="000F5FE8" w:rsidP="00E07FE3">
      <w:pPr>
        <w:numPr>
          <w:ilvl w:val="0"/>
          <w:numId w:val="16"/>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Preconditions:</w:t>
      </w:r>
      <w:r w:rsidRPr="000F5FE8">
        <w:rPr>
          <w:rFonts w:ascii="Times New Roman" w:hAnsi="Times New Roman" w:cs="Times New Roman"/>
        </w:rPr>
        <w:t xml:space="preserve"> Hospital registered in system.</w:t>
      </w:r>
    </w:p>
    <w:p w14:paraId="4E851E30" w14:textId="77777777" w:rsidR="000F5FE8" w:rsidRPr="000F5FE8" w:rsidRDefault="000F5FE8" w:rsidP="00E07FE3">
      <w:pPr>
        <w:numPr>
          <w:ilvl w:val="0"/>
          <w:numId w:val="16"/>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Postconditions:</w:t>
      </w:r>
      <w:r w:rsidRPr="000F5FE8">
        <w:rPr>
          <w:rFonts w:ascii="Times New Roman" w:hAnsi="Times New Roman" w:cs="Times New Roman"/>
        </w:rPr>
        <w:t xml:space="preserve"> Destination assigned with pre</w:t>
      </w:r>
      <w:r w:rsidRPr="000F5FE8">
        <w:rPr>
          <w:rFonts w:ascii="Times New Roman" w:hAnsi="Times New Roman" w:cs="Times New Roman"/>
        </w:rPr>
        <w:noBreakHyphen/>
        <w:t>arrival notification.</w:t>
      </w:r>
    </w:p>
    <w:p w14:paraId="63E3E3B6" w14:textId="77777777" w:rsidR="000F5FE8" w:rsidRPr="000F5FE8" w:rsidRDefault="000F5FE8" w:rsidP="00E07FE3">
      <w:pPr>
        <w:numPr>
          <w:ilvl w:val="0"/>
          <w:numId w:val="16"/>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Normal Flow:</w:t>
      </w:r>
      <w:r w:rsidRPr="000F5FE8">
        <w:rPr>
          <w:rFonts w:ascii="Times New Roman" w:hAnsi="Times New Roman" w:cs="Times New Roman"/>
        </w:rPr>
        <w:t xml:space="preserve"> Hospital data → ranker → best hospital selected.</w:t>
      </w:r>
    </w:p>
    <w:p w14:paraId="38A3B9E0" w14:textId="77777777" w:rsidR="000F5FE8" w:rsidRPr="000F5FE8" w:rsidRDefault="000F5FE8" w:rsidP="00E07FE3">
      <w:pPr>
        <w:numPr>
          <w:ilvl w:val="0"/>
          <w:numId w:val="16"/>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Alternative Flow:</w:t>
      </w:r>
      <w:r w:rsidRPr="000F5FE8">
        <w:rPr>
          <w:rFonts w:ascii="Times New Roman" w:hAnsi="Times New Roman" w:cs="Times New Roman"/>
        </w:rPr>
        <w:t xml:space="preserve"> Diversion active → next best hospital chosen.</w:t>
      </w:r>
    </w:p>
    <w:p w14:paraId="26537836" w14:textId="3710D1DC" w:rsidR="002E5AF4" w:rsidRPr="002E5AF4" w:rsidRDefault="002E5AF4" w:rsidP="0078065A">
      <w:pPr>
        <w:pStyle w:val="Heading1"/>
      </w:pPr>
      <w:bookmarkStart w:id="33" w:name="_Toc242191422"/>
      <w:bookmarkStart w:id="34" w:name="_Toc242192290"/>
      <w:r w:rsidRPr="002E5AF4">
        <w:t>3.</w:t>
      </w:r>
      <w:r w:rsidR="000F5FE8" w:rsidRPr="002E5AF4">
        <w:t>6. Fleet Redeployment</w:t>
      </w:r>
      <w:bookmarkEnd w:id="33"/>
      <w:bookmarkEnd w:id="34"/>
    </w:p>
    <w:p w14:paraId="3AB0B549" w14:textId="77777777" w:rsidR="000F5FE8" w:rsidRPr="000F5FE8" w:rsidRDefault="000F5FE8" w:rsidP="00E07FE3">
      <w:pPr>
        <w:numPr>
          <w:ilvl w:val="0"/>
          <w:numId w:val="17"/>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Description:</w:t>
      </w:r>
      <w:r w:rsidRPr="000F5FE8">
        <w:rPr>
          <w:rFonts w:ascii="Times New Roman" w:hAnsi="Times New Roman" w:cs="Times New Roman"/>
        </w:rPr>
        <w:t xml:space="preserve"> Optimizes coverage using MEXCLP model.</w:t>
      </w:r>
    </w:p>
    <w:p w14:paraId="282794F3" w14:textId="77777777" w:rsidR="000F5FE8" w:rsidRPr="000F5FE8" w:rsidRDefault="000F5FE8" w:rsidP="00E07FE3">
      <w:pPr>
        <w:numPr>
          <w:ilvl w:val="0"/>
          <w:numId w:val="17"/>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Inputs/Outputs:</w:t>
      </w:r>
      <w:r w:rsidRPr="000F5FE8">
        <w:rPr>
          <w:rFonts w:ascii="Times New Roman" w:hAnsi="Times New Roman" w:cs="Times New Roman"/>
        </w:rPr>
        <w:t xml:space="preserve"> Fleet status → relocation recommendations.</w:t>
      </w:r>
    </w:p>
    <w:p w14:paraId="118A098B" w14:textId="77777777" w:rsidR="000F5FE8" w:rsidRPr="000F5FE8" w:rsidRDefault="000F5FE8" w:rsidP="00E07FE3">
      <w:pPr>
        <w:numPr>
          <w:ilvl w:val="0"/>
          <w:numId w:val="17"/>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Preconditions:</w:t>
      </w:r>
      <w:r w:rsidRPr="000F5FE8">
        <w:rPr>
          <w:rFonts w:ascii="Times New Roman" w:hAnsi="Times New Roman" w:cs="Times New Roman"/>
        </w:rPr>
        <w:t xml:space="preserve"> At least one idle unit available.</w:t>
      </w:r>
    </w:p>
    <w:p w14:paraId="779CD61C" w14:textId="77777777" w:rsidR="000F5FE8" w:rsidRPr="000F5FE8" w:rsidRDefault="000F5FE8" w:rsidP="00E07FE3">
      <w:pPr>
        <w:numPr>
          <w:ilvl w:val="0"/>
          <w:numId w:val="17"/>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Postconditions:</w:t>
      </w:r>
      <w:r w:rsidRPr="000F5FE8">
        <w:rPr>
          <w:rFonts w:ascii="Times New Roman" w:hAnsi="Times New Roman" w:cs="Times New Roman"/>
        </w:rPr>
        <w:t xml:space="preserve"> Units repositioned to maintain coverage.</w:t>
      </w:r>
    </w:p>
    <w:p w14:paraId="56CEEE5A" w14:textId="77777777" w:rsidR="000F5FE8" w:rsidRPr="000F5FE8" w:rsidRDefault="000F5FE8" w:rsidP="00E07FE3">
      <w:pPr>
        <w:numPr>
          <w:ilvl w:val="0"/>
          <w:numId w:val="17"/>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Normal Flow:</w:t>
      </w:r>
      <w:r w:rsidRPr="000F5FE8">
        <w:rPr>
          <w:rFonts w:ascii="Times New Roman" w:hAnsi="Times New Roman" w:cs="Times New Roman"/>
        </w:rPr>
        <w:t xml:space="preserve"> Dispatch leaves gap → redeployment engine suggests move</w:t>
      </w:r>
      <w:r w:rsidRPr="000F5FE8">
        <w:rPr>
          <w:rFonts w:ascii="Times New Roman" w:hAnsi="Times New Roman" w:cs="Times New Roman"/>
        </w:rPr>
        <w:noBreakHyphen/>
        <w:t>up.</w:t>
      </w:r>
    </w:p>
    <w:p w14:paraId="5B9AC80A" w14:textId="77777777" w:rsidR="000F5FE8" w:rsidRPr="000F5FE8" w:rsidRDefault="000F5FE8" w:rsidP="00E07FE3">
      <w:pPr>
        <w:numPr>
          <w:ilvl w:val="0"/>
          <w:numId w:val="17"/>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Alternative Flow:</w:t>
      </w:r>
      <w:r w:rsidRPr="000F5FE8">
        <w:rPr>
          <w:rFonts w:ascii="Times New Roman" w:hAnsi="Times New Roman" w:cs="Times New Roman"/>
        </w:rPr>
        <w:t xml:space="preserve"> No idle units → coverage gap persists.</w:t>
      </w:r>
    </w:p>
    <w:p w14:paraId="1ABB8DA3" w14:textId="4D72F600" w:rsidR="002E5AF4" w:rsidRPr="002E5AF4" w:rsidRDefault="002E5AF4" w:rsidP="0078065A">
      <w:pPr>
        <w:pStyle w:val="Heading1"/>
      </w:pPr>
      <w:bookmarkStart w:id="35" w:name="_Toc242191423"/>
      <w:bookmarkStart w:id="36" w:name="_Toc242192291"/>
      <w:r w:rsidRPr="002E5AF4">
        <w:t>3.</w:t>
      </w:r>
      <w:r w:rsidR="000F5FE8" w:rsidRPr="002E5AF4">
        <w:t>7. Cryptographic Audit Ledger</w:t>
      </w:r>
      <w:bookmarkEnd w:id="35"/>
      <w:bookmarkEnd w:id="36"/>
    </w:p>
    <w:p w14:paraId="7A1677FF" w14:textId="77777777" w:rsidR="000F5FE8" w:rsidRPr="000F5FE8" w:rsidRDefault="000F5FE8" w:rsidP="00E07FE3">
      <w:pPr>
        <w:numPr>
          <w:ilvl w:val="0"/>
          <w:numId w:val="18"/>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Description:</w:t>
      </w:r>
      <w:r w:rsidRPr="000F5FE8">
        <w:rPr>
          <w:rFonts w:ascii="Times New Roman" w:hAnsi="Times New Roman" w:cs="Times New Roman"/>
        </w:rPr>
        <w:t xml:space="preserve"> Immutable SHA</w:t>
      </w:r>
      <w:r w:rsidRPr="000F5FE8">
        <w:rPr>
          <w:rFonts w:ascii="Times New Roman" w:hAnsi="Times New Roman" w:cs="Times New Roman"/>
        </w:rPr>
        <w:noBreakHyphen/>
        <w:t>256 hash chain records all dispatch events.</w:t>
      </w:r>
    </w:p>
    <w:p w14:paraId="4B06761C" w14:textId="77777777" w:rsidR="000F5FE8" w:rsidRPr="000F5FE8" w:rsidRDefault="000F5FE8" w:rsidP="00E07FE3">
      <w:pPr>
        <w:numPr>
          <w:ilvl w:val="0"/>
          <w:numId w:val="18"/>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Inputs/Outputs:</w:t>
      </w:r>
      <w:r w:rsidRPr="000F5FE8">
        <w:rPr>
          <w:rFonts w:ascii="Times New Roman" w:hAnsi="Times New Roman" w:cs="Times New Roman"/>
        </w:rPr>
        <w:t xml:space="preserve"> Dispatch event → ledger entry.</w:t>
      </w:r>
    </w:p>
    <w:p w14:paraId="51EDEF68" w14:textId="77777777" w:rsidR="000F5FE8" w:rsidRPr="000F5FE8" w:rsidRDefault="000F5FE8" w:rsidP="00E07FE3">
      <w:pPr>
        <w:numPr>
          <w:ilvl w:val="0"/>
          <w:numId w:val="18"/>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Preconditions:</w:t>
      </w:r>
      <w:r w:rsidRPr="000F5FE8">
        <w:rPr>
          <w:rFonts w:ascii="Times New Roman" w:hAnsi="Times New Roman" w:cs="Times New Roman"/>
        </w:rPr>
        <w:t xml:space="preserve"> Valid event triggered.</w:t>
      </w:r>
    </w:p>
    <w:p w14:paraId="30063D74" w14:textId="77777777" w:rsidR="000F5FE8" w:rsidRPr="000F5FE8" w:rsidRDefault="000F5FE8" w:rsidP="00E07FE3">
      <w:pPr>
        <w:numPr>
          <w:ilvl w:val="0"/>
          <w:numId w:val="18"/>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Postconditions:</w:t>
      </w:r>
      <w:r w:rsidRPr="000F5FE8">
        <w:rPr>
          <w:rFonts w:ascii="Times New Roman" w:hAnsi="Times New Roman" w:cs="Times New Roman"/>
        </w:rPr>
        <w:t xml:space="preserve"> Event immutably stored.</w:t>
      </w:r>
    </w:p>
    <w:p w14:paraId="7A70485B" w14:textId="77777777" w:rsidR="000F5FE8" w:rsidRPr="000F5FE8" w:rsidRDefault="000F5FE8" w:rsidP="00E07FE3">
      <w:pPr>
        <w:numPr>
          <w:ilvl w:val="0"/>
          <w:numId w:val="18"/>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Normal Flow:</w:t>
      </w:r>
      <w:r w:rsidRPr="000F5FE8">
        <w:rPr>
          <w:rFonts w:ascii="Times New Roman" w:hAnsi="Times New Roman" w:cs="Times New Roman"/>
        </w:rPr>
        <w:t xml:space="preserve"> Event → hash chain update → verification endpoint available.</w:t>
      </w:r>
    </w:p>
    <w:p w14:paraId="4094B442" w14:textId="77777777" w:rsidR="000F5FE8" w:rsidRDefault="000F5FE8" w:rsidP="00E07FE3">
      <w:pPr>
        <w:numPr>
          <w:ilvl w:val="0"/>
          <w:numId w:val="18"/>
        </w:numPr>
        <w:tabs>
          <w:tab w:val="clear" w:pos="720"/>
          <w:tab w:val="num" w:pos="1350"/>
        </w:tabs>
        <w:ind w:left="1080" w:hanging="270"/>
        <w:jc w:val="both"/>
        <w:rPr>
          <w:rFonts w:ascii="Times New Roman" w:hAnsi="Times New Roman" w:cs="Times New Roman"/>
        </w:rPr>
      </w:pPr>
      <w:r w:rsidRPr="000F5FE8">
        <w:rPr>
          <w:rFonts w:ascii="Times New Roman" w:hAnsi="Times New Roman" w:cs="Times New Roman"/>
          <w:b/>
          <w:bCs/>
        </w:rPr>
        <w:t>Alternative Flow:</w:t>
      </w:r>
      <w:r w:rsidRPr="000F5FE8">
        <w:rPr>
          <w:rFonts w:ascii="Times New Roman" w:hAnsi="Times New Roman" w:cs="Times New Roman"/>
        </w:rPr>
        <w:t xml:space="preserve"> Ledger verification fails → alert raised.</w:t>
      </w:r>
    </w:p>
    <w:p w14:paraId="6892AADC" w14:textId="6E3023E3" w:rsidR="00CD49B2" w:rsidRDefault="00CD49B2" w:rsidP="00CD49B2">
      <w:pPr>
        <w:tabs>
          <w:tab w:val="num" w:pos="1350"/>
        </w:tabs>
        <w:ind w:left="1080"/>
        <w:jc w:val="both"/>
        <w:rPr>
          <w:rFonts w:ascii="Times New Roman" w:hAnsi="Times New Roman" w:cs="Times New Roman"/>
        </w:rPr>
      </w:pPr>
    </w:p>
    <w:p w14:paraId="47DDA56A" w14:textId="77777777" w:rsidR="00CD49B2" w:rsidRDefault="00CD49B2">
      <w:pPr>
        <w:rPr>
          <w:rFonts w:ascii="Times New Roman" w:hAnsi="Times New Roman" w:cs="Times New Roman"/>
        </w:rPr>
      </w:pPr>
      <w:r>
        <w:rPr>
          <w:rFonts w:ascii="Times New Roman" w:hAnsi="Times New Roman" w:cs="Times New Roman"/>
        </w:rPr>
        <w:br w:type="page"/>
      </w:r>
    </w:p>
    <w:p w14:paraId="3718A316" w14:textId="77777777" w:rsidR="00CD49B2" w:rsidRPr="00BC17C5" w:rsidRDefault="00CD49B2" w:rsidP="00CD49B2">
      <w:pPr>
        <w:pStyle w:val="Heading1"/>
        <w:rPr>
          <w:sz w:val="32"/>
          <w:szCs w:val="32"/>
        </w:rPr>
      </w:pPr>
      <w:bookmarkStart w:id="37" w:name="_Toc242191424"/>
      <w:bookmarkStart w:id="38" w:name="_Toc242192292"/>
      <w:r w:rsidRPr="00BC17C5">
        <w:rPr>
          <w:sz w:val="32"/>
          <w:szCs w:val="32"/>
        </w:rPr>
        <w:lastRenderedPageBreak/>
        <w:t>4. External Interface Requirements</w:t>
      </w:r>
      <w:bookmarkEnd w:id="37"/>
      <w:bookmarkEnd w:id="38"/>
    </w:p>
    <w:p w14:paraId="39C18FDC" w14:textId="77777777" w:rsidR="00CD49B2" w:rsidRPr="00CD49B2" w:rsidRDefault="00CD49B2" w:rsidP="00BC17C5">
      <w:pPr>
        <w:pStyle w:val="NoSpacing"/>
      </w:pPr>
    </w:p>
    <w:p w14:paraId="47354D9F" w14:textId="05B81CA0" w:rsidR="00CD49B2" w:rsidRPr="00CD49B2" w:rsidRDefault="00BC17C5" w:rsidP="00BC17C5">
      <w:pPr>
        <w:pStyle w:val="NoSpacing"/>
      </w:pPr>
      <w:bookmarkStart w:id="39" w:name="_Toc242192293"/>
      <w:proofErr w:type="gramStart"/>
      <w:r w:rsidRPr="00BC17C5">
        <w:rPr>
          <w:rStyle w:val="Heading1Char"/>
        </w:rPr>
        <w:t xml:space="preserve">4.1  </w:t>
      </w:r>
      <w:r w:rsidR="00CD49B2" w:rsidRPr="00BC17C5">
        <w:rPr>
          <w:rStyle w:val="Heading1Char"/>
        </w:rPr>
        <w:t>User</w:t>
      </w:r>
      <w:proofErr w:type="gramEnd"/>
      <w:r w:rsidR="00CD49B2" w:rsidRPr="00BC17C5">
        <w:rPr>
          <w:rStyle w:val="Heading1Char"/>
        </w:rPr>
        <w:t xml:space="preserve"> Interface (UI Expectations, Forms, Dashboards</w:t>
      </w:r>
      <w:bookmarkEnd w:id="39"/>
      <w:r w:rsidR="00CD49B2" w:rsidRPr="00CD49B2">
        <w:t xml:space="preserve">)  </w:t>
      </w:r>
    </w:p>
    <w:p w14:paraId="1E58B94F" w14:textId="23FCA5E5" w:rsidR="00CD49B2" w:rsidRPr="00CD49B2" w:rsidRDefault="00CD49B2" w:rsidP="00BC17C5">
      <w:pPr>
        <w:pStyle w:val="NoSpacing"/>
      </w:pPr>
      <w:r w:rsidRPr="00CD49B2">
        <w:t>The system must provide intuitive, role</w:t>
      </w:r>
      <w:r w:rsidRPr="00CD49B2">
        <w:rPr>
          <w:rFonts w:ascii="Cambria Math" w:hAnsi="Cambria Math" w:cs="Cambria Math"/>
        </w:rPr>
        <w:t>‑</w:t>
      </w:r>
      <w:r w:rsidRPr="00CD49B2">
        <w:t>specific interfaces:</w:t>
      </w:r>
    </w:p>
    <w:p w14:paraId="76D403AF" w14:textId="23238045" w:rsidR="00CD49B2" w:rsidRDefault="00CD49B2" w:rsidP="00BC17C5">
      <w:pPr>
        <w:pStyle w:val="NoSpacing"/>
      </w:pPr>
      <w:r w:rsidRPr="00CD49B2">
        <w:t>Dispatcher Console: Incident intake forms, triage dashboards, and unit assignment panels with real</w:t>
      </w:r>
      <w:r w:rsidRPr="00CD49B2">
        <w:rPr>
          <w:rFonts w:ascii="Cambria Math" w:hAnsi="Cambria Math" w:cs="Cambria Math"/>
        </w:rPr>
        <w:t>‑</w:t>
      </w:r>
      <w:r w:rsidRPr="00CD49B2">
        <w:t>time fleet maps.</w:t>
      </w:r>
    </w:p>
    <w:p w14:paraId="10C572CC" w14:textId="77777777" w:rsidR="00BC17C5" w:rsidRPr="00CD49B2" w:rsidRDefault="00BC17C5" w:rsidP="00BC17C5">
      <w:pPr>
        <w:pStyle w:val="NoSpacing"/>
      </w:pPr>
    </w:p>
    <w:p w14:paraId="75CDD4E4" w14:textId="77777777" w:rsidR="00BC17C5" w:rsidRDefault="00BC17C5" w:rsidP="00BC17C5">
      <w:pPr>
        <w:pStyle w:val="NoSpacing"/>
        <w:rPr>
          <w:rStyle w:val="Heading1Char"/>
        </w:rPr>
      </w:pPr>
      <w:bookmarkStart w:id="40" w:name="_Toc242192294"/>
      <w:r w:rsidRPr="00BC17C5">
        <w:rPr>
          <w:rStyle w:val="Heading1Char"/>
        </w:rPr>
        <w:t xml:space="preserve">4.2   </w:t>
      </w:r>
      <w:r w:rsidR="00CD49B2" w:rsidRPr="00BC17C5">
        <w:rPr>
          <w:rStyle w:val="Heading1Char"/>
        </w:rPr>
        <w:t>Paramedic Mobile App/PWA:</w:t>
      </w:r>
      <w:bookmarkEnd w:id="40"/>
      <w:r w:rsidR="00CD49B2" w:rsidRPr="00BC17C5">
        <w:rPr>
          <w:rStyle w:val="Heading1Char"/>
        </w:rPr>
        <w:t xml:space="preserve"> </w:t>
      </w:r>
    </w:p>
    <w:p w14:paraId="58AAC9C4" w14:textId="086DC290" w:rsidR="00CD49B2" w:rsidRPr="00CD49B2" w:rsidRDefault="00CD49B2" w:rsidP="00BC17C5">
      <w:pPr>
        <w:pStyle w:val="NoSpacing"/>
      </w:pPr>
      <w:r w:rsidRPr="00CD49B2">
        <w:t>Simple notification screens, turn</w:t>
      </w:r>
      <w:r w:rsidRPr="00CD49B2">
        <w:rPr>
          <w:rFonts w:ascii="Cambria Math" w:hAnsi="Cambria Math" w:cs="Cambria Math"/>
        </w:rPr>
        <w:t>‑</w:t>
      </w:r>
      <w:r w:rsidRPr="00CD49B2">
        <w:t>by</w:t>
      </w:r>
      <w:r w:rsidRPr="00CD49B2">
        <w:rPr>
          <w:rFonts w:ascii="Cambria Math" w:hAnsi="Cambria Math" w:cs="Cambria Math"/>
        </w:rPr>
        <w:t>‑</w:t>
      </w:r>
      <w:r w:rsidRPr="00CD49B2">
        <w:t>turn navigation, and hospital assignment updates with offline caching.</w:t>
      </w:r>
    </w:p>
    <w:p w14:paraId="6A970F4F" w14:textId="587FED1A" w:rsidR="00CD49B2" w:rsidRPr="00CD49B2" w:rsidRDefault="00CD49B2" w:rsidP="00BC17C5">
      <w:pPr>
        <w:pStyle w:val="NoSpacing"/>
      </w:pPr>
      <w:r w:rsidRPr="00CD49B2">
        <w:t>Hospital Console: Pre</w:t>
      </w:r>
      <w:r w:rsidRPr="00CD49B2">
        <w:rPr>
          <w:rFonts w:ascii="Cambria Math" w:hAnsi="Cambria Math" w:cs="Cambria Math"/>
        </w:rPr>
        <w:t>‑</w:t>
      </w:r>
      <w:r w:rsidRPr="00CD49B2">
        <w:t>arrival dashboards showing patient acuity, ETA, and diversion status.</w:t>
      </w:r>
    </w:p>
    <w:p w14:paraId="40334C60" w14:textId="77777777" w:rsidR="00CD49B2" w:rsidRDefault="00CD49B2" w:rsidP="00BC17C5">
      <w:pPr>
        <w:pStyle w:val="NoSpacing"/>
      </w:pPr>
      <w:r w:rsidRPr="00CD49B2">
        <w:t>Auditor Portal: Read</w:t>
      </w:r>
      <w:r w:rsidRPr="00CD49B2">
        <w:rPr>
          <w:rFonts w:ascii="Cambria Math" w:hAnsi="Cambria Math" w:cs="Cambria Math"/>
        </w:rPr>
        <w:t>‑</w:t>
      </w:r>
      <w:r w:rsidRPr="00CD49B2">
        <w:t>only dashboards for cryptographic ledger verification and compliance reports.</w:t>
      </w:r>
    </w:p>
    <w:p w14:paraId="7915C4A2" w14:textId="2644D26C" w:rsidR="00CD49B2" w:rsidRDefault="00BC17C5" w:rsidP="00BC17C5">
      <w:pPr>
        <w:pStyle w:val="NoSpacing"/>
      </w:pPr>
      <w:r>
        <w:t xml:space="preserve"> </w:t>
      </w:r>
      <w:r w:rsidR="00CD49B2" w:rsidRPr="00CD49B2">
        <w:t>Interfaces must be responsive, accessible, and usable under high</w:t>
      </w:r>
      <w:r w:rsidR="00CD49B2" w:rsidRPr="00CD49B2">
        <w:rPr>
          <w:rFonts w:ascii="Cambria Math" w:hAnsi="Cambria Math" w:cs="Cambria Math"/>
        </w:rPr>
        <w:t>‑</w:t>
      </w:r>
      <w:r w:rsidR="00CD49B2" w:rsidRPr="00CD49B2">
        <w:t>stress conditions with minimal training.</w:t>
      </w:r>
    </w:p>
    <w:p w14:paraId="48562781" w14:textId="77777777" w:rsidR="00BC17C5" w:rsidRPr="00CD49B2" w:rsidRDefault="00BC17C5" w:rsidP="00BC17C5">
      <w:pPr>
        <w:pStyle w:val="NoSpacing"/>
      </w:pPr>
    </w:p>
    <w:p w14:paraId="600B588A" w14:textId="5288B9AE" w:rsidR="00CD49B2" w:rsidRPr="00CD49B2" w:rsidRDefault="00BC17C5" w:rsidP="00BC17C5">
      <w:pPr>
        <w:pStyle w:val="Heading1"/>
      </w:pPr>
      <w:bookmarkStart w:id="41" w:name="_Toc242192295"/>
      <w:r>
        <w:t xml:space="preserve">4.3 </w:t>
      </w:r>
      <w:r w:rsidR="00CD49B2" w:rsidRPr="00CD49B2">
        <w:t>Hardware Interface (Devices, Sensors, Servers)</w:t>
      </w:r>
      <w:bookmarkEnd w:id="41"/>
    </w:p>
    <w:p w14:paraId="61D71ECA" w14:textId="532DB08A" w:rsidR="00CD49B2" w:rsidRDefault="00CD49B2" w:rsidP="00BC17C5">
      <w:pPr>
        <w:pStyle w:val="NoSpacing"/>
      </w:pPr>
      <w:r w:rsidRPr="00CD49B2">
        <w:t>Ambulance GPS Transponders: IoT devices transmitting telemetry (location, speed, bearing) at 1 Hz.</w:t>
      </w:r>
    </w:p>
    <w:p w14:paraId="033B2AD0" w14:textId="77777777" w:rsidR="00BC17C5" w:rsidRPr="00CD49B2" w:rsidRDefault="00BC17C5" w:rsidP="00BC17C5">
      <w:pPr>
        <w:pStyle w:val="NoSpacing"/>
      </w:pPr>
    </w:p>
    <w:p w14:paraId="69909D66" w14:textId="53B4404A" w:rsidR="00CD49B2" w:rsidRPr="00CD49B2" w:rsidRDefault="00BC17C5" w:rsidP="00BC17C5">
      <w:pPr>
        <w:pStyle w:val="NoSpacing"/>
      </w:pPr>
      <w:r>
        <w:t xml:space="preserve">4.4 </w:t>
      </w:r>
      <w:r w:rsidR="00CD49B2" w:rsidRPr="00CD49B2">
        <w:t>Rugged Mobile Devices: Tablets or smartphones used by paramedics, supporting offline resilience.</w:t>
      </w:r>
    </w:p>
    <w:p w14:paraId="6BAE18F0" w14:textId="4A41FCBE" w:rsidR="00CD49B2" w:rsidRPr="00CD49B2" w:rsidRDefault="00CD49B2" w:rsidP="00BC17C5">
      <w:pPr>
        <w:pStyle w:val="NoSpacing"/>
      </w:pPr>
      <w:r w:rsidRPr="00CD49B2">
        <w:t>Hospital Servers: Integration with ED consoles and capacity monitoring systems.</w:t>
      </w:r>
    </w:p>
    <w:p w14:paraId="398B7D03" w14:textId="6089D20C" w:rsidR="00CD49B2" w:rsidRPr="00CD49B2" w:rsidRDefault="00CD49B2" w:rsidP="00BC17C5">
      <w:pPr>
        <w:pStyle w:val="NoSpacing"/>
      </w:pPr>
      <w:r w:rsidRPr="00CD49B2">
        <w:t>Cloud Infrastructure: Containerized microservices deployed on resilient servers with automated failover.</w:t>
      </w:r>
    </w:p>
    <w:p w14:paraId="518086A5" w14:textId="12B2D1EF" w:rsidR="00CD49B2" w:rsidRDefault="00CD49B2" w:rsidP="00BC17C5">
      <w:pPr>
        <w:pStyle w:val="NoSpacing"/>
      </w:pPr>
      <w:r w:rsidRPr="00CD49B2">
        <w:t>Software Interface (APIs, Databases, External Systems)</w:t>
      </w:r>
    </w:p>
    <w:p w14:paraId="3B16C7E8" w14:textId="77777777" w:rsidR="00BC17C5" w:rsidRPr="00CD49B2" w:rsidRDefault="00BC17C5" w:rsidP="00BC17C5">
      <w:pPr>
        <w:pStyle w:val="NoSpacing"/>
      </w:pPr>
    </w:p>
    <w:p w14:paraId="52A5E65F" w14:textId="77777777" w:rsidR="00BC17C5" w:rsidRDefault="00BC17C5" w:rsidP="00BC17C5">
      <w:pPr>
        <w:pStyle w:val="NoSpacing"/>
      </w:pPr>
      <w:bookmarkStart w:id="42" w:name="_Toc242192296"/>
      <w:r w:rsidRPr="00BC17C5">
        <w:rPr>
          <w:rStyle w:val="Heading1Char"/>
        </w:rPr>
        <w:t xml:space="preserve">4.5 </w:t>
      </w:r>
      <w:r w:rsidR="00CD49B2" w:rsidRPr="00BC17C5">
        <w:rPr>
          <w:rStyle w:val="Heading1Char"/>
        </w:rPr>
        <w:t>REST/</w:t>
      </w:r>
      <w:proofErr w:type="spellStart"/>
      <w:r w:rsidR="00CD49B2" w:rsidRPr="00BC17C5">
        <w:rPr>
          <w:rStyle w:val="Heading1Char"/>
        </w:rPr>
        <w:t>GraphQL</w:t>
      </w:r>
      <w:proofErr w:type="spellEnd"/>
      <w:r w:rsidR="00CD49B2" w:rsidRPr="00BC17C5">
        <w:rPr>
          <w:rStyle w:val="Heading1Char"/>
        </w:rPr>
        <w:t xml:space="preserve"> APIs:</w:t>
      </w:r>
      <w:bookmarkEnd w:id="42"/>
      <w:r w:rsidR="00CD49B2" w:rsidRPr="00CD49B2">
        <w:t xml:space="preserve"> </w:t>
      </w:r>
    </w:p>
    <w:p w14:paraId="52D8037A" w14:textId="77777777" w:rsidR="00BC17C5" w:rsidRDefault="00BC17C5" w:rsidP="00BC17C5">
      <w:pPr>
        <w:pStyle w:val="NoSpacing"/>
      </w:pPr>
    </w:p>
    <w:p w14:paraId="692F2829" w14:textId="63B5DB2B" w:rsidR="00CD49B2" w:rsidRPr="00CD49B2" w:rsidRDefault="00CD49B2" w:rsidP="00BC17C5">
      <w:pPr>
        <w:pStyle w:val="NoSpacing"/>
      </w:pPr>
      <w:r w:rsidRPr="00CD49B2">
        <w:t>For incident intake, dispatch scoring, telemetry ingestion, and hospital updates.</w:t>
      </w:r>
    </w:p>
    <w:p w14:paraId="01E44561" w14:textId="53D4E82F" w:rsidR="00CD49B2" w:rsidRPr="00CD49B2" w:rsidRDefault="00CD49B2" w:rsidP="00BC17C5">
      <w:pPr>
        <w:pStyle w:val="NoSpacing"/>
      </w:pPr>
      <w:r w:rsidRPr="00CD49B2">
        <w:t>Databases: PostgreSQL/</w:t>
      </w:r>
      <w:proofErr w:type="spellStart"/>
      <w:r w:rsidRPr="00CD49B2">
        <w:t>PostGIS</w:t>
      </w:r>
      <w:proofErr w:type="spellEnd"/>
      <w:r w:rsidRPr="00CD49B2">
        <w:t xml:space="preserve"> for spatial queries, Redis for geospatial indexing, and immutable audit ledger storage.</w:t>
      </w:r>
    </w:p>
    <w:p w14:paraId="7A4EB79D" w14:textId="29DC2DF7" w:rsidR="00CD49B2" w:rsidRPr="00CD49B2" w:rsidRDefault="00CD49B2" w:rsidP="00BC17C5">
      <w:pPr>
        <w:pStyle w:val="NoSpacing"/>
      </w:pPr>
      <w:r w:rsidRPr="00CD49B2">
        <w:t>External Systems: Integration with hospital management systems, public safety CAD systems, and compliance verification tools.</w:t>
      </w:r>
    </w:p>
    <w:p w14:paraId="0EB88DA8" w14:textId="7EDC1CDE" w:rsidR="00CD49B2" w:rsidRPr="00CD49B2" w:rsidRDefault="00CD49B2" w:rsidP="00BC17C5">
      <w:pPr>
        <w:pStyle w:val="NoSpacing"/>
      </w:pPr>
      <w:r w:rsidRPr="00CD49B2">
        <w:t xml:space="preserve">Authentication: </w:t>
      </w:r>
      <w:proofErr w:type="spellStart"/>
      <w:r w:rsidRPr="00CD49B2">
        <w:t>Keycloak</w:t>
      </w:r>
      <w:proofErr w:type="spellEnd"/>
      <w:r w:rsidRPr="00CD49B2">
        <w:rPr>
          <w:rFonts w:ascii="Cambria Math" w:hAnsi="Cambria Math" w:cs="Cambria Math"/>
        </w:rPr>
        <w:t>‑</w:t>
      </w:r>
      <w:r w:rsidRPr="00CD49B2">
        <w:t>based RBAC for secure access control.</w:t>
      </w:r>
    </w:p>
    <w:p w14:paraId="591F14C9" w14:textId="77777777" w:rsidR="00CD49B2" w:rsidRPr="00CD49B2" w:rsidRDefault="00CD49B2" w:rsidP="00BC17C5">
      <w:pPr>
        <w:pStyle w:val="NoSpacing"/>
      </w:pPr>
      <w:r w:rsidRPr="00CD49B2">
        <w:t>Communication Interface (Network Protocols, Data Exchange Formats)</w:t>
      </w:r>
    </w:p>
    <w:p w14:paraId="22D5A518" w14:textId="77777777" w:rsidR="00CD49B2" w:rsidRDefault="00CD49B2" w:rsidP="00CD49B2">
      <w:r w:rsidRPr="00CD49B2">
        <w:t>Protocols: TLS 1.3 for secure communication, WebSocket/SSE for real</w:t>
      </w:r>
      <w:r w:rsidRPr="00CD49B2">
        <w:rPr>
          <w:rFonts w:ascii="Cambria Math" w:hAnsi="Cambria Math" w:cs="Cambria Math"/>
        </w:rPr>
        <w:t>‑</w:t>
      </w:r>
      <w:r w:rsidRPr="00CD49B2">
        <w:t>time streaming, and HTTPS for API calls.</w:t>
      </w:r>
    </w:p>
    <w:p w14:paraId="16DEE346" w14:textId="77777777" w:rsidR="00BC17C5" w:rsidRDefault="00BC17C5" w:rsidP="00CD49B2">
      <w:bookmarkStart w:id="43" w:name="_Toc242192297"/>
      <w:r w:rsidRPr="00BC17C5">
        <w:rPr>
          <w:rStyle w:val="Heading1Char"/>
        </w:rPr>
        <w:t xml:space="preserve">4.6 </w:t>
      </w:r>
      <w:r w:rsidR="00CD49B2" w:rsidRPr="00BC17C5">
        <w:rPr>
          <w:rStyle w:val="Heading1Char"/>
        </w:rPr>
        <w:t>Data Formats:</w:t>
      </w:r>
      <w:bookmarkEnd w:id="43"/>
      <w:r w:rsidR="00CD49B2" w:rsidRPr="00CD49B2">
        <w:t xml:space="preserve"> </w:t>
      </w:r>
    </w:p>
    <w:p w14:paraId="3D139340" w14:textId="3BFA92CF" w:rsidR="00CD49B2" w:rsidRPr="00CD49B2" w:rsidRDefault="00CD49B2" w:rsidP="00CD49B2">
      <w:r w:rsidRPr="00CD49B2">
        <w:t xml:space="preserve">JSON for API payloads, </w:t>
      </w:r>
      <w:proofErr w:type="spellStart"/>
      <w:r w:rsidRPr="00CD49B2">
        <w:t>GeoJSON</w:t>
      </w:r>
      <w:proofErr w:type="spellEnd"/>
      <w:r w:rsidRPr="00CD49B2">
        <w:t xml:space="preserve"> for spatial data, HL7/FHIR for healthcare interoperability.</w:t>
      </w:r>
    </w:p>
    <w:p w14:paraId="3304DC36" w14:textId="77777777" w:rsidR="00CD49B2" w:rsidRPr="00CD49B2" w:rsidRDefault="00CD49B2" w:rsidP="00CD49B2">
      <w:r w:rsidRPr="00CD49B2">
        <w:t>Event Streaming: Apache Kafka for asynchronous communication between microservices.</w:t>
      </w:r>
    </w:p>
    <w:p w14:paraId="015327F2" w14:textId="5574F1EB" w:rsidR="00CD49B2" w:rsidRDefault="00CD49B2" w:rsidP="00CD49B2">
      <w:r w:rsidRPr="00CD49B2">
        <w:lastRenderedPageBreak/>
        <w:t>Encryption: SHA</w:t>
      </w:r>
      <w:r w:rsidRPr="00CD49B2">
        <w:rPr>
          <w:rFonts w:ascii="Cambria Math" w:hAnsi="Cambria Math" w:cs="Cambria Math"/>
        </w:rPr>
        <w:t>‑</w:t>
      </w:r>
      <w:r w:rsidRPr="00CD49B2">
        <w:t>256 hashing for caller anonymization and AES</w:t>
      </w:r>
      <w:r w:rsidRPr="00CD49B2">
        <w:rPr>
          <w:rFonts w:ascii="Cambria Math" w:hAnsi="Cambria Math" w:cs="Cambria Math"/>
        </w:rPr>
        <w:t>‑</w:t>
      </w:r>
      <w:r w:rsidRPr="00CD49B2">
        <w:t>256 for sensitive data storage.</w:t>
      </w:r>
    </w:p>
    <w:p w14:paraId="050046A0" w14:textId="7FC1A042" w:rsidR="006B3DC2" w:rsidRPr="00BC17C5" w:rsidRDefault="00CD49B2" w:rsidP="00BC17C5">
      <w:pPr>
        <w:rPr>
          <w:rFonts w:ascii="Times New Roman" w:hAnsi="Times New Roman" w:cs="Times New Roman"/>
        </w:rPr>
      </w:pPr>
      <w:r>
        <w:rPr>
          <w:rFonts w:ascii="Times New Roman" w:hAnsi="Times New Roman" w:cs="Times New Roman"/>
        </w:rPr>
        <w:br w:type="page"/>
      </w:r>
      <w:r w:rsidR="006B3DC2" w:rsidRPr="0078065A">
        <w:rPr>
          <w:sz w:val="32"/>
          <w:szCs w:val="32"/>
        </w:rPr>
        <w:lastRenderedPageBreak/>
        <w:t xml:space="preserve"> </w:t>
      </w:r>
      <w:bookmarkStart w:id="44" w:name="_Toc242191425"/>
      <w:r>
        <w:rPr>
          <w:bCs/>
          <w:sz w:val="32"/>
          <w:szCs w:val="32"/>
        </w:rPr>
        <w:t>5</w:t>
      </w:r>
      <w:r w:rsidR="000F5FE8" w:rsidRPr="0078065A">
        <w:rPr>
          <w:b/>
          <w:bCs/>
          <w:sz w:val="32"/>
          <w:szCs w:val="32"/>
        </w:rPr>
        <w:t>.Non-Functional Requirements</w:t>
      </w:r>
      <w:bookmarkEnd w:id="44"/>
    </w:p>
    <w:p w14:paraId="120AEBD7" w14:textId="581ADEF2" w:rsidR="000F5FE8" w:rsidRPr="000F5FE8" w:rsidRDefault="00CD49B2" w:rsidP="0078065A">
      <w:pPr>
        <w:pStyle w:val="Heading1"/>
      </w:pPr>
      <w:bookmarkStart w:id="45" w:name="_Toc242191426"/>
      <w:bookmarkStart w:id="46" w:name="_Toc242192298"/>
      <w:r>
        <w:t>5</w:t>
      </w:r>
      <w:r w:rsidR="000F5FE8" w:rsidRPr="000F5FE8">
        <w:t>.1</w:t>
      </w:r>
      <w:r w:rsidR="002E5AF4">
        <w:t xml:space="preserve"> </w:t>
      </w:r>
      <w:r w:rsidR="000F5FE8" w:rsidRPr="000F5FE8">
        <w:t>Performance (Response Time, Throughput)</w:t>
      </w:r>
      <w:bookmarkEnd w:id="45"/>
      <w:bookmarkEnd w:id="46"/>
    </w:p>
    <w:p w14:paraId="48066016"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The dispatch service must compute capability</w:t>
      </w:r>
      <w:r w:rsidRPr="000F5FE8">
        <w:rPr>
          <w:rFonts w:ascii="Times New Roman" w:hAnsi="Times New Roman" w:cs="Times New Roman"/>
        </w:rPr>
        <w:noBreakHyphen/>
        <w:t xml:space="preserve">aware ranking scores for up to 50 ambulances in under </w:t>
      </w:r>
      <w:r w:rsidRPr="000F5FE8">
        <w:rPr>
          <w:rFonts w:ascii="Times New Roman" w:hAnsi="Times New Roman" w:cs="Times New Roman"/>
          <w:b/>
          <w:bCs/>
        </w:rPr>
        <w:t xml:space="preserve">50 </w:t>
      </w:r>
      <w:proofErr w:type="spellStart"/>
      <w:r w:rsidRPr="000F5FE8">
        <w:rPr>
          <w:rFonts w:ascii="Times New Roman" w:hAnsi="Times New Roman" w:cs="Times New Roman"/>
          <w:b/>
          <w:bCs/>
        </w:rPr>
        <w:t>ms</w:t>
      </w:r>
      <w:proofErr w:type="spellEnd"/>
      <w:r w:rsidRPr="000F5FE8">
        <w:rPr>
          <w:rFonts w:ascii="Times New Roman" w:hAnsi="Times New Roman" w:cs="Times New Roman"/>
          <w:b/>
          <w:bCs/>
        </w:rPr>
        <w:t xml:space="preserve"> (P95)</w:t>
      </w:r>
      <w:r w:rsidRPr="000F5FE8">
        <w:rPr>
          <w:rFonts w:ascii="Times New Roman" w:hAnsi="Times New Roman" w:cs="Times New Roman"/>
        </w:rPr>
        <w:t xml:space="preserve"> and </w:t>
      </w:r>
      <w:r w:rsidRPr="000F5FE8">
        <w:rPr>
          <w:rFonts w:ascii="Times New Roman" w:hAnsi="Times New Roman" w:cs="Times New Roman"/>
          <w:b/>
          <w:bCs/>
        </w:rPr>
        <w:t xml:space="preserve">100 </w:t>
      </w:r>
      <w:proofErr w:type="spellStart"/>
      <w:r w:rsidRPr="000F5FE8">
        <w:rPr>
          <w:rFonts w:ascii="Times New Roman" w:hAnsi="Times New Roman" w:cs="Times New Roman"/>
          <w:b/>
          <w:bCs/>
        </w:rPr>
        <w:t>ms</w:t>
      </w:r>
      <w:proofErr w:type="spellEnd"/>
      <w:r w:rsidRPr="000F5FE8">
        <w:rPr>
          <w:rFonts w:ascii="Times New Roman" w:hAnsi="Times New Roman" w:cs="Times New Roman"/>
          <w:b/>
          <w:bCs/>
        </w:rPr>
        <w:t xml:space="preserve"> (P99)</w:t>
      </w:r>
      <w:r w:rsidRPr="000F5FE8">
        <w:rPr>
          <w:rFonts w:ascii="Times New Roman" w:hAnsi="Times New Roman" w:cs="Times New Roman"/>
        </w:rPr>
        <w:t>.</w:t>
      </w:r>
    </w:p>
    <w:p w14:paraId="37A102AF"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 xml:space="preserve">The tracking service must </w:t>
      </w:r>
      <w:proofErr w:type="spellStart"/>
      <w:r w:rsidRPr="000F5FE8">
        <w:rPr>
          <w:rFonts w:ascii="Times New Roman" w:hAnsi="Times New Roman" w:cs="Times New Roman"/>
        </w:rPr>
        <w:t>ingest</w:t>
      </w:r>
      <w:proofErr w:type="spellEnd"/>
      <w:r w:rsidRPr="000F5FE8">
        <w:rPr>
          <w:rFonts w:ascii="Times New Roman" w:hAnsi="Times New Roman" w:cs="Times New Roman"/>
        </w:rPr>
        <w:t xml:space="preserve"> at least </w:t>
      </w:r>
      <w:r w:rsidRPr="000F5FE8">
        <w:rPr>
          <w:rFonts w:ascii="Times New Roman" w:hAnsi="Times New Roman" w:cs="Times New Roman"/>
          <w:b/>
          <w:bCs/>
        </w:rPr>
        <w:t>1,000 GPS telemetry events per second</w:t>
      </w:r>
      <w:r w:rsidRPr="000F5FE8">
        <w:rPr>
          <w:rFonts w:ascii="Times New Roman" w:hAnsi="Times New Roman" w:cs="Times New Roman"/>
        </w:rPr>
        <w:t xml:space="preserve"> with latency under </w:t>
      </w:r>
      <w:r w:rsidRPr="000F5FE8">
        <w:rPr>
          <w:rFonts w:ascii="Times New Roman" w:hAnsi="Times New Roman" w:cs="Times New Roman"/>
          <w:b/>
          <w:bCs/>
        </w:rPr>
        <w:t xml:space="preserve">15 </w:t>
      </w:r>
      <w:proofErr w:type="spellStart"/>
      <w:r w:rsidRPr="000F5FE8">
        <w:rPr>
          <w:rFonts w:ascii="Times New Roman" w:hAnsi="Times New Roman" w:cs="Times New Roman"/>
          <w:b/>
          <w:bCs/>
        </w:rPr>
        <w:t>ms</w:t>
      </w:r>
      <w:proofErr w:type="spellEnd"/>
      <w:r w:rsidRPr="000F5FE8">
        <w:rPr>
          <w:rFonts w:ascii="Times New Roman" w:hAnsi="Times New Roman" w:cs="Times New Roman"/>
        </w:rPr>
        <w:t>.</w:t>
      </w:r>
    </w:p>
    <w:p w14:paraId="36F0D37C" w14:textId="01D8160B"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 xml:space="preserve">The API gateway overhead must remain below </w:t>
      </w:r>
      <w:r w:rsidRPr="000F5FE8">
        <w:rPr>
          <w:rFonts w:ascii="Times New Roman" w:hAnsi="Times New Roman" w:cs="Times New Roman"/>
          <w:b/>
          <w:bCs/>
        </w:rPr>
        <w:t xml:space="preserve">5 </w:t>
      </w:r>
      <w:proofErr w:type="spellStart"/>
      <w:r w:rsidRPr="000F5FE8">
        <w:rPr>
          <w:rFonts w:ascii="Times New Roman" w:hAnsi="Times New Roman" w:cs="Times New Roman"/>
          <w:b/>
          <w:bCs/>
        </w:rPr>
        <w:t>ms</w:t>
      </w:r>
      <w:proofErr w:type="spellEnd"/>
      <w:r w:rsidRPr="000F5FE8">
        <w:rPr>
          <w:rFonts w:ascii="Times New Roman" w:hAnsi="Times New Roman" w:cs="Times New Roman"/>
        </w:rPr>
        <w:t xml:space="preserve"> per </w:t>
      </w:r>
      <w:proofErr w:type="spellStart"/>
      <w:proofErr w:type="gramStart"/>
      <w:r w:rsidRPr="000F5FE8">
        <w:rPr>
          <w:rFonts w:ascii="Times New Roman" w:hAnsi="Times New Roman" w:cs="Times New Roman"/>
        </w:rPr>
        <w:t>request.These</w:t>
      </w:r>
      <w:proofErr w:type="spellEnd"/>
      <w:proofErr w:type="gramEnd"/>
      <w:r w:rsidRPr="000F5FE8">
        <w:rPr>
          <w:rFonts w:ascii="Times New Roman" w:hAnsi="Times New Roman" w:cs="Times New Roman"/>
        </w:rPr>
        <w:t xml:space="preserve"> performance thresholds ensure real</w:t>
      </w:r>
      <w:r w:rsidRPr="000F5FE8">
        <w:rPr>
          <w:rFonts w:ascii="Times New Roman" w:hAnsi="Times New Roman" w:cs="Times New Roman"/>
        </w:rPr>
        <w:noBreakHyphen/>
        <w:t>time responsiveness in life</w:t>
      </w:r>
      <w:r w:rsidRPr="000F5FE8">
        <w:rPr>
          <w:rFonts w:ascii="Times New Roman" w:hAnsi="Times New Roman" w:cs="Times New Roman"/>
        </w:rPr>
        <w:noBreakHyphen/>
        <w:t>critical scenarios.</w:t>
      </w:r>
    </w:p>
    <w:p w14:paraId="4FEE02B4" w14:textId="565127F5" w:rsidR="000F5FE8" w:rsidRPr="000F5FE8" w:rsidRDefault="00CD49B2" w:rsidP="0078065A">
      <w:pPr>
        <w:pStyle w:val="Heading1"/>
      </w:pPr>
      <w:bookmarkStart w:id="47" w:name="_Toc242191427"/>
      <w:bookmarkStart w:id="48" w:name="_Toc242192299"/>
      <w:r>
        <w:t>5</w:t>
      </w:r>
      <w:r w:rsidR="000F5FE8" w:rsidRPr="000F5FE8">
        <w:t>.2 Reliability and Availability</w:t>
      </w:r>
      <w:bookmarkEnd w:id="47"/>
      <w:bookmarkEnd w:id="48"/>
    </w:p>
    <w:p w14:paraId="78EA983E"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 xml:space="preserve">The system must achieve </w:t>
      </w:r>
      <w:r w:rsidRPr="000F5FE8">
        <w:rPr>
          <w:rFonts w:ascii="Times New Roman" w:hAnsi="Times New Roman" w:cs="Times New Roman"/>
          <w:b/>
          <w:bCs/>
        </w:rPr>
        <w:t>99.99% uptime</w:t>
      </w:r>
      <w:r w:rsidRPr="000F5FE8">
        <w:rPr>
          <w:rFonts w:ascii="Times New Roman" w:hAnsi="Times New Roman" w:cs="Times New Roman"/>
        </w:rPr>
        <w:t>, allowing only ~52 minutes of downtime per year.</w:t>
      </w:r>
    </w:p>
    <w:p w14:paraId="5ADF6F18"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 xml:space="preserve">Circuit breakers and graceful degradation must be implemented (e.g., fallback to Haversine routing if </w:t>
      </w:r>
      <w:proofErr w:type="spellStart"/>
      <w:r w:rsidRPr="000F5FE8">
        <w:rPr>
          <w:rFonts w:ascii="Times New Roman" w:hAnsi="Times New Roman" w:cs="Times New Roman"/>
        </w:rPr>
        <w:t>GraphHopper</w:t>
      </w:r>
      <w:proofErr w:type="spellEnd"/>
      <w:r w:rsidRPr="000F5FE8">
        <w:rPr>
          <w:rFonts w:ascii="Times New Roman" w:hAnsi="Times New Roman" w:cs="Times New Roman"/>
        </w:rPr>
        <w:t xml:space="preserve"> fails).</w:t>
      </w:r>
    </w:p>
    <w:p w14:paraId="48B5CD33" w14:textId="49D989E6"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Redundant infrastructure and automated recovery must be in place to handle failures.</w:t>
      </w:r>
      <w:r>
        <w:rPr>
          <w:rFonts w:ascii="Times New Roman" w:hAnsi="Times New Roman" w:cs="Times New Roman"/>
        </w:rPr>
        <w:t xml:space="preserve"> </w:t>
      </w:r>
      <w:r w:rsidRPr="000F5FE8">
        <w:rPr>
          <w:rFonts w:ascii="Times New Roman" w:hAnsi="Times New Roman" w:cs="Times New Roman"/>
        </w:rPr>
        <w:t>This guarantees continuous availability of dispatch services during emergencies.</w:t>
      </w:r>
    </w:p>
    <w:p w14:paraId="018E036F" w14:textId="60535360" w:rsidR="000F5FE8" w:rsidRPr="000F5FE8" w:rsidRDefault="00CD49B2" w:rsidP="00FF4D76">
      <w:pPr>
        <w:pStyle w:val="Heading1"/>
      </w:pPr>
      <w:bookmarkStart w:id="49" w:name="_Toc242191428"/>
      <w:bookmarkStart w:id="50" w:name="_Toc242192300"/>
      <w:r>
        <w:t>5</w:t>
      </w:r>
      <w:r w:rsidR="000F5FE8" w:rsidRPr="000F5FE8">
        <w:t>3. Security (Authentication, Encryption, Compliance)</w:t>
      </w:r>
      <w:bookmarkEnd w:id="49"/>
      <w:bookmarkEnd w:id="50"/>
    </w:p>
    <w:p w14:paraId="40266E00"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Caller PII must never be stored in plaintext; anonymization via salted SHA</w:t>
      </w:r>
      <w:r w:rsidRPr="000F5FE8">
        <w:rPr>
          <w:rFonts w:ascii="Times New Roman" w:hAnsi="Times New Roman" w:cs="Times New Roman"/>
        </w:rPr>
        <w:noBreakHyphen/>
        <w:t>256 hashing is mandatory.</w:t>
      </w:r>
    </w:p>
    <w:p w14:paraId="1D56C414"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 xml:space="preserve">All communication must use </w:t>
      </w:r>
      <w:r w:rsidRPr="000F5FE8">
        <w:rPr>
          <w:rFonts w:ascii="Times New Roman" w:hAnsi="Times New Roman" w:cs="Times New Roman"/>
          <w:b/>
          <w:bCs/>
        </w:rPr>
        <w:t>TLS 1.3</w:t>
      </w:r>
      <w:r w:rsidRPr="000F5FE8">
        <w:rPr>
          <w:rFonts w:ascii="Times New Roman" w:hAnsi="Times New Roman" w:cs="Times New Roman"/>
        </w:rPr>
        <w:t xml:space="preserve"> with secure WebSocket/SSE protocols.</w:t>
      </w:r>
    </w:p>
    <w:p w14:paraId="24ACFC8C"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Role</w:t>
      </w:r>
      <w:r w:rsidRPr="000F5FE8">
        <w:rPr>
          <w:rFonts w:ascii="Times New Roman" w:hAnsi="Times New Roman" w:cs="Times New Roman"/>
        </w:rPr>
        <w:noBreakHyphen/>
        <w:t xml:space="preserve">Based Access Control (RBAC) must be enforced via </w:t>
      </w:r>
      <w:proofErr w:type="spellStart"/>
      <w:r w:rsidRPr="000F5FE8">
        <w:rPr>
          <w:rFonts w:ascii="Times New Roman" w:hAnsi="Times New Roman" w:cs="Times New Roman"/>
        </w:rPr>
        <w:t>Keycloak</w:t>
      </w:r>
      <w:proofErr w:type="spellEnd"/>
      <w:r w:rsidRPr="000F5FE8">
        <w:rPr>
          <w:rFonts w:ascii="Times New Roman" w:hAnsi="Times New Roman" w:cs="Times New Roman"/>
        </w:rPr>
        <w:t>.</w:t>
      </w:r>
    </w:p>
    <w:p w14:paraId="1B615310" w14:textId="61CE1B6F"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 xml:space="preserve">Compliance with </w:t>
      </w:r>
      <w:r w:rsidRPr="000F5FE8">
        <w:rPr>
          <w:rFonts w:ascii="Times New Roman" w:hAnsi="Times New Roman" w:cs="Times New Roman"/>
          <w:b/>
          <w:bCs/>
        </w:rPr>
        <w:t>HIPAA</w:t>
      </w:r>
      <w:r w:rsidRPr="000F5FE8">
        <w:rPr>
          <w:rFonts w:ascii="Times New Roman" w:hAnsi="Times New Roman" w:cs="Times New Roman"/>
        </w:rPr>
        <w:t xml:space="preserve"> (U.S.) and </w:t>
      </w:r>
      <w:r w:rsidRPr="000F5FE8">
        <w:rPr>
          <w:rFonts w:ascii="Times New Roman" w:hAnsi="Times New Roman" w:cs="Times New Roman"/>
          <w:b/>
          <w:bCs/>
        </w:rPr>
        <w:t>DISHA</w:t>
      </w:r>
      <w:r w:rsidRPr="000F5FE8">
        <w:rPr>
          <w:rFonts w:ascii="Times New Roman" w:hAnsi="Times New Roman" w:cs="Times New Roman"/>
        </w:rPr>
        <w:t xml:space="preserve"> (India) privacy regulations is required.</w:t>
      </w:r>
      <w:r>
        <w:rPr>
          <w:rFonts w:ascii="Times New Roman" w:hAnsi="Times New Roman" w:cs="Times New Roman"/>
        </w:rPr>
        <w:t xml:space="preserve"> </w:t>
      </w:r>
      <w:r w:rsidRPr="000F5FE8">
        <w:rPr>
          <w:rFonts w:ascii="Times New Roman" w:hAnsi="Times New Roman" w:cs="Times New Roman"/>
        </w:rPr>
        <w:t>Security ensures patient confidentiality, legal compliance, and trustworthiness.</w:t>
      </w:r>
    </w:p>
    <w:p w14:paraId="7FBC5C3C" w14:textId="1296CA6C" w:rsidR="000F5FE8" w:rsidRPr="000F5FE8" w:rsidRDefault="00CD49B2" w:rsidP="00FF4D76">
      <w:pPr>
        <w:pStyle w:val="Heading1"/>
      </w:pPr>
      <w:bookmarkStart w:id="51" w:name="_Toc242191429"/>
      <w:bookmarkStart w:id="52" w:name="_Toc242192301"/>
      <w:r>
        <w:t>5</w:t>
      </w:r>
      <w:r w:rsidR="000F5FE8" w:rsidRPr="000F5FE8">
        <w:t>.4. Maintainability and Scalability</w:t>
      </w:r>
      <w:bookmarkEnd w:id="51"/>
      <w:bookmarkEnd w:id="52"/>
    </w:p>
    <w:p w14:paraId="782B5850"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The system must use modular microservices with clear separation of concerns.</w:t>
      </w:r>
    </w:p>
    <w:p w14:paraId="31E7F245"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Property</w:t>
      </w:r>
      <w:r w:rsidRPr="000F5FE8">
        <w:rPr>
          <w:rFonts w:ascii="Times New Roman" w:hAnsi="Times New Roman" w:cs="Times New Roman"/>
        </w:rPr>
        <w:noBreakHyphen/>
        <w:t>based testing must validate concurrency and scoring invariants.</w:t>
      </w:r>
    </w:p>
    <w:p w14:paraId="2A4608A0" w14:textId="28BA50EB"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The architecture must scale horizontally to support larger fleets and additional hospitals.</w:t>
      </w:r>
      <w:r w:rsidR="002E5AF4">
        <w:rPr>
          <w:rFonts w:ascii="Times New Roman" w:hAnsi="Times New Roman" w:cs="Times New Roman"/>
        </w:rPr>
        <w:t xml:space="preserve"> </w:t>
      </w:r>
      <w:r w:rsidRPr="000F5FE8">
        <w:rPr>
          <w:rFonts w:ascii="Times New Roman" w:hAnsi="Times New Roman" w:cs="Times New Roman"/>
        </w:rPr>
        <w:t>This ensures the system can evolve and expand without major redesigns.</w:t>
      </w:r>
    </w:p>
    <w:p w14:paraId="5BC5A782" w14:textId="602606DF" w:rsidR="000F5FE8" w:rsidRPr="002E5AF4" w:rsidRDefault="000F5FE8" w:rsidP="00FF4D76">
      <w:pPr>
        <w:pStyle w:val="Heading1"/>
      </w:pPr>
      <w:r w:rsidRPr="002E5AF4">
        <w:t xml:space="preserve">            </w:t>
      </w:r>
      <w:bookmarkStart w:id="53" w:name="_Toc242191430"/>
      <w:bookmarkStart w:id="54" w:name="_Toc242192302"/>
      <w:r w:rsidR="00CD49B2">
        <w:t>5</w:t>
      </w:r>
      <w:r w:rsidRPr="002E5AF4">
        <w:t>.5</w:t>
      </w:r>
      <w:r w:rsidR="002E5AF4">
        <w:t xml:space="preserve">.  </w:t>
      </w:r>
      <w:r w:rsidRPr="002E5AF4">
        <w:t>Usability</w:t>
      </w:r>
      <w:bookmarkEnd w:id="53"/>
      <w:bookmarkEnd w:id="54"/>
    </w:p>
    <w:p w14:paraId="48B807B5" w14:textId="77777777" w:rsidR="000F5FE8" w:rsidRP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t>Dispatcher consoles must provide intuitive layouts with minimal training required.</w:t>
      </w:r>
    </w:p>
    <w:p w14:paraId="570C90A8" w14:textId="77777777" w:rsidR="000F5FE8" w:rsidRDefault="000F5FE8" w:rsidP="00E07FE3">
      <w:pPr>
        <w:pStyle w:val="ListParagraph"/>
        <w:numPr>
          <w:ilvl w:val="0"/>
          <w:numId w:val="19"/>
        </w:numPr>
        <w:jc w:val="both"/>
        <w:rPr>
          <w:rFonts w:ascii="Times New Roman" w:hAnsi="Times New Roman" w:cs="Times New Roman"/>
        </w:rPr>
      </w:pPr>
      <w:r w:rsidRPr="000F5FE8">
        <w:rPr>
          <w:rFonts w:ascii="Times New Roman" w:hAnsi="Times New Roman" w:cs="Times New Roman"/>
        </w:rPr>
        <w:lastRenderedPageBreak/>
        <w:t>Paramedic PWAs must be mobile</w:t>
      </w:r>
      <w:r w:rsidRPr="000F5FE8">
        <w:rPr>
          <w:rFonts w:ascii="Times New Roman" w:hAnsi="Times New Roman" w:cs="Times New Roman"/>
        </w:rPr>
        <w:noBreakHyphen/>
        <w:t>friendly, resilient to connectivity drops, and support offline caching.</w:t>
      </w:r>
    </w:p>
    <w:p w14:paraId="493B1842" w14:textId="5135583F" w:rsidR="006B3DC2" w:rsidRPr="000F5FE8" w:rsidRDefault="006B3DC2" w:rsidP="00E07FE3">
      <w:pPr>
        <w:pStyle w:val="ListParagraph"/>
        <w:numPr>
          <w:ilvl w:val="0"/>
          <w:numId w:val="19"/>
        </w:numPr>
        <w:jc w:val="both"/>
        <w:rPr>
          <w:rFonts w:ascii="Times New Roman" w:hAnsi="Times New Roman" w:cs="Times New Roman"/>
        </w:rPr>
      </w:pPr>
      <w:r w:rsidRPr="006B3DC2">
        <w:rPr>
          <w:rFonts w:ascii="Times New Roman" w:hAnsi="Times New Roman" w:cs="Times New Roman"/>
        </w:rPr>
        <w:t>Hospital consoles must display clear pre</w:t>
      </w:r>
      <w:r w:rsidRPr="006B3DC2">
        <w:rPr>
          <w:rFonts w:ascii="Times New Roman" w:hAnsi="Times New Roman" w:cs="Times New Roman"/>
        </w:rPr>
        <w:noBreakHyphen/>
        <w:t>arrival notifications and diversion status. Usability ensures that diverse users (dispatchers, paramedics, clinicians) can operate effectively under stress.</w:t>
      </w:r>
    </w:p>
    <w:p w14:paraId="43F61B1F" w14:textId="372BDA6E" w:rsidR="000F5FE8" w:rsidRPr="000F5FE8" w:rsidRDefault="000F5FE8" w:rsidP="0079379E">
      <w:pPr>
        <w:pStyle w:val="ListParagraph"/>
        <w:tabs>
          <w:tab w:val="num" w:pos="1350"/>
        </w:tabs>
        <w:ind w:left="1260"/>
        <w:jc w:val="both"/>
        <w:rPr>
          <w:rFonts w:ascii="Times New Roman" w:hAnsi="Times New Roman" w:cs="Times New Roman"/>
        </w:rPr>
      </w:pPr>
    </w:p>
    <w:p w14:paraId="1E5FFFB7" w14:textId="48D8FFF0" w:rsidR="0079379E" w:rsidRDefault="006B3DC2" w:rsidP="0079379E">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35060492" w14:textId="77777777" w:rsidR="00FF4D76" w:rsidRDefault="00FF4D76" w:rsidP="00FF4D76">
      <w:pPr>
        <w:jc w:val="both"/>
        <w:rPr>
          <w:rFonts w:ascii="Times New Roman" w:hAnsi="Times New Roman" w:cs="Times New Roman"/>
          <w:b/>
          <w:bCs/>
          <w:sz w:val="28"/>
          <w:szCs w:val="28"/>
        </w:rPr>
      </w:pPr>
    </w:p>
    <w:p w14:paraId="2D0F7FAC" w14:textId="77777777" w:rsidR="00FF4D76" w:rsidRDefault="00FF4D76" w:rsidP="00FF4D76">
      <w:pPr>
        <w:jc w:val="both"/>
        <w:rPr>
          <w:rFonts w:ascii="Times New Roman" w:hAnsi="Times New Roman" w:cs="Times New Roman"/>
          <w:b/>
          <w:bCs/>
          <w:sz w:val="28"/>
          <w:szCs w:val="28"/>
        </w:rPr>
      </w:pPr>
    </w:p>
    <w:p w14:paraId="423A4D97" w14:textId="77777777" w:rsidR="00FF4D76" w:rsidRDefault="00FF4D76" w:rsidP="00FF4D76">
      <w:pPr>
        <w:jc w:val="both"/>
        <w:rPr>
          <w:rFonts w:ascii="Times New Roman" w:hAnsi="Times New Roman" w:cs="Times New Roman"/>
          <w:b/>
          <w:bCs/>
          <w:sz w:val="28"/>
          <w:szCs w:val="28"/>
        </w:rPr>
      </w:pPr>
    </w:p>
    <w:p w14:paraId="37B8117E" w14:textId="77777777" w:rsidR="00FF4D76" w:rsidRDefault="00FF4D76" w:rsidP="00FF4D76">
      <w:pPr>
        <w:jc w:val="both"/>
        <w:rPr>
          <w:rFonts w:ascii="Times New Roman" w:hAnsi="Times New Roman" w:cs="Times New Roman"/>
          <w:b/>
          <w:bCs/>
          <w:sz w:val="28"/>
          <w:szCs w:val="28"/>
        </w:rPr>
      </w:pPr>
    </w:p>
    <w:p w14:paraId="7EFE1B03" w14:textId="77777777" w:rsidR="00FF4D76" w:rsidRDefault="00FF4D76" w:rsidP="00FF4D76">
      <w:pPr>
        <w:jc w:val="both"/>
        <w:rPr>
          <w:rFonts w:ascii="Times New Roman" w:hAnsi="Times New Roman" w:cs="Times New Roman"/>
          <w:b/>
          <w:bCs/>
          <w:sz w:val="28"/>
          <w:szCs w:val="28"/>
        </w:rPr>
      </w:pPr>
    </w:p>
    <w:p w14:paraId="640037A9" w14:textId="77777777" w:rsidR="00FF4D76" w:rsidRDefault="00FF4D76" w:rsidP="00FF4D76">
      <w:pPr>
        <w:jc w:val="both"/>
        <w:rPr>
          <w:rFonts w:ascii="Times New Roman" w:hAnsi="Times New Roman" w:cs="Times New Roman"/>
          <w:b/>
          <w:bCs/>
          <w:sz w:val="28"/>
          <w:szCs w:val="28"/>
        </w:rPr>
      </w:pPr>
    </w:p>
    <w:p w14:paraId="5CE063FF" w14:textId="77777777" w:rsidR="00FF4D76" w:rsidRDefault="00FF4D76" w:rsidP="00FF4D76">
      <w:pPr>
        <w:jc w:val="both"/>
        <w:rPr>
          <w:rFonts w:ascii="Times New Roman" w:hAnsi="Times New Roman" w:cs="Times New Roman"/>
          <w:b/>
          <w:bCs/>
          <w:sz w:val="28"/>
          <w:szCs w:val="28"/>
        </w:rPr>
      </w:pPr>
    </w:p>
    <w:p w14:paraId="04A9957A" w14:textId="77777777" w:rsidR="00FF4D76" w:rsidRDefault="00FF4D76" w:rsidP="00FF4D76">
      <w:pPr>
        <w:jc w:val="both"/>
        <w:rPr>
          <w:rFonts w:ascii="Times New Roman" w:hAnsi="Times New Roman" w:cs="Times New Roman"/>
          <w:b/>
          <w:bCs/>
          <w:sz w:val="28"/>
          <w:szCs w:val="28"/>
        </w:rPr>
      </w:pPr>
    </w:p>
    <w:p w14:paraId="16654951" w14:textId="77777777" w:rsidR="00FF4D76" w:rsidRDefault="00FF4D76" w:rsidP="00FF4D76">
      <w:pPr>
        <w:jc w:val="both"/>
        <w:rPr>
          <w:rFonts w:ascii="Times New Roman" w:hAnsi="Times New Roman" w:cs="Times New Roman"/>
          <w:b/>
          <w:bCs/>
          <w:sz w:val="28"/>
          <w:szCs w:val="28"/>
        </w:rPr>
      </w:pPr>
    </w:p>
    <w:p w14:paraId="79F0D5B8" w14:textId="77777777" w:rsidR="00FF4D76" w:rsidRDefault="00FF4D76" w:rsidP="00FF4D76">
      <w:pPr>
        <w:jc w:val="both"/>
        <w:rPr>
          <w:rFonts w:ascii="Times New Roman" w:hAnsi="Times New Roman" w:cs="Times New Roman"/>
          <w:b/>
          <w:bCs/>
          <w:sz w:val="28"/>
          <w:szCs w:val="28"/>
        </w:rPr>
      </w:pPr>
    </w:p>
    <w:p w14:paraId="75357F42" w14:textId="77777777" w:rsidR="00FF4D76" w:rsidRDefault="00FF4D76" w:rsidP="00FF4D76">
      <w:pPr>
        <w:jc w:val="both"/>
        <w:rPr>
          <w:rFonts w:ascii="Times New Roman" w:hAnsi="Times New Roman" w:cs="Times New Roman"/>
          <w:b/>
          <w:bCs/>
          <w:sz w:val="28"/>
          <w:szCs w:val="28"/>
        </w:rPr>
      </w:pPr>
    </w:p>
    <w:p w14:paraId="1DE3AE30" w14:textId="77777777" w:rsidR="00FF4D76" w:rsidRDefault="00FF4D76" w:rsidP="00FF4D76">
      <w:pPr>
        <w:jc w:val="both"/>
        <w:rPr>
          <w:rFonts w:ascii="Times New Roman" w:hAnsi="Times New Roman" w:cs="Times New Roman"/>
          <w:b/>
          <w:bCs/>
          <w:sz w:val="28"/>
          <w:szCs w:val="28"/>
        </w:rPr>
      </w:pPr>
    </w:p>
    <w:p w14:paraId="4A104B6D" w14:textId="77777777" w:rsidR="00FF4D76" w:rsidRDefault="00FF4D76" w:rsidP="00FF4D76">
      <w:pPr>
        <w:jc w:val="both"/>
        <w:rPr>
          <w:rFonts w:ascii="Times New Roman" w:hAnsi="Times New Roman" w:cs="Times New Roman"/>
          <w:b/>
          <w:bCs/>
          <w:sz w:val="28"/>
          <w:szCs w:val="28"/>
        </w:rPr>
      </w:pPr>
    </w:p>
    <w:p w14:paraId="6B4082DA" w14:textId="77777777" w:rsidR="00FF4D76" w:rsidRDefault="00FF4D76" w:rsidP="00FF4D76">
      <w:pPr>
        <w:jc w:val="both"/>
        <w:rPr>
          <w:rFonts w:ascii="Times New Roman" w:hAnsi="Times New Roman" w:cs="Times New Roman"/>
          <w:b/>
          <w:bCs/>
          <w:sz w:val="28"/>
          <w:szCs w:val="28"/>
        </w:rPr>
      </w:pPr>
    </w:p>
    <w:p w14:paraId="11FAF6BE" w14:textId="77777777" w:rsidR="00FF4D76" w:rsidRDefault="00FF4D76" w:rsidP="00FF4D76">
      <w:pPr>
        <w:jc w:val="both"/>
        <w:rPr>
          <w:rFonts w:ascii="Times New Roman" w:hAnsi="Times New Roman" w:cs="Times New Roman"/>
          <w:b/>
          <w:bCs/>
          <w:sz w:val="28"/>
          <w:szCs w:val="28"/>
        </w:rPr>
      </w:pPr>
    </w:p>
    <w:p w14:paraId="0451CD2B" w14:textId="77777777" w:rsidR="00FF4D76" w:rsidRDefault="00FF4D76" w:rsidP="00FF4D76">
      <w:pPr>
        <w:jc w:val="both"/>
        <w:rPr>
          <w:rFonts w:ascii="Times New Roman" w:hAnsi="Times New Roman" w:cs="Times New Roman"/>
          <w:b/>
          <w:bCs/>
          <w:sz w:val="28"/>
          <w:szCs w:val="28"/>
        </w:rPr>
      </w:pPr>
    </w:p>
    <w:p w14:paraId="04C54EDE" w14:textId="77777777" w:rsidR="00FF4D76" w:rsidRDefault="00FF4D76" w:rsidP="00FF4D76">
      <w:pPr>
        <w:jc w:val="both"/>
        <w:rPr>
          <w:rFonts w:ascii="Times New Roman" w:hAnsi="Times New Roman" w:cs="Times New Roman"/>
          <w:b/>
          <w:bCs/>
          <w:sz w:val="28"/>
          <w:szCs w:val="28"/>
        </w:rPr>
      </w:pPr>
    </w:p>
    <w:p w14:paraId="6B95F674" w14:textId="77777777" w:rsidR="00FF4D76" w:rsidRDefault="00FF4D76" w:rsidP="00FF4D76">
      <w:pPr>
        <w:jc w:val="both"/>
        <w:rPr>
          <w:rFonts w:ascii="Times New Roman" w:hAnsi="Times New Roman" w:cs="Times New Roman"/>
          <w:b/>
          <w:bCs/>
          <w:sz w:val="28"/>
          <w:szCs w:val="28"/>
        </w:rPr>
      </w:pPr>
    </w:p>
    <w:p w14:paraId="313C9F71" w14:textId="77777777" w:rsidR="00FF4D76" w:rsidRDefault="00FF4D76" w:rsidP="00FF4D76">
      <w:pPr>
        <w:jc w:val="both"/>
        <w:rPr>
          <w:rFonts w:ascii="Times New Roman" w:hAnsi="Times New Roman" w:cs="Times New Roman"/>
          <w:b/>
          <w:bCs/>
          <w:sz w:val="28"/>
          <w:szCs w:val="28"/>
        </w:rPr>
      </w:pPr>
    </w:p>
    <w:p w14:paraId="124C80C8" w14:textId="77777777" w:rsidR="00CD49B2" w:rsidRDefault="00CD49B2" w:rsidP="00FF4D76">
      <w:pPr>
        <w:jc w:val="both"/>
        <w:rPr>
          <w:rFonts w:ascii="Times New Roman" w:hAnsi="Times New Roman" w:cs="Times New Roman"/>
          <w:b/>
          <w:bCs/>
          <w:sz w:val="32"/>
          <w:szCs w:val="32"/>
        </w:rPr>
      </w:pPr>
    </w:p>
    <w:p w14:paraId="29E40C6B" w14:textId="77777777" w:rsidR="00CD49B2" w:rsidRDefault="00CD49B2" w:rsidP="00FF4D76">
      <w:pPr>
        <w:jc w:val="both"/>
        <w:rPr>
          <w:rFonts w:ascii="Times New Roman" w:hAnsi="Times New Roman" w:cs="Times New Roman"/>
          <w:b/>
          <w:bCs/>
          <w:sz w:val="32"/>
          <w:szCs w:val="32"/>
        </w:rPr>
      </w:pPr>
    </w:p>
    <w:p w14:paraId="03BFE806" w14:textId="7DE59783" w:rsidR="00FF4D76" w:rsidRDefault="00CD49B2" w:rsidP="00CD49B2">
      <w:pPr>
        <w:pStyle w:val="Heading1"/>
      </w:pPr>
      <w:r>
        <w:lastRenderedPageBreak/>
        <w:t xml:space="preserve">   </w:t>
      </w:r>
      <w:bookmarkStart w:id="55" w:name="_Toc242191431"/>
      <w:bookmarkStart w:id="56" w:name="_Toc242192303"/>
      <w:r w:rsidR="00FF4D76">
        <w:t>6.UML DAIGRAM</w:t>
      </w:r>
      <w:bookmarkEnd w:id="55"/>
      <w:bookmarkEnd w:id="56"/>
    </w:p>
    <w:p w14:paraId="3FABEE7A" w14:textId="77777777" w:rsidR="003A5F78" w:rsidRPr="003A5F78" w:rsidRDefault="003A5F78" w:rsidP="003A5F78"/>
    <w:p w14:paraId="22A59144" w14:textId="28A580BE" w:rsidR="00FF4D76" w:rsidRDefault="00FF4D76" w:rsidP="00FF4D76">
      <w:pPr>
        <w:rPr>
          <w:rFonts w:ascii="Times New Roman" w:hAnsi="Times New Roman" w:cs="Times New Roman"/>
          <w:b/>
          <w:bCs/>
          <w:sz w:val="32"/>
          <w:szCs w:val="32"/>
        </w:rPr>
      </w:pPr>
      <w:r>
        <w:rPr>
          <w:noProof/>
        </w:rPr>
        <w:drawing>
          <wp:inline distT="0" distB="0" distL="0" distR="0" wp14:anchorId="7F049A52" wp14:editId="204FC5C2">
            <wp:extent cx="5761990" cy="4503420"/>
            <wp:effectExtent l="0" t="0" r="0" b="0"/>
            <wp:docPr id="1195737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1990" cy="4503420"/>
                    </a:xfrm>
                    <a:prstGeom prst="rect">
                      <a:avLst/>
                    </a:prstGeom>
                    <a:noFill/>
                    <a:ln>
                      <a:noFill/>
                    </a:ln>
                  </pic:spPr>
                </pic:pic>
              </a:graphicData>
            </a:graphic>
          </wp:inline>
        </w:drawing>
      </w:r>
    </w:p>
    <w:p w14:paraId="7A957D5C" w14:textId="77777777" w:rsidR="00FF4D76" w:rsidRDefault="00FF4D76">
      <w:pPr>
        <w:rPr>
          <w:rFonts w:ascii="Times New Roman" w:hAnsi="Times New Roman" w:cs="Times New Roman"/>
          <w:b/>
          <w:bCs/>
          <w:sz w:val="32"/>
          <w:szCs w:val="32"/>
        </w:rPr>
      </w:pPr>
      <w:r>
        <w:rPr>
          <w:rFonts w:ascii="Times New Roman" w:hAnsi="Times New Roman" w:cs="Times New Roman"/>
          <w:b/>
          <w:bCs/>
          <w:sz w:val="32"/>
          <w:szCs w:val="32"/>
        </w:rPr>
        <w:br w:type="page"/>
      </w:r>
    </w:p>
    <w:p w14:paraId="49F41D30" w14:textId="60BE9CD6" w:rsidR="00FF4D76" w:rsidRDefault="00CD49B2" w:rsidP="0079379E">
      <w:pPr>
        <w:jc w:val="both"/>
        <w:rPr>
          <w:rFonts w:ascii="Times New Roman" w:hAnsi="Times New Roman" w:cs="Times New Roman"/>
          <w:b/>
          <w:bCs/>
          <w:sz w:val="32"/>
          <w:szCs w:val="32"/>
        </w:rPr>
      </w:pPr>
      <w:r>
        <w:rPr>
          <w:noProof/>
        </w:rPr>
        <w:lastRenderedPageBreak/>
        <mc:AlternateContent>
          <mc:Choice Requires="wps">
            <w:drawing>
              <wp:inline distT="0" distB="0" distL="0" distR="0" wp14:anchorId="131412E4" wp14:editId="06938C43">
                <wp:extent cx="304800" cy="304800"/>
                <wp:effectExtent l="0" t="0" r="0" b="0"/>
                <wp:docPr id="156116646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C81A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AA58A07" wp14:editId="5CCF5FA3">
                <wp:extent cx="304800" cy="304800"/>
                <wp:effectExtent l="0" t="0" r="0" b="0"/>
                <wp:docPr id="17670962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B66A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D06D52B" wp14:editId="36954ED7">
                <wp:extent cx="304800" cy="304800"/>
                <wp:effectExtent l="0" t="0" r="0" b="0"/>
                <wp:docPr id="189035139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21E3A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8320EB3" wp14:editId="51B3F11A">
                <wp:extent cx="304800" cy="304800"/>
                <wp:effectExtent l="0" t="0" r="0" b="0"/>
                <wp:docPr id="170192719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8904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5F0FCDD" wp14:editId="79E13ABE">
                <wp:extent cx="304800" cy="304800"/>
                <wp:effectExtent l="0" t="0" r="0" b="0"/>
                <wp:docPr id="98397708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E52DA"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b/>
          <w:bCs/>
          <w:noProof/>
          <w:sz w:val="32"/>
          <w:szCs w:val="32"/>
        </w:rPr>
        <w:drawing>
          <wp:inline distT="0" distB="0" distL="0" distR="0" wp14:anchorId="6BB21E1A" wp14:editId="3B4276C2">
            <wp:extent cx="6235700" cy="5843949"/>
            <wp:effectExtent l="0" t="0" r="0" b="4445"/>
            <wp:docPr id="299791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9303" cy="5856697"/>
                    </a:xfrm>
                    <a:prstGeom prst="rect">
                      <a:avLst/>
                    </a:prstGeom>
                    <a:noFill/>
                  </pic:spPr>
                </pic:pic>
              </a:graphicData>
            </a:graphic>
          </wp:inline>
        </w:drawing>
      </w:r>
    </w:p>
    <w:p w14:paraId="0E000E96" w14:textId="652BFB8D" w:rsidR="00FF4D76" w:rsidRDefault="00FF4D76">
      <w:pPr>
        <w:rPr>
          <w:rFonts w:ascii="Times New Roman" w:hAnsi="Times New Roman" w:cs="Times New Roman"/>
          <w:b/>
          <w:bCs/>
          <w:sz w:val="32"/>
          <w:szCs w:val="32"/>
        </w:rPr>
      </w:pPr>
      <w:r>
        <w:rPr>
          <w:rFonts w:ascii="Times New Roman" w:hAnsi="Times New Roman" w:cs="Times New Roman"/>
          <w:b/>
          <w:bCs/>
          <w:sz w:val="32"/>
          <w:szCs w:val="32"/>
        </w:rPr>
        <w:br w:type="page"/>
      </w:r>
      <w:r w:rsidR="00CD49B2">
        <w:rPr>
          <w:rFonts w:ascii="Times New Roman" w:hAnsi="Times New Roman" w:cs="Times New Roman"/>
          <w:b/>
          <w:bCs/>
          <w:noProof/>
          <w:sz w:val="32"/>
          <w:szCs w:val="32"/>
        </w:rPr>
        <w:lastRenderedPageBreak/>
        <w:drawing>
          <wp:inline distT="0" distB="0" distL="0" distR="0" wp14:anchorId="6B7C442A" wp14:editId="489ACCD7">
            <wp:extent cx="5455920" cy="5661660"/>
            <wp:effectExtent l="0" t="0" r="0" b="0"/>
            <wp:docPr id="420609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5920" cy="5661660"/>
                    </a:xfrm>
                    <a:prstGeom prst="rect">
                      <a:avLst/>
                    </a:prstGeom>
                    <a:noFill/>
                  </pic:spPr>
                </pic:pic>
              </a:graphicData>
            </a:graphic>
          </wp:inline>
        </w:drawing>
      </w:r>
    </w:p>
    <w:p w14:paraId="5A12259B" w14:textId="7AA6F5D9" w:rsidR="00FF4D76" w:rsidRDefault="00CD49B2" w:rsidP="0079379E">
      <w:pPr>
        <w:jc w:val="both"/>
        <w:rPr>
          <w:rFonts w:ascii="Times New Roman" w:hAnsi="Times New Roman" w:cs="Times New Roman"/>
          <w:b/>
          <w:bCs/>
          <w:sz w:val="32"/>
          <w:szCs w:val="32"/>
        </w:rPr>
      </w:pPr>
      <w:r>
        <w:rPr>
          <w:noProof/>
        </w:rPr>
        <mc:AlternateContent>
          <mc:Choice Requires="wps">
            <w:drawing>
              <wp:inline distT="0" distB="0" distL="0" distR="0" wp14:anchorId="03C5A0CB" wp14:editId="129C0CFE">
                <wp:extent cx="304800" cy="304800"/>
                <wp:effectExtent l="0" t="0" r="0" b="0"/>
                <wp:docPr id="579358599"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1197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28496C" w14:textId="77777777" w:rsidR="00CD49B2" w:rsidRDefault="0079379E" w:rsidP="00FF4D76">
      <w:pPr>
        <w:rPr>
          <w:b/>
          <w:sz w:val="32"/>
          <w:szCs w:val="32"/>
        </w:rPr>
      </w:pPr>
      <w:r w:rsidRPr="00FF4D76">
        <w:rPr>
          <w:b/>
          <w:sz w:val="32"/>
          <w:szCs w:val="32"/>
        </w:rPr>
        <w:t xml:space="preserve">   </w:t>
      </w:r>
    </w:p>
    <w:p w14:paraId="0F8F6B0E" w14:textId="77777777" w:rsidR="00CD49B2" w:rsidRDefault="00CD49B2" w:rsidP="00FF4D76">
      <w:pPr>
        <w:rPr>
          <w:b/>
          <w:sz w:val="32"/>
          <w:szCs w:val="32"/>
        </w:rPr>
      </w:pPr>
    </w:p>
    <w:p w14:paraId="2BE2D011" w14:textId="77777777" w:rsidR="00CD49B2" w:rsidRDefault="00CD49B2" w:rsidP="00FF4D76">
      <w:pPr>
        <w:rPr>
          <w:b/>
          <w:sz w:val="32"/>
          <w:szCs w:val="32"/>
        </w:rPr>
      </w:pPr>
    </w:p>
    <w:p w14:paraId="4F5DE0EC" w14:textId="77777777" w:rsidR="00CD49B2" w:rsidRDefault="00CD49B2" w:rsidP="00FF4D76">
      <w:pPr>
        <w:rPr>
          <w:b/>
          <w:sz w:val="32"/>
          <w:szCs w:val="32"/>
        </w:rPr>
      </w:pPr>
    </w:p>
    <w:p w14:paraId="617B845E" w14:textId="77777777" w:rsidR="00CD49B2" w:rsidRDefault="00CD49B2" w:rsidP="00FF4D76">
      <w:pPr>
        <w:rPr>
          <w:b/>
          <w:sz w:val="32"/>
          <w:szCs w:val="32"/>
        </w:rPr>
      </w:pPr>
    </w:p>
    <w:p w14:paraId="2CE68FED" w14:textId="77777777" w:rsidR="00CD49B2" w:rsidRDefault="00CD49B2" w:rsidP="00FF4D76">
      <w:pPr>
        <w:rPr>
          <w:b/>
          <w:sz w:val="32"/>
          <w:szCs w:val="32"/>
        </w:rPr>
      </w:pPr>
    </w:p>
    <w:p w14:paraId="4E8F4DE2" w14:textId="77777777" w:rsidR="00CD49B2" w:rsidRDefault="00CD49B2" w:rsidP="00FF4D76">
      <w:pPr>
        <w:rPr>
          <w:b/>
          <w:sz w:val="32"/>
          <w:szCs w:val="32"/>
        </w:rPr>
      </w:pPr>
    </w:p>
    <w:p w14:paraId="57DDDD27" w14:textId="77777777" w:rsidR="00CD49B2" w:rsidRDefault="00CD49B2" w:rsidP="00FF4D76">
      <w:pPr>
        <w:rPr>
          <w:b/>
          <w:sz w:val="32"/>
          <w:szCs w:val="32"/>
        </w:rPr>
      </w:pPr>
    </w:p>
    <w:p w14:paraId="58261AA5" w14:textId="6AABB223" w:rsidR="006B3DC2" w:rsidRPr="00FF4D76" w:rsidRDefault="0079379E" w:rsidP="00FF4D76">
      <w:pPr>
        <w:rPr>
          <w:rFonts w:ascii="Times New Roman" w:hAnsi="Times New Roman" w:cs="Times New Roman"/>
          <w:b/>
          <w:bCs/>
          <w:sz w:val="32"/>
          <w:szCs w:val="32"/>
        </w:rPr>
      </w:pPr>
      <w:r w:rsidRPr="00FF4D76">
        <w:rPr>
          <w:b/>
          <w:sz w:val="32"/>
          <w:szCs w:val="32"/>
        </w:rPr>
        <w:t xml:space="preserve">  7.Other Requirement </w:t>
      </w:r>
    </w:p>
    <w:p w14:paraId="1B2DAD2E" w14:textId="4B07BCD9" w:rsidR="0079379E" w:rsidRDefault="0079379E" w:rsidP="00FF4D76">
      <w:pPr>
        <w:pStyle w:val="Heading1"/>
      </w:pPr>
      <w:r w:rsidRPr="0079379E">
        <w:t xml:space="preserve">        </w:t>
      </w:r>
      <w:bookmarkStart w:id="57" w:name="_Toc242191432"/>
      <w:bookmarkStart w:id="58" w:name="_Toc242192304"/>
      <w:r w:rsidRPr="0079379E">
        <w:t>7.1 Compliance with Standards</w:t>
      </w:r>
      <w:bookmarkEnd w:id="57"/>
      <w:bookmarkEnd w:id="58"/>
    </w:p>
    <w:p w14:paraId="2BA3BAF4" w14:textId="482D0B67" w:rsidR="0079379E" w:rsidRDefault="0079379E" w:rsidP="0079379E">
      <w:pPr>
        <w:ind w:left="1170" w:hanging="900"/>
        <w:jc w:val="both"/>
        <w:rPr>
          <w:rFonts w:ascii="Times New Roman" w:hAnsi="Times New Roman" w:cs="Times New Roman"/>
        </w:rPr>
      </w:pPr>
      <w:r w:rsidRPr="0079379E">
        <w:rPr>
          <w:rFonts w:ascii="Times New Roman" w:hAnsi="Times New Roman" w:cs="Times New Roman"/>
        </w:rPr>
        <w:t xml:space="preserve">               The system must adhere to internationally recognized software engineering and requirements standards, specifically IEEE Std 830</w:t>
      </w:r>
      <w:r w:rsidRPr="0079379E">
        <w:rPr>
          <w:rFonts w:ascii="Times New Roman" w:hAnsi="Times New Roman" w:cs="Times New Roman"/>
        </w:rPr>
        <w:noBreakHyphen/>
        <w:t>1998 and ISO/IEC/IEEE 29148:2018. These standards ensure that the SRS is structured, complete, and consistent, providing a formal baseline for design, implementation, and verification. Compliance guarantees that the project aligns with best practices in requirements engineering and can be evaluated against established benchmarks.</w:t>
      </w:r>
    </w:p>
    <w:p w14:paraId="7947245B" w14:textId="0856FF21" w:rsidR="0079379E" w:rsidRDefault="0079379E" w:rsidP="00FF4D76">
      <w:pPr>
        <w:pStyle w:val="Heading1"/>
      </w:pPr>
      <w:r>
        <w:t xml:space="preserve">           </w:t>
      </w:r>
      <w:bookmarkStart w:id="59" w:name="_Toc242191433"/>
      <w:bookmarkStart w:id="60" w:name="_Toc242192305"/>
      <w:r>
        <w:t xml:space="preserve">7.2 </w:t>
      </w:r>
      <w:r w:rsidRPr="0079379E">
        <w:t>Legal and Regulatory Constraints</w:t>
      </w:r>
      <w:bookmarkEnd w:id="59"/>
      <w:bookmarkEnd w:id="60"/>
    </w:p>
    <w:p w14:paraId="00E7085E" w14:textId="7BBAAF58" w:rsidR="0079379E" w:rsidRPr="0079379E" w:rsidRDefault="0079379E" w:rsidP="0079379E">
      <w:pPr>
        <w:ind w:left="1170" w:hanging="90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79379E">
        <w:rPr>
          <w:rFonts w:ascii="Times New Roman" w:hAnsi="Times New Roman" w:cs="Times New Roman"/>
        </w:rPr>
        <w:t xml:space="preserve">Since the platform handles sensitive medical and patient data, strict compliance with healthcare privacy laws is mandatory. In the U.S. context, this includes the </w:t>
      </w:r>
      <w:r w:rsidRPr="0079379E">
        <w:rPr>
          <w:rFonts w:ascii="Times New Roman" w:hAnsi="Times New Roman" w:cs="Times New Roman"/>
          <w:b/>
          <w:bCs/>
        </w:rPr>
        <w:t>HIPAA Security Rule (45 CFR Part 160 and 164)</w:t>
      </w:r>
      <w:r w:rsidRPr="0079379E">
        <w:rPr>
          <w:rFonts w:ascii="Times New Roman" w:hAnsi="Times New Roman" w:cs="Times New Roman"/>
        </w:rPr>
        <w:t xml:space="preserve">, while in India, compliance with the </w:t>
      </w:r>
      <w:r w:rsidRPr="0079379E">
        <w:rPr>
          <w:rFonts w:ascii="Times New Roman" w:hAnsi="Times New Roman" w:cs="Times New Roman"/>
          <w:b/>
          <w:bCs/>
        </w:rPr>
        <w:t>DISHA Act</w:t>
      </w:r>
      <w:r w:rsidRPr="0079379E">
        <w:rPr>
          <w:rFonts w:ascii="Times New Roman" w:hAnsi="Times New Roman" w:cs="Times New Roman"/>
        </w:rPr>
        <w:t xml:space="preserve"> is required. Both frameworks mandate secure handling of personally identifiable information (PII), encryption of sensitive data, and strict access controls. Additionally, operational benchmarks must align with </w:t>
      </w:r>
      <w:r w:rsidRPr="0079379E">
        <w:rPr>
          <w:rFonts w:ascii="Times New Roman" w:hAnsi="Times New Roman" w:cs="Times New Roman"/>
          <w:b/>
          <w:bCs/>
        </w:rPr>
        <w:t>NFPA 1710/1720 standards</w:t>
      </w:r>
      <w:r w:rsidRPr="0079379E">
        <w:rPr>
          <w:rFonts w:ascii="Times New Roman" w:hAnsi="Times New Roman" w:cs="Times New Roman"/>
        </w:rPr>
        <w:t>, which define EMS response times, staffing, and deployment efficiency. These constraints ensure the system is legally defensible, clinically safe, and operationally effective.</w:t>
      </w:r>
      <w:r>
        <w:rPr>
          <w:rFonts w:ascii="Times New Roman" w:hAnsi="Times New Roman" w:cs="Times New Roman"/>
        </w:rPr>
        <w:t xml:space="preserve">           </w:t>
      </w:r>
    </w:p>
    <w:p w14:paraId="07A5124F" w14:textId="5F47F423" w:rsidR="0079379E" w:rsidRDefault="0079379E" w:rsidP="00FF4D76">
      <w:pPr>
        <w:pStyle w:val="Heading1"/>
      </w:pPr>
      <w:r w:rsidRPr="0079379E">
        <w:t xml:space="preserve">         </w:t>
      </w:r>
      <w:bookmarkStart w:id="61" w:name="_Toc242191434"/>
      <w:bookmarkStart w:id="62" w:name="_Toc242192306"/>
      <w:r w:rsidRPr="0079379E">
        <w:t>7.3 Future Enhancements</w:t>
      </w:r>
      <w:bookmarkEnd w:id="61"/>
      <w:bookmarkEnd w:id="62"/>
    </w:p>
    <w:p w14:paraId="7988C1EE" w14:textId="21FA0F31" w:rsidR="0079379E" w:rsidRPr="0079379E" w:rsidRDefault="0079379E" w:rsidP="0079379E">
      <w:pPr>
        <w:ind w:left="1170" w:hanging="900"/>
        <w:jc w:val="both"/>
        <w:rPr>
          <w:rFonts w:ascii="Times New Roman" w:hAnsi="Times New Roman" w:cs="Times New Roman"/>
        </w:rPr>
      </w:pPr>
      <w:r>
        <w:rPr>
          <w:rFonts w:ascii="Times New Roman" w:hAnsi="Times New Roman" w:cs="Times New Roman"/>
          <w:b/>
          <w:bCs/>
          <w:sz w:val="28"/>
          <w:szCs w:val="28"/>
        </w:rPr>
        <w:t xml:space="preserve">               </w:t>
      </w:r>
      <w:r w:rsidRPr="0079379E">
        <w:rPr>
          <w:rFonts w:ascii="Times New Roman" w:hAnsi="Times New Roman" w:cs="Times New Roman"/>
        </w:rPr>
        <w:t xml:space="preserve">The system is designed with scalability and extensibility in mind. Potential future </w:t>
      </w:r>
      <w:r>
        <w:rPr>
          <w:rFonts w:ascii="Times New Roman" w:hAnsi="Times New Roman" w:cs="Times New Roman"/>
        </w:rPr>
        <w:t xml:space="preserve">                 </w:t>
      </w:r>
      <w:r w:rsidRPr="0079379E">
        <w:rPr>
          <w:rFonts w:ascii="Times New Roman" w:hAnsi="Times New Roman" w:cs="Times New Roman"/>
        </w:rPr>
        <w:t>enhancements include:</w:t>
      </w:r>
    </w:p>
    <w:p w14:paraId="0E84BD40" w14:textId="77777777" w:rsidR="0079379E" w:rsidRPr="0079379E" w:rsidRDefault="0079379E" w:rsidP="00E07FE3">
      <w:pPr>
        <w:numPr>
          <w:ilvl w:val="0"/>
          <w:numId w:val="20"/>
        </w:numPr>
        <w:ind w:left="1530" w:hanging="900"/>
        <w:jc w:val="both"/>
        <w:rPr>
          <w:rFonts w:ascii="Times New Roman" w:hAnsi="Times New Roman" w:cs="Times New Roman"/>
        </w:rPr>
      </w:pPr>
      <w:r w:rsidRPr="0079379E">
        <w:rPr>
          <w:rFonts w:ascii="Times New Roman" w:hAnsi="Times New Roman" w:cs="Times New Roman"/>
        </w:rPr>
        <w:t>AI</w:t>
      </w:r>
      <w:r w:rsidRPr="0079379E">
        <w:rPr>
          <w:rFonts w:ascii="Times New Roman" w:hAnsi="Times New Roman" w:cs="Times New Roman"/>
        </w:rPr>
        <w:noBreakHyphen/>
        <w:t>driven predictive analytics for demand forecasting and proactive fleet positioning.</w:t>
      </w:r>
    </w:p>
    <w:p w14:paraId="155D0869" w14:textId="77777777" w:rsidR="0079379E" w:rsidRPr="0079379E" w:rsidRDefault="0079379E" w:rsidP="00E07FE3">
      <w:pPr>
        <w:numPr>
          <w:ilvl w:val="0"/>
          <w:numId w:val="20"/>
        </w:numPr>
        <w:ind w:left="1530" w:hanging="900"/>
        <w:jc w:val="both"/>
        <w:rPr>
          <w:rFonts w:ascii="Times New Roman" w:hAnsi="Times New Roman" w:cs="Times New Roman"/>
        </w:rPr>
      </w:pPr>
      <w:r w:rsidRPr="0079379E">
        <w:rPr>
          <w:rFonts w:ascii="Times New Roman" w:hAnsi="Times New Roman" w:cs="Times New Roman"/>
        </w:rPr>
        <w:t>Integration with wearable health devices for real</w:t>
      </w:r>
      <w:r w:rsidRPr="0079379E">
        <w:rPr>
          <w:rFonts w:ascii="Times New Roman" w:hAnsi="Times New Roman" w:cs="Times New Roman"/>
        </w:rPr>
        <w:noBreakHyphen/>
        <w:t>time patient telemetry during transport.</w:t>
      </w:r>
    </w:p>
    <w:p w14:paraId="2D18548D" w14:textId="77777777" w:rsidR="0079379E" w:rsidRPr="0079379E" w:rsidRDefault="0079379E" w:rsidP="00E07FE3">
      <w:pPr>
        <w:numPr>
          <w:ilvl w:val="0"/>
          <w:numId w:val="20"/>
        </w:numPr>
        <w:ind w:left="1530" w:hanging="900"/>
        <w:jc w:val="both"/>
        <w:rPr>
          <w:rFonts w:ascii="Times New Roman" w:hAnsi="Times New Roman" w:cs="Times New Roman"/>
        </w:rPr>
      </w:pPr>
      <w:r w:rsidRPr="0079379E">
        <w:rPr>
          <w:rFonts w:ascii="Times New Roman" w:hAnsi="Times New Roman" w:cs="Times New Roman"/>
        </w:rPr>
        <w:t>Expansion to rural and semi</w:t>
      </w:r>
      <w:r w:rsidRPr="0079379E">
        <w:rPr>
          <w:rFonts w:ascii="Times New Roman" w:hAnsi="Times New Roman" w:cs="Times New Roman"/>
        </w:rPr>
        <w:noBreakHyphen/>
        <w:t>urban regions, adapting algorithms for low</w:t>
      </w:r>
      <w:r w:rsidRPr="0079379E">
        <w:rPr>
          <w:rFonts w:ascii="Times New Roman" w:hAnsi="Times New Roman" w:cs="Times New Roman"/>
        </w:rPr>
        <w:noBreakHyphen/>
        <w:t>density coverage.</w:t>
      </w:r>
    </w:p>
    <w:p w14:paraId="197065BD" w14:textId="77777777" w:rsidR="0079379E" w:rsidRPr="0079379E" w:rsidRDefault="0079379E" w:rsidP="00E07FE3">
      <w:pPr>
        <w:numPr>
          <w:ilvl w:val="0"/>
          <w:numId w:val="20"/>
        </w:numPr>
        <w:ind w:left="1530" w:hanging="900"/>
        <w:jc w:val="both"/>
        <w:rPr>
          <w:rFonts w:ascii="Times New Roman" w:hAnsi="Times New Roman" w:cs="Times New Roman"/>
        </w:rPr>
      </w:pPr>
      <w:r w:rsidRPr="0079379E">
        <w:rPr>
          <w:rFonts w:ascii="Times New Roman" w:hAnsi="Times New Roman" w:cs="Times New Roman"/>
        </w:rPr>
        <w:t>Multilingual dispatcher and paramedic interfaces to support diverse populations.</w:t>
      </w:r>
    </w:p>
    <w:p w14:paraId="07FBC633" w14:textId="77777777" w:rsidR="0079379E" w:rsidRPr="0079379E" w:rsidRDefault="0079379E" w:rsidP="00E07FE3">
      <w:pPr>
        <w:numPr>
          <w:ilvl w:val="0"/>
          <w:numId w:val="20"/>
        </w:numPr>
        <w:ind w:left="1530" w:hanging="900"/>
        <w:jc w:val="both"/>
        <w:rPr>
          <w:rFonts w:ascii="Times New Roman" w:hAnsi="Times New Roman" w:cs="Times New Roman"/>
        </w:rPr>
      </w:pPr>
      <w:r w:rsidRPr="0079379E">
        <w:rPr>
          <w:rFonts w:ascii="Times New Roman" w:hAnsi="Times New Roman" w:cs="Times New Roman"/>
        </w:rPr>
        <w:t>Cloud</w:t>
      </w:r>
      <w:r w:rsidRPr="0079379E">
        <w:rPr>
          <w:rFonts w:ascii="Times New Roman" w:hAnsi="Times New Roman" w:cs="Times New Roman"/>
        </w:rPr>
        <w:noBreakHyphen/>
        <w:t>native deployment models for cross</w:t>
      </w:r>
      <w:r w:rsidRPr="0079379E">
        <w:rPr>
          <w:rFonts w:ascii="Times New Roman" w:hAnsi="Times New Roman" w:cs="Times New Roman"/>
        </w:rPr>
        <w:noBreakHyphen/>
        <w:t>city scalability and disaster recovery.</w:t>
      </w:r>
    </w:p>
    <w:p w14:paraId="1CE9EE1C" w14:textId="60EF5164" w:rsidR="0079379E" w:rsidRPr="0079379E" w:rsidRDefault="0079379E" w:rsidP="0079379E">
      <w:pPr>
        <w:ind w:left="1530" w:hanging="900"/>
        <w:jc w:val="both"/>
        <w:rPr>
          <w:rFonts w:ascii="Times New Roman" w:hAnsi="Times New Roman" w:cs="Times New Roman"/>
          <w:b/>
          <w:bCs/>
          <w:sz w:val="28"/>
          <w:szCs w:val="28"/>
        </w:rPr>
      </w:pPr>
    </w:p>
    <w:sectPr w:rsidR="0079379E" w:rsidRPr="0079379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20954" w14:textId="77777777" w:rsidR="00A442C9" w:rsidRDefault="00A442C9" w:rsidP="00757D59">
      <w:pPr>
        <w:spacing w:after="0" w:line="240" w:lineRule="auto"/>
      </w:pPr>
      <w:r>
        <w:separator/>
      </w:r>
    </w:p>
  </w:endnote>
  <w:endnote w:type="continuationSeparator" w:id="0">
    <w:p w14:paraId="04150D37" w14:textId="77777777" w:rsidR="00A442C9" w:rsidRDefault="00A442C9" w:rsidP="00757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5151F" w14:textId="77777777" w:rsidR="00A442C9" w:rsidRDefault="00A442C9" w:rsidP="00757D59">
      <w:pPr>
        <w:spacing w:after="0" w:line="240" w:lineRule="auto"/>
      </w:pPr>
      <w:r>
        <w:separator/>
      </w:r>
    </w:p>
  </w:footnote>
  <w:footnote w:type="continuationSeparator" w:id="0">
    <w:p w14:paraId="6A255A46" w14:textId="77777777" w:rsidR="00A442C9" w:rsidRDefault="00A442C9" w:rsidP="00757D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3EA4"/>
    <w:multiLevelType w:val="multilevel"/>
    <w:tmpl w:val="D666A088"/>
    <w:lvl w:ilvl="0">
      <w:start w:val="1"/>
      <w:numFmt w:val="bullet"/>
      <w:lvlText w:val=""/>
      <w:lvlJc w:val="left"/>
      <w:pPr>
        <w:tabs>
          <w:tab w:val="num" w:pos="1620"/>
        </w:tabs>
        <w:ind w:left="1620" w:hanging="360"/>
      </w:pPr>
      <w:rPr>
        <w:rFonts w:ascii="Symbol" w:hAnsi="Symbol" w:hint="default"/>
        <w:sz w:val="20"/>
      </w:rPr>
    </w:lvl>
    <w:lvl w:ilvl="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 w15:restartNumberingAfterBreak="0">
    <w:nsid w:val="092F7FF9"/>
    <w:multiLevelType w:val="multilevel"/>
    <w:tmpl w:val="6DA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015FD"/>
    <w:multiLevelType w:val="multilevel"/>
    <w:tmpl w:val="A3C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92B84"/>
    <w:multiLevelType w:val="multilevel"/>
    <w:tmpl w:val="516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F6484"/>
    <w:multiLevelType w:val="multilevel"/>
    <w:tmpl w:val="A12EEFBA"/>
    <w:lvl w:ilvl="0">
      <w:start w:val="1"/>
      <w:numFmt w:val="decimal"/>
      <w:lvlText w:val="%1."/>
      <w:lvlJc w:val="left"/>
      <w:pPr>
        <w:ind w:left="1440" w:hanging="360"/>
      </w:pPr>
    </w:lvl>
    <w:lvl w:ilvl="1">
      <w:start w:val="1"/>
      <w:numFmt w:val="decimal"/>
      <w:isLgl/>
      <w:lvlText w:val="%1.%2"/>
      <w:lvlJc w:val="left"/>
      <w:pPr>
        <w:ind w:left="168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42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140" w:hanging="1800"/>
      </w:pPr>
      <w:rPr>
        <w:rFonts w:hint="default"/>
      </w:rPr>
    </w:lvl>
    <w:lvl w:ilvl="8">
      <w:start w:val="1"/>
      <w:numFmt w:val="decimal"/>
      <w:isLgl/>
      <w:lvlText w:val="%1.%2.%3.%4.%5.%6.%7.%8.%9"/>
      <w:lvlJc w:val="left"/>
      <w:pPr>
        <w:ind w:left="4680" w:hanging="2160"/>
      </w:pPr>
      <w:rPr>
        <w:rFonts w:hint="default"/>
      </w:rPr>
    </w:lvl>
  </w:abstractNum>
  <w:abstractNum w:abstractNumId="5" w15:restartNumberingAfterBreak="0">
    <w:nsid w:val="1E362B85"/>
    <w:multiLevelType w:val="multilevel"/>
    <w:tmpl w:val="753A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751B6"/>
    <w:multiLevelType w:val="multilevel"/>
    <w:tmpl w:val="0D7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73D8C"/>
    <w:multiLevelType w:val="multilevel"/>
    <w:tmpl w:val="A9D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2470F"/>
    <w:multiLevelType w:val="multilevel"/>
    <w:tmpl w:val="95F67140"/>
    <w:lvl w:ilvl="0">
      <w:start w:val="1"/>
      <w:numFmt w:val="decimal"/>
      <w:lvlText w:val="%1."/>
      <w:lvlJc w:val="left"/>
      <w:pPr>
        <w:ind w:left="1260" w:hanging="360"/>
      </w:pPr>
    </w:lvl>
    <w:lvl w:ilvl="1">
      <w:start w:val="1"/>
      <w:numFmt w:val="decimal"/>
      <w:isLgl/>
      <w:lvlText w:val="%1.%2."/>
      <w:lvlJc w:val="left"/>
      <w:pPr>
        <w:ind w:left="1680" w:hanging="42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780" w:hanging="1080"/>
      </w:pPr>
      <w:rPr>
        <w:rFonts w:hint="default"/>
      </w:rPr>
    </w:lvl>
    <w:lvl w:ilvl="6">
      <w:start w:val="1"/>
      <w:numFmt w:val="decimal"/>
      <w:isLgl/>
      <w:lvlText w:val="%1.%2.%3.%4.%5.%6.%7."/>
      <w:lvlJc w:val="left"/>
      <w:pPr>
        <w:ind w:left="4500" w:hanging="1440"/>
      </w:pPr>
      <w:rPr>
        <w:rFonts w:hint="default"/>
      </w:rPr>
    </w:lvl>
    <w:lvl w:ilvl="7">
      <w:start w:val="1"/>
      <w:numFmt w:val="decimal"/>
      <w:isLgl/>
      <w:lvlText w:val="%1.%2.%3.%4.%5.%6.%7.%8."/>
      <w:lvlJc w:val="left"/>
      <w:pPr>
        <w:ind w:left="4860" w:hanging="1440"/>
      </w:pPr>
      <w:rPr>
        <w:rFonts w:hint="default"/>
      </w:rPr>
    </w:lvl>
    <w:lvl w:ilvl="8">
      <w:start w:val="1"/>
      <w:numFmt w:val="decimal"/>
      <w:isLgl/>
      <w:lvlText w:val="%1.%2.%3.%4.%5.%6.%7.%8.%9."/>
      <w:lvlJc w:val="left"/>
      <w:pPr>
        <w:ind w:left="5580" w:hanging="1800"/>
      </w:pPr>
      <w:rPr>
        <w:rFonts w:hint="default"/>
      </w:rPr>
    </w:lvl>
  </w:abstractNum>
  <w:abstractNum w:abstractNumId="9" w15:restartNumberingAfterBreak="0">
    <w:nsid w:val="35F36FA9"/>
    <w:multiLevelType w:val="multilevel"/>
    <w:tmpl w:val="C864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6301E"/>
    <w:multiLevelType w:val="multilevel"/>
    <w:tmpl w:val="620C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61C3A"/>
    <w:multiLevelType w:val="multilevel"/>
    <w:tmpl w:val="2612E206"/>
    <w:lvl w:ilvl="0">
      <w:start w:val="2"/>
      <w:numFmt w:val="decimal"/>
      <w:lvlText w:val="%1"/>
      <w:lvlJc w:val="left"/>
      <w:pPr>
        <w:ind w:left="360" w:hanging="360"/>
      </w:pPr>
      <w:rPr>
        <w:rFonts w:hint="default"/>
      </w:rPr>
    </w:lvl>
    <w:lvl w:ilvl="1">
      <w:start w:val="3"/>
      <w:numFmt w:val="decimal"/>
      <w:lvlText w:val="%1.%2"/>
      <w:lvlJc w:val="left"/>
      <w:pPr>
        <w:ind w:left="850" w:hanging="36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190" w:hanging="72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530" w:hanging="108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4870" w:hanging="1440"/>
      </w:pPr>
      <w:rPr>
        <w:rFonts w:hint="default"/>
      </w:rPr>
    </w:lvl>
    <w:lvl w:ilvl="8">
      <w:start w:val="1"/>
      <w:numFmt w:val="decimal"/>
      <w:lvlText w:val="%1.%2.%3.%4.%5.%6.%7.%8.%9"/>
      <w:lvlJc w:val="left"/>
      <w:pPr>
        <w:ind w:left="5720" w:hanging="1800"/>
      </w:pPr>
      <w:rPr>
        <w:rFonts w:hint="default"/>
      </w:rPr>
    </w:lvl>
  </w:abstractNum>
  <w:abstractNum w:abstractNumId="12" w15:restartNumberingAfterBreak="0">
    <w:nsid w:val="52AF5962"/>
    <w:multiLevelType w:val="multilevel"/>
    <w:tmpl w:val="B98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56D0B"/>
    <w:multiLevelType w:val="multilevel"/>
    <w:tmpl w:val="378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73210"/>
    <w:multiLevelType w:val="multilevel"/>
    <w:tmpl w:val="A44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D7420"/>
    <w:multiLevelType w:val="multilevel"/>
    <w:tmpl w:val="5CD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973E9"/>
    <w:multiLevelType w:val="multilevel"/>
    <w:tmpl w:val="27F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7658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9F61D7D"/>
    <w:multiLevelType w:val="multilevel"/>
    <w:tmpl w:val="DA8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952D4"/>
    <w:multiLevelType w:val="multilevel"/>
    <w:tmpl w:val="16681532"/>
    <w:lvl w:ilvl="0">
      <w:start w:val="1"/>
      <w:numFmt w:val="bullet"/>
      <w:lvlText w:val=""/>
      <w:lvlJc w:val="left"/>
      <w:pPr>
        <w:ind w:left="1260" w:hanging="360"/>
      </w:pPr>
      <w:rPr>
        <w:rFonts w:ascii="Symbol" w:hAnsi="Symbol" w:hint="default"/>
      </w:rPr>
    </w:lvl>
    <w:lvl w:ilvl="1">
      <w:start w:val="1"/>
      <w:numFmt w:val="decimal"/>
      <w:isLgl/>
      <w:lvlText w:val="%1.%2."/>
      <w:lvlJc w:val="left"/>
      <w:pPr>
        <w:ind w:left="1680" w:hanging="42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780" w:hanging="1080"/>
      </w:pPr>
      <w:rPr>
        <w:rFonts w:hint="default"/>
      </w:rPr>
    </w:lvl>
    <w:lvl w:ilvl="6">
      <w:start w:val="1"/>
      <w:numFmt w:val="decimal"/>
      <w:isLgl/>
      <w:lvlText w:val="%1.%2.%3.%4.%5.%6.%7."/>
      <w:lvlJc w:val="left"/>
      <w:pPr>
        <w:ind w:left="4500" w:hanging="1440"/>
      </w:pPr>
      <w:rPr>
        <w:rFonts w:hint="default"/>
      </w:rPr>
    </w:lvl>
    <w:lvl w:ilvl="7">
      <w:start w:val="1"/>
      <w:numFmt w:val="decimal"/>
      <w:isLgl/>
      <w:lvlText w:val="%1.%2.%3.%4.%5.%6.%7.%8."/>
      <w:lvlJc w:val="left"/>
      <w:pPr>
        <w:ind w:left="4860" w:hanging="1440"/>
      </w:pPr>
      <w:rPr>
        <w:rFonts w:hint="default"/>
      </w:rPr>
    </w:lvl>
    <w:lvl w:ilvl="8">
      <w:start w:val="1"/>
      <w:numFmt w:val="decimal"/>
      <w:isLgl/>
      <w:lvlText w:val="%1.%2.%3.%4.%5.%6.%7.%8.%9."/>
      <w:lvlJc w:val="left"/>
      <w:pPr>
        <w:ind w:left="5580" w:hanging="1800"/>
      </w:pPr>
      <w:rPr>
        <w:rFonts w:hint="default"/>
      </w:rPr>
    </w:lvl>
  </w:abstractNum>
  <w:num w:numId="1" w16cid:durableId="1431773447">
    <w:abstractNumId w:val="16"/>
  </w:num>
  <w:num w:numId="2" w16cid:durableId="1774780969">
    <w:abstractNumId w:val="9"/>
  </w:num>
  <w:num w:numId="3" w16cid:durableId="430055149">
    <w:abstractNumId w:val="0"/>
  </w:num>
  <w:num w:numId="4" w16cid:durableId="1285039985">
    <w:abstractNumId w:val="2"/>
  </w:num>
  <w:num w:numId="5" w16cid:durableId="1999654122">
    <w:abstractNumId w:val="15"/>
  </w:num>
  <w:num w:numId="6" w16cid:durableId="1498576761">
    <w:abstractNumId w:val="18"/>
  </w:num>
  <w:num w:numId="7" w16cid:durableId="604920968">
    <w:abstractNumId w:val="10"/>
  </w:num>
  <w:num w:numId="8" w16cid:durableId="9718632">
    <w:abstractNumId w:val="4"/>
  </w:num>
  <w:num w:numId="9" w16cid:durableId="1117527541">
    <w:abstractNumId w:val="17"/>
  </w:num>
  <w:num w:numId="10" w16cid:durableId="1278489829">
    <w:abstractNumId w:val="11"/>
  </w:num>
  <w:num w:numId="11" w16cid:durableId="1317223902">
    <w:abstractNumId w:val="8"/>
  </w:num>
  <w:num w:numId="12" w16cid:durableId="191111707">
    <w:abstractNumId w:val="13"/>
  </w:num>
  <w:num w:numId="13" w16cid:durableId="1210723331">
    <w:abstractNumId w:val="3"/>
  </w:num>
  <w:num w:numId="14" w16cid:durableId="909995917">
    <w:abstractNumId w:val="5"/>
  </w:num>
  <w:num w:numId="15" w16cid:durableId="1939365903">
    <w:abstractNumId w:val="12"/>
  </w:num>
  <w:num w:numId="16" w16cid:durableId="824467139">
    <w:abstractNumId w:val="14"/>
  </w:num>
  <w:num w:numId="17" w16cid:durableId="585068879">
    <w:abstractNumId w:val="7"/>
  </w:num>
  <w:num w:numId="18" w16cid:durableId="473568630">
    <w:abstractNumId w:val="6"/>
  </w:num>
  <w:num w:numId="19" w16cid:durableId="1442995757">
    <w:abstractNumId w:val="19"/>
  </w:num>
  <w:num w:numId="20" w16cid:durableId="490216929">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6B"/>
    <w:rsid w:val="00040068"/>
    <w:rsid w:val="000F5FE8"/>
    <w:rsid w:val="00102133"/>
    <w:rsid w:val="002E5AF4"/>
    <w:rsid w:val="00345F96"/>
    <w:rsid w:val="003A5F78"/>
    <w:rsid w:val="003E3025"/>
    <w:rsid w:val="00436B6B"/>
    <w:rsid w:val="00614B6E"/>
    <w:rsid w:val="006B3DC2"/>
    <w:rsid w:val="00757D59"/>
    <w:rsid w:val="0078065A"/>
    <w:rsid w:val="0079379E"/>
    <w:rsid w:val="00A442C9"/>
    <w:rsid w:val="00B76D01"/>
    <w:rsid w:val="00BC17C5"/>
    <w:rsid w:val="00CD49B2"/>
    <w:rsid w:val="00DD5E94"/>
    <w:rsid w:val="00E07FE3"/>
    <w:rsid w:val="00E57908"/>
    <w:rsid w:val="00E93518"/>
    <w:rsid w:val="00FF4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A146"/>
  <w15:chartTrackingRefBased/>
  <w15:docId w15:val="{4AC1EC9D-4F76-47D3-915A-888A13630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65A"/>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436B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B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B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B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65A"/>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436B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B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B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B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B6B"/>
    <w:rPr>
      <w:rFonts w:eastAsiaTheme="majorEastAsia" w:cstheme="majorBidi"/>
      <w:color w:val="272727" w:themeColor="text1" w:themeTint="D8"/>
    </w:rPr>
  </w:style>
  <w:style w:type="paragraph" w:styleId="Title">
    <w:name w:val="Title"/>
    <w:basedOn w:val="Normal"/>
    <w:next w:val="Normal"/>
    <w:link w:val="TitleChar"/>
    <w:uiPriority w:val="10"/>
    <w:qFormat/>
    <w:rsid w:val="00436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B6B"/>
    <w:pPr>
      <w:spacing w:before="160"/>
      <w:jc w:val="center"/>
    </w:pPr>
    <w:rPr>
      <w:i/>
      <w:iCs/>
      <w:color w:val="404040" w:themeColor="text1" w:themeTint="BF"/>
    </w:rPr>
  </w:style>
  <w:style w:type="character" w:customStyle="1" w:styleId="QuoteChar">
    <w:name w:val="Quote Char"/>
    <w:basedOn w:val="DefaultParagraphFont"/>
    <w:link w:val="Quote"/>
    <w:uiPriority w:val="29"/>
    <w:rsid w:val="00436B6B"/>
    <w:rPr>
      <w:i/>
      <w:iCs/>
      <w:color w:val="404040" w:themeColor="text1" w:themeTint="BF"/>
    </w:rPr>
  </w:style>
  <w:style w:type="paragraph" w:styleId="ListParagraph">
    <w:name w:val="List Paragraph"/>
    <w:basedOn w:val="Normal"/>
    <w:uiPriority w:val="34"/>
    <w:qFormat/>
    <w:rsid w:val="00436B6B"/>
    <w:pPr>
      <w:ind w:left="720"/>
      <w:contextualSpacing/>
    </w:pPr>
  </w:style>
  <w:style w:type="character" w:styleId="IntenseEmphasis">
    <w:name w:val="Intense Emphasis"/>
    <w:basedOn w:val="DefaultParagraphFont"/>
    <w:uiPriority w:val="21"/>
    <w:qFormat/>
    <w:rsid w:val="00436B6B"/>
    <w:rPr>
      <w:i/>
      <w:iCs/>
      <w:color w:val="2F5496" w:themeColor="accent1" w:themeShade="BF"/>
    </w:rPr>
  </w:style>
  <w:style w:type="paragraph" w:styleId="IntenseQuote">
    <w:name w:val="Intense Quote"/>
    <w:basedOn w:val="Normal"/>
    <w:next w:val="Normal"/>
    <w:link w:val="IntenseQuoteChar"/>
    <w:uiPriority w:val="30"/>
    <w:qFormat/>
    <w:rsid w:val="00436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B6B"/>
    <w:rPr>
      <w:i/>
      <w:iCs/>
      <w:color w:val="2F5496" w:themeColor="accent1" w:themeShade="BF"/>
    </w:rPr>
  </w:style>
  <w:style w:type="character" w:styleId="IntenseReference">
    <w:name w:val="Intense Reference"/>
    <w:basedOn w:val="DefaultParagraphFont"/>
    <w:uiPriority w:val="32"/>
    <w:qFormat/>
    <w:rsid w:val="00436B6B"/>
    <w:rPr>
      <w:b/>
      <w:bCs/>
      <w:smallCaps/>
      <w:color w:val="2F5496" w:themeColor="accent1" w:themeShade="BF"/>
      <w:spacing w:val="5"/>
    </w:rPr>
  </w:style>
  <w:style w:type="paragraph" w:styleId="NormalWeb">
    <w:name w:val="Normal (Web)"/>
    <w:basedOn w:val="Normal"/>
    <w:uiPriority w:val="99"/>
    <w:semiHidden/>
    <w:unhideWhenUsed/>
    <w:rsid w:val="00436B6B"/>
    <w:rPr>
      <w:rFonts w:ascii="Times New Roman" w:hAnsi="Times New Roman" w:cs="Times New Roman"/>
    </w:rPr>
  </w:style>
  <w:style w:type="paragraph" w:styleId="Header">
    <w:name w:val="header"/>
    <w:basedOn w:val="Normal"/>
    <w:link w:val="HeaderChar"/>
    <w:uiPriority w:val="99"/>
    <w:unhideWhenUsed/>
    <w:rsid w:val="00757D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D59"/>
  </w:style>
  <w:style w:type="paragraph" w:styleId="Footer">
    <w:name w:val="footer"/>
    <w:basedOn w:val="Normal"/>
    <w:link w:val="FooterChar"/>
    <w:uiPriority w:val="99"/>
    <w:unhideWhenUsed/>
    <w:rsid w:val="00757D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D59"/>
  </w:style>
  <w:style w:type="character" w:styleId="Strong">
    <w:name w:val="Strong"/>
    <w:basedOn w:val="DefaultParagraphFont"/>
    <w:uiPriority w:val="22"/>
    <w:qFormat/>
    <w:rsid w:val="002E5AF4"/>
    <w:rPr>
      <w:b/>
      <w:bCs/>
    </w:rPr>
  </w:style>
  <w:style w:type="paragraph" w:styleId="TOCHeading">
    <w:name w:val="TOC Heading"/>
    <w:basedOn w:val="Heading1"/>
    <w:next w:val="Normal"/>
    <w:uiPriority w:val="39"/>
    <w:unhideWhenUsed/>
    <w:qFormat/>
    <w:rsid w:val="0079379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8065A"/>
    <w:pPr>
      <w:spacing w:after="100"/>
    </w:pPr>
  </w:style>
  <w:style w:type="paragraph" w:styleId="TOC2">
    <w:name w:val="toc 2"/>
    <w:basedOn w:val="Normal"/>
    <w:next w:val="Normal"/>
    <w:autoRedefine/>
    <w:uiPriority w:val="39"/>
    <w:unhideWhenUsed/>
    <w:rsid w:val="0078065A"/>
    <w:pPr>
      <w:spacing w:after="100"/>
      <w:ind w:left="240"/>
    </w:pPr>
  </w:style>
  <w:style w:type="character" w:styleId="Hyperlink">
    <w:name w:val="Hyperlink"/>
    <w:basedOn w:val="DefaultParagraphFont"/>
    <w:uiPriority w:val="99"/>
    <w:unhideWhenUsed/>
    <w:rsid w:val="0078065A"/>
    <w:rPr>
      <w:color w:val="0563C1" w:themeColor="hyperlink"/>
      <w:u w:val="single"/>
    </w:rPr>
  </w:style>
  <w:style w:type="paragraph" w:styleId="NoSpacing">
    <w:name w:val="No Spacing"/>
    <w:uiPriority w:val="1"/>
    <w:qFormat/>
    <w:rsid w:val="00BC17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9835F-1149-4005-91CE-55895C035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4266</Words>
  <Characters>24320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Priyadarshi</dc:creator>
  <cp:keywords/>
  <dc:description/>
  <cp:lastModifiedBy>Pushkar Priyadarshi</cp:lastModifiedBy>
  <cp:revision>2</cp:revision>
  <cp:lastPrinted>2026-10-15T08:25:00Z</cp:lastPrinted>
  <dcterms:created xsi:type="dcterms:W3CDTF">2026-10-15T08:32:00Z</dcterms:created>
  <dcterms:modified xsi:type="dcterms:W3CDTF">2026-10-15T08:32:00Z</dcterms:modified>
</cp:coreProperties>
</file>