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1F3A5F"/>
          <w:sz w:val="32"/>
        </w:rPr>
        <w:t>B.Sc. Computer Science</w:t>
      </w:r>
    </w:p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i w:val="0"/>
          <w:color w:val="1F3A5F"/>
          <w:sz w:val="56"/>
        </w:rPr>
        <w:t>Study Project — Phase 2</w:t>
      </w:r>
    </w:p>
    <w:p>
      <w:pPr>
        <w:jc w:val="center"/>
      </w:pPr>
      <w:r>
        <w:rPr>
          <w:rFonts w:ascii="Calibri" w:hAnsi="Calibri"/>
          <w:b w:val="0"/>
          <w:i w:val="0"/>
          <w:color w:val="555555"/>
          <w:sz w:val="32"/>
        </w:rPr>
        <w:t>Design &amp; Proof of Concept</w:t>
      </w:r>
    </w:p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i w:val="0"/>
          <w:color w:val="1A478A"/>
          <w:sz w:val="44"/>
        </w:rPr>
        <w:t>Talk to Jesus</w:t>
      </w:r>
    </w:p>
    <w:p>
      <w:pPr>
        <w:jc w:val="center"/>
      </w:pPr>
      <w:r>
        <w:rPr>
          <w:rFonts w:ascii="Calibri" w:hAnsi="Calibri"/>
          <w:b w:val="0"/>
          <w:i/>
          <w:color w:val="555555"/>
          <w:sz w:val="28"/>
        </w:rPr>
        <w:t>A Spiritual Companion Mobile Application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F3A5F"/>
                <w:sz w:val="24"/>
              </w:rPr>
              <w:t>Student Name: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sz w:val="24"/>
              </w:rPr>
              <w:t xml:space="preserve">  Manish Rachakonda</w:t>
            </w:r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F3A5F"/>
                <w:sz w:val="24"/>
              </w:rPr>
              <w:t>Student ID: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sz w:val="24"/>
              </w:rPr>
              <w:t xml:space="preserve">  2023EBCS668</w:t>
            </w:r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F3A5F"/>
                <w:sz w:val="24"/>
              </w:rPr>
              <w:t>Project Advisor: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sz w:val="24"/>
              </w:rPr>
              <w:t xml:space="preserve">  Swapnil Saurav</w:t>
            </w:r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F3A5F"/>
                <w:sz w:val="24"/>
              </w:rPr>
              <w:t>Course: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sz w:val="24"/>
              </w:rPr>
              <w:t xml:space="preserve">  B.Sc. Computer Science</w:t>
            </w:r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F3A5F"/>
                <w:sz w:val="24"/>
              </w:rPr>
              <w:t>Date of Submission: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  <w:r>
              <w:rPr>
                <w:rFonts w:ascii="Calibri" w:hAnsi="Calibri"/>
                <w:sz w:val="24"/>
              </w:rPr>
              <w:t xml:space="preserve">  February 17,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  <w:ind w:left="567"/>
      </w:pPr>
      <w:r>
        <w:t>1. Introduction</w:t>
      </w:r>
    </w:p>
    <w:p>
      <w:pPr>
        <w:spacing w:after="80"/>
        <w:ind w:left="567"/>
      </w:pPr>
      <w:r>
        <w:t>2. System Overview</w:t>
      </w:r>
    </w:p>
    <w:p>
      <w:pPr>
        <w:spacing w:after="80"/>
        <w:ind w:left="567"/>
      </w:pPr>
      <w:r>
        <w:t>3. Functional Requirements</w:t>
      </w:r>
    </w:p>
    <w:p>
      <w:pPr>
        <w:spacing w:after="80"/>
        <w:ind w:left="567"/>
      </w:pPr>
      <w:r>
        <w:t>4. Non-Functional Requirements</w:t>
      </w:r>
    </w:p>
    <w:p>
      <w:pPr>
        <w:spacing w:after="80"/>
        <w:ind w:left="567"/>
      </w:pPr>
      <w:r>
        <w:t>5. System Architecture and Design</w:t>
      </w:r>
    </w:p>
    <w:p>
      <w:pPr>
        <w:spacing w:after="80"/>
        <w:ind w:left="567"/>
      </w:pPr>
      <w:r>
        <w:t>6. Technology Stack and Justification</w:t>
      </w:r>
    </w:p>
    <w:p>
      <w:pPr>
        <w:spacing w:after="80"/>
        <w:ind w:left="567"/>
      </w:pPr>
      <w:r>
        <w:t>7. Proof of Concept (PoC)</w:t>
      </w:r>
    </w:p>
    <w:p>
      <w:pPr>
        <w:spacing w:after="80"/>
        <w:ind w:left="567"/>
      </w:pPr>
      <w:r>
        <w:t>8. Testing and Validation Strategy</w:t>
      </w:r>
    </w:p>
    <w:p>
      <w:pPr>
        <w:spacing w:after="80"/>
        <w:ind w:left="567"/>
      </w:pPr>
      <w:r>
        <w:t>9. Risks, Challenges, and Mitigation</w:t>
      </w:r>
    </w:p>
    <w:p>
      <w:pPr>
        <w:spacing w:after="80"/>
        <w:ind w:left="567"/>
      </w:pPr>
      <w:r>
        <w:t>10. Phase 2 Outcomes and Readiness for Phase 3</w:t>
      </w:r>
    </w:p>
    <w:p>
      <w:pPr>
        <w:spacing w:after="80"/>
        <w:ind w:left="567"/>
      </w:pPr>
      <w:r>
        <w:t>11. Supervisor Review and Approval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Purpose</w:t>
      </w:r>
    </w:p>
    <w:p>
      <w:r>
        <w:t>This document presents the Phase 2 deliverables for the "Talk to Jesus" study project. Phase 1 established the problem definition, motivation, high-level objectives, and feasibility analysis. This phase translates those findings into a concrete system design, defines detailed functional and non-functional requirements, selects and justifies the technology stack, and demonstrates feasibility through a working Proof of Concept (PoC).</w:t>
      </w:r>
    </w:p>
    <w:p>
      <w:pPr>
        <w:pStyle w:val="Heading2"/>
      </w:pPr>
      <w:r>
        <w:t>Scope of Phase 2</w:t>
      </w:r>
    </w:p>
    <w:p>
      <w:pPr>
        <w:pStyle w:val="ListBullet"/>
        <w:ind w:left="850"/>
      </w:pPr>
      <w:r>
        <w:t>Complete system architecture with module-level design.</w:t>
      </w:r>
    </w:p>
    <w:p>
      <w:pPr>
        <w:pStyle w:val="ListBullet"/>
        <w:ind w:left="850"/>
      </w:pPr>
      <w:r>
        <w:t>Detailed functional and non-functional requirements specification.</w:t>
      </w:r>
    </w:p>
    <w:p>
      <w:pPr>
        <w:pStyle w:val="ListBullet"/>
        <w:ind w:left="850"/>
      </w:pPr>
      <w:r>
        <w:t>Database schema design with entity relationships.</w:t>
      </w:r>
    </w:p>
    <w:p>
      <w:pPr>
        <w:pStyle w:val="ListBullet"/>
        <w:ind w:left="850"/>
      </w:pPr>
      <w:r>
        <w:t>Data flow design for the core conversation pipeline.</w:t>
      </w:r>
    </w:p>
    <w:p>
      <w:pPr>
        <w:pStyle w:val="ListBullet"/>
        <w:ind w:left="850"/>
      </w:pPr>
      <w:r>
        <w:t>Technology stack selection with justification for each choice.</w:t>
      </w:r>
    </w:p>
    <w:p>
      <w:pPr>
        <w:pStyle w:val="ListBullet"/>
        <w:ind w:left="850"/>
      </w:pPr>
      <w:r>
        <w:t>Working Proof of Concept demonstrating core feasibility.</w:t>
      </w:r>
    </w:p>
    <w:p>
      <w:pPr>
        <w:pStyle w:val="ListBullet"/>
        <w:ind w:left="850"/>
      </w:pPr>
      <w:r>
        <w:t>Testing and validation strategy for Phase 3 implementation.</w:t>
      </w:r>
    </w:p>
    <w:p>
      <w:pPr>
        <w:pStyle w:val="Heading2"/>
      </w:pPr>
      <w:r>
        <w:t>Recap of Phase 1 Outcomes</w:t>
      </w:r>
    </w:p>
    <w:p>
      <w:r>
        <w:t>Phase 1 identified the core problem: existing spiritual apps offer only static content and lack interactive, AI-powered, multilingual guidance. The project proposes building "Talk to Jesus" — a cross-platform mobile app with voice-based AI conversations, bilingual support (English &amp; Telugu), spiritual music, Bible reading, and subscription-based access. The feasibility analysis confirmed that all required technologies are mature, well-documented, and available within free/test tiers for development. The backend is planned for deployment on Google Cloud Run for auto-scaling.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Product Perspective</w:t>
      </w:r>
    </w:p>
    <w:p>
      <w:r>
        <w:t>Talk to Jesus is a standalone mobile application with a dedicated backend API server. The system follows a client-server model where the Flutter-based mobile app communicates with a Node.js backend hosted on Google Cloud Run. The backend orchestrates interactions with multiple external services (AI, speech, payments) and a cloud-hosted PostgreSQL database. The system is designed for independent deployment and scaling — the mobile app is distributed as APK/IPA, while the backend auto-scales as a serverless container on Google Cloud Run.</w:t>
      </w:r>
    </w:p>
    <w:p>
      <w:pPr>
        <w:pStyle w:val="Heading2"/>
      </w:pPr>
      <w:r>
        <w:t>Major System Functions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Components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Google OAuth 2.0 login with JWT session management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Firebase Auth, Google Sign-In, Backend JWT middleware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 Conversation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Voice-to-voice spiritual dialogue with a Jesus persona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OpenAI Whisper (STT), GPT-4o (AI), ElevenLabs (TTS)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Multi-Language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Bilingual operation in English and Telugu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App-wide language state, language-specific system prompts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Music Library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Curated spiritual songs with streaming playback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Audio player, song search, pagination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Bible Reading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Scripture navigation with local caching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Book/chapter/verse browser, SQLite cache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Subscriptions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Freemium model with payment integration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Razorpay gateway, webhook lifecycle, free tier (3 conversations)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Observability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Error tracking and product analytics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Sentry crash reporting, PostHog event analytics</w:t>
            </w:r>
          </w:p>
        </w:tc>
      </w:tr>
    </w:tbl>
    <w:p/>
    <w:p>
      <w:pPr>
        <w:pStyle w:val="Heading2"/>
      </w:pPr>
      <w:r>
        <w:t>User Classes</w:t>
      </w:r>
    </w:p>
    <w:p>
      <w:pPr>
        <w:ind w:left="567"/>
      </w:pPr>
      <w:r>
        <w:rPr>
          <w:b/>
        </w:rPr>
        <w:t xml:space="preserve">End Users (Believers): </w:t>
      </w:r>
      <w:r>
        <w:t>Primary users who interact with the AI companion, listen to music, read the Bible, and manage subscriptions. They access the system exclusively through the mobile app.</w:t>
      </w:r>
    </w:p>
    <w:p>
      <w:pPr>
        <w:ind w:left="567"/>
      </w:pPr>
      <w:r>
        <w:rPr>
          <w:b/>
        </w:rPr>
        <w:t xml:space="preserve">Free-Tier Users: </w:t>
      </w:r>
      <w:r>
        <w:t>Users who have not subscribed. They receive 3 free AI conversations and full access to music and Bible features. After 3 conversations, they are prompted to subscribe.</w:t>
      </w:r>
    </w:p>
    <w:p>
      <w:pPr>
        <w:ind w:left="567"/>
      </w:pPr>
      <w:r>
        <w:rPr>
          <w:b/>
        </w:rPr>
        <w:t xml:space="preserve">Premium Subscribers: </w:t>
      </w:r>
      <w:r>
        <w:t>Users with an active Razorpay subscription. They have unlimited AI conversations and all app features.</w:t>
      </w:r>
    </w:p>
    <w:p>
      <w:pPr>
        <w:ind w:left="567"/>
      </w:pPr>
      <w:r>
        <w:rPr>
          <w:b/>
        </w:rPr>
        <w:t xml:space="preserve">Tester Accounts: </w:t>
      </w:r>
      <w:r>
        <w:t>Development/QA accounts with hardcoded tokens for testing without real authentication.</w:t>
      </w:r>
    </w:p>
    <w:p>
      <w:pPr>
        <w:ind w:left="567"/>
      </w:pPr>
      <w:r>
        <w:rPr>
          <w:b/>
        </w:rPr>
        <w:t xml:space="preserve">External Systems/APIs: </w:t>
      </w:r>
      <w:r>
        <w:t>Third-party services that the backend communicates with: OpenAI (GPT-4o, Whisper), ElevenLabs (TTS), Razorpay (payments), Supabase (database), Firebase (auth).</w:t>
      </w:r>
    </w:p>
    <w:p>
      <w:pPr>
        <w:pStyle w:val="Heading1"/>
      </w:pPr>
      <w:r>
        <w:t>3. Functional Requirements</w:t>
      </w:r>
    </w:p>
    <w:p>
      <w:r>
        <w:t>The following detailed functional requirements define what the system must do. These expand on the high-level requirements identified in Phase 1.</w:t>
      </w:r>
    </w:p>
    <w:p>
      <w:pPr>
        <w:pStyle w:val="Heading2"/>
      </w:pPr>
      <w:r>
        <w:t>Authentication &amp; User Management</w:t>
      </w:r>
    </w:p>
    <w:p>
      <w:pPr>
        <w:ind w:left="567"/>
      </w:pPr>
      <w:r>
        <w:t>FR1: The system shall allow users to sign in using Google OAuth 2.0, supporting Web, iOS, and Android client IDs.</w:t>
      </w:r>
    </w:p>
    <w:p>
      <w:pPr>
        <w:ind w:left="567"/>
      </w:pPr>
      <w:r>
        <w:t>FR2: The system shall generate JWT tokens with configurable expiry for session management.</w:t>
      </w:r>
    </w:p>
    <w:p>
      <w:pPr>
        <w:ind w:left="567"/>
      </w:pPr>
      <w:r>
        <w:t>FR3: The system shall create a new user record on first login and update the last-login timestamp on subsequent logins.</w:t>
      </w:r>
    </w:p>
    <w:p>
      <w:pPr>
        <w:ind w:left="567"/>
      </w:pPr>
      <w:r>
        <w:t>FR4: The system shall provide an endpoint to retrieve the authenticated user's profile.</w:t>
      </w:r>
    </w:p>
    <w:p>
      <w:pPr>
        <w:pStyle w:val="Heading2"/>
      </w:pPr>
      <w:r>
        <w:t>Conversation System</w:t>
      </w:r>
    </w:p>
    <w:p>
      <w:pPr>
        <w:ind w:left="567"/>
      </w:pPr>
      <w:r>
        <w:t>FR5: The system shall accept voice messages as multipart file uploads (supporting mp3, wav, webm, m4a, ogg formats; max 10MB) with a language parameter.</w:t>
      </w:r>
    </w:p>
    <w:p>
      <w:pPr>
        <w:ind w:left="567"/>
      </w:pPr>
      <w:r>
        <w:t>FR6: The system shall transcribe voice input using OpenAI Whisper with automatic language detection.</w:t>
      </w:r>
    </w:p>
    <w:p>
      <w:pPr>
        <w:ind w:left="567"/>
      </w:pPr>
      <w:r>
        <w:t>FR7: The system shall generate AI responses using OpenAI GPT-4o with a language-specific system prompt that includes culturally appropriate addressing (e.g., "My child" in English, "na bidda" in Telugu).</w:t>
      </w:r>
    </w:p>
    <w:p>
      <w:pPr>
        <w:ind w:left="567"/>
      </w:pPr>
      <w:r>
        <w:t>FR8: The system shall synthesize AI responses into speech using ElevenLabs Multilingual v2 with embedded emotional tags ([gentle], [warmly], [reverently]).</w:t>
      </w:r>
    </w:p>
    <w:p>
      <w:pPr>
        <w:ind w:left="567"/>
      </w:pPr>
      <w:r>
        <w:t>FR9: The system shall return the user's transcribed message, AI text response, and base64-encoded audio response in a single API response.</w:t>
      </w:r>
    </w:p>
    <w:p>
      <w:pPr>
        <w:ind w:left="567"/>
      </w:pPr>
      <w:r>
        <w:t>FR10: The system shall track per-user conversation count and enforce a free tier limit of 3 conversations.</w:t>
      </w:r>
    </w:p>
    <w:p>
      <w:pPr>
        <w:pStyle w:val="Heading2"/>
      </w:pPr>
      <w:r>
        <w:t>Subscription &amp; Payments</w:t>
      </w:r>
    </w:p>
    <w:p>
      <w:pPr>
        <w:ind w:left="567"/>
      </w:pPr>
      <w:r>
        <w:t>FR11: The system shall expose an endpoint returning available subscription plans filtered by environment (dev/prod).</w:t>
      </w:r>
    </w:p>
    <w:p>
      <w:pPr>
        <w:ind w:left="567"/>
      </w:pPr>
      <w:r>
        <w:t>FR12: The system shall create Razorpay subscriptions via a dedicated API endpoint.</w:t>
      </w:r>
    </w:p>
    <w:p>
      <w:pPr>
        <w:ind w:left="567"/>
      </w:pPr>
      <w:r>
        <w:t>FR13: The system shall verify subscription access by checking status (active/authenticated) and validating the last charged date with a grace period.</w:t>
      </w:r>
    </w:p>
    <w:p>
      <w:pPr>
        <w:ind w:left="567"/>
      </w:pPr>
      <w:r>
        <w:t>FR14: The system shall handle Razorpay webhook events (subscription.charged, .activated, .cancelled, .paused, .resumed, .halted, .completed, .pending) with HMAC SHA256 signature verification.</w:t>
      </w:r>
    </w:p>
    <w:p>
      <w:pPr>
        <w:ind w:left="567"/>
      </w:pPr>
      <w:r>
        <w:t>FR15: The system shall allow subscription cancellation at end of billing cycle.</w:t>
      </w:r>
    </w:p>
    <w:p>
      <w:pPr>
        <w:pStyle w:val="Heading2"/>
      </w:pPr>
      <w:r>
        <w:t>Music &amp; Bible</w:t>
      </w:r>
    </w:p>
    <w:p>
      <w:pPr>
        <w:ind w:left="567"/>
      </w:pPr>
      <w:r>
        <w:t>FR16: The system shall provide a songs endpoint with pagination and optional search functionality.</w:t>
      </w:r>
    </w:p>
    <w:p>
      <w:pPr>
        <w:ind w:left="567"/>
      </w:pPr>
      <w:r>
        <w:t>FR17: The mobile app shall provide an audio player with play/pause, progress seeking, and album art display.</w:t>
      </w:r>
    </w:p>
    <w:p>
      <w:pPr>
        <w:ind w:left="567"/>
      </w:pPr>
      <w:r>
        <w:t>FR18: The mobile app shall provide Bible reading with book/chapter/verse navigation, multiple translation support, and local caching.</w:t>
      </w:r>
    </w:p>
    <w:p>
      <w:pPr>
        <w:pStyle w:val="Heading2"/>
      </w:pPr>
      <w:r>
        <w:t>Multi-Language Support</w:t>
      </w:r>
    </w:p>
    <w:p>
      <w:pPr>
        <w:ind w:left="567"/>
      </w:pPr>
      <w:r>
        <w:t>FR19: The mobile app shall support app-wide language switching between English and Telugu, updating all UI elements dynamically.</w:t>
      </w:r>
    </w:p>
    <w:p>
      <w:pPr>
        <w:ind w:left="567"/>
      </w:pPr>
      <w:r>
        <w:t>FR20: The conversation API shall accept a language parameter and use language-specific system prompts and emotional expressions.</w:t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Performance</w:t>
      </w:r>
    </w:p>
    <w:p>
      <w:pPr>
        <w:ind w:left="567"/>
      </w:pPr>
      <w:r>
        <w:t>NFR1: The full conversation pipeline (transcription + AI generation + TTS synthesis) shall complete within 5 seconds under normal load.</w:t>
      </w:r>
    </w:p>
    <w:p>
      <w:pPr>
        <w:ind w:left="567"/>
      </w:pPr>
      <w:r>
        <w:t>NFR2: Music streaming shall begin playback within 2 seconds of user action.</w:t>
      </w:r>
    </w:p>
    <w:p>
      <w:pPr>
        <w:ind w:left="567"/>
      </w:pPr>
      <w:r>
        <w:t>NFR3: App launch to interactive state shall take under 3 seconds on mid-range devices.</w:t>
      </w:r>
    </w:p>
    <w:p>
      <w:pPr>
        <w:pStyle w:val="Heading2"/>
      </w:pPr>
      <w:r>
        <w:t>Security</w:t>
      </w:r>
    </w:p>
    <w:p>
      <w:pPr>
        <w:ind w:left="567"/>
      </w:pPr>
      <w:r>
        <w:t>NFR4: All protected API endpoints shall require a valid JWT token in the Authorization header.</w:t>
      </w:r>
    </w:p>
    <w:p>
      <w:pPr>
        <w:ind w:left="567"/>
      </w:pPr>
      <w:r>
        <w:t>NFR5: Razorpay webhook payloads shall be verified using HMAC SHA256 with timing-safe comparison.</w:t>
      </w:r>
    </w:p>
    <w:p>
      <w:pPr>
        <w:ind w:left="567"/>
      </w:pPr>
      <w:r>
        <w:t>NFR6: API keys and secrets shall be managed via environment variables, never hardcoded in source code.</w:t>
      </w:r>
    </w:p>
    <w:p>
      <w:pPr>
        <w:ind w:left="567"/>
      </w:pPr>
      <w:r>
        <w:t>NFR7: The database shall enforce Row Level Security (RLS) policies on all tables.</w:t>
      </w:r>
    </w:p>
    <w:p>
      <w:pPr>
        <w:pStyle w:val="Heading2"/>
      </w:pPr>
      <w:r>
        <w:t>Usability</w:t>
      </w:r>
    </w:p>
    <w:p>
      <w:pPr>
        <w:ind w:left="567"/>
      </w:pPr>
      <w:r>
        <w:t>NFR8: The UI shall follow Material Design 3 guidelines with animations for visual feedback.</w:t>
      </w:r>
    </w:p>
    <w:p>
      <w:pPr>
        <w:ind w:left="567"/>
      </w:pPr>
      <w:r>
        <w:t>NFR9: The app shall support accessibility features: high contrast mode, focus management, and text scaling (0.8x–1.4x).</w:t>
      </w:r>
    </w:p>
    <w:p>
      <w:pPr>
        <w:ind w:left="567"/>
      </w:pPr>
      <w:r>
        <w:t>NFR10: Language switching shall update all visible UI elements without requiring app restart.</w:t>
      </w:r>
    </w:p>
    <w:p>
      <w:pPr>
        <w:pStyle w:val="Heading2"/>
      </w:pPr>
      <w:r>
        <w:t>Scalability</w:t>
      </w:r>
    </w:p>
    <w:p>
      <w:pPr>
        <w:ind w:left="567"/>
      </w:pPr>
      <w:r>
        <w:t>NFR11: The backend shall run on Google Cloud Run with auto-scaling from 0 to N instances based on traffic.</w:t>
      </w:r>
    </w:p>
    <w:p>
      <w:pPr>
        <w:ind w:left="567"/>
      </w:pPr>
      <w:r>
        <w:t>NFR12: The API shall be stateless, enabling horizontal scaling without shared in-memory state.</w:t>
      </w:r>
    </w:p>
    <w:p>
      <w:pPr>
        <w:ind w:left="567"/>
      </w:pPr>
      <w:r>
        <w:t>NFR13: The database schema shall support additional languages without structural changes.</w:t>
      </w:r>
    </w:p>
    <w:p>
      <w:pPr>
        <w:pStyle w:val="Heading2"/>
      </w:pPr>
      <w:r>
        <w:t>Maintainability</w:t>
      </w:r>
    </w:p>
    <w:p>
      <w:pPr>
        <w:ind w:left="567"/>
      </w:pPr>
      <w:r>
        <w:t>NFR14: The frontend shall follow Clean Architecture with separated core, data, domain, and presentation layers.</w:t>
      </w:r>
    </w:p>
    <w:p>
      <w:pPr>
        <w:ind w:left="567"/>
      </w:pPr>
      <w:r>
        <w:t>NFR15: The backend shall follow MVC pattern with separated controllers, services, routes, and middlewares.</w:t>
      </w:r>
    </w:p>
    <w:p>
      <w:pPr>
        <w:ind w:left="567"/>
      </w:pPr>
      <w:r>
        <w:t>NFR16: TypeScript shall be used on the backend for compile-time type safety.</w:t>
      </w:r>
    </w:p>
    <w:p>
      <w:pPr>
        <w:ind w:left="567"/>
      </w:pPr>
      <w:r>
        <w:t>NFR17: Structured logging shall be implemented with configurable log levels per environment.</w:t>
      </w:r>
    </w:p>
    <w:p>
      <w:pPr>
        <w:pStyle w:val="Heading2"/>
      </w:pPr>
      <w:r>
        <w:t>Observability</w:t>
      </w:r>
    </w:p>
    <w:p>
      <w:pPr>
        <w:ind w:left="567"/>
      </w:pPr>
      <w:r>
        <w:t>NFR18: Sentry shall capture runtime errors with environment-specific sample rates.</w:t>
      </w:r>
    </w:p>
    <w:p>
      <w:pPr>
        <w:ind w:left="567"/>
      </w:pPr>
      <w:r>
        <w:t>NFR19: PostHog shall track key product events: app open, navigation, conversation start, and subscription conversion.</w:t>
      </w:r>
    </w:p>
    <w:p>
      <w:pPr>
        <w:pStyle w:val="Heading1"/>
      </w:pPr>
      <w:r>
        <w:t>5. System Architecture and Design</w:t>
      </w:r>
    </w:p>
    <w:p>
      <w:pPr>
        <w:pStyle w:val="Heading2"/>
      </w:pPr>
      <w:r>
        <w:t>High-Level Architecture</w:t>
      </w:r>
    </w:p>
    <w:p>
      <w:r>
        <w:t>The system follows a three-tier architecture with clear separation between the mobile client, backend API, and data/external services: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PRESENTATION TIER                        │</w:t>
        <w:br/>
        <w:t>│                   Flutter Mobile App                         │</w:t>
        <w:br/>
        <w:t>│  ┌──────────┐ ┌──────────┐ ┌────────┐ ┌───────────────┐    │</w:t>
        <w:br/>
        <w:t>│  │  Jesus    │ │  Music   │ │ Bible  │ │ Subscription  │    │</w:t>
        <w:br/>
        <w:t>│  │  Page     │ │  Player  │ │ Reader │ │ Management    │    │</w:t>
        <w:br/>
        <w:t>│  └──────────┘ └──────────┘ └────────┘ └───────────────┘    │</w:t>
        <w:br/>
        <w:t>│            Riverpod State Management Layer                  │</w:t>
        <w:br/>
        <w:t>│            API Client / Auth Service / Token Service        │</w:t>
        <w:br/>
        <w:t>└────────────────────────────┬────────────────────────────────┘</w:t>
        <w:br/>
        <w:t xml:space="preserve">                             │ HTTPS (REST API)</w:t>
        <w:br/>
        <w:t>┌────────────────────────────┴────────────────────────────────┐</w:t>
        <w:br/>
        <w:t>│                     APPLICATION TIER                        │</w:t>
        <w:br/>
        <w:t>│            Google Cloud Run (Node.js / Express v5)          │</w:t>
        <w:br/>
        <w:t>│  ┌──────────┐ ┌──────────┐ ┌────────┐ ┌───────────────┐   │</w:t>
        <w:br/>
        <w:t>│  │  Auth     │ │ Conver-  │ │ Songs  │ │ Subscription  │   │</w:t>
        <w:br/>
        <w:t>│  │  Module   │ │ sation   │ │ Module │ │ + Payments    │   │</w:t>
        <w:br/>
        <w:t>│  └──────────┘ └──────────┘ └────────┘ └───────────────┘   │</w:t>
        <w:br/>
        <w:t>│       JWT Middleware / Multer / Winston / Zod Validation    │</w:t>
        <w:br/>
        <w:t>└──────┬─────────┬──────────┬──────────┬─────────────────────┘</w:t>
        <w:br/>
        <w:t xml:space="preserve">       │         │          │          │</w:t>
        <w:br/>
        <w:t>┌──────┴───┐ ┌───┴─────┐ ┌─┴──────┐ ┌┴────────────┐</w:t>
        <w:br/>
        <w:t>│ Supabase │ │ OpenAI  │ │ Eleven │ │  Razorpay   │</w:t>
        <w:br/>
        <w:t>│ Postgres │ │ GPT-4o  │ │ Labs   │ │  Payments   │</w:t>
        <w:br/>
        <w:t>│          │ │ Whisper │ │ TTS    │ │  Webhooks   │</w:t>
        <w:br/>
        <w:t>└──────────┘ └─────────┘ └────────┘ └─────────────┘</w:t>
        <w:br/>
        <w:t xml:space="preserve">                      DATA TIER</w:t>
      </w:r>
    </w:p>
    <w:p>
      <w:pPr>
        <w:pStyle w:val="Heading2"/>
      </w:pPr>
      <w:r>
        <w:t>Backend Module Design</w:t>
      </w:r>
    </w:p>
    <w:p>
      <w:pPr>
        <w:ind w:left="567"/>
      </w:pPr>
      <w:r>
        <w:rPr>
          <w:b/>
        </w:rPr>
        <w:t xml:space="preserve">Authentication Module: </w:t>
      </w:r>
      <w:r>
        <w:t>Handles Google OAuth token verification (supporting Web, iOS, Android client IDs), user creation/retrieval in Supabase, JWT token generation, and last-login tracking. Endpoint: POST /api/auth/create-or-get-user.</w:t>
      </w:r>
    </w:p>
    <w:p>
      <w:pPr>
        <w:ind w:left="567"/>
      </w:pPr>
      <w:r>
        <w:rPr>
          <w:b/>
        </w:rPr>
        <w:t xml:space="preserve">Conversation Module: </w:t>
      </w:r>
      <w:r>
        <w:t>Orchestrates the full voice conversation pipeline: receives multipart audio upload, transcribes via OpenAI Whisper, generates response via GPT-4o with language-specific system prompt, synthesizes speech via ElevenLabs, and returns the combined response. Enforces free-tier limits via conversation count. Endpoint: POST /api/conversation/send-message.</w:t>
      </w:r>
    </w:p>
    <w:p>
      <w:pPr>
        <w:ind w:left="567"/>
      </w:pPr>
      <w:r>
        <w:rPr>
          <w:b/>
        </w:rPr>
        <w:t xml:space="preserve">Subscription Module: </w:t>
      </w:r>
      <w:r>
        <w:t>Manages subscription creation, status checking, and cancellation through Razorpay. Validates access based on subscription status and last-charged date with grace period. Endpoints: POST /create, GET /current, POST /cancel.</w:t>
      </w:r>
    </w:p>
    <w:p>
      <w:pPr>
        <w:ind w:left="567"/>
      </w:pPr>
      <w:r>
        <w:rPr>
          <w:b/>
        </w:rPr>
        <w:t xml:space="preserve">Plans Module: </w:t>
      </w:r>
      <w:r>
        <w:t>Retrieves available subscription plans filtered by environment (dev/prod flag). Endpoint: GET /api/plans.</w:t>
      </w:r>
    </w:p>
    <w:p>
      <w:pPr>
        <w:ind w:left="567"/>
      </w:pPr>
      <w:r>
        <w:rPr>
          <w:b/>
        </w:rPr>
        <w:t xml:space="preserve">Songs Module: </w:t>
      </w:r>
      <w:r>
        <w:t>Provides paginated song listings with optional search. Endpoint: GET /api/songs.</w:t>
      </w:r>
    </w:p>
    <w:p>
      <w:pPr>
        <w:ind w:left="567"/>
      </w:pPr>
      <w:r>
        <w:rPr>
          <w:b/>
        </w:rPr>
        <w:t xml:space="preserve">User Module: </w:t>
      </w:r>
      <w:r>
        <w:t>Returns authenticated user profile data. Endpoint: GET /api/user/me.</w:t>
      </w:r>
    </w:p>
    <w:p>
      <w:pPr>
        <w:ind w:left="567"/>
      </w:pPr>
      <w:r>
        <w:rPr>
          <w:b/>
        </w:rPr>
        <w:t xml:space="preserve">Webhook Module: </w:t>
      </w:r>
      <w:r>
        <w:t>Receives and verifies Razorpay webhook events using HMAC SHA256, then updates subscription state in the database. Handles the full subscription lifecycle. Endpoint: POST /api/webhook/razorpay.</w:t>
      </w:r>
    </w:p>
    <w:p>
      <w:pPr>
        <w:pStyle w:val="Heading2"/>
      </w:pPr>
      <w:r>
        <w:t>Frontend Architecture (Clean Architecture)</w:t>
      </w:r>
    </w:p>
    <w:p>
      <w:pPr>
        <w:ind w:left="567"/>
      </w:pPr>
      <w:r>
        <w:rPr>
          <w:b/>
        </w:rPr>
        <w:t xml:space="preserve">Core Layer: </w:t>
      </w:r>
      <w:r>
        <w:t>App configuration (flavor: dev/prod), constants (API URLs, colors, strings), Riverpod providers (auth, app state, audio, connectivity, analytics), navigation router, accessibility utilities, and reusable widgets (error boundary, shimmer, toast).</w:t>
      </w:r>
    </w:p>
    <w:p>
      <w:pPr>
        <w:ind w:left="567"/>
      </w:pPr>
      <w:r>
        <w:rPr>
          <w:b/>
        </w:rPr>
        <w:t xml:space="preserve">Data Layer: </w:t>
      </w:r>
      <w:r>
        <w:t>API client (singleton HTTP handler with token management), auth service (Google Sign-In + backend JWT), conversation service (recording, transcription, playback), payment service (Razorpay integration), token service (JWT persistence via shared preferences), and Bible cache service.</w:t>
      </w:r>
    </w:p>
    <w:p>
      <w:pPr>
        <w:ind w:left="567"/>
      </w:pPr>
      <w:r>
        <w:rPr>
          <w:b/>
        </w:rPr>
        <w:t xml:space="preserve">Domain Layer: </w:t>
      </w:r>
      <w:r>
        <w:t>Data models (UserModel, Plan, Subscription, ConversationResponse, BibleBook, BibleTranslation) and repository interfaces for audio, songs, and Bible content.</w:t>
      </w:r>
    </w:p>
    <w:p>
      <w:pPr>
        <w:ind w:left="567"/>
      </w:pPr>
      <w:r>
        <w:rPr>
          <w:b/>
        </w:rPr>
        <w:t xml:space="preserve">Presentation Layer: </w:t>
      </w:r>
      <w:r>
        <w:t>Pages: Login, Jesus (conversation), Bible, Audio Songs, Audio Player, Loading. Each page has dedicated widget components for modular UI composition.</w:t>
      </w:r>
    </w:p>
    <w:p>
      <w:pPr>
        <w:pStyle w:val="Heading2"/>
      </w:pPr>
      <w:r>
        <w:t>Conversation Data Flow</w:t>
      </w:r>
    </w:p>
    <w:p>
      <w:r>
        <w:t>The core conversation pipeline flows as follows:</w:t>
      </w:r>
    </w:p>
    <w:p>
      <w:pPr>
        <w:ind w:left="567"/>
      </w:pPr>
      <w:r>
        <w:t>1. User taps the record button and speaks into the microphone.</w:t>
      </w:r>
    </w:p>
    <w:p>
      <w:pPr>
        <w:ind w:left="567"/>
      </w:pPr>
      <w:r>
        <w:t>2. Audio is recorded in m4a format using the Record package.</w:t>
      </w:r>
    </w:p>
    <w:p>
      <w:pPr>
        <w:ind w:left="567"/>
      </w:pPr>
      <w:r>
        <w:t>3. The app sends a multipart POST to /api/conversation/send-message with the audio file and language parameter.</w:t>
      </w:r>
    </w:p>
    <w:p>
      <w:pPr>
        <w:ind w:left="567"/>
      </w:pPr>
      <w:r>
        <w:t>4. Backend middleware validates the JWT token.</w:t>
      </w:r>
    </w:p>
    <w:p>
      <w:pPr>
        <w:ind w:left="567"/>
      </w:pPr>
      <w:r>
        <w:t>5. Subscription service checks access: conversation_count &lt; 3 (free tier) OR active subscription with valid last_charged_at.</w:t>
      </w:r>
    </w:p>
    <w:p>
      <w:pPr>
        <w:ind w:left="567"/>
      </w:pPr>
      <w:r>
        <w:t>6. OpenAI Whisper transcribes the audio to text (auto-detecting language).</w:t>
      </w:r>
    </w:p>
    <w:p>
      <w:pPr>
        <w:ind w:left="567"/>
      </w:pPr>
      <w:r>
        <w:t>7. OpenAI GPT-4o generates a scripture-based response using a language-specific system prompt with emotional expression guidance.</w:t>
      </w:r>
    </w:p>
    <w:p>
      <w:pPr>
        <w:ind w:left="567"/>
      </w:pPr>
      <w:r>
        <w:t>8. ElevenLabs Multilingual v2 synthesizes the response text into speech with embedded emotional tags.</w:t>
      </w:r>
    </w:p>
    <w:p>
      <w:pPr>
        <w:ind w:left="567"/>
      </w:pPr>
      <w:r>
        <w:t>9. Backend increments conversation_count and returns: { user_message, assistant_text, assistant_audio (base64) }.</w:t>
      </w:r>
    </w:p>
    <w:p>
      <w:pPr>
        <w:ind w:left="567"/>
      </w:pPr>
      <w:r>
        <w:t>10. The mobile app decodes the base64 audio and plays it back to the user.</w:t>
      </w:r>
    </w:p>
    <w:p>
      <w:pPr>
        <w:pStyle w:val="Heading2"/>
      </w:pPr>
      <w:r>
        <w:t>Database Design</w:t>
      </w:r>
    </w:p>
    <w:p>
      <w:r>
        <w:t>The system uses Supabase (PostgreSQL) with 4 core tables and Row Level Security enabled: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Relationships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id (UUID PK), email (UNIQUE),</w:t>
              <w:br/>
              <w:t>display_name, photo_url,</w:t>
              <w:br/>
              <w:t>conversation_count (default 0),</w:t>
              <w:br/>
              <w:t>created_at, last_login_at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Referenced by</w:t>
              <w:br/>
              <w:t>subscriptions.user_id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User profiles and</w:t>
              <w:br/>
              <w:t>free-tier usage tracking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plans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id (UUID PK), name, price</w:t>
              <w:br/>
              <w:t>(integer in paise),</w:t>
              <w:br/>
              <w:t>razorpay_plan_id,</w:t>
              <w:br/>
              <w:t>interval, period, cycles,</w:t>
              <w:br/>
              <w:t>is_prod (boolean)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Referenced by</w:t>
              <w:br/>
              <w:t>subscriptions.plan_id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Subscription plan definitions</w:t>
              <w:br/>
              <w:t>(dev/prod separated)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subscriptions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id (UUID PK), user_id (FK),</w:t>
              <w:br/>
              <w:t>razorpay_subscription_id</w:t>
              <w:br/>
              <w:t>(UNIQUE), plan_id (FK),</w:t>
              <w:br/>
              <w:t>status, last_charged_at,</w:t>
              <w:br/>
              <w:t>charge_at, paid_count,</w:t>
              <w:br/>
              <w:t>total_count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FK to users.id</w:t>
              <w:br/>
              <w:t>FK to plans.id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Active subscription state</w:t>
              <w:br/>
              <w:t>and billing lifecycle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songs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id (UUID PK), title,</w:t>
              <w:br/>
              <w:t>duration, image_url,</w:t>
              <w:br/>
              <w:t>audio_url, created_at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Standalone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Spiritual music library</w:t>
            </w:r>
          </w:p>
        </w:tc>
      </w:tr>
    </w:tbl>
    <w:p/>
    <w:p>
      <w:pPr>
        <w:pStyle w:val="Heading2"/>
      </w:pPr>
      <w:r>
        <w:t>Cloud Deployment Architecture</w:t>
      </w:r>
    </w:p>
    <w:p>
      <w:r>
        <w:t>The backend is designed for deployment on Google Cloud Run, providing serverless auto-scaling and independent scalability:</w:t>
      </w:r>
    </w:p>
    <w:p>
      <w:pPr>
        <w:ind w:left="567"/>
      </w:pPr>
      <w:r>
        <w:rPr>
          <w:b/>
        </w:rPr>
        <w:t xml:space="preserve">Containerization: </w:t>
      </w:r>
      <w:r>
        <w:t>The backend is packaged as a Docker container using a multi-stage build. Stage 1 (Builder) compiles TypeScript with Node.js 20 Alpine. Stage 2 (Runtime) copies only the compiled output and production dependencies, resulting in a minimal image.</w:t>
      </w:r>
    </w:p>
    <w:p>
      <w:pPr>
        <w:ind w:left="567"/>
      </w:pPr>
      <w:r>
        <w:rPr>
          <w:b/>
        </w:rPr>
        <w:t xml:space="preserve">Auto-Scaling: </w:t>
      </w:r>
      <w:r>
        <w:t>Cloud Run scales from zero instances (no traffic) to multiple instances based on demand. This ensures cost efficiency during low-traffic periods and reliable performance during peak usage.</w:t>
      </w:r>
    </w:p>
    <w:p>
      <w:pPr>
        <w:ind w:left="567"/>
      </w:pPr>
      <w:r>
        <w:rPr>
          <w:b/>
        </w:rPr>
        <w:t xml:space="preserve">Stateless Design: </w:t>
      </w:r>
      <w:r>
        <w:t>The API is fully stateless — each request carries its own JWT token and connects directly to Supabase. This enables true horizontal scaling without shared in-memory state between instances.</w:t>
      </w:r>
    </w:p>
    <w:p>
      <w:pPr>
        <w:ind w:left="567"/>
      </w:pPr>
      <w:r>
        <w:rPr>
          <w:b/>
        </w:rPr>
        <w:t xml:space="preserve">CI/CD Pipeline: </w:t>
      </w:r>
      <w:r>
        <w:t>Google Cloud Build is configured via cloudbuild.yaml for automated container builds and deployments on every push to the repository.</w:t>
      </w:r>
    </w:p>
    <w:p>
      <w:pPr>
        <w:ind w:left="567"/>
      </w:pPr>
      <w:r>
        <w:rPr>
          <w:b/>
        </w:rPr>
        <w:t xml:space="preserve">Environment Separation: </w:t>
      </w:r>
      <w:r>
        <w:t>Dev/prod configurations are separated via environment variables for API keys, database credentials, Razorpay keys, plan visibility (is_prod flag), and observability settings (Sentry sample rates, log levels).</w:t>
      </w:r>
    </w:p>
    <w:p>
      <w:pPr>
        <w:pStyle w:val="Heading1"/>
      </w:pPr>
      <w:r>
        <w:t>6. Technology Stack and Justification</w:t>
      </w:r>
    </w:p>
    <w:p>
      <w:r>
        <w:t>The following technologies have been selected based on maturity, documentation quality, community support, cost (free tiers), and alignment with project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Flutter / Dart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3.x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Single codebase for Android &amp; iOS; rich widget library; hot reload for fast iteration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State Mgmt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Riverpod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Compile-safe, testable, supports app-wide reactive state without boilerplate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Local DB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Lightweight embedded database for offline caching on device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20 LTS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Non-blocking I/O ideal for API servers; massive ecosystem; LTS stability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API Framework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Express.js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Minimal, flexible REST framework; Express v5 adds native async error handling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5.9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Type safety prevents runtime errors; better maintainability and IDE support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Supabase (PostgreSQL)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Managed PostgreSQL with RLS, built-in auth helpers; generous free tier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Google OAuth 2.0 + 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Trusted identity provider; JWT enables stateless auth for Cloud Run scaling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Conv. AI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OpenAI GPT-4o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Most capable multilingual model; handles Telugu &amp; English; scripture-aware via prompting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OpenAI Whisper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Best-in-class speech recognition; auto-detects language; supports multiple audio formats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ElevenLabs Multilingual v2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Emotionally expressive multilingual speech; supports embedded emotional tags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Payments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Razorpay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2.9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India-focused payment gateway; complete subscription lifecycle API; test mode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Google Cloud Run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Serverless containers; auto-scales to zero; pay-per-use; no server management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Multi-stage build for minimal images; reproducible builds; Cloud Run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Google Cloud Build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Native GCP integration; auto-deploy on push; no separate CI server needed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Errors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Sentry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9.6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Real-time crash reporting; Flutter and Node.js SDKs; configurable sampling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PostHog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Open-source product analytics; event tracking; no vendor lock-in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Winston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3.18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Structured JSON logging; multiple transports; configurable levels per environment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TypeScript-first schema validation; runtime input checking at API boundaries</w:t>
            </w:r>
          </w:p>
        </w:tc>
      </w:tr>
    </w:tbl>
    <w:p/>
    <w:p>
      <w:pPr>
        <w:pStyle w:val="Heading1"/>
      </w:pPr>
      <w:r>
        <w:t>7. Proof of Concept (PoC)</w:t>
      </w:r>
    </w:p>
    <w:p>
      <w:pPr>
        <w:pStyle w:val="Heading2"/>
      </w:pPr>
      <w:r>
        <w:t>PoC Objective</w:t>
      </w:r>
    </w:p>
    <w:p>
      <w:r>
        <w:t>The Proof of Concept demonstrates the feasibility of the core value proposition: a user can speak to the app and receive a voice response from an AI-powered Jesus persona. The PoC validates that the end-to-end voice conversation pipeline works and that the chosen technology stack is suitable for full implementation.</w:t>
      </w:r>
    </w:p>
    <w:p>
      <w:pPr>
        <w:pStyle w:val="Heading2"/>
      </w:pPr>
      <w:r>
        <w:t>Components Demonstrated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Was Built</w:t>
            </w:r>
          </w:p>
        </w:tc>
        <w:tc>
          <w:tcPr>
            <w:tcW w:type="dxa" w:w="288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Validates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Google OAuth Login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Authentication flow with multi-platform client IDs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Users can sign in; JWT tokens are generated and persisted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Voice Recording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Audio capture using Record package with permission handling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Microphone input works on mobile; audio saved in processable format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Speech-to-Text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OpenAI Whisper integration via backend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English and Telugu audio can be transcribed; language auto-detected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 Response Generation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GPT-4o with language-specific system prompts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Scripture-based responses generated in both languages with appropriate tone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Text-to-Speech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ElevenLabs Multilingual v2 with emotional tags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Natural-sounding voice output with emotional expression; base64 audio returned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End-to-End Pipeline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Full speak → transcribe → AI → TTS → play loop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Complete voice conversation cycle works with acceptable latency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Cloud Run Deployment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Docker container deployed to GCP us-central1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Backend is accessible at production URL; auto-scaling functions</w:t>
            </w:r>
          </w:p>
        </w:tc>
      </w:tr>
    </w:tbl>
    <w:p/>
    <w:p>
      <w:pPr>
        <w:pStyle w:val="Heading2"/>
      </w:pPr>
      <w:r>
        <w:t>Demo</w:t>
      </w:r>
    </w:p>
    <w:p>
      <w:r>
        <w:t>A video demonstration of the PoC is available showing the complete user experience including Google OAuth login, real-time AI conversations with voice input/output in both English and Telugu, and the subscription flow.</w:t>
      </w:r>
    </w:p>
    <w:p>
      <w:pPr>
        <w:spacing w:before="360" w:after="120"/>
      </w:pPr>
      <w:r>
        <w:rPr>
          <w:b/>
          <w:sz w:val="24"/>
        </w:rPr>
        <w:t>Demo Video</w:t>
      </w:r>
    </w:p>
    <w:p>
      <w:pPr>
        <w:spacing w:after="80"/>
      </w:pPr>
      <w:r>
        <w:rPr>
          <w:sz w:val="22"/>
        </w:rPr>
        <w:t>A complete video demonstration of the Talk to Jesus app is available at the following link:</w:t>
      </w:r>
    </w:p>
    <w:p>
      <w:pPr>
        <w:spacing w:after="80"/>
      </w:pPr>
      <w:r>
        <w:rPr>
          <w:color w:val="0066CC"/>
          <w:sz w:val="20"/>
          <w:u w:val="single"/>
        </w:rPr>
        <w:t>https://drive.google.com/file/d/1zEaOE2A78sAy2iPQp8LM1efWzoOa5GCm/view?usp=sharing</w:t>
      </w:r>
    </w:p>
    <w:p>
      <w:pPr>
        <w:spacing w:after="120"/>
      </w:pPr>
      <w:r>
        <w:rPr>
          <w:sz w:val="22"/>
        </w:rPr>
        <w:t>The video demonstrates:</w:t>
      </w:r>
    </w:p>
    <w:p>
      <w:pPr>
        <w:pStyle w:val="ListBullet"/>
      </w:pPr>
      <w:r/>
      <w:r>
        <w:rPr>
          <w:sz w:val="22"/>
        </w:rPr>
        <w:t>Complete user experience across all features</w:t>
      </w:r>
    </w:p>
    <w:p>
      <w:pPr>
        <w:pStyle w:val="ListBullet"/>
      </w:pPr>
      <w:r/>
      <w:r>
        <w:rPr>
          <w:sz w:val="22"/>
        </w:rPr>
        <w:t>Google OAuth authentication flow</w:t>
      </w:r>
    </w:p>
    <w:p>
      <w:pPr>
        <w:pStyle w:val="ListBullet"/>
      </w:pPr>
      <w:r/>
      <w:r>
        <w:rPr>
          <w:sz w:val="22"/>
        </w:rPr>
        <w:t>Real-time AI conversations with voice input/output</w:t>
      </w:r>
    </w:p>
    <w:p>
      <w:pPr>
        <w:pStyle w:val="ListBullet"/>
      </w:pPr>
      <w:r/>
      <w:r>
        <w:rPr>
          <w:sz w:val="22"/>
        </w:rPr>
        <w:t>Multi-language support (English &amp; Telugu)</w:t>
      </w:r>
    </w:p>
    <w:p>
      <w:pPr>
        <w:pStyle w:val="ListBullet"/>
      </w:pPr>
      <w:r/>
      <w:r>
        <w:rPr>
          <w:sz w:val="22"/>
        </w:rPr>
        <w:t>Subscription and payment integration</w:t>
      </w:r>
    </w:p>
    <w:p>
      <w:pPr>
        <w:spacing w:before="360" w:after="120"/>
      </w:pPr>
      <w:r>
        <w:rPr>
          <w:b/>
          <w:sz w:val="24"/>
        </w:rPr>
        <w:t>Application Screenshots</w:t>
      </w:r>
    </w:p>
    <w:p>
      <w:pPr>
        <w:spacing w:after="240"/>
      </w:pPr>
      <w:r>
        <w:rPr>
          <w:sz w:val="22"/>
        </w:rPr>
        <w:t>The following screenshots demonstrate the key features implemented in the Proof of Concept:</w:t>
      </w:r>
    </w:p>
    <w:p>
      <w:pPr>
        <w:spacing w:before="240" w:after="120"/>
      </w:pPr>
      <w:r>
        <w:rPr>
          <w:b/>
          <w:sz w:val="22"/>
        </w:rPr>
        <w:t>Authentication Flow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1: Welcome Screen — Google OAuth Login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2: Google OAuth Consent Dialog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3: User Profile Panel with Google Account Details</w:t>
      </w:r>
    </w:p>
    <w:p>
      <w:pPr>
        <w:spacing w:before="240" w:after="120"/>
      </w:pPr>
      <w:r>
        <w:rPr>
          <w:b/>
          <w:sz w:val="22"/>
        </w:rPr>
        <w:t>AI Conversation Interface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4: Home Screen — AI Conversation Interface with Language Toggle</w:t>
      </w:r>
    </w:p>
    <w:p>
      <w:pPr>
        <w:spacing w:before="240" w:after="120"/>
      </w:pPr>
      <w:r>
        <w:rPr>
          <w:b/>
          <w:sz w:val="22"/>
        </w:rPr>
        <w:t>Bible Reading Feature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5: Bible — Book and Chapter Selection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6: Bible — Multi-Language Translation Selector (English &amp; Telugu)</w:t>
      </w:r>
    </w:p>
    <w:p>
      <w:pPr>
        <w:spacing w:before="240" w:after="120"/>
      </w:pPr>
      <w:r>
        <w:rPr>
          <w:b/>
          <w:sz w:val="22"/>
        </w:rPr>
        <w:t>Subscription and Payment Flow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7: Subscription Screen — Monthly Plan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286000" cy="4970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7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05050"/>
          <w:sz w:val="18"/>
        </w:rPr>
        <w:t>Figure 8: Razorpay Payment Gateway Integration</w:t>
      </w:r>
    </w:p>
    <w:p>
      <w:pPr>
        <w:spacing w:after="120"/>
      </w:pPr>
    </w:p>
    <w:p>
      <w:pPr>
        <w:pStyle w:val="Heading2"/>
      </w:pPr>
      <w:r>
        <w:t>PoC Scope Boundaries</w:t>
      </w:r>
    </w:p>
    <w:p>
      <w:r>
        <w:t>The PoC is intentionally scoped to validate feasibility, not to deliver a polished product. The following areas are deferred to Phase 3 for full implementation:</w:t>
      </w:r>
    </w:p>
    <w:p>
      <w:pPr>
        <w:pStyle w:val="ListBullet"/>
        <w:ind w:left="850"/>
      </w:pPr>
      <w:r>
        <w:t>Production-quality UI polish and animation refinement.</w:t>
      </w:r>
    </w:p>
    <w:p>
      <w:pPr>
        <w:pStyle w:val="ListBullet"/>
        <w:ind w:left="850"/>
      </w:pPr>
      <w:r>
        <w:t>Bible content population (navigation structure is in place).</w:t>
      </w:r>
    </w:p>
    <w:p>
      <w:pPr>
        <w:pStyle w:val="ListBullet"/>
        <w:ind w:left="850"/>
      </w:pPr>
      <w:r>
        <w:t>Song library seeding with production content.</w:t>
      </w:r>
    </w:p>
    <w:p>
      <w:pPr>
        <w:pStyle w:val="ListBullet"/>
        <w:ind w:left="850"/>
      </w:pPr>
      <w:r>
        <w:t>Comprehensive accessibility feature implementation.</w:t>
      </w:r>
    </w:p>
    <w:p>
      <w:pPr>
        <w:pStyle w:val="ListBullet"/>
        <w:ind w:left="850"/>
      </w:pPr>
      <w:r>
        <w:t>Full analytics and error tracking integration.</w:t>
      </w:r>
    </w:p>
    <w:p>
      <w:pPr>
        <w:pStyle w:val="Heading1"/>
      </w:pPr>
      <w:r>
        <w:t>8. Testing and Validation Strategy</w:t>
      </w:r>
    </w:p>
    <w:p>
      <w:r>
        <w:t>The following testing strategy will guide validation during Phase 3 implementation. Detailed test results and pass/fail analysis will be reported in the Phase 3 document.</w:t>
      </w:r>
    </w:p>
    <w:p>
      <w:pPr>
        <w:pStyle w:val="Heading2"/>
      </w:pPr>
      <w:r>
        <w:t>Testing Approaches</w:t>
      </w:r>
    </w:p>
    <w:p>
      <w:pPr>
        <w:ind w:left="567"/>
      </w:pPr>
      <w:r>
        <w:rPr>
          <w:b/>
        </w:rPr>
        <w:t xml:space="preserve">Manual / Exploratory Testing: </w:t>
      </w:r>
      <w:r>
        <w:t>Primary testing approach during the Study Project. Each feature will be tested across user flows: happy path, edge cases (network loss, invalid input, expired token), and cross-platform behavior (Android &amp; iOS simulators).</w:t>
      </w:r>
    </w:p>
    <w:p>
      <w:pPr>
        <w:ind w:left="567"/>
      </w:pPr>
      <w:r>
        <w:rPr>
          <w:b/>
        </w:rPr>
        <w:t xml:space="preserve">API Testing: </w:t>
      </w:r>
      <w:r>
        <w:t>Backend endpoints will be tested using tools like Postman/curl with valid and invalid JWT tokens, various audio formats, and different language parameters. Webhook handling will be validated using Razorpay test mode events.</w:t>
      </w:r>
    </w:p>
    <w:p>
      <w:pPr>
        <w:ind w:left="567"/>
      </w:pPr>
      <w:r>
        <w:rPr>
          <w:b/>
        </w:rPr>
        <w:t xml:space="preserve">Integration Testing: </w:t>
      </w:r>
      <w:r>
        <w:t>End-to-end flow testing from mobile app through backend to external APIs. Key flows: authentication → conversation → subscription → payment webhook.</w:t>
      </w:r>
    </w:p>
    <w:p>
      <w:pPr>
        <w:ind w:left="567"/>
      </w:pPr>
      <w:r>
        <w:rPr>
          <w:b/>
        </w:rPr>
        <w:t xml:space="preserve">Tester Accounts: </w:t>
      </w:r>
      <w:r>
        <w:t>Hardcoded tester tokens allow QA testing without requiring real Google accounts, enabling rapid iteration during development.</w:t>
      </w:r>
    </w:p>
    <w:p>
      <w:pPr>
        <w:pStyle w:val="Heading2"/>
      </w:pPr>
      <w:r>
        <w:t>Key Test Scenarios Planned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Expected Behavior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Google Sign-In on Android/iOS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User authenticates and receives JWT token; profile stored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Voice conversation (English)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Audio recorded, transcribed, AI responds in English, TTS plays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Voice conversation (Telugu)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Telugu audio transcribed, AI responds in Telugu, Telugu TTS plays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Free tier limit (4th conversation)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User blocked with subscription prompt after 3 conversations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Razorpay subscription creation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Payment page opens, subscription created on success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Webhook: subscription.charged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Subscription record updated with new last_charged_at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Network disconnection during use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Graceful error message shown to user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Invalid/expired JWT token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API returns 401; app redirects to login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Language switch mid-session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All UI elements update to selected language without restart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Song search and playback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Songs filtered by search term; audio plays with controls</w:t>
            </w:r>
          </w:p>
        </w:tc>
      </w:tr>
    </w:tbl>
    <w:p/>
    <w:p>
      <w:pPr>
        <w:pStyle w:val="Heading1"/>
      </w:pPr>
      <w:r>
        <w:t>9. Risks, Challenges, and Mitigation</w:t>
      </w:r>
    </w:p>
    <w:p>
      <w:r>
        <w:t>With the system design complete and PoC demonstrating core feasibility, the following risks are assessed for the Phase 3 implementation phase: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160"/>
            <w:shd w:fill="1F3A5F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API Cost Escalation</w:t>
              <w:br/>
              <w:t>during full implementation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Free tier limits are sufficient for dev/testing. Free-tier conversation limit (3 conversations) controls usage per user. Monitor OpenAI and ElevenLabs dashboards for spend tracking.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Telugu TTS Quality</w:t>
              <w:br/>
              <w:t>in production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ElevenLabs Multilingual v2 performs well in PoC testing for Telugu. Continue iterating on emotional tag placement and prompt phrasing. Collect feedback from Telugu-speaking testers during Phase 3.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Subscription Edge Cases</w:t>
              <w:br/>
              <w:t>(failed payments, retries)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Design webhook handler to cover all Razorpay lifecycle events including halted and pending states. Implement grace period (30+1 days) to prevent false access denials. Test extensively in Razorpay sandbox.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Cloud Run Cold Starts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Cold start adds ~2 seconds on first request after scale-to-zero. Acceptable for this application. Can configure minimum instances if needed for production.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Time Pressure</w:t>
              <w:br/>
              <w:t>for Phase 3 completion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Core pipeline is validated via PoC. Remaining work is incremental: UI polish, content population, accessibility, analytics. MVP approach ensures core is solid before extras.</w:t>
            </w:r>
          </w:p>
        </w:tc>
      </w:tr>
    </w:tbl>
    <w:p/>
    <w:p>
      <w:pPr>
        <w:pStyle w:val="Heading1"/>
      </w:pPr>
      <w:r>
        <w:t>10. Phase 2 Outcomes and Readiness for Phase 3</w:t>
      </w:r>
    </w:p>
    <w:p>
      <w:pPr>
        <w:pStyle w:val="Heading2"/>
      </w:pPr>
      <w:r>
        <w:t>What Has Been Completed</w:t>
      </w:r>
    </w:p>
    <w:p>
      <w:pPr>
        <w:pStyle w:val="ListBullet"/>
        <w:ind w:left="850"/>
      </w:pPr>
      <w:r>
        <w:t>Complete three-tier system architecture (mobile client, Cloud Run backend, data services).</w:t>
      </w:r>
    </w:p>
    <w:p>
      <w:pPr>
        <w:pStyle w:val="ListBullet"/>
        <w:ind w:left="850"/>
      </w:pPr>
      <w:r>
        <w:t>Detailed functional requirements (FR1–FR20) covering all system capabilities.</w:t>
      </w:r>
    </w:p>
    <w:p>
      <w:pPr>
        <w:pStyle w:val="ListBullet"/>
        <w:ind w:left="850"/>
      </w:pPr>
      <w:r>
        <w:t>Non-functional requirements (NFR1–NFR19) specifying performance, security, scalability, and maintainability targets.</w:t>
      </w:r>
    </w:p>
    <w:p>
      <w:pPr>
        <w:pStyle w:val="ListBullet"/>
        <w:ind w:left="850"/>
      </w:pPr>
      <w:r>
        <w:t>Database schema design with 4 tables, relationships, and RLS policies.</w:t>
      </w:r>
    </w:p>
    <w:p>
      <w:pPr>
        <w:pStyle w:val="ListBullet"/>
        <w:ind w:left="850"/>
      </w:pPr>
      <w:r>
        <w:t>Technology stack selected and justified for every layer (19 technologies).</w:t>
      </w:r>
    </w:p>
    <w:p>
      <w:pPr>
        <w:pStyle w:val="ListBullet"/>
        <w:ind w:left="850"/>
      </w:pPr>
      <w:r>
        <w:t>Working Proof of Concept demonstrating the core voice conversation pipeline end-to-end.</w:t>
      </w:r>
    </w:p>
    <w:p>
      <w:pPr>
        <w:pStyle w:val="ListBullet"/>
        <w:ind w:left="850"/>
      </w:pPr>
      <w:r>
        <w:t>Backend deployed on Google Cloud Run with Docker containerization and CI/CD.</w:t>
      </w:r>
    </w:p>
    <w:p>
      <w:pPr>
        <w:pStyle w:val="ListBullet"/>
        <w:ind w:left="850"/>
      </w:pPr>
      <w:r>
        <w:t>Testing and validation strategy defined for Phase 3.</w:t>
      </w:r>
    </w:p>
    <w:p>
      <w:pPr>
        <w:pStyle w:val="Heading2"/>
      </w:pPr>
      <w:r>
        <w:t>System Readiness for Phase 3</w:t>
      </w:r>
    </w:p>
    <w:p>
      <w:r>
        <w:t>The system is ready for full implementation in Phase 3. The core conversation pipeline (voice → STT → AI → TTS → playback) has been validated end-to-end through the PoC. The backend is deployed and accessible on Cloud Run. Authentication, subscription, and payment flows are functional. Phase 3 will focus on completing all frontend screens with production-quality UI, populating Bible and song content, implementing accessibility features, integrating analytics and error tracking, executing the test plan, and preparing final documentation.</w:t>
      </w:r>
    </w:p>
    <w:p>
      <w:pPr>
        <w:pStyle w:val="Heading2"/>
      </w:pPr>
      <w:r>
        <w:t>Key Inputs for Phase 3</w:t>
      </w:r>
    </w:p>
    <w:p>
      <w:pPr>
        <w:pStyle w:val="ListBullet"/>
        <w:ind w:left="850"/>
      </w:pPr>
      <w:r>
        <w:t>Finalized system architecture and module designs from this document.</w:t>
      </w:r>
    </w:p>
    <w:p>
      <w:pPr>
        <w:pStyle w:val="ListBullet"/>
        <w:ind w:left="850"/>
      </w:pPr>
      <w:r>
        <w:t>Validated PoC codebase as the foundation for full implementation.</w:t>
      </w:r>
    </w:p>
    <w:p>
      <w:pPr>
        <w:pStyle w:val="ListBullet"/>
        <w:ind w:left="850"/>
      </w:pPr>
      <w:r>
        <w:t>Detailed requirements (FR1–FR20, NFR1–NFR19) as acceptance criteria.</w:t>
      </w:r>
    </w:p>
    <w:p>
      <w:pPr>
        <w:pStyle w:val="ListBullet"/>
        <w:ind w:left="850"/>
      </w:pPr>
      <w:r>
        <w:t>Testing strategy and key scenarios to execute during validation.</w:t>
      </w:r>
    </w:p>
    <w:p>
      <w:pPr>
        <w:pStyle w:val="ListBullet"/>
        <w:ind w:left="850"/>
      </w:pPr>
      <w:r>
        <w:t>Risk mitigation strategies to guide development priorities.</w:t>
      </w:r>
    </w:p>
    <w:p>
      <w:pPr>
        <w:pStyle w:val="Heading1"/>
      </w:pPr>
      <w:r>
        <w:t>11. Supervisor Review and Approval</w:t>
      </w:r>
    </w:p>
    <w:p>
      <w:pPr>
        <w:pStyle w:val="Heading2"/>
      </w:pPr>
      <w:r>
        <w:t>Advisor Feedback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>
      <w:pPr>
        <w:pStyle w:val="Heading2"/>
      </w:pPr>
      <w:r>
        <w:t>Supervisor Comments and Recommendations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>Supervisor Name: Swapnil Saurav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/>
          </w:p>
        </w:tc>
      </w:tr>
      <w:tr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>Signature: ___________________</w:t>
            </w:r>
          </w:p>
        </w:tc>
        <w:tc>
          <w:tcPr>
            <w:tcW w:type="dxa" w:w="43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