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png" ContentType="image/png"/>
  <Override PartName="/word/media/rId41.png" ContentType="image/png"/>
  <Override PartName="/word/media/rId44.png" ContentType="image/png"/>
  <Override PartName="/word/media/rId47.png" ContentType="image/png"/>
  <Override PartName="/word/media/rId57.png" ContentType="image/png"/>
  <Override PartName="/word/media/rId5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est-and-validation-report"/>
    <w:p>
      <w:pPr>
        <w:pStyle w:val="Heading1"/>
      </w:pPr>
      <w:r>
        <w:t xml:space="preserve">Test and Validation Report</w:t>
      </w:r>
    </w:p>
    <w:p>
      <w:pPr>
        <w:pStyle w:val="FirstParagraph"/>
      </w:pPr>
      <w:r>
        <w:rPr>
          <w:b/>
          <w:bCs/>
        </w:rPr>
        <w:t xml:space="preserve">TalkToJesus — A Bilingual Voice-First AI Spiritual Companion</w:t>
      </w:r>
    </w:p>
    <w:p>
      <w:pPr>
        <w:pStyle w:val="BodyText"/>
      </w:pPr>
      <w:r>
        <w:t xml:space="preserve">Manish Rachakonda (2023EBCS668) · BSc Computer Science (Online Mode) · BITS Pilani</w:t>
      </w:r>
      <w:r>
        <w:t xml:space="preserve"> </w:t>
      </w:r>
      <w:r>
        <w:t xml:space="preserve">Supervisor: Swapnil Saurav · Academic Year 2025–2026</w:t>
      </w:r>
    </w:p>
    <w:p>
      <w:pPr>
        <w:pStyle w:val="BodyText"/>
      </w:pPr>
      <w:r>
        <w:t xml:space="preserve">This document is also Chapter 3 of the final project report. Section numbers are retained from that report so the two can be read together. Figure numbers refer to the report’s figure list, indexed at</w:t>
      </w:r>
      <w:r>
        <w:t xml:space="preserve"> </w:t>
      </w:r>
      <w:r>
        <w:rPr>
          <w:rStyle w:val="VerbatimChar"/>
        </w:rPr>
        <w:t xml:space="preserve">docs/figures/FIGURES.md</w:t>
      </w:r>
      <w:r>
        <w:t xml:space="preserve">.</w:t>
      </w:r>
    </w:p>
    <w:bookmarkStart w:id="36" w:name="test-plan"/>
    <w:p>
      <w:pPr>
        <w:pStyle w:val="Heading2"/>
      </w:pPr>
      <w:r>
        <w:t xml:space="preserve">3.1 Test plan</w:t>
      </w:r>
    </w:p>
    <w:bookmarkStart w:id="34" w:name="strategy"/>
    <w:p>
      <w:pPr>
        <w:pStyle w:val="Heading3"/>
      </w:pPr>
      <w:r>
        <w:t xml:space="preserve">3.1.1 Strategy</w:t>
      </w:r>
    </w:p>
    <w:p>
      <w:pPr>
        <w:pStyle w:val="FirstParagraph"/>
      </w:pPr>
      <w:r>
        <w:t xml:space="preserve">Testing operates at three levels, and the report is explicit about what each level can and cannot establish.</w:t>
      </w:r>
    </w:p>
    <w:p>
      <w:pPr>
        <w:pStyle w:val="BodyText"/>
      </w:pPr>
      <w:r>
        <w:rPr>
          <w:b/>
          <w:bCs/>
        </w:rPr>
        <w:t xml:space="preserve">Automated unit tests</w:t>
      </w:r>
      <w:r>
        <w:t xml:space="preserve"> </w:t>
      </w:r>
      <w:r>
        <w:t xml:space="preserve">cover pure logic and the decision points where a mistake is silent — entitlement resolution, signature verification, percentile arithmetic, token expiry, and the parsing of every model that crosses the network boundary. These run in continuous integration on every push and are the only level that runs unattended.</w:t>
      </w:r>
    </w:p>
    <w:p>
      <w:pPr>
        <w:pStyle w:val="BodyText"/>
      </w:pPr>
      <w:r>
        <w:rPr>
          <w:b/>
          <w:bCs/>
        </w:rPr>
        <w:t xml:space="preserve">Manual functional verification</w:t>
      </w:r>
      <w:r>
        <w:t xml:space="preserve"> </w:t>
      </w:r>
      <w:r>
        <w:t xml:space="preserve">covers the paths that cross a real network to a paid third party. The complete subscription flow — plan selection, Razorpay checkout, UPI authorisation, webhook reconciliation and the resulting change of application state — cannot be exercised automatically without either mocking away the thing under test or spending real money on every continuous integration run. It was therefore executed by hand on physical hardware and recorded; Figures 15 through 18 are frames from that recording.</w:t>
      </w:r>
    </w:p>
    <w:p>
      <w:pPr>
        <w:pStyle w:val="BodyText"/>
      </w:pPr>
      <w:r>
        <w:rPr>
          <w:b/>
          <w:bCs/>
        </w:rPr>
        <w:t xml:space="preserve">Instrumented measurement</w:t>
      </w:r>
      <w:r>
        <w:t xml:space="preserve"> </w:t>
      </w:r>
      <w:r>
        <w:t xml:space="preserve">covers performance. Rather than timing the pipeline externally, the application records the duration of each stage of every turn into the database, and the administrative console reports the percentiles. This is the only level that produced a result contradicting the project’s own prior documentation.</w:t>
      </w:r>
    </w:p>
    <w:bookmarkEnd w:id="34"/>
    <w:bookmarkStart w:id="35" w:name="tools"/>
    <w:p>
      <w:pPr>
        <w:pStyle w:val="Heading3"/>
      </w:pPr>
      <w:r>
        <w:t xml:space="preserve">3.1.2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Tool</w:t>
            </w:r>
          </w:p>
        </w:tc>
        <w:tc>
          <w:tcPr/>
          <w:p>
            <w:pPr>
              <w:pStyle w:val="Compact"/>
            </w:pPr>
            <w:r>
              <w:t xml:space="preserve">Invocation</w:t>
            </w:r>
          </w:p>
        </w:tc>
      </w:tr>
      <w:tr>
        <w:tc>
          <w:tcPr/>
          <w:p>
            <w:pPr>
              <w:pStyle w:val="Compact"/>
            </w:pPr>
            <w:r>
              <w:t xml:space="preserve">Backend unit</w:t>
            </w:r>
          </w:p>
        </w:tc>
        <w:tc>
          <w:tcPr/>
          <w:p>
            <w:pPr>
              <w:pStyle w:val="Compact"/>
            </w:pPr>
            <w:r>
              <w:t xml:space="preserve">Jest 30 with ts-jest</w:t>
            </w:r>
          </w:p>
        </w:tc>
        <w:tc>
          <w:tcPr/>
          <w:p>
            <w:pPr>
              <w:pStyle w:val="Compact"/>
            </w:pPr>
            <w:r>
              <w:rPr>
                <w:rStyle w:val="VerbatimChar"/>
              </w:rPr>
              <w:t xml:space="preserve">npm test -- --ci</w:t>
            </w:r>
          </w:p>
        </w:tc>
      </w:tr>
      <w:tr>
        <w:tc>
          <w:tcPr/>
          <w:p>
            <w:pPr>
              <w:pStyle w:val="Compact"/>
            </w:pPr>
            <w:r>
              <w:t xml:space="preserve">Frontend unit</w:t>
            </w:r>
          </w:p>
        </w:tc>
        <w:tc>
          <w:tcPr/>
          <w:p>
            <w:pPr>
              <w:pStyle w:val="Compact"/>
            </w:pPr>
            <w:r>
              <w:rPr>
                <w:rStyle w:val="VerbatimChar"/>
              </w:rPr>
              <w:t xml:space="preserve">flutter_test</w:t>
            </w:r>
          </w:p>
        </w:tc>
        <w:tc>
          <w:tcPr/>
          <w:p>
            <w:pPr>
              <w:pStyle w:val="Compact"/>
            </w:pPr>
            <w:r>
              <w:rPr>
                <w:rStyle w:val="VerbatimChar"/>
              </w:rPr>
              <w:t xml:space="preserve">flutter test</w:t>
            </w:r>
          </w:p>
        </w:tc>
      </w:tr>
      <w:tr>
        <w:tc>
          <w:tcPr/>
          <w:p>
            <w:pPr>
              <w:pStyle w:val="Compact"/>
            </w:pPr>
            <w:r>
              <w:t xml:space="preserve">Static analysis</w:t>
            </w:r>
          </w:p>
        </w:tc>
        <w:tc>
          <w:tcPr/>
          <w:p>
            <w:pPr>
              <w:pStyle w:val="Compact"/>
            </w:pPr>
            <w:r>
              <w:rPr>
                <w:rStyle w:val="VerbatimChar"/>
              </w:rPr>
              <w:t xml:space="preserve">tsc --noEmit</w:t>
            </w:r>
            <w:r>
              <w:t xml:space="preserve"> </w:t>
            </w:r>
            <w:r>
              <w:t xml:space="preserve">via build;</w:t>
            </w:r>
            <w:r>
              <w:t xml:space="preserve"> </w:t>
            </w:r>
            <w:r>
              <w:rPr>
                <w:rStyle w:val="VerbatimChar"/>
              </w:rPr>
              <w:t xml:space="preserve">flutter analyze</w:t>
            </w:r>
          </w:p>
        </w:tc>
        <w:tc>
          <w:tcPr/>
          <w:p>
            <w:pPr>
              <w:pStyle w:val="Compact"/>
            </w:pPr>
            <w:r>
              <w:t xml:space="preserve">in CI</w:t>
            </w:r>
          </w:p>
        </w:tc>
      </w:tr>
      <w:tr>
        <w:tc>
          <w:tcPr/>
          <w:p>
            <w:pPr>
              <w:pStyle w:val="Compact"/>
            </w:pPr>
            <w:r>
              <w:t xml:space="preserve">Continuous integration</w:t>
            </w:r>
          </w:p>
        </w:tc>
        <w:tc>
          <w:tcPr/>
          <w:p>
            <w:pPr>
              <w:pStyle w:val="Compact"/>
            </w:pPr>
            <w:r>
              <w:t xml:space="preserve">GitHub Actions</w:t>
            </w:r>
          </w:p>
        </w:tc>
        <w:tc>
          <w:tcPr/>
          <w:p>
            <w:pPr>
              <w:pStyle w:val="Compact"/>
            </w:pPr>
            <w:r>
              <w:t xml:space="preserve">on push and pull request to</w:t>
            </w:r>
            <w:r>
              <w:t xml:space="preserve"> </w:t>
            </w:r>
            <w:r>
              <w:rPr>
                <w:rStyle w:val="VerbatimChar"/>
              </w:rPr>
              <w:t xml:space="preserve">main</w:t>
            </w:r>
          </w:p>
        </w:tc>
      </w:tr>
      <w:tr>
        <w:tc>
          <w:tcPr/>
          <w:p>
            <w:pPr>
              <w:pStyle w:val="Compact"/>
            </w:pPr>
            <w:r>
              <w:t xml:space="preserve">Container verification</w:t>
            </w:r>
          </w:p>
        </w:tc>
        <w:tc>
          <w:tcPr/>
          <w:p>
            <w:pPr>
              <w:pStyle w:val="Compact"/>
            </w:pPr>
            <w:r>
              <w:t xml:space="preserve">Docker</w:t>
            </w:r>
          </w:p>
        </w:tc>
        <w:tc>
          <w:tcPr/>
          <w:p>
            <w:pPr>
              <w:pStyle w:val="Compact"/>
            </w:pPr>
            <w:r>
              <w:t xml:space="preserve">asserts built artefacts exist in the image</w:t>
            </w:r>
          </w:p>
        </w:tc>
      </w:tr>
      <w:tr>
        <w:tc>
          <w:tcPr/>
          <w:p>
            <w:pPr>
              <w:pStyle w:val="Compact"/>
            </w:pPr>
            <w:r>
              <w:t xml:space="preserve">Measurement</w:t>
            </w:r>
          </w:p>
        </w:tc>
        <w:tc>
          <w:tcPr/>
          <w:p>
            <w:pPr>
              <w:pStyle w:val="Compact"/>
            </w:pPr>
            <w:r>
              <w:t xml:space="preserve">In-application instrumentation, read via the console</w:t>
            </w:r>
          </w:p>
        </w:tc>
        <w:tc>
          <w:tcPr/>
          <w:p>
            <w:pPr>
              <w:pStyle w:val="Compact"/>
            </w:pPr>
            <w:r>
              <w:t xml:space="preserve">continuous</w:t>
            </w:r>
          </w:p>
        </w:tc>
      </w:tr>
    </w:tbl>
    <w:p>
      <w:pPr>
        <w:pStyle w:val="BodyText"/>
      </w:pPr>
      <w:r>
        <w:t xml:space="preserve">The backend suite is hermetic. A setup file stubs every environment variable the modules read at import time, so the suite requires no credentials and no network. This was not the original state: an earlier version passed locally and failed in continuous integration precisely because module-level initialisation read variables that existed only on the developer’s machine.</w:t>
      </w:r>
    </w:p>
    <w:bookmarkEnd w:id="35"/>
    <w:bookmarkEnd w:id="36"/>
    <w:bookmarkStart w:id="39" w:name="requirement-verification"/>
    <w:p>
      <w:pPr>
        <w:pStyle w:val="Heading2"/>
      </w:pPr>
      <w:r>
        <w:t xml:space="preserve">3.2 Requirement verification</w:t>
      </w:r>
    </w:p>
    <w:bookmarkStart w:id="37" w:name="functional-requirements"/>
    <w:p>
      <w:pPr>
        <w:pStyle w:val="Heading3"/>
      </w:pPr>
      <w:r>
        <w:t xml:space="preserve">3.2.1 Functional requirements</w:t>
      </w:r>
    </w:p>
    <w:p>
      <w:pPr>
        <w:pStyle w:val="FirstParagraph"/>
      </w:pPr>
      <w:r>
        <w:t xml:space="preserve">All twenty functional requirements defined in Phase 2 are implemented. Two carry qualifications.</w:t>
      </w:r>
    </w:p>
    <w:p>
      <w:pPr>
        <w:pStyle w:val="BodyText"/>
      </w:pPr>
      <w:r>
        <w:t xml:space="preserve">Table 1 — Functional requirements and their implementation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(abbreviated)</w:t>
            </w:r>
          </w:p>
        </w:tc>
        <w:tc>
          <w:tcPr/>
          <w:p>
            <w:pPr>
              <w:pStyle w:val="Compact"/>
            </w:pPr>
            <w:r>
              <w:t xml:space="preserve">Status</w:t>
            </w:r>
          </w:p>
        </w:tc>
        <w:tc>
          <w:tcPr/>
          <w:p>
            <w:pPr>
              <w:pStyle w:val="Compact"/>
            </w:pPr>
            <w:r>
              <w:t xml:space="preserve">Evidence</w:t>
            </w:r>
          </w:p>
        </w:tc>
      </w:tr>
      <w:tr>
        <w:tc>
          <w:tcPr/>
          <w:p>
            <w:pPr>
              <w:pStyle w:val="Compact"/>
            </w:pPr>
            <w:r>
              <w:t xml:space="preserve">FR1</w:t>
            </w:r>
          </w:p>
        </w:tc>
        <w:tc>
          <w:tcPr/>
          <w:p>
            <w:pPr>
              <w:pStyle w:val="Compact"/>
            </w:pPr>
            <w:r>
              <w:t xml:space="preserve">Google OAuth sign-in across web, iOS and Android client IDs</w:t>
            </w:r>
          </w:p>
        </w:tc>
        <w:tc>
          <w:tcPr/>
          <w:p>
            <w:pPr>
              <w:pStyle w:val="Compact"/>
            </w:pPr>
            <w:r>
              <w:t xml:space="preserve">Met</w:t>
            </w:r>
          </w:p>
        </w:tc>
        <w:tc>
          <w:tcPr/>
          <w:p>
            <w:pPr>
              <w:pStyle w:val="Compact"/>
            </w:pPr>
            <w:r>
              <w:t xml:space="preserve">Figures 1–2; BE-052 to BE-054</w:t>
            </w:r>
          </w:p>
        </w:tc>
      </w:tr>
      <w:tr>
        <w:tc>
          <w:tcPr/>
          <w:p>
            <w:pPr>
              <w:pStyle w:val="Compact"/>
            </w:pPr>
            <w:r>
              <w:t xml:space="preserve">FR2</w:t>
            </w:r>
          </w:p>
        </w:tc>
        <w:tc>
          <w:tcPr/>
          <w:p>
            <w:pPr>
              <w:pStyle w:val="Compact"/>
            </w:pPr>
            <w:r>
              <w:t xml:space="preserve">JWT with configurable expiry</w:t>
            </w:r>
          </w:p>
        </w:tc>
        <w:tc>
          <w:tcPr/>
          <w:p>
            <w:pPr>
              <w:pStyle w:val="Compact"/>
            </w:pPr>
            <w:r>
              <w:t xml:space="preserve">Met</w:t>
            </w:r>
          </w:p>
        </w:tc>
        <w:tc>
          <w:tcPr/>
          <w:p>
            <w:pPr>
              <w:pStyle w:val="Compact"/>
            </w:pPr>
            <w:r>
              <w:t xml:space="preserve">BE-041 to BE-047</w:t>
            </w:r>
          </w:p>
        </w:tc>
      </w:tr>
      <w:tr>
        <w:tc>
          <w:tcPr/>
          <w:p>
            <w:pPr>
              <w:pStyle w:val="Compact"/>
            </w:pPr>
            <w:r>
              <w:t xml:space="preserve">FR3</w:t>
            </w:r>
          </w:p>
        </w:tc>
        <w:tc>
          <w:tcPr/>
          <w:p>
            <w:pPr>
              <w:pStyle w:val="Compact"/>
            </w:pPr>
            <w:r>
              <w:t xml:space="preserve">Create user on first login, update last-login after</w:t>
            </w:r>
          </w:p>
        </w:tc>
        <w:tc>
          <w:tcPr/>
          <w:p>
            <w:pPr>
              <w:pStyle w:val="Compact"/>
            </w:pPr>
            <w:r>
              <w:t xml:space="preserve">Met</w:t>
            </w:r>
          </w:p>
        </w:tc>
        <w:tc>
          <w:tcPr/>
          <w:p>
            <w:pPr>
              <w:pStyle w:val="Compact"/>
            </w:pPr>
            <w:r>
              <w:t xml:space="preserve">BE-053</w:t>
            </w:r>
          </w:p>
        </w:tc>
      </w:tr>
      <w:tr>
        <w:tc>
          <w:tcPr/>
          <w:p>
            <w:pPr>
              <w:pStyle w:val="Compact"/>
            </w:pPr>
            <w:r>
              <w:t xml:space="preserve">FR4</w:t>
            </w:r>
          </w:p>
        </w:tc>
        <w:tc>
          <w:tcPr/>
          <w:p>
            <w:pPr>
              <w:pStyle w:val="Compact"/>
            </w:pPr>
            <w:r>
              <w:t xml:space="preserve">Endpoint returning the authenticated user’s profile</w:t>
            </w:r>
          </w:p>
        </w:tc>
        <w:tc>
          <w:tcPr/>
          <w:p>
            <w:pPr>
              <w:pStyle w:val="Compact"/>
            </w:pPr>
            <w:r>
              <w:t xml:space="preserve">Met</w:t>
            </w:r>
          </w:p>
        </w:tc>
        <w:tc>
          <w:tcPr/>
          <w:p>
            <w:pPr>
              <w:pStyle w:val="Compact"/>
            </w:pPr>
            <w:r>
              <w:rPr>
                <w:rStyle w:val="VerbatimChar"/>
              </w:rPr>
              <w:t xml:space="preserve">GET /api/user/me</w:t>
            </w:r>
          </w:p>
        </w:tc>
      </w:tr>
      <w:tr>
        <w:tc>
          <w:tcPr/>
          <w:p>
            <w:pPr>
              <w:pStyle w:val="Compact"/>
            </w:pPr>
            <w:r>
              <w:t xml:space="preserve">FR5</w:t>
            </w:r>
          </w:p>
        </w:tc>
        <w:tc>
          <w:tcPr/>
          <w:p>
            <w:pPr>
              <w:pStyle w:val="Compact"/>
            </w:pPr>
            <w:r>
              <w:t xml:space="preserve">Voice upload, multipart, ≤ 10 MB, with language parameter</w:t>
            </w:r>
          </w:p>
        </w:tc>
        <w:tc>
          <w:tcPr/>
          <w:p>
            <w:pPr>
              <w:pStyle w:val="Compact"/>
            </w:pPr>
            <w:r>
              <w:t xml:space="preserve">Met</w:t>
            </w:r>
          </w:p>
        </w:tc>
        <w:tc>
          <w:tcPr/>
          <w:p>
            <w:pPr>
              <w:pStyle w:val="Compact"/>
            </w:pPr>
            <w:r>
              <w:t xml:space="preserve">Figure 6</w:t>
            </w:r>
          </w:p>
        </w:tc>
      </w:tr>
      <w:tr>
        <w:tc>
          <w:tcPr/>
          <w:p>
            <w:pPr>
              <w:pStyle w:val="Compact"/>
            </w:pPr>
            <w:r>
              <w:t xml:space="preserve">FR6</w:t>
            </w:r>
          </w:p>
        </w:tc>
        <w:tc>
          <w:tcPr/>
          <w:p>
            <w:pPr>
              <w:pStyle w:val="Compact"/>
            </w:pPr>
            <w:r>
              <w:t xml:space="preserve">Whisper transcription with automatic language detection</w:t>
            </w:r>
          </w:p>
        </w:tc>
        <w:tc>
          <w:tcPr/>
          <w:p>
            <w:pPr>
              <w:pStyle w:val="Compact"/>
            </w:pPr>
            <w:r>
              <w:t xml:space="preserve">Met</w:t>
            </w:r>
          </w:p>
        </w:tc>
        <w:tc>
          <w:tcPr/>
          <w:p>
            <w:pPr>
              <w:pStyle w:val="Compact"/>
            </w:pPr>
            <w:r>
              <w:t xml:space="preserve">Section 2.4.2</w:t>
            </w:r>
          </w:p>
        </w:tc>
      </w:tr>
      <w:tr>
        <w:tc>
          <w:tcPr/>
          <w:p>
            <w:pPr>
              <w:pStyle w:val="Compact"/>
            </w:pPr>
            <w:r>
              <w:t xml:space="preserve">FR7</w:t>
            </w:r>
          </w:p>
        </w:tc>
        <w:tc>
          <w:tcPr/>
          <w:p>
            <w:pPr>
              <w:pStyle w:val="Compact"/>
            </w:pPr>
            <w:r>
              <w:t xml:space="preserve">GPT-4o reply under a language-specific persona prompt</w:t>
            </w:r>
          </w:p>
        </w:tc>
        <w:tc>
          <w:tcPr/>
          <w:p>
            <w:pPr>
              <w:pStyle w:val="Compact"/>
            </w:pPr>
            <w:r>
              <w:t xml:space="preserve">Met</w:t>
            </w:r>
          </w:p>
        </w:tc>
        <w:tc>
          <w:tcPr/>
          <w:p>
            <w:pPr>
              <w:pStyle w:val="Compact"/>
            </w:pPr>
            <w:r>
              <w:t xml:space="preserve">Figure 8</w:t>
            </w:r>
          </w:p>
        </w:tc>
      </w:tr>
      <w:tr>
        <w:tc>
          <w:tcPr/>
          <w:p>
            <w:pPr>
              <w:pStyle w:val="Compact"/>
            </w:pPr>
            <w:r>
              <w:t xml:space="preserve">FR8</w:t>
            </w:r>
          </w:p>
        </w:tc>
        <w:tc>
          <w:tcPr/>
          <w:p>
            <w:pPr>
              <w:pStyle w:val="Compact"/>
            </w:pPr>
            <w:r>
              <w:t xml:space="preserve">ElevenLabs synthesis with emotional tags</w:t>
            </w:r>
          </w:p>
        </w:tc>
        <w:tc>
          <w:tcPr/>
          <w:p>
            <w:pPr>
              <w:pStyle w:val="Compact"/>
            </w:pPr>
            <w:r>
              <w:t xml:space="preserve">Met, with defect</w:t>
            </w:r>
          </w:p>
        </w:tc>
        <w:tc>
          <w:tcPr/>
          <w:p>
            <w:pPr>
              <w:pStyle w:val="Compact"/>
            </w:pPr>
            <w:r>
              <w:t xml:space="preserve">Figure 8; D-01 in Section 3.7</w:t>
            </w:r>
          </w:p>
        </w:tc>
      </w:tr>
      <w:tr>
        <w:tc>
          <w:tcPr/>
          <w:p>
            <w:pPr>
              <w:pStyle w:val="Compact"/>
            </w:pPr>
            <w:r>
              <w:t xml:space="preserve">FR9</w:t>
            </w:r>
          </w:p>
        </w:tc>
        <w:tc>
          <w:tcPr/>
          <w:p>
            <w:pPr>
              <w:pStyle w:val="Compact"/>
            </w:pPr>
            <w:r>
              <w:t xml:space="preserve">Single response carrying transcript, text and base64 audio</w:t>
            </w:r>
          </w:p>
        </w:tc>
        <w:tc>
          <w:tcPr/>
          <w:p>
            <w:pPr>
              <w:pStyle w:val="Compact"/>
            </w:pPr>
            <w:r>
              <w:t xml:space="preserve">Met</w:t>
            </w:r>
          </w:p>
        </w:tc>
        <w:tc>
          <w:tcPr/>
          <w:p>
            <w:pPr>
              <w:pStyle w:val="Compact"/>
            </w:pPr>
            <w:r>
              <w:t xml:space="preserve">Section 2.1.2</w:t>
            </w:r>
          </w:p>
        </w:tc>
      </w:tr>
      <w:tr>
        <w:tc>
          <w:tcPr/>
          <w:p>
            <w:pPr>
              <w:pStyle w:val="Compact"/>
            </w:pPr>
            <w:r>
              <w:t xml:space="preserve">FR10</w:t>
            </w:r>
          </w:p>
        </w:tc>
        <w:tc>
          <w:tcPr/>
          <w:p>
            <w:pPr>
              <w:pStyle w:val="Compact"/>
            </w:pPr>
            <w:r>
              <w:t xml:space="preserve">Per-user conversation count with a three-conversation free tier</w:t>
            </w:r>
          </w:p>
        </w:tc>
        <w:tc>
          <w:tcPr/>
          <w:p>
            <w:pPr>
              <w:pStyle w:val="Compact"/>
            </w:pPr>
            <w:r>
              <w:t xml:space="preserve">Met</w:t>
            </w:r>
          </w:p>
        </w:tc>
        <w:tc>
          <w:tcPr/>
          <w:p>
            <w:pPr>
              <w:pStyle w:val="Compact"/>
            </w:pPr>
            <w:r>
              <w:t xml:space="preserve">BE-021 to BE-033</w:t>
            </w:r>
          </w:p>
        </w:tc>
      </w:tr>
      <w:tr>
        <w:tc>
          <w:tcPr/>
          <w:p>
            <w:pPr>
              <w:pStyle w:val="Compact"/>
            </w:pPr>
            <w:r>
              <w:t xml:space="preserve">FR11</w:t>
            </w:r>
          </w:p>
        </w:tc>
        <w:tc>
          <w:tcPr/>
          <w:p>
            <w:pPr>
              <w:pStyle w:val="Compact"/>
            </w:pPr>
            <w:r>
              <w:t xml:space="preserve">Plans endpoint filtered by environment</w:t>
            </w:r>
          </w:p>
        </w:tc>
        <w:tc>
          <w:tcPr/>
          <w:p>
            <w:pPr>
              <w:pStyle w:val="Compact"/>
            </w:pPr>
            <w:r>
              <w:t xml:space="preserve">Met</w:t>
            </w:r>
          </w:p>
        </w:tc>
        <w:tc>
          <w:tcPr/>
          <w:p>
            <w:pPr>
              <w:pStyle w:val="Compact"/>
            </w:pPr>
            <w:r>
              <w:t xml:space="preserve">Figure 15</w:t>
            </w:r>
          </w:p>
        </w:tc>
      </w:tr>
      <w:tr>
        <w:tc>
          <w:tcPr/>
          <w:p>
            <w:pPr>
              <w:pStyle w:val="Compact"/>
            </w:pPr>
            <w:r>
              <w:t xml:space="preserve">FR12</w:t>
            </w:r>
          </w:p>
        </w:tc>
        <w:tc>
          <w:tcPr/>
          <w:p>
            <w:pPr>
              <w:pStyle w:val="Compact"/>
            </w:pPr>
            <w:r>
              <w:t xml:space="preserve">Razorpay subscription creation</w:t>
            </w:r>
          </w:p>
        </w:tc>
        <w:tc>
          <w:tcPr/>
          <w:p>
            <w:pPr>
              <w:pStyle w:val="Compact"/>
            </w:pPr>
            <w:r>
              <w:t xml:space="preserve">Met</w:t>
            </w:r>
          </w:p>
        </w:tc>
        <w:tc>
          <w:tcPr/>
          <w:p>
            <w:pPr>
              <w:pStyle w:val="Compact"/>
            </w:pPr>
            <w:r>
              <w:t xml:space="preserve">Figures 16–17</w:t>
            </w:r>
          </w:p>
        </w:tc>
      </w:tr>
      <w:tr>
        <w:tc>
          <w:tcPr/>
          <w:p>
            <w:pPr>
              <w:pStyle w:val="Compact"/>
            </w:pPr>
            <w:r>
              <w:t xml:space="preserve">FR13</w:t>
            </w:r>
          </w:p>
        </w:tc>
        <w:tc>
          <w:tcPr/>
          <w:p>
            <w:pPr>
              <w:pStyle w:val="Compact"/>
            </w:pPr>
            <w:r>
              <w:t xml:space="preserve">Entitlement check by status with a grace period</w:t>
            </w:r>
          </w:p>
        </w:tc>
        <w:tc>
          <w:tcPr/>
          <w:p>
            <w:pPr>
              <w:pStyle w:val="Compact"/>
            </w:pPr>
            <w:r>
              <w:t xml:space="preserve">Met</w:t>
            </w:r>
          </w:p>
        </w:tc>
        <w:tc>
          <w:tcPr/>
          <w:p>
            <w:pPr>
              <w:pStyle w:val="Compact"/>
            </w:pPr>
            <w:r>
              <w:t xml:space="preserve">BE-021 to BE-033</w:t>
            </w:r>
          </w:p>
        </w:tc>
      </w:tr>
      <w:tr>
        <w:tc>
          <w:tcPr/>
          <w:p>
            <w:pPr>
              <w:pStyle w:val="Compact"/>
            </w:pPr>
            <w:r>
              <w:t xml:space="preserve">FR14</w:t>
            </w:r>
          </w:p>
        </w:tc>
        <w:tc>
          <w:tcPr/>
          <w:p>
            <w:pPr>
              <w:pStyle w:val="Compact"/>
            </w:pPr>
            <w:r>
              <w:t xml:space="preserve">Webhook handling with HMAC-SHA256 verification</w:t>
            </w:r>
          </w:p>
        </w:tc>
        <w:tc>
          <w:tcPr/>
          <w:p>
            <w:pPr>
              <w:pStyle w:val="Compact"/>
            </w:pPr>
            <w:r>
              <w:t xml:space="preserve">Met</w:t>
            </w:r>
          </w:p>
        </w:tc>
        <w:tc>
          <w:tcPr/>
          <w:p>
            <w:pPr>
              <w:pStyle w:val="Compact"/>
            </w:pPr>
            <w:r>
              <w:t xml:space="preserve">Figure 21; BE-034 to BE-040</w:t>
            </w:r>
          </w:p>
        </w:tc>
      </w:tr>
      <w:tr>
        <w:tc>
          <w:tcPr/>
          <w:p>
            <w:pPr>
              <w:pStyle w:val="Compact"/>
            </w:pPr>
            <w:r>
              <w:t xml:space="preserve">FR15</w:t>
            </w:r>
          </w:p>
        </w:tc>
        <w:tc>
          <w:tcPr/>
          <w:p>
            <w:pPr>
              <w:pStyle w:val="Compact"/>
            </w:pPr>
            <w:r>
              <w:t xml:space="preserve">Cancellation at end of billing cycle</w:t>
            </w:r>
          </w:p>
        </w:tc>
        <w:tc>
          <w:tcPr/>
          <w:p>
            <w:pPr>
              <w:pStyle w:val="Compact"/>
            </w:pPr>
            <w:r>
              <w:t xml:space="preserve">Met</w:t>
            </w:r>
          </w:p>
        </w:tc>
        <w:tc>
          <w:tcPr/>
          <w:p>
            <w:pPr>
              <w:pStyle w:val="Compact"/>
            </w:pPr>
            <w:r>
              <w:rPr>
                <w:rStyle w:val="VerbatimChar"/>
              </w:rPr>
              <w:t xml:space="preserve">POST /api/subscription/cancel</w:t>
            </w:r>
          </w:p>
        </w:tc>
      </w:tr>
      <w:tr>
        <w:tc>
          <w:tcPr/>
          <w:p>
            <w:pPr>
              <w:pStyle w:val="Compact"/>
            </w:pPr>
            <w:r>
              <w:t xml:space="preserve">FR16</w:t>
            </w:r>
          </w:p>
        </w:tc>
        <w:tc>
          <w:tcPr/>
          <w:p>
            <w:pPr>
              <w:pStyle w:val="Compact"/>
            </w:pPr>
            <w:r>
              <w:t xml:space="preserve">Songs endpoint with pagination and search</w:t>
            </w:r>
          </w:p>
        </w:tc>
        <w:tc>
          <w:tcPr/>
          <w:p>
            <w:pPr>
              <w:pStyle w:val="Compact"/>
            </w:pPr>
            <w:r>
              <w:t xml:space="preserve">Met</w:t>
            </w:r>
          </w:p>
        </w:tc>
        <w:tc>
          <w:tcPr/>
          <w:p>
            <w:pPr>
              <w:pStyle w:val="Compact"/>
            </w:pPr>
            <w:r>
              <w:t xml:space="preserve">BE-056 to BE-060</w:t>
            </w:r>
          </w:p>
        </w:tc>
      </w:tr>
      <w:tr>
        <w:tc>
          <w:tcPr/>
          <w:p>
            <w:pPr>
              <w:pStyle w:val="Compact"/>
            </w:pPr>
            <w:r>
              <w:t xml:space="preserve">FR17</w:t>
            </w:r>
          </w:p>
        </w:tc>
        <w:tc>
          <w:tcPr/>
          <w:p>
            <w:pPr>
              <w:pStyle w:val="Compact"/>
            </w:pPr>
            <w:r>
              <w:t xml:space="preserve">Audio player with play, pause, seek and artwork</w:t>
            </w:r>
          </w:p>
        </w:tc>
        <w:tc>
          <w:tcPr/>
          <w:p>
            <w:pPr>
              <w:pStyle w:val="Compact"/>
            </w:pPr>
            <w:r>
              <w:t xml:space="preserve">Partially met</w:t>
            </w:r>
          </w:p>
        </w:tc>
        <w:tc>
          <w:tcPr/>
          <w:p>
            <w:pPr>
              <w:pStyle w:val="Compact"/>
            </w:pPr>
            <w:r>
              <w:t xml:space="preserve">Figure 14; previous and next are unimplemented stubs</w:t>
            </w:r>
          </w:p>
        </w:tc>
      </w:tr>
      <w:tr>
        <w:tc>
          <w:tcPr/>
          <w:p>
            <w:pPr>
              <w:pStyle w:val="Compact"/>
            </w:pPr>
            <w:r>
              <w:t xml:space="preserve">FR18</w:t>
            </w:r>
          </w:p>
        </w:tc>
        <w:tc>
          <w:tcPr/>
          <w:p>
            <w:pPr>
              <w:pStyle w:val="Compact"/>
            </w:pPr>
            <w:r>
              <w:t xml:space="preserve">Bible reading with navigation, translations and caching</w:t>
            </w:r>
          </w:p>
        </w:tc>
        <w:tc>
          <w:tcPr/>
          <w:p>
            <w:pPr>
              <w:pStyle w:val="Compact"/>
            </w:pPr>
            <w:r>
              <w:t xml:space="preserve">Met</w:t>
            </w:r>
          </w:p>
        </w:tc>
        <w:tc>
          <w:tcPr/>
          <w:p>
            <w:pPr>
              <w:pStyle w:val="Compact"/>
            </w:pPr>
            <w:r>
              <w:t xml:space="preserve">Figures 9–12</w:t>
            </w:r>
          </w:p>
        </w:tc>
      </w:tr>
      <w:tr>
        <w:tc>
          <w:tcPr/>
          <w:p>
            <w:pPr>
              <w:pStyle w:val="Compact"/>
            </w:pPr>
            <w:r>
              <w:t xml:space="preserve">FR19</w:t>
            </w:r>
          </w:p>
        </w:tc>
        <w:tc>
          <w:tcPr/>
          <w:p>
            <w:pPr>
              <w:pStyle w:val="Compact"/>
            </w:pPr>
            <w:r>
              <w:t xml:space="preserve">Application-wide language switching without restart</w:t>
            </w:r>
          </w:p>
        </w:tc>
        <w:tc>
          <w:tcPr/>
          <w:p>
            <w:pPr>
              <w:pStyle w:val="Compact"/>
            </w:pPr>
            <w:r>
              <w:t xml:space="preserve">Met</w:t>
            </w:r>
          </w:p>
        </w:tc>
        <w:tc>
          <w:tcPr/>
          <w:p>
            <w:pPr>
              <w:pStyle w:val="Compact"/>
            </w:pPr>
            <w:r>
              <w:t xml:space="preserve">Figures 3 and 5; FE-001 to FE-006</w:t>
            </w:r>
          </w:p>
        </w:tc>
      </w:tr>
      <w:tr>
        <w:tc>
          <w:tcPr/>
          <w:p>
            <w:pPr>
              <w:pStyle w:val="Compact"/>
            </w:pPr>
            <w:r>
              <w:t xml:space="preserve">FR20</w:t>
            </w:r>
          </w:p>
        </w:tc>
        <w:tc>
          <w:tcPr/>
          <w:p>
            <w:pPr>
              <w:pStyle w:val="Compact"/>
            </w:pPr>
            <w:r>
              <w:t xml:space="preserve">Language parameter drives prompt and emotional expression</w:t>
            </w:r>
          </w:p>
        </w:tc>
        <w:tc>
          <w:tcPr/>
          <w:p>
            <w:pPr>
              <w:pStyle w:val="Compact"/>
            </w:pPr>
            <w:r>
              <w:t xml:space="preserve">Met</w:t>
            </w:r>
          </w:p>
        </w:tc>
        <w:tc>
          <w:tcPr/>
          <w:p>
            <w:pPr>
              <w:pStyle w:val="Compact"/>
            </w:pPr>
            <w:r>
              <w:t xml:space="preserve">Section 2.4.3</w:t>
            </w:r>
          </w:p>
        </w:tc>
      </w:tr>
    </w:tbl>
    <w:p>
      <w:pPr>
        <w:pStyle w:val="BodyText"/>
      </w:pPr>
      <w:r>
        <w:t xml:space="preserve">FR17 is recorded as partially met: the player renders previous and next controls, but both are unimplemented and emit only an analytics event. A control that appears functional and does nothing is a defect rather than an omission, and it is listed as such in Section 3.7.</w:t>
      </w:r>
    </w:p>
    <w:bookmarkEnd w:id="37"/>
    <w:bookmarkStart w:id="38" w:name="non-functional-requirements"/>
    <w:p>
      <w:pPr>
        <w:pStyle w:val="Heading3"/>
      </w:pPr>
      <w:r>
        <w:t xml:space="preserve">3.2.2 Non-functional requirements</w:t>
      </w:r>
    </w:p>
    <w:p>
      <w:pPr>
        <w:pStyle w:val="FirstParagraph"/>
      </w:pPr>
      <w:r>
        <w:t xml:space="preserve">This table is where the project’s honest assessment lives.</w:t>
      </w:r>
    </w:p>
    <w:p>
      <w:pPr>
        <w:pStyle w:val="BodyText"/>
      </w:pPr>
      <w:r>
        <w:t xml:space="preserve">Table 2 — Non-functional requirements and their verification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(abbreviated)</w:t>
            </w:r>
          </w:p>
        </w:tc>
        <w:tc>
          <w:tcPr/>
          <w:p>
            <w:pPr>
              <w:pStyle w:val="Compact"/>
            </w:pPr>
            <w:r>
              <w:t xml:space="preserve">Status</w:t>
            </w:r>
          </w:p>
        </w:tc>
        <w:tc>
          <w:tcPr/>
          <w:p>
            <w:pPr>
              <w:pStyle w:val="Compact"/>
            </w:pPr>
            <w:r>
              <w:t xml:space="preserve">Basis</w:t>
            </w:r>
          </w:p>
        </w:tc>
      </w:tr>
      <w:tr>
        <w:tc>
          <w:tcPr/>
          <w:p>
            <w:pPr>
              <w:pStyle w:val="Compact"/>
            </w:pPr>
            <w:r>
              <w:t xml:space="preserve">NFR1</w:t>
            </w:r>
          </w:p>
        </w:tc>
        <w:tc>
          <w:tcPr/>
          <w:p>
            <w:pPr>
              <w:pStyle w:val="Compact"/>
            </w:pPr>
            <w:r>
              <w:t xml:space="preserve">Full pipeline within 5 seconds under normal load</w:t>
            </w:r>
          </w:p>
        </w:tc>
        <w:tc>
          <w:tcPr/>
          <w:p>
            <w:pPr>
              <w:pStyle w:val="Compact"/>
            </w:pPr>
            <w:r>
              <w:rPr>
                <w:b/>
                <w:bCs/>
              </w:rPr>
              <w:t xml:space="preserve">Not met</w:t>
            </w:r>
          </w:p>
        </w:tc>
        <w:tc>
          <w:tcPr/>
          <w:p>
            <w:pPr>
              <w:pStyle w:val="Compact"/>
            </w:pPr>
            <w:r>
              <w:t xml:space="preserve">Measured 27,457 ms p50. Section 3.5</w:t>
            </w:r>
          </w:p>
        </w:tc>
      </w:tr>
      <w:tr>
        <w:tc>
          <w:tcPr/>
          <w:p>
            <w:pPr>
              <w:pStyle w:val="Compact"/>
            </w:pPr>
            <w:r>
              <w:t xml:space="preserve">NFR2</w:t>
            </w:r>
          </w:p>
        </w:tc>
        <w:tc>
          <w:tcPr/>
          <w:p>
            <w:pPr>
              <w:pStyle w:val="Compact"/>
            </w:pPr>
            <w:r>
              <w:t xml:space="preserve">Music playback begins within 2 seconds</w:t>
            </w:r>
          </w:p>
        </w:tc>
        <w:tc>
          <w:tcPr/>
          <w:p>
            <w:pPr>
              <w:pStyle w:val="Compact"/>
            </w:pPr>
            <w:r>
              <w:t xml:space="preserve">Met</w:t>
            </w:r>
          </w:p>
        </w:tc>
        <w:tc>
          <w:tcPr/>
          <w:p>
            <w:pPr>
              <w:pStyle w:val="Compact"/>
            </w:pPr>
            <w:r>
              <w:t xml:space="preserve">Observed on device</w:t>
            </w:r>
          </w:p>
        </w:tc>
      </w:tr>
      <w:tr>
        <w:tc>
          <w:tcPr/>
          <w:p>
            <w:pPr>
              <w:pStyle w:val="Compact"/>
            </w:pPr>
            <w:r>
              <w:t xml:space="preserve">NFR3</w:t>
            </w:r>
          </w:p>
        </w:tc>
        <w:tc>
          <w:tcPr/>
          <w:p>
            <w:pPr>
              <w:pStyle w:val="Compact"/>
            </w:pPr>
            <w:r>
              <w:t xml:space="preserve">Launch to interactive under 3 seconds</w:t>
            </w:r>
          </w:p>
        </w:tc>
        <w:tc>
          <w:tcPr/>
          <w:p>
            <w:pPr>
              <w:pStyle w:val="Compact"/>
            </w:pPr>
            <w:r>
              <w:t xml:space="preserve">Met</w:t>
            </w:r>
          </w:p>
        </w:tc>
        <w:tc>
          <w:tcPr/>
          <w:p>
            <w:pPr>
              <w:pStyle w:val="Compact"/>
            </w:pPr>
            <w:r>
              <w:t xml:space="preserve">Observed on device</w:t>
            </w:r>
          </w:p>
        </w:tc>
      </w:tr>
      <w:tr>
        <w:tc>
          <w:tcPr/>
          <w:p>
            <w:pPr>
              <w:pStyle w:val="Compact"/>
            </w:pPr>
            <w:r>
              <w:t xml:space="preserve">NFR4</w:t>
            </w:r>
          </w:p>
        </w:tc>
        <w:tc>
          <w:tcPr/>
          <w:p>
            <w:pPr>
              <w:pStyle w:val="Compact"/>
            </w:pPr>
            <w:r>
              <w:t xml:space="preserve">Protected endpoints require a valid JWT</w:t>
            </w:r>
          </w:p>
        </w:tc>
        <w:tc>
          <w:tcPr/>
          <w:p>
            <w:pPr>
              <w:pStyle w:val="Compact"/>
            </w:pPr>
            <w:r>
              <w:t xml:space="preserve">Met</w:t>
            </w:r>
          </w:p>
        </w:tc>
        <w:tc>
          <w:tcPr/>
          <w:p>
            <w:pPr>
              <w:pStyle w:val="Compact"/>
            </w:pPr>
            <w:r>
              <w:t xml:space="preserve">BE-006 to BE-011</w:t>
            </w:r>
          </w:p>
        </w:tc>
      </w:tr>
      <w:tr>
        <w:tc>
          <w:tcPr/>
          <w:p>
            <w:pPr>
              <w:pStyle w:val="Compact"/>
            </w:pPr>
            <w:r>
              <w:t xml:space="preserve">NFR5</w:t>
            </w:r>
          </w:p>
        </w:tc>
        <w:tc>
          <w:tcPr/>
          <w:p>
            <w:pPr>
              <w:pStyle w:val="Compact"/>
            </w:pPr>
            <w:r>
              <w:t xml:space="preserve">Webhook HMAC-SHA256 with timing-safe comparison</w:t>
            </w:r>
          </w:p>
        </w:tc>
        <w:tc>
          <w:tcPr/>
          <w:p>
            <w:pPr>
              <w:pStyle w:val="Compact"/>
            </w:pPr>
            <w:r>
              <w:t xml:space="preserve">Met</w:t>
            </w:r>
          </w:p>
        </w:tc>
        <w:tc>
          <w:tcPr/>
          <w:p>
            <w:pPr>
              <w:pStyle w:val="Compact"/>
            </w:pPr>
            <w:r>
              <w:t xml:space="preserve">BE-048 to BE-051</w:t>
            </w:r>
          </w:p>
        </w:tc>
      </w:tr>
      <w:tr>
        <w:tc>
          <w:tcPr/>
          <w:p>
            <w:pPr>
              <w:pStyle w:val="Compact"/>
            </w:pPr>
            <w:r>
              <w:t xml:space="preserve">NFR6</w:t>
            </w:r>
          </w:p>
        </w:tc>
        <w:tc>
          <w:tcPr/>
          <w:p>
            <w:pPr>
              <w:pStyle w:val="Compact"/>
            </w:pPr>
            <w:r>
              <w:t xml:space="preserve">Secrets in environment variables, never hardcoded</w:t>
            </w:r>
          </w:p>
        </w:tc>
        <w:tc>
          <w:tcPr/>
          <w:p>
            <w:pPr>
              <w:pStyle w:val="Compact"/>
            </w:pPr>
            <w:r>
              <w:rPr>
                <w:b/>
                <w:bCs/>
              </w:rPr>
              <w:t xml:space="preserve">Not met</w:t>
            </w:r>
          </w:p>
        </w:tc>
        <w:tc>
          <w:tcPr/>
          <w:p>
            <w:pPr>
              <w:pStyle w:val="Compact"/>
            </w:pPr>
            <w:r>
              <w:t xml:space="preserve">A long-lived JWT, a PostHog key and a Sentry DSN are committed. Section 3.8</w:t>
            </w:r>
          </w:p>
        </w:tc>
      </w:tr>
      <w:tr>
        <w:tc>
          <w:tcPr/>
          <w:p>
            <w:pPr>
              <w:pStyle w:val="Compact"/>
            </w:pPr>
            <w:r>
              <w:t xml:space="preserve">NFR7</w:t>
            </w:r>
          </w:p>
        </w:tc>
        <w:tc>
          <w:tcPr/>
          <w:p>
            <w:pPr>
              <w:pStyle w:val="Compact"/>
            </w:pPr>
            <w:r>
              <w:t xml:space="preserve">Row-level security enforced on all tables</w:t>
            </w:r>
          </w:p>
        </w:tc>
        <w:tc>
          <w:tcPr/>
          <w:p>
            <w:pPr>
              <w:pStyle w:val="Compact"/>
            </w:pPr>
            <w:r>
              <w:t xml:space="preserve">Partially met</w:t>
            </w:r>
          </w:p>
        </w:tc>
        <w:tc>
          <w:tcPr/>
          <w:p>
            <w:pPr>
              <w:pStyle w:val="Compact"/>
            </w:pPr>
            <w:r>
              <w:t xml:space="preserve">RLS is enabled, but no policies are defined and the API’s service-tier key bypasses it. Section 2.1.1</w:t>
            </w:r>
          </w:p>
        </w:tc>
      </w:tr>
      <w:tr>
        <w:tc>
          <w:tcPr/>
          <w:p>
            <w:pPr>
              <w:pStyle w:val="Compact"/>
            </w:pPr>
            <w:r>
              <w:t xml:space="preserve">NFR8</w:t>
            </w:r>
          </w:p>
        </w:tc>
        <w:tc>
          <w:tcPr/>
          <w:p>
            <w:pPr>
              <w:pStyle w:val="Compact"/>
            </w:pPr>
            <w:r>
              <w:t xml:space="preserve">Material Design 3 with animated feedback</w:t>
            </w:r>
          </w:p>
        </w:tc>
        <w:tc>
          <w:tcPr/>
          <w:p>
            <w:pPr>
              <w:pStyle w:val="Compact"/>
            </w:pPr>
            <w:r>
              <w:t xml:space="preserve">Met</w:t>
            </w:r>
          </w:p>
        </w:tc>
        <w:tc>
          <w:tcPr/>
          <w:p>
            <w:pPr>
              <w:pStyle w:val="Compact"/>
            </w:pPr>
            <w:r>
              <w:t xml:space="preserve">Figures 3–18</w:t>
            </w:r>
          </w:p>
        </w:tc>
      </w:tr>
      <w:tr>
        <w:tc>
          <w:tcPr/>
          <w:p>
            <w:pPr>
              <w:pStyle w:val="Compact"/>
            </w:pPr>
            <w:r>
              <w:t xml:space="preserve">NFR9</w:t>
            </w:r>
          </w:p>
        </w:tc>
        <w:tc>
          <w:tcPr/>
          <w:p>
            <w:pPr>
              <w:pStyle w:val="Compact"/>
            </w:pPr>
            <w:r>
              <w:t xml:space="preserve">High contrast, focus management, text scaling 0.8×–1.4×</w:t>
            </w:r>
          </w:p>
        </w:tc>
        <w:tc>
          <w:tcPr/>
          <w:p>
            <w:pPr>
              <w:pStyle w:val="Compact"/>
            </w:pPr>
            <w:r>
              <w:t xml:space="preserve">Partially met</w:t>
            </w:r>
          </w:p>
        </w:tc>
        <w:tc>
          <w:tcPr/>
          <w:p>
            <w:pPr>
              <w:pStyle w:val="Compact"/>
            </w:pPr>
            <w:r>
              <w:t xml:space="preserve">Scaling and contrast are implemented; screen-reader optimisation is not complete</w:t>
            </w:r>
          </w:p>
        </w:tc>
      </w:tr>
      <w:tr>
        <w:tc>
          <w:tcPr/>
          <w:p>
            <w:pPr>
              <w:pStyle w:val="Compact"/>
            </w:pPr>
            <w:r>
              <w:t xml:space="preserve">NFR10</w:t>
            </w:r>
          </w:p>
        </w:tc>
        <w:tc>
          <w:tcPr/>
          <w:p>
            <w:pPr>
              <w:pStyle w:val="Compact"/>
            </w:pPr>
            <w:r>
              <w:t xml:space="preserve">Language switch updates all UI without restart</w:t>
            </w:r>
          </w:p>
        </w:tc>
        <w:tc>
          <w:tcPr/>
          <w:p>
            <w:pPr>
              <w:pStyle w:val="Compact"/>
            </w:pPr>
            <w:r>
              <w:t xml:space="preserve">Met</w:t>
            </w:r>
          </w:p>
        </w:tc>
        <w:tc>
          <w:tcPr/>
          <w:p>
            <w:pPr>
              <w:pStyle w:val="Compact"/>
            </w:pPr>
            <w:r>
              <w:t xml:space="preserve">Figures 3 and 5</w:t>
            </w:r>
          </w:p>
        </w:tc>
      </w:tr>
      <w:tr>
        <w:tc>
          <w:tcPr/>
          <w:p>
            <w:pPr>
              <w:pStyle w:val="Compact"/>
            </w:pPr>
            <w:r>
              <w:t xml:space="preserve">NFR11</w:t>
            </w:r>
          </w:p>
        </w:tc>
        <w:tc>
          <w:tcPr/>
          <w:p>
            <w:pPr>
              <w:pStyle w:val="Compact"/>
            </w:pPr>
            <w:r>
              <w:t xml:space="preserve">Cloud Run autoscaling from zero</w:t>
            </w:r>
          </w:p>
        </w:tc>
        <w:tc>
          <w:tcPr/>
          <w:p>
            <w:pPr>
              <w:pStyle w:val="Compact"/>
            </w:pPr>
            <w:r>
              <w:t xml:space="preserve">Met</w:t>
            </w:r>
          </w:p>
        </w:tc>
        <w:tc>
          <w:tcPr/>
          <w:p>
            <w:pPr>
              <w:pStyle w:val="Compact"/>
            </w:pPr>
            <w:r>
              <w:t xml:space="preserve">Section 4.2</w:t>
            </w:r>
          </w:p>
        </w:tc>
      </w:tr>
      <w:tr>
        <w:tc>
          <w:tcPr/>
          <w:p>
            <w:pPr>
              <w:pStyle w:val="Compact"/>
            </w:pPr>
            <w:r>
              <w:t xml:space="preserve">NFR12</w:t>
            </w:r>
          </w:p>
        </w:tc>
        <w:tc>
          <w:tcPr/>
          <w:p>
            <w:pPr>
              <w:pStyle w:val="Compact"/>
            </w:pPr>
            <w:r>
              <w:t xml:space="preserve">Stateless API permitting horizontal scaling</w:t>
            </w:r>
          </w:p>
        </w:tc>
        <w:tc>
          <w:tcPr/>
          <w:p>
            <w:pPr>
              <w:pStyle w:val="Compact"/>
            </w:pPr>
            <w:r>
              <w:t xml:space="preserve">Met</w:t>
            </w:r>
          </w:p>
        </w:tc>
        <w:tc>
          <w:tcPr/>
          <w:p>
            <w:pPr>
              <w:pStyle w:val="Compact"/>
            </w:pPr>
            <w:r>
              <w:t xml:space="preserve">Section 2.1.1</w:t>
            </w:r>
          </w:p>
        </w:tc>
      </w:tr>
      <w:tr>
        <w:tc>
          <w:tcPr/>
          <w:p>
            <w:pPr>
              <w:pStyle w:val="Compact"/>
            </w:pPr>
            <w:r>
              <w:t xml:space="preserve">NFR13</w:t>
            </w:r>
          </w:p>
        </w:tc>
        <w:tc>
          <w:tcPr/>
          <w:p>
            <w:pPr>
              <w:pStyle w:val="Compact"/>
            </w:pPr>
            <w:r>
              <w:t xml:space="preserve">Schema supports additional languages without change</w:t>
            </w:r>
          </w:p>
        </w:tc>
        <w:tc>
          <w:tcPr/>
          <w:p>
            <w:pPr>
              <w:pStyle w:val="Compact"/>
            </w:pPr>
            <w:r>
              <w:t xml:space="preserve">Met</w:t>
            </w:r>
          </w:p>
        </w:tc>
        <w:tc>
          <w:tcPr/>
          <w:p>
            <w:pPr>
              <w:pStyle w:val="Compact"/>
            </w:pPr>
            <w:r>
              <w:rPr>
                <w:rStyle w:val="VerbatimChar"/>
              </w:rPr>
              <w:t xml:space="preserve">language</w:t>
            </w:r>
            <w:r>
              <w:t xml:space="preserve"> </w:t>
            </w:r>
            <w:r>
              <w:t xml:space="preserve">is a free text column</w:t>
            </w:r>
          </w:p>
        </w:tc>
      </w:tr>
      <w:tr>
        <w:tc>
          <w:tcPr/>
          <w:p>
            <w:pPr>
              <w:pStyle w:val="Compact"/>
            </w:pPr>
            <w:r>
              <w:t xml:space="preserve">NFR14</w:t>
            </w:r>
          </w:p>
        </w:tc>
        <w:tc>
          <w:tcPr/>
          <w:p>
            <w:pPr>
              <w:pStyle w:val="Compact"/>
            </w:pPr>
            <w:r>
              <w:t xml:space="preserve">Clean Architecture on the client</w:t>
            </w:r>
          </w:p>
        </w:tc>
        <w:tc>
          <w:tcPr/>
          <w:p>
            <w:pPr>
              <w:pStyle w:val="Compact"/>
            </w:pPr>
            <w:r>
              <w:t xml:space="preserve">Met</w:t>
            </w:r>
          </w:p>
        </w:tc>
        <w:tc>
          <w:tcPr/>
          <w:p>
            <w:pPr>
              <w:pStyle w:val="Compact"/>
            </w:pPr>
            <w:r>
              <w:rPr>
                <w:rStyle w:val="VerbatimChar"/>
              </w:rPr>
              <w:t xml:space="preserve">core</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domain</w:t>
            </w:r>
            <w:r>
              <w:t xml:space="preserve"> </w:t>
            </w:r>
            <w:r>
              <w:t xml:space="preserve">/</w:t>
            </w:r>
            <w:r>
              <w:t xml:space="preserve"> </w:t>
            </w:r>
            <w:r>
              <w:rPr>
                <w:rStyle w:val="VerbatimChar"/>
              </w:rPr>
              <w:t xml:space="preserve">presentation</w:t>
            </w:r>
          </w:p>
        </w:tc>
      </w:tr>
      <w:tr>
        <w:tc>
          <w:tcPr/>
          <w:p>
            <w:pPr>
              <w:pStyle w:val="Compact"/>
            </w:pPr>
            <w:r>
              <w:t xml:space="preserve">NFR15</w:t>
            </w:r>
          </w:p>
        </w:tc>
        <w:tc>
          <w:tcPr/>
          <w:p>
            <w:pPr>
              <w:pStyle w:val="Compact"/>
            </w:pPr>
            <w:r>
              <w:t xml:space="preserve">Layered controllers, services, routes, middleware on the server</w:t>
            </w:r>
          </w:p>
        </w:tc>
        <w:tc>
          <w:tcPr/>
          <w:p>
            <w:pPr>
              <w:pStyle w:val="Compact"/>
            </w:pPr>
            <w:r>
              <w:t xml:space="preserve">Met</w:t>
            </w:r>
          </w:p>
        </w:tc>
        <w:tc>
          <w:tcPr/>
          <w:p>
            <w:pPr>
              <w:pStyle w:val="Compact"/>
            </w:pPr>
            <w:r>
              <w:t xml:space="preserve">Section 2.3</w:t>
            </w:r>
          </w:p>
        </w:tc>
      </w:tr>
      <w:tr>
        <w:tc>
          <w:tcPr/>
          <w:p>
            <w:pPr>
              <w:pStyle w:val="Compact"/>
            </w:pPr>
            <w:r>
              <w:t xml:space="preserve">NFR16</w:t>
            </w:r>
          </w:p>
        </w:tc>
        <w:tc>
          <w:tcPr/>
          <w:p>
            <w:pPr>
              <w:pStyle w:val="Compact"/>
            </w:pPr>
            <w:r>
              <w:t xml:space="preserve">TypeScript for compile-time safety</w:t>
            </w:r>
          </w:p>
        </w:tc>
        <w:tc>
          <w:tcPr/>
          <w:p>
            <w:pPr>
              <w:pStyle w:val="Compact"/>
            </w:pPr>
            <w:r>
              <w:t xml:space="preserve">Met</w:t>
            </w:r>
          </w:p>
        </w:tc>
        <w:tc>
          <w:tcPr/>
          <w:p>
            <w:pPr>
              <w:pStyle w:val="Compact"/>
            </w:pPr>
            <w:r>
              <w:rPr>
                <w:rStyle w:val="VerbatimChar"/>
              </w:rPr>
              <w:t xml:space="preserve">strict</w:t>
            </w:r>
            <w:r>
              <w:t xml:space="preserve"> </w:t>
            </w:r>
            <w:r>
              <w:t xml:space="preserve">mode; build gates CI</w:t>
            </w:r>
          </w:p>
        </w:tc>
      </w:tr>
      <w:tr>
        <w:tc>
          <w:tcPr/>
          <w:p>
            <w:pPr>
              <w:pStyle w:val="Compact"/>
            </w:pPr>
            <w:r>
              <w:t xml:space="preserve">NFR17</w:t>
            </w:r>
          </w:p>
        </w:tc>
        <w:tc>
          <w:tcPr/>
          <w:p>
            <w:pPr>
              <w:pStyle w:val="Compact"/>
            </w:pPr>
            <w:r>
              <w:t xml:space="preserve">Structured logging with per-environment levels</w:t>
            </w:r>
          </w:p>
        </w:tc>
        <w:tc>
          <w:tcPr/>
          <w:p>
            <w:pPr>
              <w:pStyle w:val="Compact"/>
            </w:pPr>
            <w:r>
              <w:t xml:space="preserve">Met</w:t>
            </w:r>
          </w:p>
        </w:tc>
        <w:tc>
          <w:tcPr/>
          <w:p>
            <w:pPr>
              <w:pStyle w:val="Compact"/>
            </w:pPr>
            <w:r>
              <w:t xml:space="preserve">Winston with</w:t>
            </w:r>
            <w:r>
              <w:t xml:space="preserve"> </w:t>
            </w:r>
            <w:r>
              <w:rPr>
                <w:rStyle w:val="VerbatimChar"/>
              </w:rPr>
              <w:t xml:space="preserve">LOG_LEVEL</w:t>
            </w:r>
          </w:p>
        </w:tc>
      </w:tr>
      <w:tr>
        <w:tc>
          <w:tcPr/>
          <w:p>
            <w:pPr>
              <w:pStyle w:val="Compact"/>
            </w:pPr>
            <w:r>
              <w:t xml:space="preserve">NFR18</w:t>
            </w:r>
          </w:p>
        </w:tc>
        <w:tc>
          <w:tcPr/>
          <w:p>
            <w:pPr>
              <w:pStyle w:val="Compact"/>
            </w:pPr>
            <w:r>
              <w:t xml:space="preserve">Sentry captures runtime errors</w:t>
            </w:r>
          </w:p>
        </w:tc>
        <w:tc>
          <w:tcPr/>
          <w:p>
            <w:pPr>
              <w:pStyle w:val="Compact"/>
            </w:pPr>
            <w:r>
              <w:t xml:space="preserve">Partially met</w:t>
            </w:r>
          </w:p>
        </w:tc>
        <w:tc>
          <w:tcPr/>
          <w:p>
            <w:pPr>
              <w:pStyle w:val="Compact"/>
            </w:pPr>
            <w:r>
              <w:t xml:space="preserve">Initialised, but the flavour configuration is hardcoded rather than read from the build-time defines</w:t>
            </w:r>
          </w:p>
        </w:tc>
      </w:tr>
      <w:tr>
        <w:tc>
          <w:tcPr/>
          <w:p>
            <w:pPr>
              <w:pStyle w:val="Compact"/>
            </w:pPr>
            <w:r>
              <w:t xml:space="preserve">NFR19</w:t>
            </w:r>
          </w:p>
        </w:tc>
        <w:tc>
          <w:tcPr/>
          <w:p>
            <w:pPr>
              <w:pStyle w:val="Compact"/>
            </w:pPr>
            <w:r>
              <w:t xml:space="preserve">PostHog tracks key product events</w:t>
            </w:r>
          </w:p>
        </w:tc>
        <w:tc>
          <w:tcPr/>
          <w:p>
            <w:pPr>
              <w:pStyle w:val="Compact"/>
            </w:pPr>
            <w:r>
              <w:t xml:space="preserve">Met</w:t>
            </w:r>
          </w:p>
        </w:tc>
        <w:tc>
          <w:tcPr/>
          <w:p>
            <w:pPr>
              <w:pStyle w:val="Compact"/>
            </w:pPr>
            <w:r>
              <w:t xml:space="preserve">Initialised and firing</w:t>
            </w:r>
          </w:p>
        </w:tc>
      </w:tr>
    </w:tbl>
    <w:p>
      <w:pPr>
        <w:pStyle w:val="BodyText"/>
      </w:pPr>
      <w:r>
        <w:t xml:space="preserve">Three requirements are not met and three are partially met. NFR1 is the significant one and is treated separately in Section 3.5.</w:t>
      </w:r>
    </w:p>
    <w:bookmarkEnd w:id="38"/>
    <w:bookmarkEnd w:id="39"/>
    <w:bookmarkStart w:id="40" w:name="automated-test-results"/>
    <w:p>
      <w:pPr>
        <w:pStyle w:val="Heading2"/>
      </w:pPr>
      <w:r>
        <w:t xml:space="preserve">3.3 Automated test results</w:t>
      </w:r>
    </w:p>
    <w:p>
      <w:pPr>
        <w:pStyle w:val="FirstParagraph"/>
      </w:pPr>
      <w:r>
        <w:t xml:space="preserve">Both suites were executed for this report. The captured output is in</w:t>
      </w:r>
      <w:r>
        <w:t xml:space="preserve"> </w:t>
      </w:r>
      <w:r>
        <w:rPr>
          <w:rStyle w:val="VerbatimChar"/>
        </w:rPr>
        <w:t xml:space="preserve">docs/evidence/</w:t>
      </w:r>
      <w:r>
        <w:t xml:space="preserve">.</w:t>
      </w:r>
    </w:p>
    <w:p>
      <w:pPr>
        <w:pStyle w:val="BodyText"/>
      </w:pPr>
      <w:r>
        <w:t xml:space="preserve">Table 7 — Automated test suite composition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File</w:t>
            </w:r>
          </w:p>
        </w:tc>
        <w:tc>
          <w:tcPr/>
          <w:p>
            <w:pPr>
              <w:pStyle w:val="Compact"/>
            </w:pPr>
            <w:r>
              <w:t xml:space="preserve">Cases</w:t>
            </w:r>
          </w:p>
        </w:tc>
        <w:tc>
          <w:tcPr/>
          <w:p>
            <w:pPr>
              <w:pStyle w:val="Compact"/>
            </w:pPr>
            <w:r>
              <w:t xml:space="preserve">Area</w:t>
            </w:r>
          </w:p>
        </w:tc>
      </w:tr>
      <w:tr>
        <w:tc>
          <w:tcPr/>
          <w:p>
            <w:pPr>
              <w:pStyle w:val="Compact"/>
            </w:pPr>
            <w:r>
              <w:t xml:space="preserve">Backend</w:t>
            </w:r>
          </w:p>
        </w:tc>
        <w:tc>
          <w:tcPr/>
          <w:p>
            <w:pPr>
              <w:pStyle w:val="Compact"/>
            </w:pPr>
            <w:r>
              <w:rPr>
                <w:rStyle w:val="VerbatimChar"/>
              </w:rPr>
              <w:t xml:space="preserve">admin.middleware.test.ts</w:t>
            </w:r>
          </w:p>
        </w:tc>
        <w:tc>
          <w:tcPr/>
          <w:p>
            <w:pPr>
              <w:pStyle w:val="Compact"/>
            </w:pPr>
            <w:r>
              <w:t xml:space="preserve">5</w:t>
            </w:r>
          </w:p>
        </w:tc>
        <w:tc>
          <w:tcPr/>
          <w:p>
            <w:pPr>
              <w:pStyle w:val="Compact"/>
            </w:pPr>
            <w:r>
              <w:t xml:space="preserve">Administrative access gate</w:t>
            </w:r>
          </w:p>
        </w:tc>
      </w:tr>
      <w:tr>
        <w:tc>
          <w:tcPr/>
          <w:p>
            <w:pPr>
              <w:pStyle w:val="Compact"/>
            </w:pPr>
            <w:r>
              <w:t xml:space="preserve">Backend</w:t>
            </w:r>
          </w:p>
        </w:tc>
        <w:tc>
          <w:tcPr/>
          <w:p>
            <w:pPr>
              <w:pStyle w:val="Compact"/>
            </w:pPr>
            <w:r>
              <w:rPr>
                <w:rStyle w:val="VerbatimChar"/>
              </w:rPr>
              <w:t xml:space="preserve">consoleAdmin.auth.test.ts</w:t>
            </w:r>
          </w:p>
        </w:tc>
        <w:tc>
          <w:tcPr/>
          <w:p>
            <w:pPr>
              <w:pStyle w:val="Compact"/>
            </w:pPr>
            <w:r>
              <w:t xml:space="preserve">4</w:t>
            </w:r>
          </w:p>
        </w:tc>
        <w:tc>
          <w:tcPr/>
          <w:p>
            <w:pPr>
              <w:pStyle w:val="Compact"/>
            </w:pPr>
            <w:r>
              <w:t xml:space="preserve">Console administrator identity</w:t>
            </w:r>
          </w:p>
        </w:tc>
      </w:tr>
      <w:tr>
        <w:tc>
          <w:tcPr/>
          <w:p>
            <w:pPr>
              <w:pStyle w:val="Compact"/>
            </w:pPr>
            <w:r>
              <w:t xml:space="preserve">Backend</w:t>
            </w:r>
          </w:p>
        </w:tc>
        <w:tc>
          <w:tcPr/>
          <w:p>
            <w:pPr>
              <w:pStyle w:val="Compact"/>
            </w:pPr>
            <w:r>
              <w:rPr>
                <w:rStyle w:val="VerbatimChar"/>
              </w:rPr>
              <w:t xml:space="preserve">jwt.test.ts</w:t>
            </w:r>
          </w:p>
        </w:tc>
        <w:tc>
          <w:tcPr/>
          <w:p>
            <w:pPr>
              <w:pStyle w:val="Compact"/>
            </w:pPr>
            <w:r>
              <w:t xml:space="preserve">7</w:t>
            </w:r>
          </w:p>
        </w:tc>
        <w:tc>
          <w:tcPr/>
          <w:p>
            <w:pPr>
              <w:pStyle w:val="Compact"/>
            </w:pPr>
            <w:r>
              <w:t xml:space="preserve">Token signing, expiry and verification</w:t>
            </w:r>
          </w:p>
        </w:tc>
      </w:tr>
      <w:tr>
        <w:tc>
          <w:tcPr/>
          <w:p>
            <w:pPr>
              <w:pStyle w:val="Compact"/>
            </w:pPr>
            <w:r>
              <w:t xml:space="preserve">Backend</w:t>
            </w:r>
          </w:p>
        </w:tc>
        <w:tc>
          <w:tcPr/>
          <w:p>
            <w:pPr>
              <w:pStyle w:val="Compact"/>
            </w:pPr>
            <w:r>
              <w:rPr>
                <w:rStyle w:val="VerbatimChar"/>
              </w:rPr>
              <w:t xml:space="preserve">webhook.service.test.ts</w:t>
            </w:r>
          </w:p>
        </w:tc>
        <w:tc>
          <w:tcPr/>
          <w:p>
            <w:pPr>
              <w:pStyle w:val="Compact"/>
            </w:pPr>
            <w:r>
              <w:t xml:space="preserve">6</w:t>
            </w:r>
          </w:p>
        </w:tc>
        <w:tc>
          <w:tcPr/>
          <w:p>
            <w:pPr>
              <w:pStyle w:val="Compact"/>
            </w:pPr>
            <w:r>
              <w:t xml:space="preserve">Razorpay event handling</w:t>
            </w:r>
          </w:p>
        </w:tc>
      </w:tr>
      <w:tr>
        <w:tc>
          <w:tcPr/>
          <w:p>
            <w:pPr>
              <w:pStyle w:val="Compact"/>
            </w:pPr>
            <w:r>
              <w:t xml:space="preserve">Backend</w:t>
            </w:r>
          </w:p>
        </w:tc>
        <w:tc>
          <w:tcPr/>
          <w:p>
            <w:pPr>
              <w:pStyle w:val="Compact"/>
            </w:pPr>
            <w:r>
              <w:rPr>
                <w:rStyle w:val="VerbatimChar"/>
              </w:rPr>
              <w:t xml:space="preserve">adminStats.service.test.ts</w:t>
            </w:r>
          </w:p>
        </w:tc>
        <w:tc>
          <w:tcPr/>
          <w:p>
            <w:pPr>
              <w:pStyle w:val="Compact"/>
            </w:pPr>
            <w:r>
              <w:t xml:space="preserve">14</w:t>
            </w:r>
          </w:p>
        </w:tc>
        <w:tc>
          <w:tcPr/>
          <w:p>
            <w:pPr>
              <w:pStyle w:val="Compact"/>
            </w:pPr>
            <w:r>
              <w:t xml:space="preserve">Percentile, revenue and conversion arithmetic</w:t>
            </w:r>
          </w:p>
        </w:tc>
      </w:tr>
      <w:tr>
        <w:tc>
          <w:tcPr/>
          <w:p>
            <w:pPr>
              <w:pStyle w:val="Compact"/>
            </w:pPr>
            <w:r>
              <w:t xml:space="preserve">Backend</w:t>
            </w:r>
          </w:p>
        </w:tc>
        <w:tc>
          <w:tcPr/>
          <w:p>
            <w:pPr>
              <w:pStyle w:val="Compact"/>
            </w:pPr>
            <w:r>
              <w:rPr>
                <w:rStyle w:val="VerbatimChar"/>
              </w:rPr>
              <w:t xml:space="preserve">auth.middleware.test.ts</w:t>
            </w:r>
          </w:p>
        </w:tc>
        <w:tc>
          <w:tcPr/>
          <w:p>
            <w:pPr>
              <w:pStyle w:val="Compact"/>
            </w:pPr>
            <w:r>
              <w:t xml:space="preserve">6</w:t>
            </w:r>
          </w:p>
        </w:tc>
        <w:tc>
          <w:tcPr/>
          <w:p>
            <w:pPr>
              <w:pStyle w:val="Compact"/>
            </w:pPr>
            <w:r>
              <w:t xml:space="preserve">Bearer token authentication</w:t>
            </w:r>
          </w:p>
        </w:tc>
      </w:tr>
      <w:tr>
        <w:tc>
          <w:tcPr/>
          <w:p>
            <w:pPr>
              <w:pStyle w:val="Compact"/>
            </w:pPr>
            <w:r>
              <w:t xml:space="preserve">Backend</w:t>
            </w:r>
          </w:p>
        </w:tc>
        <w:tc>
          <w:tcPr/>
          <w:p>
            <w:pPr>
              <w:pStyle w:val="Compact"/>
            </w:pPr>
            <w:r>
              <w:rPr>
                <w:rStyle w:val="VerbatimChar"/>
              </w:rPr>
              <w:t xml:space="preserve">song.service.test.ts</w:t>
            </w:r>
          </w:p>
        </w:tc>
        <w:tc>
          <w:tcPr/>
          <w:p>
            <w:pPr>
              <w:pStyle w:val="Compact"/>
            </w:pPr>
            <w:r>
              <w:t xml:space="preserve">5</w:t>
            </w:r>
          </w:p>
        </w:tc>
        <w:tc>
          <w:tcPr/>
          <w:p>
            <w:pPr>
              <w:pStyle w:val="Compact"/>
            </w:pPr>
            <w:r>
              <w:t xml:space="preserve">Catalogue pagination and search</w:t>
            </w:r>
          </w:p>
        </w:tc>
      </w:tr>
      <w:tr>
        <w:tc>
          <w:tcPr/>
          <w:p>
            <w:pPr>
              <w:pStyle w:val="Compact"/>
            </w:pPr>
            <w:r>
              <w:t xml:space="preserve">Backend</w:t>
            </w:r>
          </w:p>
        </w:tc>
        <w:tc>
          <w:tcPr/>
          <w:p>
            <w:pPr>
              <w:pStyle w:val="Compact"/>
            </w:pPr>
            <w:r>
              <w:rPr>
                <w:rStyle w:val="VerbatimChar"/>
              </w:rPr>
              <w:t xml:space="preserve">razorpay.test.ts</w:t>
            </w:r>
          </w:p>
        </w:tc>
        <w:tc>
          <w:tcPr/>
          <w:p>
            <w:pPr>
              <w:pStyle w:val="Compact"/>
            </w:pPr>
            <w:r>
              <w:t xml:space="preserve">4</w:t>
            </w:r>
          </w:p>
        </w:tc>
        <w:tc>
          <w:tcPr/>
          <w:p>
            <w:pPr>
              <w:pStyle w:val="Compact"/>
            </w:pPr>
            <w:r>
              <w:t xml:space="preserve">HMAC signature verification</w:t>
            </w:r>
          </w:p>
        </w:tc>
      </w:tr>
      <w:tr>
        <w:tc>
          <w:tcPr/>
          <w:p>
            <w:pPr>
              <w:pStyle w:val="Compact"/>
            </w:pPr>
            <w:r>
              <w:t xml:space="preserve">Backend</w:t>
            </w:r>
          </w:p>
        </w:tc>
        <w:tc>
          <w:tcPr/>
          <w:p>
            <w:pPr>
              <w:pStyle w:val="Compact"/>
            </w:pPr>
            <w:r>
              <w:rPr>
                <w:rStyle w:val="VerbatimChar"/>
              </w:rPr>
              <w:t xml:space="preserve">subscription.service.test.ts</w:t>
            </w:r>
          </w:p>
        </w:tc>
        <w:tc>
          <w:tcPr/>
          <w:p>
            <w:pPr>
              <w:pStyle w:val="Compact"/>
            </w:pPr>
            <w:r>
              <w:t xml:space="preserve">12</w:t>
            </w:r>
          </w:p>
        </w:tc>
        <w:tc>
          <w:tcPr/>
          <w:p>
            <w:pPr>
              <w:pStyle w:val="Compact"/>
            </w:pPr>
            <w:r>
              <w:t xml:space="preserve">Entitlement resolution and grace period</w:t>
            </w:r>
          </w:p>
        </w:tc>
      </w:tr>
      <w:tr>
        <w:tc>
          <w:tcPr/>
          <w:p>
            <w:pPr>
              <w:pStyle w:val="Compact"/>
            </w:pPr>
            <w:r>
              <w:t xml:space="preserve">Backend</w:t>
            </w:r>
          </w:p>
        </w:tc>
        <w:tc>
          <w:tcPr/>
          <w:p>
            <w:pPr>
              <w:pStyle w:val="Compact"/>
            </w:pPr>
            <w:r>
              <w:rPr>
                <w:rStyle w:val="VerbatimChar"/>
              </w:rPr>
              <w:t xml:space="preserve">auth.service.test.ts</w:t>
            </w:r>
          </w:p>
        </w:tc>
        <w:tc>
          <w:tcPr/>
          <w:p>
            <w:pPr>
              <w:pStyle w:val="Compact"/>
            </w:pPr>
            <w:r>
              <w:t xml:space="preserve">3</w:t>
            </w:r>
          </w:p>
        </w:tc>
        <w:tc>
          <w:tcPr/>
          <w:p>
            <w:pPr>
              <w:pStyle w:val="Compact"/>
            </w:pPr>
            <w:r>
              <w:t xml:space="preserve">Google token verification and user upsert</w:t>
            </w:r>
          </w:p>
        </w:tc>
      </w:tr>
      <w:tr>
        <w:tc>
          <w:tcPr/>
          <w:p>
            <w:pPr>
              <w:pStyle w:val="Compact"/>
            </w:pPr>
            <w:r>
              <w:t xml:space="preserve">Frontend</w:t>
            </w:r>
          </w:p>
        </w:tc>
        <w:tc>
          <w:tcPr/>
          <w:p>
            <w:pPr>
              <w:pStyle w:val="Compact"/>
            </w:pPr>
            <w:r>
              <w:rPr>
                <w:rStyle w:val="VerbatimChar"/>
              </w:rPr>
              <w:t xml:space="preserve">app_strings_test.dart</w:t>
            </w:r>
          </w:p>
        </w:tc>
        <w:tc>
          <w:tcPr/>
          <w:p>
            <w:pPr>
              <w:pStyle w:val="Compact"/>
            </w:pPr>
            <w:r>
              <w:t xml:space="preserve">6</w:t>
            </w:r>
          </w:p>
        </w:tc>
        <w:tc>
          <w:tcPr/>
          <w:p>
            <w:pPr>
              <w:pStyle w:val="Compact"/>
            </w:pPr>
            <w:r>
              <w:t xml:space="preserve">Bilingual string-table completeness</w:t>
            </w:r>
          </w:p>
        </w:tc>
      </w:tr>
      <w:tr>
        <w:tc>
          <w:tcPr/>
          <w:p>
            <w:pPr>
              <w:pStyle w:val="Compact"/>
            </w:pPr>
            <w:r>
              <w:t xml:space="preserve">Frontend</w:t>
            </w:r>
          </w:p>
        </w:tc>
        <w:tc>
          <w:tcPr/>
          <w:p>
            <w:pPr>
              <w:pStyle w:val="Compact"/>
            </w:pPr>
            <w:r>
              <w:rPr>
                <w:rStyle w:val="VerbatimChar"/>
              </w:rPr>
              <w:t xml:space="preserve">conversation_response_test.dart</w:t>
            </w:r>
          </w:p>
        </w:tc>
        <w:tc>
          <w:tcPr/>
          <w:p>
            <w:pPr>
              <w:pStyle w:val="Compact"/>
            </w:pPr>
            <w:r>
              <w:t xml:space="preserve">4</w:t>
            </w:r>
          </w:p>
        </w:tc>
        <w:tc>
          <w:tcPr/>
          <w:p>
            <w:pPr>
              <w:pStyle w:val="Compact"/>
            </w:pPr>
            <w:r>
              <w:t xml:space="preserve">Conversation response parsing</w:t>
            </w:r>
          </w:p>
        </w:tc>
      </w:tr>
      <w:tr>
        <w:tc>
          <w:tcPr/>
          <w:p>
            <w:pPr>
              <w:pStyle w:val="Compact"/>
            </w:pPr>
            <w:r>
              <w:t xml:space="preserve">Frontend</w:t>
            </w:r>
          </w:p>
        </w:tc>
        <w:tc>
          <w:tcPr/>
          <w:p>
            <w:pPr>
              <w:pStyle w:val="Compact"/>
            </w:pPr>
            <w:r>
              <w:rPr>
                <w:rStyle w:val="VerbatimChar"/>
              </w:rPr>
              <w:t xml:space="preserve">app_state_provider_test.dart</w:t>
            </w:r>
          </w:p>
        </w:tc>
        <w:tc>
          <w:tcPr/>
          <w:p>
            <w:pPr>
              <w:pStyle w:val="Compact"/>
            </w:pPr>
            <w:r>
              <w:t xml:space="preserve">10</w:t>
            </w:r>
          </w:p>
        </w:tc>
        <w:tc>
          <w:tcPr/>
          <w:p>
            <w:pPr>
              <w:pStyle w:val="Compact"/>
            </w:pPr>
            <w:r>
              <w:t xml:space="preserve">Application state and language switching</w:t>
            </w:r>
          </w:p>
        </w:tc>
      </w:tr>
      <w:tr>
        <w:tc>
          <w:tcPr/>
          <w:p>
            <w:pPr>
              <w:pStyle w:val="Compact"/>
            </w:pPr>
            <w:r>
              <w:t xml:space="preserve">Frontend</w:t>
            </w:r>
          </w:p>
        </w:tc>
        <w:tc>
          <w:tcPr/>
          <w:p>
            <w:pPr>
              <w:pStyle w:val="Compact"/>
            </w:pPr>
            <w:r>
              <w:rPr>
                <w:rStyle w:val="VerbatimChar"/>
              </w:rPr>
              <w:t xml:space="preserve">bible_cache_test.dart</w:t>
            </w:r>
          </w:p>
        </w:tc>
        <w:tc>
          <w:tcPr/>
          <w:p>
            <w:pPr>
              <w:pStyle w:val="Compact"/>
            </w:pPr>
            <w:r>
              <w:t xml:space="preserve">8</w:t>
            </w:r>
          </w:p>
        </w:tc>
        <w:tc>
          <w:tcPr/>
          <w:p>
            <w:pPr>
              <w:pStyle w:val="Compact"/>
            </w:pPr>
            <w:r>
              <w:t xml:space="preserve">Cache entry expiry and LRU accounting</w:t>
            </w:r>
          </w:p>
        </w:tc>
      </w:tr>
      <w:tr>
        <w:tc>
          <w:tcPr/>
          <w:p>
            <w:pPr>
              <w:pStyle w:val="Compact"/>
            </w:pPr>
            <w:r>
              <w:t xml:space="preserve">Frontend</w:t>
            </w:r>
          </w:p>
        </w:tc>
        <w:tc>
          <w:tcPr/>
          <w:p>
            <w:pPr>
              <w:pStyle w:val="Compact"/>
            </w:pPr>
            <w:r>
              <w:rPr>
                <w:rStyle w:val="VerbatimChar"/>
              </w:rPr>
              <w:t xml:space="preserve">subscription_model_test.dart</w:t>
            </w:r>
          </w:p>
        </w:tc>
        <w:tc>
          <w:tcPr/>
          <w:p>
            <w:pPr>
              <w:pStyle w:val="Compact"/>
            </w:pPr>
            <w:r>
              <w:t xml:space="preserve">13</w:t>
            </w:r>
          </w:p>
        </w:tc>
        <w:tc>
          <w:tcPr/>
          <w:p>
            <w:pPr>
              <w:pStyle w:val="Compact"/>
            </w:pPr>
            <w:r>
              <w:t xml:space="preserve">Subscription status matrix</w:t>
            </w:r>
          </w:p>
        </w:tc>
      </w:tr>
      <w:tr>
        <w:tc>
          <w:tcPr/>
          <w:p>
            <w:pPr>
              <w:pStyle w:val="Compact"/>
            </w:pPr>
            <w:r>
              <w:t xml:space="preserve">Frontend</w:t>
            </w:r>
          </w:p>
        </w:tc>
        <w:tc>
          <w:tcPr/>
          <w:p>
            <w:pPr>
              <w:pStyle w:val="Compact"/>
            </w:pPr>
            <w:r>
              <w:rPr>
                <w:rStyle w:val="VerbatimChar"/>
              </w:rPr>
              <w:t xml:space="preserve">user_model_test.dart</w:t>
            </w:r>
          </w:p>
        </w:tc>
        <w:tc>
          <w:tcPr/>
          <w:p>
            <w:pPr>
              <w:pStyle w:val="Compact"/>
            </w:pPr>
            <w:r>
              <w:t xml:space="preserve">13</w:t>
            </w:r>
          </w:p>
        </w:tc>
        <w:tc>
          <w:tcPr/>
          <w:p>
            <w:pPr>
              <w:pStyle w:val="Compact"/>
            </w:pPr>
            <w:r>
              <w:t xml:space="preserve">User parsing including the admin flag</w:t>
            </w:r>
          </w:p>
        </w:tc>
      </w:tr>
      <w:tr>
        <w:tc>
          <w:tcPr/>
          <w:p>
            <w:pPr>
              <w:pStyle w:val="Compact"/>
            </w:pPr>
            <w:r>
              <w:t xml:space="preserve">Frontend</w:t>
            </w:r>
          </w:p>
        </w:tc>
        <w:tc>
          <w:tcPr/>
          <w:p>
            <w:pPr>
              <w:pStyle w:val="Compact"/>
            </w:pPr>
            <w:r>
              <w:rPr>
                <w:rStyle w:val="VerbatimChar"/>
              </w:rPr>
              <w:t xml:space="preserve">bible_data_test.dart</w:t>
            </w:r>
          </w:p>
        </w:tc>
        <w:tc>
          <w:tcPr/>
          <w:p>
            <w:pPr>
              <w:pStyle w:val="Compact"/>
            </w:pPr>
            <w:r>
              <w:t xml:space="preserve">7</w:t>
            </w:r>
          </w:p>
        </w:tc>
        <w:tc>
          <w:tcPr/>
          <w:p>
            <w:pPr>
              <w:pStyle w:val="Compact"/>
            </w:pPr>
            <w:r>
              <w:t xml:space="preserve">Book and translation reference data</w:t>
            </w:r>
          </w:p>
        </w:tc>
      </w:tr>
      <w:tr>
        <w:tc>
          <w:tcPr/>
          <w:p>
            <w:pPr>
              <w:pStyle w:val="Compact"/>
            </w:pPr>
            <w:r>
              <w:t xml:space="preserve">Frontend</w:t>
            </w:r>
          </w:p>
        </w:tc>
        <w:tc>
          <w:tcPr/>
          <w:p>
            <w:pPr>
              <w:pStyle w:val="Compact"/>
            </w:pPr>
            <w:r>
              <w:rPr>
                <w:rStyle w:val="VerbatimChar"/>
              </w:rPr>
              <w:t xml:space="preserve">song_test.dart</w:t>
            </w:r>
          </w:p>
        </w:tc>
        <w:tc>
          <w:tcPr/>
          <w:p>
            <w:pPr>
              <w:pStyle w:val="Compact"/>
            </w:pPr>
            <w:r>
              <w:t xml:space="preserve">7</w:t>
            </w:r>
          </w:p>
        </w:tc>
        <w:tc>
          <w:tcPr/>
          <w:p>
            <w:pPr>
              <w:pStyle w:val="Compact"/>
            </w:pPr>
            <w:r>
              <w:t xml:space="preserve">Song value semantics</w:t>
            </w:r>
          </w:p>
        </w:tc>
      </w:tr>
      <w:tr>
        <w:tc>
          <w:tcPr/>
          <w:p>
            <w:pPr>
              <w:pStyle w:val="Compact"/>
            </w:pPr>
            <w:r>
              <w:t xml:space="preserve">Frontend</w:t>
            </w:r>
          </w:p>
        </w:tc>
        <w:tc>
          <w:tcPr/>
          <w:p>
            <w:pPr>
              <w:pStyle w:val="Compact"/>
            </w:pPr>
            <w:r>
              <w:rPr>
                <w:rStyle w:val="VerbatimChar"/>
              </w:rPr>
              <w:t xml:space="preserve">plan_model_test.dart</w:t>
            </w:r>
          </w:p>
        </w:tc>
        <w:tc>
          <w:tcPr/>
          <w:p>
            <w:pPr>
              <w:pStyle w:val="Compact"/>
            </w:pPr>
            <w:r>
              <w:t xml:space="preserve">7</w:t>
            </w:r>
          </w:p>
        </w:tc>
        <w:tc>
          <w:tcPr/>
          <w:p>
            <w:pPr>
              <w:pStyle w:val="Compact"/>
            </w:pPr>
            <w:r>
              <w:t xml:space="preserve">Paise-to-rupee conversion and formatting</w:t>
            </w:r>
          </w:p>
        </w:tc>
      </w:tr>
      <w:tr>
        <w:tc>
          <w:tcPr/>
          <w:p>
            <w:pPr>
              <w:pStyle w:val="Compact"/>
            </w:pPr>
            <w:r>
              <w:rPr>
                <w:b/>
                <w:bCs/>
              </w:rPr>
              <w:t xml:space="preserve">Total</w:t>
            </w:r>
          </w:p>
        </w:tc>
        <w:tc>
          <w:tcPr/>
          <w:p>
            <w:pPr>
              <w:pStyle w:val="Compact"/>
            </w:pPr>
            <w:r>
              <w:rPr>
                <w:b/>
                <w:bCs/>
              </w:rPr>
              <w:t xml:space="preserve">19 files</w:t>
            </w:r>
          </w:p>
        </w:tc>
        <w:tc>
          <w:tcPr/>
          <w:p>
            <w:pPr>
              <w:pStyle w:val="Compact"/>
            </w:pPr>
            <w:r>
              <w:rPr>
                <w:b/>
                <w:bCs/>
              </w:rPr>
              <w:t xml:space="preserve">141</w:t>
            </w:r>
          </w:p>
        </w:tc>
        <w:tc>
          <w:tcPr/>
          <w:p>
            <w:pPr>
              <w:pStyle w:val="Compact"/>
            </w:pPr>
          </w:p>
        </w:tc>
      </w:tr>
    </w:tbl>
    <w:p>
      <w:pPr>
        <w:pStyle w:val="BodyText"/>
      </w:pPr>
      <w:r>
        <w:t xml:space="preserve">Backend:</w:t>
      </w:r>
      <w:r>
        <w:t xml:space="preserve"> </w:t>
      </w:r>
      <w:r>
        <w:rPr>
          <w:rStyle w:val="VerbatimChar"/>
        </w:rPr>
        <w:t xml:space="preserve">Test Suites: 10 passed, 10 total. Tests: 66 passed, 66 total. Time: 2.045 s.</w:t>
      </w:r>
    </w:p>
    <w:p>
      <w:pPr>
        <w:pStyle w:val="BodyText"/>
      </w:pPr>
      <w:r>
        <w:t xml:space="preserve">Frontend:</w:t>
      </w:r>
      <w:r>
        <w:t xml:space="preserve"> </w:t>
      </w:r>
      <w:r>
        <w:rPr>
          <w:rStyle w:val="VerbatimChar"/>
        </w:rPr>
        <w:t xml:space="preserve">+75: All tests passed!</w:t>
      </w:r>
      <w:r>
        <w:t xml:space="preserve"> </w:t>
      </w:r>
      <w:r>
        <w:t xml:space="preserve">across 9 files.</w:t>
      </w:r>
    </w:p>
    <w:p>
      <w:pPr>
        <w:pStyle w:val="BodyText"/>
      </w:pPr>
      <w:r>
        <w:rPr>
          <w:b/>
          <w:bCs/>
        </w:rPr>
        <w:t xml:space="preserve">Total: 141 automated tests, 141 passing, none skipped, none failing.</w:t>
      </w:r>
    </w:p>
    <w:p>
      <w:pPr>
        <w:pStyle w:val="BodyText"/>
      </w:pPr>
      <w:r>
        <w:t xml:space="preserve">A note on this figure, because it differs from every other document in the project.</w:t>
      </w:r>
      <w:r>
        <w:t xml:space="preserve"> </w:t>
      </w:r>
      <w:r>
        <w:rPr>
          <w:rStyle w:val="VerbatimChar"/>
        </w:rPr>
        <w:t xml:space="preserve">TESTING.md</w:t>
      </w:r>
      <w:r>
        <w:t xml:space="preserve">, the demonstration script and the presentation deck all state 62 backend tests and 137 in total. That was correct when written and is now stale: four cases covering the console administrator identity were added subsequently. The Phase 3 document states 40 backend tests with two failing, which is further out of date still. The number to quote is</w:t>
      </w:r>
      <w:r>
        <w:t xml:space="preserve"> </w:t>
      </w:r>
      <w:r>
        <w:rPr>
          <w:b/>
          <w:bCs/>
        </w:rPr>
        <w:t xml:space="preserve">141</w:t>
      </w:r>
      <w:r>
        <w:t xml:space="preserve">.</w:t>
      </w:r>
    </w:p>
    <w:p>
      <w:pPr>
        <w:pStyle w:val="BodyText"/>
      </w:pPr>
      <w:r>
        <w:t xml:space="preserve">Table 8 — Full automated test case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Suite</w:t>
            </w:r>
          </w:p>
        </w:tc>
        <w:tc>
          <w:tcPr/>
          <w:p>
            <w:pPr>
              <w:pStyle w:val="Compact"/>
            </w:pPr>
            <w:r>
              <w:t xml:space="preserve">Case</w:t>
            </w:r>
          </w:p>
        </w:tc>
        <w:tc>
          <w:tcPr/>
          <w:p>
            <w:pPr>
              <w:pStyle w:val="Compact"/>
            </w:pPr>
            <w:r>
              <w:t xml:space="preserve">Result</w:t>
            </w:r>
          </w:p>
        </w:tc>
      </w:tr>
      <w:tr>
        <w:tc>
          <w:tcPr/>
          <w:p>
            <w:pPr>
              <w:pStyle w:val="Compact"/>
            </w:pPr>
            <w:r>
              <w:t xml:space="preserve">BE-001</w:t>
            </w:r>
          </w:p>
        </w:tc>
        <w:tc>
          <w:tcPr/>
          <w:p>
            <w:pPr>
              <w:pStyle w:val="Compact"/>
            </w:pPr>
            <w:r>
              <w:rPr>
                <w:rStyle w:val="VerbatimChar"/>
              </w:rPr>
              <w:t xml:space="preserve">admin.middleware.test.ts</w:t>
            </w:r>
          </w:p>
        </w:tc>
        <w:tc>
          <w:tcPr/>
          <w:p>
            <w:pPr>
              <w:pStyle w:val="Compact"/>
            </w:pPr>
            <w:r>
              <w:t xml:space="preserve">Admin Middleware - should return 401 when no user is attached to the request</w:t>
            </w:r>
          </w:p>
        </w:tc>
        <w:tc>
          <w:tcPr/>
          <w:p>
            <w:pPr>
              <w:pStyle w:val="Compact"/>
            </w:pPr>
            <w:r>
              <w:t xml:space="preserve">Pass</w:t>
            </w:r>
          </w:p>
        </w:tc>
      </w:tr>
      <w:tr>
        <w:tc>
          <w:tcPr/>
          <w:p>
            <w:pPr>
              <w:pStyle w:val="Compact"/>
            </w:pPr>
            <w:r>
              <w:t xml:space="preserve">BE-002</w:t>
            </w:r>
          </w:p>
        </w:tc>
        <w:tc>
          <w:tcPr/>
          <w:p>
            <w:pPr>
              <w:pStyle w:val="Compact"/>
            </w:pPr>
            <w:r>
              <w:rPr>
                <w:rStyle w:val="VerbatimChar"/>
              </w:rPr>
              <w:t xml:space="preserve">admin.middleware.test.ts</w:t>
            </w:r>
          </w:p>
        </w:tc>
        <w:tc>
          <w:tcPr/>
          <w:p>
            <w:pPr>
              <w:pStyle w:val="Compact"/>
            </w:pPr>
            <w:r>
              <w:t xml:space="preserve">Admin Middleware - should return 404 when the user is not an admin</w:t>
            </w:r>
          </w:p>
        </w:tc>
        <w:tc>
          <w:tcPr/>
          <w:p>
            <w:pPr>
              <w:pStyle w:val="Compact"/>
            </w:pPr>
            <w:r>
              <w:t xml:space="preserve">Pass</w:t>
            </w:r>
          </w:p>
        </w:tc>
      </w:tr>
      <w:tr>
        <w:tc>
          <w:tcPr/>
          <w:p>
            <w:pPr>
              <w:pStyle w:val="Compact"/>
            </w:pPr>
            <w:r>
              <w:t xml:space="preserve">BE-003</w:t>
            </w:r>
          </w:p>
        </w:tc>
        <w:tc>
          <w:tcPr/>
          <w:p>
            <w:pPr>
              <w:pStyle w:val="Compact"/>
            </w:pPr>
            <w:r>
              <w:rPr>
                <w:rStyle w:val="VerbatimChar"/>
              </w:rPr>
              <w:t xml:space="preserve">admin.middleware.test.ts</w:t>
            </w:r>
          </w:p>
        </w:tc>
        <w:tc>
          <w:tcPr/>
          <w:p>
            <w:pPr>
              <w:pStyle w:val="Compact"/>
            </w:pPr>
            <w:r>
              <w:t xml:space="preserve">Admin Middleware - should return 404 when is_admin is missing entirely</w:t>
            </w:r>
          </w:p>
        </w:tc>
        <w:tc>
          <w:tcPr/>
          <w:p>
            <w:pPr>
              <w:pStyle w:val="Compact"/>
            </w:pPr>
            <w:r>
              <w:t xml:space="preserve">Pass</w:t>
            </w:r>
          </w:p>
        </w:tc>
      </w:tr>
      <w:tr>
        <w:tc>
          <w:tcPr/>
          <w:p>
            <w:pPr>
              <w:pStyle w:val="Compact"/>
            </w:pPr>
            <w:r>
              <w:t xml:space="preserve">BE-004</w:t>
            </w:r>
          </w:p>
        </w:tc>
        <w:tc>
          <w:tcPr/>
          <w:p>
            <w:pPr>
              <w:pStyle w:val="Compact"/>
            </w:pPr>
            <w:r>
              <w:rPr>
                <w:rStyle w:val="VerbatimChar"/>
              </w:rPr>
              <w:t xml:space="preserve">admin.middleware.test.ts</w:t>
            </w:r>
          </w:p>
        </w:tc>
        <w:tc>
          <w:tcPr/>
          <w:p>
            <w:pPr>
              <w:pStyle w:val="Compact"/>
            </w:pPr>
            <w:r>
              <w:t xml:space="preserve">Admin Middleware - should reject a truthy-but-not-true is_admin value</w:t>
            </w:r>
          </w:p>
        </w:tc>
        <w:tc>
          <w:tcPr/>
          <w:p>
            <w:pPr>
              <w:pStyle w:val="Compact"/>
            </w:pPr>
            <w:r>
              <w:t xml:space="preserve">Pass</w:t>
            </w:r>
          </w:p>
        </w:tc>
      </w:tr>
      <w:tr>
        <w:tc>
          <w:tcPr/>
          <w:p>
            <w:pPr>
              <w:pStyle w:val="Compact"/>
            </w:pPr>
            <w:r>
              <w:t xml:space="preserve">BE-005</w:t>
            </w:r>
          </w:p>
        </w:tc>
        <w:tc>
          <w:tcPr/>
          <w:p>
            <w:pPr>
              <w:pStyle w:val="Compact"/>
            </w:pPr>
            <w:r>
              <w:rPr>
                <w:rStyle w:val="VerbatimChar"/>
              </w:rPr>
              <w:t xml:space="preserve">admin.middleware.test.ts</w:t>
            </w:r>
          </w:p>
        </w:tc>
        <w:tc>
          <w:tcPr/>
          <w:p>
            <w:pPr>
              <w:pStyle w:val="Compact"/>
            </w:pPr>
            <w:r>
              <w:t xml:space="preserve">Admin Middleware - should call next() for an admin user</w:t>
            </w:r>
          </w:p>
        </w:tc>
        <w:tc>
          <w:tcPr/>
          <w:p>
            <w:pPr>
              <w:pStyle w:val="Compact"/>
            </w:pPr>
            <w:r>
              <w:t xml:space="preserve">Pass</w:t>
            </w:r>
          </w:p>
        </w:tc>
      </w:tr>
      <w:tr>
        <w:tc>
          <w:tcPr/>
          <w:p>
            <w:pPr>
              <w:pStyle w:val="Compact"/>
            </w:pPr>
            <w:r>
              <w:t xml:space="preserve">BE-006</w:t>
            </w:r>
          </w:p>
        </w:tc>
        <w:tc>
          <w:tcPr/>
          <w:p>
            <w:pPr>
              <w:pStyle w:val="Compact"/>
            </w:pPr>
            <w:r>
              <w:rPr>
                <w:rStyle w:val="VerbatimChar"/>
              </w:rPr>
              <w:t xml:space="preserve">consoleAdmin.auth.test.ts</w:t>
            </w:r>
          </w:p>
        </w:tc>
        <w:tc>
          <w:tcPr/>
          <w:p>
            <w:pPr>
              <w:pStyle w:val="Compact"/>
            </w:pPr>
            <w:r>
              <w:t xml:space="preserve">Console admin authentication - authenticates a console token without reading the users table</w:t>
            </w:r>
          </w:p>
        </w:tc>
        <w:tc>
          <w:tcPr/>
          <w:p>
            <w:pPr>
              <w:pStyle w:val="Compact"/>
            </w:pPr>
            <w:r>
              <w:t xml:space="preserve">Pass</w:t>
            </w:r>
          </w:p>
        </w:tc>
      </w:tr>
      <w:tr>
        <w:tc>
          <w:tcPr/>
          <w:p>
            <w:pPr>
              <w:pStyle w:val="Compact"/>
            </w:pPr>
            <w:r>
              <w:t xml:space="preserve">BE-007</w:t>
            </w:r>
          </w:p>
        </w:tc>
        <w:tc>
          <w:tcPr/>
          <w:p>
            <w:pPr>
              <w:pStyle w:val="Compact"/>
            </w:pPr>
            <w:r>
              <w:rPr>
                <w:rStyle w:val="VerbatimChar"/>
              </w:rPr>
              <w:t xml:space="preserve">consoleAdmin.auth.test.ts</w:t>
            </w:r>
          </w:p>
        </w:tc>
        <w:tc>
          <w:tcPr/>
          <w:p>
            <w:pPr>
              <w:pStyle w:val="Compact"/>
            </w:pPr>
            <w:r>
              <w:t xml:space="preserve">Console admin authentication - passes the admin gate once authenticated</w:t>
            </w:r>
          </w:p>
        </w:tc>
        <w:tc>
          <w:tcPr/>
          <w:p>
            <w:pPr>
              <w:pStyle w:val="Compact"/>
            </w:pPr>
            <w:r>
              <w:t xml:space="preserve">Pass</w:t>
            </w:r>
          </w:p>
        </w:tc>
      </w:tr>
      <w:tr>
        <w:tc>
          <w:tcPr/>
          <w:p>
            <w:pPr>
              <w:pStyle w:val="Compact"/>
            </w:pPr>
            <w:r>
              <w:t xml:space="preserve">BE-008</w:t>
            </w:r>
          </w:p>
        </w:tc>
        <w:tc>
          <w:tcPr/>
          <w:p>
            <w:pPr>
              <w:pStyle w:val="Compact"/>
            </w:pPr>
            <w:r>
              <w:rPr>
                <w:rStyle w:val="VerbatimChar"/>
              </w:rPr>
              <w:t xml:space="preserve">consoleAdmin.auth.test.ts</w:t>
            </w:r>
          </w:p>
        </w:tc>
        <w:tc>
          <w:tcPr/>
          <w:p>
            <w:pPr>
              <w:pStyle w:val="Compact"/>
            </w:pPr>
            <w:r>
              <w:t xml:space="preserve">Console admin authentication - rejects a console token once ADMIN_EMAIL is removed</w:t>
            </w:r>
          </w:p>
        </w:tc>
        <w:tc>
          <w:tcPr/>
          <w:p>
            <w:pPr>
              <w:pStyle w:val="Compact"/>
            </w:pPr>
            <w:r>
              <w:t xml:space="preserve">Pass</w:t>
            </w:r>
          </w:p>
        </w:tc>
      </w:tr>
      <w:tr>
        <w:tc>
          <w:tcPr/>
          <w:p>
            <w:pPr>
              <w:pStyle w:val="Compact"/>
            </w:pPr>
            <w:r>
              <w:t xml:space="preserve">BE-009</w:t>
            </w:r>
          </w:p>
        </w:tc>
        <w:tc>
          <w:tcPr/>
          <w:p>
            <w:pPr>
              <w:pStyle w:val="Compact"/>
            </w:pPr>
            <w:r>
              <w:rPr>
                <w:rStyle w:val="VerbatimChar"/>
              </w:rPr>
              <w:t xml:space="preserve">consoleAdmin.auth.test.ts</w:t>
            </w:r>
          </w:p>
        </w:tc>
        <w:tc>
          <w:tcPr/>
          <w:p>
            <w:pPr>
              <w:pStyle w:val="Compact"/>
            </w:pPr>
            <w:r>
              <w:t xml:space="preserve">Console admin authentication - does not let a forged claim through without a valid signature</w:t>
            </w:r>
          </w:p>
        </w:tc>
        <w:tc>
          <w:tcPr/>
          <w:p>
            <w:pPr>
              <w:pStyle w:val="Compact"/>
            </w:pPr>
            <w:r>
              <w:t xml:space="preserve">Pass</w:t>
            </w:r>
          </w:p>
        </w:tc>
      </w:tr>
      <w:tr>
        <w:tc>
          <w:tcPr/>
          <w:p>
            <w:pPr>
              <w:pStyle w:val="Compact"/>
            </w:pPr>
            <w:r>
              <w:t xml:space="preserve">BE-010</w:t>
            </w:r>
          </w:p>
        </w:tc>
        <w:tc>
          <w:tcPr/>
          <w:p>
            <w:pPr>
              <w:pStyle w:val="Compact"/>
            </w:pPr>
            <w:r>
              <w:rPr>
                <w:rStyle w:val="VerbatimChar"/>
              </w:rPr>
              <w:t xml:space="preserve">jwt.test.ts</w:t>
            </w:r>
          </w:p>
        </w:tc>
        <w:tc>
          <w:tcPr/>
          <w:p>
            <w:pPr>
              <w:pStyle w:val="Compact"/>
            </w:pPr>
            <w:r>
              <w:t xml:space="preserve">JWT Utility - signToken - should return a valid JWT string</w:t>
            </w:r>
          </w:p>
        </w:tc>
        <w:tc>
          <w:tcPr/>
          <w:p>
            <w:pPr>
              <w:pStyle w:val="Compact"/>
            </w:pPr>
            <w:r>
              <w:t xml:space="preserve">Pass</w:t>
            </w:r>
          </w:p>
        </w:tc>
      </w:tr>
      <w:tr>
        <w:tc>
          <w:tcPr/>
          <w:p>
            <w:pPr>
              <w:pStyle w:val="Compact"/>
            </w:pPr>
            <w:r>
              <w:t xml:space="preserve">BE-011</w:t>
            </w:r>
          </w:p>
        </w:tc>
        <w:tc>
          <w:tcPr/>
          <w:p>
            <w:pPr>
              <w:pStyle w:val="Compact"/>
            </w:pPr>
            <w:r>
              <w:rPr>
                <w:rStyle w:val="VerbatimChar"/>
              </w:rPr>
              <w:t xml:space="preserve">jwt.test.ts</w:t>
            </w:r>
          </w:p>
        </w:tc>
        <w:tc>
          <w:tcPr/>
          <w:p>
            <w:pPr>
              <w:pStyle w:val="Compact"/>
            </w:pPr>
            <w:r>
              <w:t xml:space="preserve">JWT Utility - signToken - should embed the payload in the token</w:t>
            </w:r>
          </w:p>
        </w:tc>
        <w:tc>
          <w:tcPr/>
          <w:p>
            <w:pPr>
              <w:pStyle w:val="Compact"/>
            </w:pPr>
            <w:r>
              <w:t xml:space="preserve">Pass</w:t>
            </w:r>
          </w:p>
        </w:tc>
      </w:tr>
      <w:tr>
        <w:tc>
          <w:tcPr/>
          <w:p>
            <w:pPr>
              <w:pStyle w:val="Compact"/>
            </w:pPr>
            <w:r>
              <w:t xml:space="preserve">BE-012</w:t>
            </w:r>
          </w:p>
        </w:tc>
        <w:tc>
          <w:tcPr/>
          <w:p>
            <w:pPr>
              <w:pStyle w:val="Compact"/>
            </w:pPr>
            <w:r>
              <w:rPr>
                <w:rStyle w:val="VerbatimChar"/>
              </w:rPr>
              <w:t xml:space="preserve">jwt.test.ts</w:t>
            </w:r>
          </w:p>
        </w:tc>
        <w:tc>
          <w:tcPr/>
          <w:p>
            <w:pPr>
              <w:pStyle w:val="Compact"/>
            </w:pPr>
            <w:r>
              <w:t xml:space="preserve">JWT Utility - signToken - should set expiration to 70 days</w:t>
            </w:r>
          </w:p>
        </w:tc>
        <w:tc>
          <w:tcPr/>
          <w:p>
            <w:pPr>
              <w:pStyle w:val="Compact"/>
            </w:pPr>
            <w:r>
              <w:t xml:space="preserve">Pass</w:t>
            </w:r>
          </w:p>
        </w:tc>
      </w:tr>
      <w:tr>
        <w:tc>
          <w:tcPr/>
          <w:p>
            <w:pPr>
              <w:pStyle w:val="Compact"/>
            </w:pPr>
            <w:r>
              <w:t xml:space="preserve">BE-013</w:t>
            </w:r>
          </w:p>
        </w:tc>
        <w:tc>
          <w:tcPr/>
          <w:p>
            <w:pPr>
              <w:pStyle w:val="Compact"/>
            </w:pPr>
            <w:r>
              <w:rPr>
                <w:rStyle w:val="VerbatimChar"/>
              </w:rPr>
              <w:t xml:space="preserve">jwt.test.ts</w:t>
            </w:r>
          </w:p>
        </w:tc>
        <w:tc>
          <w:tcPr/>
          <w:p>
            <w:pPr>
              <w:pStyle w:val="Compact"/>
            </w:pPr>
            <w:r>
              <w:t xml:space="preserve">JWT Utility - verifyToken - should return decoded payload for a valid token</w:t>
            </w:r>
          </w:p>
        </w:tc>
        <w:tc>
          <w:tcPr/>
          <w:p>
            <w:pPr>
              <w:pStyle w:val="Compact"/>
            </w:pPr>
            <w:r>
              <w:t xml:space="preserve">Pass</w:t>
            </w:r>
          </w:p>
        </w:tc>
      </w:tr>
      <w:tr>
        <w:tc>
          <w:tcPr/>
          <w:p>
            <w:pPr>
              <w:pStyle w:val="Compact"/>
            </w:pPr>
            <w:r>
              <w:t xml:space="preserve">BE-014</w:t>
            </w:r>
          </w:p>
        </w:tc>
        <w:tc>
          <w:tcPr/>
          <w:p>
            <w:pPr>
              <w:pStyle w:val="Compact"/>
            </w:pPr>
            <w:r>
              <w:rPr>
                <w:rStyle w:val="VerbatimChar"/>
              </w:rPr>
              <w:t xml:space="preserve">jwt.test.ts</w:t>
            </w:r>
          </w:p>
        </w:tc>
        <w:tc>
          <w:tcPr/>
          <w:p>
            <w:pPr>
              <w:pStyle w:val="Compact"/>
            </w:pPr>
            <w:r>
              <w:t xml:space="preserve">JWT Utility - verifyToken - should return null for an invalid token</w:t>
            </w:r>
          </w:p>
        </w:tc>
        <w:tc>
          <w:tcPr/>
          <w:p>
            <w:pPr>
              <w:pStyle w:val="Compact"/>
            </w:pPr>
            <w:r>
              <w:t xml:space="preserve">Pass</w:t>
            </w:r>
          </w:p>
        </w:tc>
      </w:tr>
      <w:tr>
        <w:tc>
          <w:tcPr/>
          <w:p>
            <w:pPr>
              <w:pStyle w:val="Compact"/>
            </w:pPr>
            <w:r>
              <w:t xml:space="preserve">BE-015</w:t>
            </w:r>
          </w:p>
        </w:tc>
        <w:tc>
          <w:tcPr/>
          <w:p>
            <w:pPr>
              <w:pStyle w:val="Compact"/>
            </w:pPr>
            <w:r>
              <w:rPr>
                <w:rStyle w:val="VerbatimChar"/>
              </w:rPr>
              <w:t xml:space="preserve">jwt.test.ts</w:t>
            </w:r>
          </w:p>
        </w:tc>
        <w:tc>
          <w:tcPr/>
          <w:p>
            <w:pPr>
              <w:pStyle w:val="Compact"/>
            </w:pPr>
            <w:r>
              <w:t xml:space="preserve">JWT Utility - verifyToken - should return null for a token signed with a different secret</w:t>
            </w:r>
          </w:p>
        </w:tc>
        <w:tc>
          <w:tcPr/>
          <w:p>
            <w:pPr>
              <w:pStyle w:val="Compact"/>
            </w:pPr>
            <w:r>
              <w:t xml:space="preserve">Pass</w:t>
            </w:r>
          </w:p>
        </w:tc>
      </w:tr>
      <w:tr>
        <w:tc>
          <w:tcPr/>
          <w:p>
            <w:pPr>
              <w:pStyle w:val="Compact"/>
            </w:pPr>
            <w:r>
              <w:t xml:space="preserve">BE-016</w:t>
            </w:r>
          </w:p>
        </w:tc>
        <w:tc>
          <w:tcPr/>
          <w:p>
            <w:pPr>
              <w:pStyle w:val="Compact"/>
            </w:pPr>
            <w:r>
              <w:rPr>
                <w:rStyle w:val="VerbatimChar"/>
              </w:rPr>
              <w:t xml:space="preserve">jwt.test.ts</w:t>
            </w:r>
          </w:p>
        </w:tc>
        <w:tc>
          <w:tcPr/>
          <w:p>
            <w:pPr>
              <w:pStyle w:val="Compact"/>
            </w:pPr>
            <w:r>
              <w:t xml:space="preserve">JWT Utility - verifyToken - should return null for an expired token</w:t>
            </w:r>
          </w:p>
        </w:tc>
        <w:tc>
          <w:tcPr/>
          <w:p>
            <w:pPr>
              <w:pStyle w:val="Compact"/>
            </w:pPr>
            <w:r>
              <w:t xml:space="preserve">Pass</w:t>
            </w:r>
          </w:p>
        </w:tc>
      </w:tr>
      <w:tr>
        <w:tc>
          <w:tcPr/>
          <w:p>
            <w:pPr>
              <w:pStyle w:val="Compact"/>
            </w:pPr>
            <w:r>
              <w:t xml:space="preserve">BE-017</w:t>
            </w:r>
          </w:p>
        </w:tc>
        <w:tc>
          <w:tcPr/>
          <w:p>
            <w:pPr>
              <w:pStyle w:val="Compact"/>
            </w:pPr>
            <w:r>
              <w:rPr>
                <w:rStyle w:val="VerbatimChar"/>
              </w:rPr>
              <w:t xml:space="preserve">webhook.service.test.ts</w:t>
            </w:r>
          </w:p>
        </w:tc>
        <w:tc>
          <w:tcPr/>
          <w:p>
            <w:pPr>
              <w:pStyle w:val="Compact"/>
            </w:pPr>
            <w:r>
              <w:t xml:space="preserve">Webhook Service - should handle subscription.charged and set last_charged_at</w:t>
            </w:r>
          </w:p>
        </w:tc>
        <w:tc>
          <w:tcPr/>
          <w:p>
            <w:pPr>
              <w:pStyle w:val="Compact"/>
            </w:pPr>
            <w:r>
              <w:t xml:space="preserve">Pass</w:t>
            </w:r>
          </w:p>
        </w:tc>
      </w:tr>
      <w:tr>
        <w:tc>
          <w:tcPr/>
          <w:p>
            <w:pPr>
              <w:pStyle w:val="Compact"/>
            </w:pPr>
            <w:r>
              <w:t xml:space="preserve">BE-018</w:t>
            </w:r>
          </w:p>
        </w:tc>
        <w:tc>
          <w:tcPr/>
          <w:p>
            <w:pPr>
              <w:pStyle w:val="Compact"/>
            </w:pPr>
            <w:r>
              <w:rPr>
                <w:rStyle w:val="VerbatimChar"/>
              </w:rPr>
              <w:t xml:space="preserve">webhook.service.test.ts</w:t>
            </w:r>
          </w:p>
        </w:tc>
        <w:tc>
          <w:tcPr/>
          <w:p>
            <w:pPr>
              <w:pStyle w:val="Compact"/>
            </w:pPr>
            <w:r>
              <w:t xml:space="preserve">Webhook Service - should handle subscription.cancelled</w:t>
            </w:r>
          </w:p>
        </w:tc>
        <w:tc>
          <w:tcPr/>
          <w:p>
            <w:pPr>
              <w:pStyle w:val="Compact"/>
            </w:pPr>
            <w:r>
              <w:t xml:space="preserve">Pass</w:t>
            </w:r>
          </w:p>
        </w:tc>
      </w:tr>
      <w:tr>
        <w:tc>
          <w:tcPr/>
          <w:p>
            <w:pPr>
              <w:pStyle w:val="Compact"/>
            </w:pPr>
            <w:r>
              <w:t xml:space="preserve">BE-019</w:t>
            </w:r>
          </w:p>
        </w:tc>
        <w:tc>
          <w:tcPr/>
          <w:p>
            <w:pPr>
              <w:pStyle w:val="Compact"/>
            </w:pPr>
            <w:r>
              <w:rPr>
                <w:rStyle w:val="VerbatimChar"/>
              </w:rPr>
              <w:t xml:space="preserve">webhook.service.test.ts</w:t>
            </w:r>
          </w:p>
        </w:tc>
        <w:tc>
          <w:tcPr/>
          <w:p>
            <w:pPr>
              <w:pStyle w:val="Compact"/>
            </w:pPr>
            <w:r>
              <w:t xml:space="preserve">Webhook Service - should handle subscription.authenticated and set last_charged_at from current_start</w:t>
            </w:r>
          </w:p>
        </w:tc>
        <w:tc>
          <w:tcPr/>
          <w:p>
            <w:pPr>
              <w:pStyle w:val="Compact"/>
            </w:pPr>
            <w:r>
              <w:t xml:space="preserve">Pass</w:t>
            </w:r>
          </w:p>
        </w:tc>
      </w:tr>
      <w:tr>
        <w:tc>
          <w:tcPr/>
          <w:p>
            <w:pPr>
              <w:pStyle w:val="Compact"/>
            </w:pPr>
            <w:r>
              <w:t xml:space="preserve">BE-020</w:t>
            </w:r>
          </w:p>
        </w:tc>
        <w:tc>
          <w:tcPr/>
          <w:p>
            <w:pPr>
              <w:pStyle w:val="Compact"/>
            </w:pPr>
            <w:r>
              <w:rPr>
                <w:rStyle w:val="VerbatimChar"/>
              </w:rPr>
              <w:t xml:space="preserve">webhook.service.test.ts</w:t>
            </w:r>
          </w:p>
        </w:tc>
        <w:tc>
          <w:tcPr/>
          <w:p>
            <w:pPr>
              <w:pStyle w:val="Compact"/>
            </w:pPr>
            <w:r>
              <w:t xml:space="preserve">Webhook Service - should ignore non-subscription events gracefully</w:t>
            </w:r>
          </w:p>
        </w:tc>
        <w:tc>
          <w:tcPr/>
          <w:p>
            <w:pPr>
              <w:pStyle w:val="Compact"/>
            </w:pPr>
            <w:r>
              <w:t xml:space="preserve">Pass</w:t>
            </w:r>
          </w:p>
        </w:tc>
      </w:tr>
      <w:tr>
        <w:tc>
          <w:tcPr/>
          <w:p>
            <w:pPr>
              <w:pStyle w:val="Compact"/>
            </w:pPr>
            <w:r>
              <w:t xml:space="preserve">BE-021</w:t>
            </w:r>
          </w:p>
        </w:tc>
        <w:tc>
          <w:tcPr/>
          <w:p>
            <w:pPr>
              <w:pStyle w:val="Compact"/>
            </w:pPr>
            <w:r>
              <w:rPr>
                <w:rStyle w:val="VerbatimChar"/>
              </w:rPr>
              <w:t xml:space="preserve">webhook.service.test.ts</w:t>
            </w:r>
          </w:p>
        </w:tc>
        <w:tc>
          <w:tcPr/>
          <w:p>
            <w:pPr>
              <w:pStyle w:val="Compact"/>
            </w:pPr>
            <w:r>
              <w:t xml:space="preserve">Webhook Service - should handle missing subscription data in payload</w:t>
            </w:r>
          </w:p>
        </w:tc>
        <w:tc>
          <w:tcPr/>
          <w:p>
            <w:pPr>
              <w:pStyle w:val="Compact"/>
            </w:pPr>
            <w:r>
              <w:t xml:space="preserve">Pass</w:t>
            </w:r>
          </w:p>
        </w:tc>
      </w:tr>
      <w:tr>
        <w:tc>
          <w:tcPr/>
          <w:p>
            <w:pPr>
              <w:pStyle w:val="Compact"/>
            </w:pPr>
            <w:r>
              <w:t xml:space="preserve">BE-022</w:t>
            </w:r>
          </w:p>
        </w:tc>
        <w:tc>
          <w:tcPr/>
          <w:p>
            <w:pPr>
              <w:pStyle w:val="Compact"/>
            </w:pPr>
            <w:r>
              <w:rPr>
                <w:rStyle w:val="VerbatimChar"/>
              </w:rPr>
              <w:t xml:space="preserve">webhook.service.test.ts</w:t>
            </w:r>
          </w:p>
        </w:tc>
        <w:tc>
          <w:tcPr/>
          <w:p>
            <w:pPr>
              <w:pStyle w:val="Compact"/>
            </w:pPr>
            <w:r>
              <w:t xml:space="preserve">Webhook Service - should handle subscription.activated and set last_charged_at as fallback</w:t>
            </w:r>
          </w:p>
        </w:tc>
        <w:tc>
          <w:tcPr/>
          <w:p>
            <w:pPr>
              <w:pStyle w:val="Compact"/>
            </w:pPr>
            <w:r>
              <w:t xml:space="preserve">Pass</w:t>
            </w:r>
          </w:p>
        </w:tc>
      </w:tr>
      <w:tr>
        <w:tc>
          <w:tcPr/>
          <w:p>
            <w:pPr>
              <w:pStyle w:val="Compact"/>
            </w:pPr>
            <w:r>
              <w:t xml:space="preserve">BE-023</w:t>
            </w:r>
          </w:p>
        </w:tc>
        <w:tc>
          <w:tcPr/>
          <w:p>
            <w:pPr>
              <w:pStyle w:val="Compact"/>
            </w:pPr>
            <w:r>
              <w:rPr>
                <w:rStyle w:val="VerbatimChar"/>
              </w:rPr>
              <w:t xml:space="preserve">adminStats.service.test.ts</w:t>
            </w:r>
          </w:p>
        </w:tc>
        <w:tc>
          <w:tcPr/>
          <w:p>
            <w:pPr>
              <w:pStyle w:val="Compact"/>
            </w:pPr>
            <w:r>
              <w:t xml:space="preserve">Admin Stats Service - percentile - returns null for an empty set</w:t>
            </w:r>
          </w:p>
        </w:tc>
        <w:tc>
          <w:tcPr/>
          <w:p>
            <w:pPr>
              <w:pStyle w:val="Compact"/>
            </w:pPr>
            <w:r>
              <w:t xml:space="preserve">Pass</w:t>
            </w:r>
          </w:p>
        </w:tc>
      </w:tr>
      <w:tr>
        <w:tc>
          <w:tcPr/>
          <w:p>
            <w:pPr>
              <w:pStyle w:val="Compact"/>
            </w:pPr>
            <w:r>
              <w:t xml:space="preserve">BE-024</w:t>
            </w:r>
          </w:p>
        </w:tc>
        <w:tc>
          <w:tcPr/>
          <w:p>
            <w:pPr>
              <w:pStyle w:val="Compact"/>
            </w:pPr>
            <w:r>
              <w:rPr>
                <w:rStyle w:val="VerbatimChar"/>
              </w:rPr>
              <w:t xml:space="preserve">adminStats.service.test.ts</w:t>
            </w:r>
          </w:p>
        </w:tc>
        <w:tc>
          <w:tcPr/>
          <w:p>
            <w:pPr>
              <w:pStyle w:val="Compact"/>
            </w:pPr>
            <w:r>
              <w:t xml:space="preserve">Admin Stats Service - percentile - returns the only value for a single sample</w:t>
            </w:r>
          </w:p>
        </w:tc>
        <w:tc>
          <w:tcPr/>
          <w:p>
            <w:pPr>
              <w:pStyle w:val="Compact"/>
            </w:pPr>
            <w:r>
              <w:t xml:space="preserve">Pass</w:t>
            </w:r>
          </w:p>
        </w:tc>
      </w:tr>
      <w:tr>
        <w:tc>
          <w:tcPr/>
          <w:p>
            <w:pPr>
              <w:pStyle w:val="Compact"/>
            </w:pPr>
            <w:r>
              <w:t xml:space="preserve">BE-025</w:t>
            </w:r>
          </w:p>
        </w:tc>
        <w:tc>
          <w:tcPr/>
          <w:p>
            <w:pPr>
              <w:pStyle w:val="Compact"/>
            </w:pPr>
            <w:r>
              <w:rPr>
                <w:rStyle w:val="VerbatimChar"/>
              </w:rPr>
              <w:t xml:space="preserve">adminStats.service.test.ts</w:t>
            </w:r>
          </w:p>
        </w:tc>
        <w:tc>
          <w:tcPr/>
          <w:p>
            <w:pPr>
              <w:pStyle w:val="Compact"/>
            </w:pPr>
            <w:r>
              <w:t xml:space="preserve">Admin Stats Service - percentile - computes the median of an odd-length set</w:t>
            </w:r>
          </w:p>
        </w:tc>
        <w:tc>
          <w:tcPr/>
          <w:p>
            <w:pPr>
              <w:pStyle w:val="Compact"/>
            </w:pPr>
            <w:r>
              <w:t xml:space="preserve">Pass</w:t>
            </w:r>
          </w:p>
        </w:tc>
      </w:tr>
      <w:tr>
        <w:tc>
          <w:tcPr/>
          <w:p>
            <w:pPr>
              <w:pStyle w:val="Compact"/>
            </w:pPr>
            <w:r>
              <w:t xml:space="preserve">BE-026</w:t>
            </w:r>
          </w:p>
        </w:tc>
        <w:tc>
          <w:tcPr/>
          <w:p>
            <w:pPr>
              <w:pStyle w:val="Compact"/>
            </w:pPr>
            <w:r>
              <w:rPr>
                <w:rStyle w:val="VerbatimChar"/>
              </w:rPr>
              <w:t xml:space="preserve">adminStats.service.test.ts</w:t>
            </w:r>
          </w:p>
        </w:tc>
        <w:tc>
          <w:tcPr/>
          <w:p>
            <w:pPr>
              <w:pStyle w:val="Compact"/>
            </w:pPr>
            <w:r>
              <w:t xml:space="preserve">Admin Stats Service - percentile - interpolates the median of an even-length set</w:t>
            </w:r>
          </w:p>
        </w:tc>
        <w:tc>
          <w:tcPr/>
          <w:p>
            <w:pPr>
              <w:pStyle w:val="Compact"/>
            </w:pPr>
            <w:r>
              <w:t xml:space="preserve">Pass</w:t>
            </w:r>
          </w:p>
        </w:tc>
      </w:tr>
      <w:tr>
        <w:tc>
          <w:tcPr/>
          <w:p>
            <w:pPr>
              <w:pStyle w:val="Compact"/>
            </w:pPr>
            <w:r>
              <w:t xml:space="preserve">BE-027</w:t>
            </w:r>
          </w:p>
        </w:tc>
        <w:tc>
          <w:tcPr/>
          <w:p>
            <w:pPr>
              <w:pStyle w:val="Compact"/>
            </w:pPr>
            <w:r>
              <w:rPr>
                <w:rStyle w:val="VerbatimChar"/>
              </w:rPr>
              <w:t xml:space="preserve">adminStats.service.test.ts</w:t>
            </w:r>
          </w:p>
        </w:tc>
        <w:tc>
          <w:tcPr/>
          <w:p>
            <w:pPr>
              <w:pStyle w:val="Compact"/>
            </w:pPr>
            <w:r>
              <w:t xml:space="preserve">Admin Stats Service - percentile - computes p95 near the top of the range</w:t>
            </w:r>
          </w:p>
        </w:tc>
        <w:tc>
          <w:tcPr/>
          <w:p>
            <w:pPr>
              <w:pStyle w:val="Compact"/>
            </w:pPr>
            <w:r>
              <w:t xml:space="preserve">Pass</w:t>
            </w:r>
          </w:p>
        </w:tc>
      </w:tr>
      <w:tr>
        <w:tc>
          <w:tcPr/>
          <w:p>
            <w:pPr>
              <w:pStyle w:val="Compact"/>
            </w:pPr>
            <w:r>
              <w:t xml:space="preserve">BE-028</w:t>
            </w:r>
          </w:p>
        </w:tc>
        <w:tc>
          <w:tcPr/>
          <w:p>
            <w:pPr>
              <w:pStyle w:val="Compact"/>
            </w:pPr>
            <w:r>
              <w:rPr>
                <w:rStyle w:val="VerbatimChar"/>
              </w:rPr>
              <w:t xml:space="preserve">adminStats.service.test.ts</w:t>
            </w:r>
          </w:p>
        </w:tc>
        <w:tc>
          <w:tcPr/>
          <w:p>
            <w:pPr>
              <w:pStyle w:val="Compact"/>
            </w:pPr>
            <w:r>
              <w:t xml:space="preserve">Admin Stats Service - percentile - does not mutate the input array</w:t>
            </w:r>
          </w:p>
        </w:tc>
        <w:tc>
          <w:tcPr/>
          <w:p>
            <w:pPr>
              <w:pStyle w:val="Compact"/>
            </w:pPr>
            <w:r>
              <w:t xml:space="preserve">Pass</w:t>
            </w:r>
          </w:p>
        </w:tc>
      </w:tr>
      <w:tr>
        <w:tc>
          <w:tcPr/>
          <w:p>
            <w:pPr>
              <w:pStyle w:val="Compact"/>
            </w:pPr>
            <w:r>
              <w:t xml:space="preserve">BE-029</w:t>
            </w:r>
          </w:p>
        </w:tc>
        <w:tc>
          <w:tcPr/>
          <w:p>
            <w:pPr>
              <w:pStyle w:val="Compact"/>
            </w:pPr>
            <w:r>
              <w:rPr>
                <w:rStyle w:val="VerbatimChar"/>
              </w:rPr>
              <w:t xml:space="preserve">adminStats.service.test.ts</w:t>
            </w:r>
          </w:p>
        </w:tc>
        <w:tc>
          <w:tcPr/>
          <w:p>
            <w:pPr>
              <w:pStyle w:val="Compact"/>
            </w:pPr>
            <w:r>
              <w:t xml:space="preserve">Admin Stats Service - computeMrrRupees - returns 0 with no subscriptions</w:t>
            </w:r>
          </w:p>
        </w:tc>
        <w:tc>
          <w:tcPr/>
          <w:p>
            <w:pPr>
              <w:pStyle w:val="Compact"/>
            </w:pPr>
            <w:r>
              <w:t xml:space="preserve">Pass</w:t>
            </w:r>
          </w:p>
        </w:tc>
      </w:tr>
      <w:tr>
        <w:tc>
          <w:tcPr/>
          <w:p>
            <w:pPr>
              <w:pStyle w:val="Compact"/>
            </w:pPr>
            <w:r>
              <w:t xml:space="preserve">BE-030</w:t>
            </w:r>
          </w:p>
        </w:tc>
        <w:tc>
          <w:tcPr/>
          <w:p>
            <w:pPr>
              <w:pStyle w:val="Compact"/>
            </w:pPr>
            <w:r>
              <w:rPr>
                <w:rStyle w:val="VerbatimChar"/>
              </w:rPr>
              <w:t xml:space="preserve">adminStats.service.test.ts</w:t>
            </w:r>
          </w:p>
        </w:tc>
        <w:tc>
          <w:tcPr/>
          <w:p>
            <w:pPr>
              <w:pStyle w:val="Compact"/>
            </w:pPr>
            <w:r>
              <w:t xml:space="preserve">Admin Stats Service - computeMrrRupees - converts paise to rupees</w:t>
            </w:r>
          </w:p>
        </w:tc>
        <w:tc>
          <w:tcPr/>
          <w:p>
            <w:pPr>
              <w:pStyle w:val="Compact"/>
            </w:pPr>
            <w:r>
              <w:t xml:space="preserve">Pass</w:t>
            </w:r>
          </w:p>
        </w:tc>
      </w:tr>
      <w:tr>
        <w:tc>
          <w:tcPr/>
          <w:p>
            <w:pPr>
              <w:pStyle w:val="Compact"/>
            </w:pPr>
            <w:r>
              <w:t xml:space="preserve">BE-031</w:t>
            </w:r>
          </w:p>
        </w:tc>
        <w:tc>
          <w:tcPr/>
          <w:p>
            <w:pPr>
              <w:pStyle w:val="Compact"/>
            </w:pPr>
            <w:r>
              <w:rPr>
                <w:rStyle w:val="VerbatimChar"/>
              </w:rPr>
              <w:t xml:space="preserve">adminStats.service.test.ts</w:t>
            </w:r>
          </w:p>
        </w:tc>
        <w:tc>
          <w:tcPr/>
          <w:p>
            <w:pPr>
              <w:pStyle w:val="Compact"/>
            </w:pPr>
            <w:r>
              <w:t xml:space="preserve">Admin Stats Service - computeMrrRupees - sums across subscriptions</w:t>
            </w:r>
          </w:p>
        </w:tc>
        <w:tc>
          <w:tcPr/>
          <w:p>
            <w:pPr>
              <w:pStyle w:val="Compact"/>
            </w:pPr>
            <w:r>
              <w:t xml:space="preserve">Pass</w:t>
            </w:r>
          </w:p>
        </w:tc>
      </w:tr>
      <w:tr>
        <w:tc>
          <w:tcPr/>
          <w:p>
            <w:pPr>
              <w:pStyle w:val="Compact"/>
            </w:pPr>
            <w:r>
              <w:t xml:space="preserve">BE-032</w:t>
            </w:r>
          </w:p>
        </w:tc>
        <w:tc>
          <w:tcPr/>
          <w:p>
            <w:pPr>
              <w:pStyle w:val="Compact"/>
            </w:pPr>
            <w:r>
              <w:rPr>
                <w:rStyle w:val="VerbatimChar"/>
              </w:rPr>
              <w:t xml:space="preserve">adminStats.service.test.ts</w:t>
            </w:r>
          </w:p>
        </w:tc>
        <w:tc>
          <w:tcPr/>
          <w:p>
            <w:pPr>
              <w:pStyle w:val="Compact"/>
            </w:pPr>
            <w:r>
              <w:t xml:space="preserve">Admin Stats Service - computeMrrRupees - treats a missing or null plan as zero rather than throwing</w:t>
            </w:r>
          </w:p>
        </w:tc>
        <w:tc>
          <w:tcPr/>
          <w:p>
            <w:pPr>
              <w:pStyle w:val="Compact"/>
            </w:pPr>
            <w:r>
              <w:t xml:space="preserve">Pass</w:t>
            </w:r>
          </w:p>
        </w:tc>
      </w:tr>
      <w:tr>
        <w:tc>
          <w:tcPr/>
          <w:p>
            <w:pPr>
              <w:pStyle w:val="Compact"/>
            </w:pPr>
            <w:r>
              <w:t xml:space="preserve">BE-033</w:t>
            </w:r>
          </w:p>
        </w:tc>
        <w:tc>
          <w:tcPr/>
          <w:p>
            <w:pPr>
              <w:pStyle w:val="Compact"/>
            </w:pPr>
            <w:r>
              <w:rPr>
                <w:rStyle w:val="VerbatimChar"/>
              </w:rPr>
              <w:t xml:space="preserve">adminStats.service.test.ts</w:t>
            </w:r>
          </w:p>
        </w:tc>
        <w:tc>
          <w:tcPr/>
          <w:p>
            <w:pPr>
              <w:pStyle w:val="Compact"/>
            </w:pPr>
            <w:r>
              <w:t xml:space="preserve">Admin Stats Service - computeConversionRate - returns 0 when there are no users, without dividing by zero</w:t>
            </w:r>
          </w:p>
        </w:tc>
        <w:tc>
          <w:tcPr/>
          <w:p>
            <w:pPr>
              <w:pStyle w:val="Compact"/>
            </w:pPr>
            <w:r>
              <w:t xml:space="preserve">Pass</w:t>
            </w:r>
          </w:p>
        </w:tc>
      </w:tr>
      <w:tr>
        <w:tc>
          <w:tcPr/>
          <w:p>
            <w:pPr>
              <w:pStyle w:val="Compact"/>
            </w:pPr>
            <w:r>
              <w:t xml:space="preserve">BE-034</w:t>
            </w:r>
          </w:p>
        </w:tc>
        <w:tc>
          <w:tcPr/>
          <w:p>
            <w:pPr>
              <w:pStyle w:val="Compact"/>
            </w:pPr>
            <w:r>
              <w:rPr>
                <w:rStyle w:val="VerbatimChar"/>
              </w:rPr>
              <w:t xml:space="preserve">adminStats.service.test.ts</w:t>
            </w:r>
          </w:p>
        </w:tc>
        <w:tc>
          <w:tcPr/>
          <w:p>
            <w:pPr>
              <w:pStyle w:val="Compact"/>
            </w:pPr>
            <w:r>
              <w:t xml:space="preserve">Admin Stats Service - computeConversionRate - computes a percentage to one decimal place</w:t>
            </w:r>
          </w:p>
        </w:tc>
        <w:tc>
          <w:tcPr/>
          <w:p>
            <w:pPr>
              <w:pStyle w:val="Compact"/>
            </w:pPr>
            <w:r>
              <w:t xml:space="preserve">Pass</w:t>
            </w:r>
          </w:p>
        </w:tc>
      </w:tr>
      <w:tr>
        <w:tc>
          <w:tcPr/>
          <w:p>
            <w:pPr>
              <w:pStyle w:val="Compact"/>
            </w:pPr>
            <w:r>
              <w:t xml:space="preserve">BE-035</w:t>
            </w:r>
          </w:p>
        </w:tc>
        <w:tc>
          <w:tcPr/>
          <w:p>
            <w:pPr>
              <w:pStyle w:val="Compact"/>
            </w:pPr>
            <w:r>
              <w:rPr>
                <w:rStyle w:val="VerbatimChar"/>
              </w:rPr>
              <w:t xml:space="preserve">adminStats.service.test.ts</w:t>
            </w:r>
          </w:p>
        </w:tc>
        <w:tc>
          <w:tcPr/>
          <w:p>
            <w:pPr>
              <w:pStyle w:val="Compact"/>
            </w:pPr>
            <w:r>
              <w:t xml:space="preserve">Admin Stats Service - computeConversionRate - returns 100 when every user pays</w:t>
            </w:r>
          </w:p>
        </w:tc>
        <w:tc>
          <w:tcPr/>
          <w:p>
            <w:pPr>
              <w:pStyle w:val="Compact"/>
            </w:pPr>
            <w:r>
              <w:t xml:space="preserve">Pass</w:t>
            </w:r>
          </w:p>
        </w:tc>
      </w:tr>
      <w:tr>
        <w:tc>
          <w:tcPr/>
          <w:p>
            <w:pPr>
              <w:pStyle w:val="Compact"/>
            </w:pPr>
            <w:r>
              <w:t xml:space="preserve">BE-036</w:t>
            </w:r>
          </w:p>
        </w:tc>
        <w:tc>
          <w:tcPr/>
          <w:p>
            <w:pPr>
              <w:pStyle w:val="Compact"/>
            </w:pPr>
            <w:r>
              <w:rPr>
                <w:rStyle w:val="VerbatimChar"/>
              </w:rPr>
              <w:t xml:space="preserve">adminStats.service.test.ts</w:t>
            </w:r>
          </w:p>
        </w:tc>
        <w:tc>
          <w:tcPr/>
          <w:p>
            <w:pPr>
              <w:pStyle w:val="Compact"/>
            </w:pPr>
            <w:r>
              <w:t xml:space="preserve">Admin Stats Service - computeConversionRate - returns 0 when nobody pays</w:t>
            </w:r>
          </w:p>
        </w:tc>
        <w:tc>
          <w:tcPr/>
          <w:p>
            <w:pPr>
              <w:pStyle w:val="Compact"/>
            </w:pPr>
            <w:r>
              <w:t xml:space="preserve">Pass</w:t>
            </w:r>
          </w:p>
        </w:tc>
      </w:tr>
      <w:tr>
        <w:tc>
          <w:tcPr/>
          <w:p>
            <w:pPr>
              <w:pStyle w:val="Compact"/>
            </w:pPr>
            <w:r>
              <w:t xml:space="preserve">BE-037</w:t>
            </w:r>
          </w:p>
        </w:tc>
        <w:tc>
          <w:tcPr/>
          <w:p>
            <w:pPr>
              <w:pStyle w:val="Compact"/>
            </w:pPr>
            <w:r>
              <w:rPr>
                <w:rStyle w:val="VerbatimChar"/>
              </w:rPr>
              <w:t xml:space="preserve">auth.middleware.test.ts</w:t>
            </w:r>
          </w:p>
        </w:tc>
        <w:tc>
          <w:tcPr/>
          <w:p>
            <w:pPr>
              <w:pStyle w:val="Compact"/>
            </w:pPr>
            <w:r>
              <w:t xml:space="preserve">Auth Middleware - should return 401 when no authorization header</w:t>
            </w:r>
          </w:p>
        </w:tc>
        <w:tc>
          <w:tcPr/>
          <w:p>
            <w:pPr>
              <w:pStyle w:val="Compact"/>
            </w:pPr>
            <w:r>
              <w:t xml:space="preserve">Pass</w:t>
            </w:r>
          </w:p>
        </w:tc>
      </w:tr>
      <w:tr>
        <w:tc>
          <w:tcPr/>
          <w:p>
            <w:pPr>
              <w:pStyle w:val="Compact"/>
            </w:pPr>
            <w:r>
              <w:t xml:space="preserve">BE-038</w:t>
            </w:r>
          </w:p>
        </w:tc>
        <w:tc>
          <w:tcPr/>
          <w:p>
            <w:pPr>
              <w:pStyle w:val="Compact"/>
            </w:pPr>
            <w:r>
              <w:rPr>
                <w:rStyle w:val="VerbatimChar"/>
              </w:rPr>
              <w:t xml:space="preserve">auth.middleware.test.ts</w:t>
            </w:r>
          </w:p>
        </w:tc>
        <w:tc>
          <w:tcPr/>
          <w:p>
            <w:pPr>
              <w:pStyle w:val="Compact"/>
            </w:pPr>
            <w:r>
              <w:t xml:space="preserve">Auth Middleware - should return 401 when authorization header is not Bearer</w:t>
            </w:r>
          </w:p>
        </w:tc>
        <w:tc>
          <w:tcPr/>
          <w:p>
            <w:pPr>
              <w:pStyle w:val="Compact"/>
            </w:pPr>
            <w:r>
              <w:t xml:space="preserve">Pass</w:t>
            </w:r>
          </w:p>
        </w:tc>
      </w:tr>
      <w:tr>
        <w:tc>
          <w:tcPr/>
          <w:p>
            <w:pPr>
              <w:pStyle w:val="Compact"/>
            </w:pPr>
            <w:r>
              <w:t xml:space="preserve">BE-039</w:t>
            </w:r>
          </w:p>
        </w:tc>
        <w:tc>
          <w:tcPr/>
          <w:p>
            <w:pPr>
              <w:pStyle w:val="Compact"/>
            </w:pPr>
            <w:r>
              <w:rPr>
                <w:rStyle w:val="VerbatimChar"/>
              </w:rPr>
              <w:t xml:space="preserve">auth.middleware.test.ts</w:t>
            </w:r>
          </w:p>
        </w:tc>
        <w:tc>
          <w:tcPr/>
          <w:p>
            <w:pPr>
              <w:pStyle w:val="Compact"/>
            </w:pPr>
            <w:r>
              <w:t xml:space="preserve">Auth Middleware - should return 401 when JWT token is invalid</w:t>
            </w:r>
          </w:p>
        </w:tc>
        <w:tc>
          <w:tcPr/>
          <w:p>
            <w:pPr>
              <w:pStyle w:val="Compact"/>
            </w:pPr>
            <w:r>
              <w:t xml:space="preserve">Pass</w:t>
            </w:r>
          </w:p>
        </w:tc>
      </w:tr>
      <w:tr>
        <w:tc>
          <w:tcPr/>
          <w:p>
            <w:pPr>
              <w:pStyle w:val="Compact"/>
            </w:pPr>
            <w:r>
              <w:t xml:space="preserve">BE-040</w:t>
            </w:r>
          </w:p>
        </w:tc>
        <w:tc>
          <w:tcPr/>
          <w:p>
            <w:pPr>
              <w:pStyle w:val="Compact"/>
            </w:pPr>
            <w:r>
              <w:rPr>
                <w:rStyle w:val="VerbatimChar"/>
              </w:rPr>
              <w:t xml:space="preserve">auth.middleware.test.ts</w:t>
            </w:r>
          </w:p>
        </w:tc>
        <w:tc>
          <w:tcPr/>
          <w:p>
            <w:pPr>
              <w:pStyle w:val="Compact"/>
            </w:pPr>
            <w:r>
              <w:t xml:space="preserve">Auth Middleware - should return 401 when user is not found in database</w:t>
            </w:r>
          </w:p>
        </w:tc>
        <w:tc>
          <w:tcPr/>
          <w:p>
            <w:pPr>
              <w:pStyle w:val="Compact"/>
            </w:pPr>
            <w:r>
              <w:t xml:space="preserve">Pass</w:t>
            </w:r>
          </w:p>
        </w:tc>
      </w:tr>
      <w:tr>
        <w:tc>
          <w:tcPr/>
          <w:p>
            <w:pPr>
              <w:pStyle w:val="Compact"/>
            </w:pPr>
            <w:r>
              <w:t xml:space="preserve">BE-041</w:t>
            </w:r>
          </w:p>
        </w:tc>
        <w:tc>
          <w:tcPr/>
          <w:p>
            <w:pPr>
              <w:pStyle w:val="Compact"/>
            </w:pPr>
            <w:r>
              <w:rPr>
                <w:rStyle w:val="VerbatimChar"/>
              </w:rPr>
              <w:t xml:space="preserve">auth.middleware.test.ts</w:t>
            </w:r>
          </w:p>
        </w:tc>
        <w:tc>
          <w:tcPr/>
          <w:p>
            <w:pPr>
              <w:pStyle w:val="Compact"/>
            </w:pPr>
            <w:r>
              <w:t xml:space="preserve">Auth Middleware - should set req.user and call next() on valid auth</w:t>
            </w:r>
          </w:p>
        </w:tc>
        <w:tc>
          <w:tcPr/>
          <w:p>
            <w:pPr>
              <w:pStyle w:val="Compact"/>
            </w:pPr>
            <w:r>
              <w:t xml:space="preserve">Pass</w:t>
            </w:r>
          </w:p>
        </w:tc>
      </w:tr>
      <w:tr>
        <w:tc>
          <w:tcPr/>
          <w:p>
            <w:pPr>
              <w:pStyle w:val="Compact"/>
            </w:pPr>
            <w:r>
              <w:t xml:space="preserve">BE-042</w:t>
            </w:r>
          </w:p>
        </w:tc>
        <w:tc>
          <w:tcPr/>
          <w:p>
            <w:pPr>
              <w:pStyle w:val="Compact"/>
            </w:pPr>
            <w:r>
              <w:rPr>
                <w:rStyle w:val="VerbatimChar"/>
              </w:rPr>
              <w:t xml:space="preserve">auth.middleware.test.ts</w:t>
            </w:r>
          </w:p>
        </w:tc>
        <w:tc>
          <w:tcPr/>
          <w:p>
            <w:pPr>
              <w:pStyle w:val="Compact"/>
            </w:pPr>
            <w:r>
              <w:t xml:space="preserve">Auth Middleware - should return 500 on unexpected error</w:t>
            </w:r>
          </w:p>
        </w:tc>
        <w:tc>
          <w:tcPr/>
          <w:p>
            <w:pPr>
              <w:pStyle w:val="Compact"/>
            </w:pPr>
            <w:r>
              <w:t xml:space="preserve">Pass</w:t>
            </w:r>
          </w:p>
        </w:tc>
      </w:tr>
      <w:tr>
        <w:tc>
          <w:tcPr/>
          <w:p>
            <w:pPr>
              <w:pStyle w:val="Compact"/>
            </w:pPr>
            <w:r>
              <w:t xml:space="preserve">BE-043</w:t>
            </w:r>
          </w:p>
        </w:tc>
        <w:tc>
          <w:tcPr/>
          <w:p>
            <w:pPr>
              <w:pStyle w:val="Compact"/>
            </w:pPr>
            <w:r>
              <w:rPr>
                <w:rStyle w:val="VerbatimChar"/>
              </w:rPr>
              <w:t xml:space="preserve">song.service.test.ts</w:t>
            </w:r>
          </w:p>
        </w:tc>
        <w:tc>
          <w:tcPr/>
          <w:p>
            <w:pPr>
              <w:pStyle w:val="Compact"/>
            </w:pPr>
            <w:r>
              <w:t xml:space="preserve">Song Service - should return paginated songs with correct offset</w:t>
            </w:r>
          </w:p>
        </w:tc>
        <w:tc>
          <w:tcPr/>
          <w:p>
            <w:pPr>
              <w:pStyle w:val="Compact"/>
            </w:pPr>
            <w:r>
              <w:t xml:space="preserve">Pass</w:t>
            </w:r>
          </w:p>
        </w:tc>
      </w:tr>
      <w:tr>
        <w:tc>
          <w:tcPr/>
          <w:p>
            <w:pPr>
              <w:pStyle w:val="Compact"/>
            </w:pPr>
            <w:r>
              <w:t xml:space="preserve">BE-044</w:t>
            </w:r>
          </w:p>
        </w:tc>
        <w:tc>
          <w:tcPr/>
          <w:p>
            <w:pPr>
              <w:pStyle w:val="Compact"/>
            </w:pPr>
            <w:r>
              <w:rPr>
                <w:rStyle w:val="VerbatimChar"/>
              </w:rPr>
              <w:t xml:space="preserve">song.service.test.ts</w:t>
            </w:r>
          </w:p>
        </w:tc>
        <w:tc>
          <w:tcPr/>
          <w:p>
            <w:pPr>
              <w:pStyle w:val="Compact"/>
            </w:pPr>
            <w:r>
              <w:t xml:space="preserve">Song Service - should apply search filter when provided</w:t>
            </w:r>
          </w:p>
        </w:tc>
        <w:tc>
          <w:tcPr/>
          <w:p>
            <w:pPr>
              <w:pStyle w:val="Compact"/>
            </w:pPr>
            <w:r>
              <w:t xml:space="preserve">Pass</w:t>
            </w:r>
          </w:p>
        </w:tc>
      </w:tr>
      <w:tr>
        <w:tc>
          <w:tcPr/>
          <w:p>
            <w:pPr>
              <w:pStyle w:val="Compact"/>
            </w:pPr>
            <w:r>
              <w:t xml:space="preserve">BE-045</w:t>
            </w:r>
          </w:p>
        </w:tc>
        <w:tc>
          <w:tcPr/>
          <w:p>
            <w:pPr>
              <w:pStyle w:val="Compact"/>
            </w:pPr>
            <w:r>
              <w:rPr>
                <w:rStyle w:val="VerbatimChar"/>
              </w:rPr>
              <w:t xml:space="preserve">song.service.test.ts</w:t>
            </w:r>
          </w:p>
        </w:tc>
        <w:tc>
          <w:tcPr/>
          <w:p>
            <w:pPr>
              <w:pStyle w:val="Compact"/>
            </w:pPr>
            <w:r>
              <w:t xml:space="preserve">Song Service - should not apply search filter when not provided</w:t>
            </w:r>
          </w:p>
        </w:tc>
        <w:tc>
          <w:tcPr/>
          <w:p>
            <w:pPr>
              <w:pStyle w:val="Compact"/>
            </w:pPr>
            <w:r>
              <w:t xml:space="preserve">Pass</w:t>
            </w:r>
          </w:p>
        </w:tc>
      </w:tr>
      <w:tr>
        <w:tc>
          <w:tcPr/>
          <w:p>
            <w:pPr>
              <w:pStyle w:val="Compact"/>
            </w:pPr>
            <w:r>
              <w:t xml:space="preserve">BE-046</w:t>
            </w:r>
          </w:p>
        </w:tc>
        <w:tc>
          <w:tcPr/>
          <w:p>
            <w:pPr>
              <w:pStyle w:val="Compact"/>
            </w:pPr>
            <w:r>
              <w:rPr>
                <w:rStyle w:val="VerbatimChar"/>
              </w:rPr>
              <w:t xml:space="preserve">song.service.test.ts</w:t>
            </w:r>
          </w:p>
        </w:tc>
        <w:tc>
          <w:tcPr/>
          <w:p>
            <w:pPr>
              <w:pStyle w:val="Compact"/>
            </w:pPr>
            <w:r>
              <w:t xml:space="preserve">Song Service - should throw on database error</w:t>
            </w:r>
          </w:p>
        </w:tc>
        <w:tc>
          <w:tcPr/>
          <w:p>
            <w:pPr>
              <w:pStyle w:val="Compact"/>
            </w:pPr>
            <w:r>
              <w:t xml:space="preserve">Pass</w:t>
            </w:r>
          </w:p>
        </w:tc>
      </w:tr>
      <w:tr>
        <w:tc>
          <w:tcPr/>
          <w:p>
            <w:pPr>
              <w:pStyle w:val="Compact"/>
            </w:pPr>
            <w:r>
              <w:t xml:space="preserve">BE-047</w:t>
            </w:r>
          </w:p>
        </w:tc>
        <w:tc>
          <w:tcPr/>
          <w:p>
            <w:pPr>
              <w:pStyle w:val="Compact"/>
            </w:pPr>
            <w:r>
              <w:rPr>
                <w:rStyle w:val="VerbatimChar"/>
              </w:rPr>
              <w:t xml:space="preserve">song.service.test.ts</w:t>
            </w:r>
          </w:p>
        </w:tc>
        <w:tc>
          <w:tcPr/>
          <w:p>
            <w:pPr>
              <w:pStyle w:val="Compact"/>
            </w:pPr>
            <w:r>
              <w:t xml:space="preserve">Song Service - should calculate correct offset for first page</w:t>
            </w:r>
          </w:p>
        </w:tc>
        <w:tc>
          <w:tcPr/>
          <w:p>
            <w:pPr>
              <w:pStyle w:val="Compact"/>
            </w:pPr>
            <w:r>
              <w:t xml:space="preserve">Pass</w:t>
            </w:r>
          </w:p>
        </w:tc>
      </w:tr>
      <w:tr>
        <w:tc>
          <w:tcPr/>
          <w:p>
            <w:pPr>
              <w:pStyle w:val="Compact"/>
            </w:pPr>
            <w:r>
              <w:t xml:space="preserve">BE-048</w:t>
            </w:r>
          </w:p>
        </w:tc>
        <w:tc>
          <w:tcPr/>
          <w:p>
            <w:pPr>
              <w:pStyle w:val="Compact"/>
            </w:pPr>
            <w:r>
              <w:rPr>
                <w:rStyle w:val="VerbatimChar"/>
              </w:rPr>
              <w:t xml:space="preserve">razorpay.test.ts</w:t>
            </w:r>
          </w:p>
        </w:tc>
        <w:tc>
          <w:tcPr/>
          <w:p>
            <w:pPr>
              <w:pStyle w:val="Compact"/>
            </w:pPr>
            <w:r>
              <w:t xml:space="preserve">Razorpay Utility - verifyWebhookSignature - should return true for a valid signature</w:t>
            </w:r>
          </w:p>
        </w:tc>
        <w:tc>
          <w:tcPr/>
          <w:p>
            <w:pPr>
              <w:pStyle w:val="Compact"/>
            </w:pPr>
            <w:r>
              <w:t xml:space="preserve">Pass</w:t>
            </w:r>
          </w:p>
        </w:tc>
      </w:tr>
      <w:tr>
        <w:tc>
          <w:tcPr/>
          <w:p>
            <w:pPr>
              <w:pStyle w:val="Compact"/>
            </w:pPr>
            <w:r>
              <w:t xml:space="preserve">BE-049</w:t>
            </w:r>
          </w:p>
        </w:tc>
        <w:tc>
          <w:tcPr/>
          <w:p>
            <w:pPr>
              <w:pStyle w:val="Compact"/>
            </w:pPr>
            <w:r>
              <w:rPr>
                <w:rStyle w:val="VerbatimChar"/>
              </w:rPr>
              <w:t xml:space="preserve">razorpay.test.ts</w:t>
            </w:r>
          </w:p>
        </w:tc>
        <w:tc>
          <w:tcPr/>
          <w:p>
            <w:pPr>
              <w:pStyle w:val="Compact"/>
            </w:pPr>
            <w:r>
              <w:t xml:space="preserve">Razorpay Utility - verifyWebhookSignature - should return false for an invalid signature</w:t>
            </w:r>
          </w:p>
        </w:tc>
        <w:tc>
          <w:tcPr/>
          <w:p>
            <w:pPr>
              <w:pStyle w:val="Compact"/>
            </w:pPr>
            <w:r>
              <w:t xml:space="preserve">Pass</w:t>
            </w:r>
          </w:p>
        </w:tc>
      </w:tr>
      <w:tr>
        <w:tc>
          <w:tcPr/>
          <w:p>
            <w:pPr>
              <w:pStyle w:val="Compact"/>
            </w:pPr>
            <w:r>
              <w:t xml:space="preserve">BE-050</w:t>
            </w:r>
          </w:p>
        </w:tc>
        <w:tc>
          <w:tcPr/>
          <w:p>
            <w:pPr>
              <w:pStyle w:val="Compact"/>
            </w:pPr>
            <w:r>
              <w:rPr>
                <w:rStyle w:val="VerbatimChar"/>
              </w:rPr>
              <w:t xml:space="preserve">razorpay.test.ts</w:t>
            </w:r>
          </w:p>
        </w:tc>
        <w:tc>
          <w:tcPr/>
          <w:p>
            <w:pPr>
              <w:pStyle w:val="Compact"/>
            </w:pPr>
            <w:r>
              <w:t xml:space="preserve">Razorpay Utility - verifyWebhookSignature - should return false for a signature with wrong length</w:t>
            </w:r>
          </w:p>
        </w:tc>
        <w:tc>
          <w:tcPr/>
          <w:p>
            <w:pPr>
              <w:pStyle w:val="Compact"/>
            </w:pPr>
            <w:r>
              <w:t xml:space="preserve">Pass</w:t>
            </w:r>
          </w:p>
        </w:tc>
      </w:tr>
      <w:tr>
        <w:tc>
          <w:tcPr/>
          <w:p>
            <w:pPr>
              <w:pStyle w:val="Compact"/>
            </w:pPr>
            <w:r>
              <w:t xml:space="preserve">BE-051</w:t>
            </w:r>
          </w:p>
        </w:tc>
        <w:tc>
          <w:tcPr/>
          <w:p>
            <w:pPr>
              <w:pStyle w:val="Compact"/>
            </w:pPr>
            <w:r>
              <w:rPr>
                <w:rStyle w:val="VerbatimChar"/>
              </w:rPr>
              <w:t xml:space="preserve">razorpay.test.ts</w:t>
            </w:r>
          </w:p>
        </w:tc>
        <w:tc>
          <w:tcPr/>
          <w:p>
            <w:pPr>
              <w:pStyle w:val="Compact"/>
            </w:pPr>
            <w:r>
              <w:t xml:space="preserve">Razorpay Utility - verifyWebhookSignature - should return false for tampered body</w:t>
            </w:r>
          </w:p>
        </w:tc>
        <w:tc>
          <w:tcPr/>
          <w:p>
            <w:pPr>
              <w:pStyle w:val="Compact"/>
            </w:pPr>
            <w:r>
              <w:t xml:space="preserve">Pass</w:t>
            </w:r>
          </w:p>
        </w:tc>
      </w:tr>
      <w:tr>
        <w:tc>
          <w:tcPr/>
          <w:p>
            <w:pPr>
              <w:pStyle w:val="Compact"/>
            </w:pPr>
            <w:r>
              <w:t xml:space="preserve">BE-052</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when user is within free tier (count &lt; 3)</w:t>
            </w:r>
          </w:p>
        </w:tc>
        <w:tc>
          <w:tcPr/>
          <w:p>
            <w:pPr>
              <w:pStyle w:val="Compact"/>
            </w:pPr>
            <w:r>
              <w:t xml:space="preserve">Pass</w:t>
            </w:r>
          </w:p>
        </w:tc>
      </w:tr>
      <w:tr>
        <w:tc>
          <w:tcPr/>
          <w:p>
            <w:pPr>
              <w:pStyle w:val="Compact"/>
            </w:pPr>
            <w:r>
              <w:t xml:space="preserve">BE-053</w:t>
            </w:r>
          </w:p>
        </w:tc>
        <w:tc>
          <w:tcPr/>
          <w:p>
            <w:pPr>
              <w:pStyle w:val="Compact"/>
            </w:pPr>
            <w:r>
              <w:rPr>
                <w:rStyle w:val="VerbatimChar"/>
              </w:rPr>
              <w:t xml:space="preserve">subscription.service.test.ts</w:t>
            </w:r>
          </w:p>
        </w:tc>
        <w:tc>
          <w:tcPr/>
          <w:p>
            <w:pPr>
              <w:pStyle w:val="Compact"/>
            </w:pPr>
            <w:r>
              <w:t xml:space="preserve">Subscription Service - hasActiveSubscription - should respect a custom free tier limit</w:t>
            </w:r>
          </w:p>
        </w:tc>
        <w:tc>
          <w:tcPr/>
          <w:p>
            <w:pPr>
              <w:pStyle w:val="Compact"/>
            </w:pPr>
            <w:r>
              <w:t xml:space="preserve">Pass</w:t>
            </w:r>
          </w:p>
        </w:tc>
      </w:tr>
      <w:tr>
        <w:tc>
          <w:tcPr/>
          <w:p>
            <w:pPr>
              <w:pStyle w:val="Compact"/>
            </w:pPr>
            <w:r>
              <w:t xml:space="preserve">BE-054</w:t>
            </w:r>
          </w:p>
        </w:tc>
        <w:tc>
          <w:tcPr/>
          <w:p>
            <w:pPr>
              <w:pStyle w:val="Compact"/>
            </w:pPr>
            <w:r>
              <w:rPr>
                <w:rStyle w:val="VerbatimChar"/>
              </w:rPr>
              <w:t xml:space="preserve">subscription.service.test.ts</w:t>
            </w:r>
          </w:p>
        </w:tc>
        <w:tc>
          <w:tcPr/>
          <w:p>
            <w:pPr>
              <w:pStyle w:val="Compact"/>
            </w:pPr>
            <w:r>
              <w:t xml:space="preserve">Subscription Service - hasActiveSubscription - should return false when user exceeds free tier and has no subscription</w:t>
            </w:r>
          </w:p>
        </w:tc>
        <w:tc>
          <w:tcPr/>
          <w:p>
            <w:pPr>
              <w:pStyle w:val="Compact"/>
            </w:pPr>
            <w:r>
              <w:t xml:space="preserve">Pass</w:t>
            </w:r>
          </w:p>
        </w:tc>
      </w:tr>
      <w:tr>
        <w:tc>
          <w:tcPr/>
          <w:p>
            <w:pPr>
              <w:pStyle w:val="Compact"/>
            </w:pPr>
            <w:r>
              <w:t xml:space="preserve">BE-055</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for an active subscription</w:t>
            </w:r>
          </w:p>
        </w:tc>
        <w:tc>
          <w:tcPr/>
          <w:p>
            <w:pPr>
              <w:pStyle w:val="Compact"/>
            </w:pPr>
            <w:r>
              <w:t xml:space="preserve">Pass</w:t>
            </w:r>
          </w:p>
        </w:tc>
      </w:tr>
      <w:tr>
        <w:tc>
          <w:tcPr/>
          <w:p>
            <w:pPr>
              <w:pStyle w:val="Compact"/>
            </w:pPr>
            <w:r>
              <w:t xml:space="preserve">BE-056</w:t>
            </w:r>
          </w:p>
        </w:tc>
        <w:tc>
          <w:tcPr/>
          <w:p>
            <w:pPr>
              <w:pStyle w:val="Compact"/>
            </w:pPr>
            <w:r>
              <w:rPr>
                <w:rStyle w:val="VerbatimChar"/>
              </w:rPr>
              <w:t xml:space="preserve">subscription.service.test.ts</w:t>
            </w:r>
          </w:p>
        </w:tc>
        <w:tc>
          <w:tcPr/>
          <w:p>
            <w:pPr>
              <w:pStyle w:val="Compact"/>
            </w:pPr>
            <w:r>
              <w:t xml:space="preserve">Subscription Service - hasActiveSubscription - should prefer an active subscription over a stale created one</w:t>
            </w:r>
          </w:p>
        </w:tc>
        <w:tc>
          <w:tcPr/>
          <w:p>
            <w:pPr>
              <w:pStyle w:val="Compact"/>
            </w:pPr>
            <w:r>
              <w:t xml:space="preserve">Pass</w:t>
            </w:r>
          </w:p>
        </w:tc>
      </w:tr>
      <w:tr>
        <w:tc>
          <w:tcPr/>
          <w:p>
            <w:pPr>
              <w:pStyle w:val="Compact"/>
            </w:pPr>
            <w:r>
              <w:t xml:space="preserve">BE-057</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for an authenticated subscription</w:t>
            </w:r>
          </w:p>
        </w:tc>
        <w:tc>
          <w:tcPr/>
          <w:p>
            <w:pPr>
              <w:pStyle w:val="Compact"/>
            </w:pPr>
            <w:r>
              <w:t xml:space="preserve">Pass</w:t>
            </w:r>
          </w:p>
        </w:tc>
      </w:tr>
      <w:tr>
        <w:tc>
          <w:tcPr/>
          <w:p>
            <w:pPr>
              <w:pStyle w:val="Compact"/>
            </w:pPr>
            <w:r>
              <w:t xml:space="preserve">BE-058</w:t>
            </w:r>
          </w:p>
        </w:tc>
        <w:tc>
          <w:tcPr/>
          <w:p>
            <w:pPr>
              <w:pStyle w:val="Compact"/>
            </w:pPr>
            <w:r>
              <w:rPr>
                <w:rStyle w:val="VerbatimChar"/>
              </w:rPr>
              <w:t xml:space="preserve">subscription.service.test.ts</w:t>
            </w:r>
          </w:p>
        </w:tc>
        <w:tc>
          <w:tcPr/>
          <w:p>
            <w:pPr>
              <w:pStyle w:val="Compact"/>
            </w:pPr>
            <w:r>
              <w:t xml:space="preserve">Subscription Service - hasActiveSubscription - should return true for a created subscription inside the 24h grace period</w:t>
            </w:r>
          </w:p>
        </w:tc>
        <w:tc>
          <w:tcPr/>
          <w:p>
            <w:pPr>
              <w:pStyle w:val="Compact"/>
            </w:pPr>
            <w:r>
              <w:t xml:space="preserve">Pass</w:t>
            </w:r>
          </w:p>
        </w:tc>
      </w:tr>
      <w:tr>
        <w:tc>
          <w:tcPr/>
          <w:p>
            <w:pPr>
              <w:pStyle w:val="Compact"/>
            </w:pPr>
            <w:r>
              <w:t xml:space="preserve">BE-059</w:t>
            </w:r>
          </w:p>
        </w:tc>
        <w:tc>
          <w:tcPr/>
          <w:p>
            <w:pPr>
              <w:pStyle w:val="Compact"/>
            </w:pPr>
            <w:r>
              <w:rPr>
                <w:rStyle w:val="VerbatimChar"/>
              </w:rPr>
              <w:t xml:space="preserve">subscription.service.test.ts</w:t>
            </w:r>
          </w:p>
        </w:tc>
        <w:tc>
          <w:tcPr/>
          <w:p>
            <w:pPr>
              <w:pStyle w:val="Compact"/>
            </w:pPr>
            <w:r>
              <w:t xml:space="preserve">Subscription Service - hasActiveSubscription - should return false for a created subscription past the 24h grace period</w:t>
            </w:r>
          </w:p>
        </w:tc>
        <w:tc>
          <w:tcPr/>
          <w:p>
            <w:pPr>
              <w:pStyle w:val="Compact"/>
            </w:pPr>
            <w:r>
              <w:t xml:space="preserve">Pass</w:t>
            </w:r>
          </w:p>
        </w:tc>
      </w:tr>
      <w:tr>
        <w:tc>
          <w:tcPr/>
          <w:p>
            <w:pPr>
              <w:pStyle w:val="Compact"/>
            </w:pPr>
            <w:r>
              <w:t xml:space="preserve">BE-060</w:t>
            </w:r>
          </w:p>
        </w:tc>
        <w:tc>
          <w:tcPr/>
          <w:p>
            <w:pPr>
              <w:pStyle w:val="Compact"/>
            </w:pPr>
            <w:r>
              <w:rPr>
                <w:rStyle w:val="VerbatimChar"/>
              </w:rPr>
              <w:t xml:space="preserve">subscription.service.test.ts</w:t>
            </w:r>
          </w:p>
        </w:tc>
        <w:tc>
          <w:tcPr/>
          <w:p>
            <w:pPr>
              <w:pStyle w:val="Compact"/>
            </w:pPr>
            <w:r>
              <w:t xml:space="preserve">Subscription Service - hasActiveSubscription - should return false when user not found</w:t>
            </w:r>
          </w:p>
        </w:tc>
        <w:tc>
          <w:tcPr/>
          <w:p>
            <w:pPr>
              <w:pStyle w:val="Compact"/>
            </w:pPr>
            <w:r>
              <w:t xml:space="preserve">Pass</w:t>
            </w:r>
          </w:p>
        </w:tc>
      </w:tr>
      <w:tr>
        <w:tc>
          <w:tcPr/>
          <w:p>
            <w:pPr>
              <w:pStyle w:val="Compact"/>
            </w:pPr>
            <w:r>
              <w:t xml:space="preserve">BE-061</w:t>
            </w:r>
          </w:p>
        </w:tc>
        <w:tc>
          <w:tcPr/>
          <w:p>
            <w:pPr>
              <w:pStyle w:val="Compact"/>
            </w:pPr>
            <w:r>
              <w:rPr>
                <w:rStyle w:val="VerbatimChar"/>
              </w:rPr>
              <w:t xml:space="preserve">subscription.service.test.ts</w:t>
            </w:r>
          </w:p>
        </w:tc>
        <w:tc>
          <w:tcPr/>
          <w:p>
            <w:pPr>
              <w:pStyle w:val="Compact"/>
            </w:pPr>
            <w:r>
              <w:t xml:space="preserve">Subscription Service - getUserSubscription - should return the latest subscription</w:t>
            </w:r>
          </w:p>
        </w:tc>
        <w:tc>
          <w:tcPr/>
          <w:p>
            <w:pPr>
              <w:pStyle w:val="Compact"/>
            </w:pPr>
            <w:r>
              <w:t xml:space="preserve">Pass</w:t>
            </w:r>
          </w:p>
        </w:tc>
      </w:tr>
      <w:tr>
        <w:tc>
          <w:tcPr/>
          <w:p>
            <w:pPr>
              <w:pStyle w:val="Compact"/>
            </w:pPr>
            <w:r>
              <w:t xml:space="preserve">BE-062</w:t>
            </w:r>
          </w:p>
        </w:tc>
        <w:tc>
          <w:tcPr/>
          <w:p>
            <w:pPr>
              <w:pStyle w:val="Compact"/>
            </w:pPr>
            <w:r>
              <w:rPr>
                <w:rStyle w:val="VerbatimChar"/>
              </w:rPr>
              <w:t xml:space="preserve">subscription.service.test.ts</w:t>
            </w:r>
          </w:p>
        </w:tc>
        <w:tc>
          <w:tcPr/>
          <w:p>
            <w:pPr>
              <w:pStyle w:val="Compact"/>
            </w:pPr>
            <w:r>
              <w:t xml:space="preserve">Subscription Service - getUserSubscription - should return null when no subscription exists</w:t>
            </w:r>
          </w:p>
        </w:tc>
        <w:tc>
          <w:tcPr/>
          <w:p>
            <w:pPr>
              <w:pStyle w:val="Compact"/>
            </w:pPr>
            <w:r>
              <w:t xml:space="preserve">Pass</w:t>
            </w:r>
          </w:p>
        </w:tc>
      </w:tr>
      <w:tr>
        <w:tc>
          <w:tcPr/>
          <w:p>
            <w:pPr>
              <w:pStyle w:val="Compact"/>
            </w:pPr>
            <w:r>
              <w:t xml:space="preserve">BE-063</w:t>
            </w:r>
          </w:p>
        </w:tc>
        <w:tc>
          <w:tcPr/>
          <w:p>
            <w:pPr>
              <w:pStyle w:val="Compact"/>
            </w:pPr>
            <w:r>
              <w:rPr>
                <w:rStyle w:val="VerbatimChar"/>
              </w:rPr>
              <w:t xml:space="preserve">subscription.service.test.ts</w:t>
            </w:r>
          </w:p>
        </w:tc>
        <w:tc>
          <w:tcPr/>
          <w:p>
            <w:pPr>
              <w:pStyle w:val="Compact"/>
            </w:pPr>
            <w:r>
              <w:t xml:space="preserve">Subscription Service - incrementConversationCount - should increment and return the new count</w:t>
            </w:r>
          </w:p>
        </w:tc>
        <w:tc>
          <w:tcPr/>
          <w:p>
            <w:pPr>
              <w:pStyle w:val="Compact"/>
            </w:pPr>
            <w:r>
              <w:t xml:space="preserve">Pass</w:t>
            </w:r>
          </w:p>
        </w:tc>
      </w:tr>
      <w:tr>
        <w:tc>
          <w:tcPr/>
          <w:p>
            <w:pPr>
              <w:pStyle w:val="Compact"/>
            </w:pPr>
            <w:r>
              <w:t xml:space="preserve">BE-064</w:t>
            </w:r>
          </w:p>
        </w:tc>
        <w:tc>
          <w:tcPr/>
          <w:p>
            <w:pPr>
              <w:pStyle w:val="Compact"/>
            </w:pPr>
            <w:r>
              <w:rPr>
                <w:rStyle w:val="VerbatimChar"/>
              </w:rPr>
              <w:t xml:space="preserve">auth.service.test.ts</w:t>
            </w:r>
          </w:p>
        </w:tc>
        <w:tc>
          <w:tcPr/>
          <w:p>
            <w:pPr>
              <w:pStyle w:val="Compact"/>
            </w:pPr>
            <w:r>
              <w:t xml:space="preserve">Auth Service - should create a new user when not found in DB</w:t>
            </w:r>
          </w:p>
        </w:tc>
        <w:tc>
          <w:tcPr/>
          <w:p>
            <w:pPr>
              <w:pStyle w:val="Compact"/>
            </w:pPr>
            <w:r>
              <w:t xml:space="preserve">Pass</w:t>
            </w:r>
          </w:p>
        </w:tc>
      </w:tr>
      <w:tr>
        <w:tc>
          <w:tcPr/>
          <w:p>
            <w:pPr>
              <w:pStyle w:val="Compact"/>
            </w:pPr>
            <w:r>
              <w:t xml:space="preserve">BE-065</w:t>
            </w:r>
          </w:p>
        </w:tc>
        <w:tc>
          <w:tcPr/>
          <w:p>
            <w:pPr>
              <w:pStyle w:val="Compact"/>
            </w:pPr>
            <w:r>
              <w:rPr>
                <w:rStyle w:val="VerbatimChar"/>
              </w:rPr>
              <w:t xml:space="preserve">auth.service.test.ts</w:t>
            </w:r>
          </w:p>
        </w:tc>
        <w:tc>
          <w:tcPr/>
          <w:p>
            <w:pPr>
              <w:pStyle w:val="Compact"/>
            </w:pPr>
            <w:r>
              <w:t xml:space="preserve">Auth Service - should return existing user and update last_login_at</w:t>
            </w:r>
          </w:p>
        </w:tc>
        <w:tc>
          <w:tcPr/>
          <w:p>
            <w:pPr>
              <w:pStyle w:val="Compact"/>
            </w:pPr>
            <w:r>
              <w:t xml:space="preserve">Pass</w:t>
            </w:r>
          </w:p>
        </w:tc>
      </w:tr>
      <w:tr>
        <w:tc>
          <w:tcPr/>
          <w:p>
            <w:pPr>
              <w:pStyle w:val="Compact"/>
            </w:pPr>
            <w:r>
              <w:t xml:space="preserve">BE-066</w:t>
            </w:r>
          </w:p>
        </w:tc>
        <w:tc>
          <w:tcPr/>
          <w:p>
            <w:pPr>
              <w:pStyle w:val="Compact"/>
            </w:pPr>
            <w:r>
              <w:rPr>
                <w:rStyle w:val="VerbatimChar"/>
              </w:rPr>
              <w:t xml:space="preserve">auth.service.test.ts</w:t>
            </w:r>
          </w:p>
        </w:tc>
        <w:tc>
          <w:tcPr/>
          <w:p>
            <w:pPr>
              <w:pStyle w:val="Compact"/>
            </w:pPr>
            <w:r>
              <w:t xml:space="preserve">Auth Service - should throw on invalid Google token</w:t>
            </w:r>
          </w:p>
        </w:tc>
        <w:tc>
          <w:tcPr/>
          <w:p>
            <w:pPr>
              <w:pStyle w:val="Compact"/>
            </w:pPr>
            <w:r>
              <w:t xml:space="preserve">Pass</w:t>
            </w:r>
          </w:p>
        </w:tc>
      </w:tr>
      <w:tr>
        <w:tc>
          <w:tcPr/>
          <w:p>
            <w:pPr>
              <w:pStyle w:val="Compact"/>
            </w:pPr>
            <w:r>
              <w:t xml:space="preserve">FE-001</w:t>
            </w:r>
          </w:p>
        </w:tc>
        <w:tc>
          <w:tcPr/>
          <w:p>
            <w:pPr>
              <w:pStyle w:val="Compact"/>
            </w:pPr>
            <w:r>
              <w:rPr>
                <w:rStyle w:val="VerbatimChar"/>
              </w:rPr>
              <w:t xml:space="preserve">app_strings_test.dart</w:t>
            </w:r>
          </w:p>
        </w:tc>
        <w:tc>
          <w:tcPr/>
          <w:p>
            <w:pPr>
              <w:pStyle w:val="Compact"/>
            </w:pPr>
            <w:r>
              <w:t xml:space="preserve">AppStrings every English key has a Telugu translation</w:t>
            </w:r>
          </w:p>
        </w:tc>
        <w:tc>
          <w:tcPr/>
          <w:p>
            <w:pPr>
              <w:pStyle w:val="Compact"/>
            </w:pPr>
            <w:r>
              <w:t xml:space="preserve">Pass</w:t>
            </w:r>
          </w:p>
        </w:tc>
      </w:tr>
      <w:tr>
        <w:tc>
          <w:tcPr/>
          <w:p>
            <w:pPr>
              <w:pStyle w:val="Compact"/>
            </w:pPr>
            <w:r>
              <w:t xml:space="preserve">FE-002</w:t>
            </w:r>
          </w:p>
        </w:tc>
        <w:tc>
          <w:tcPr/>
          <w:p>
            <w:pPr>
              <w:pStyle w:val="Compact"/>
            </w:pPr>
            <w:r>
              <w:rPr>
                <w:rStyle w:val="VerbatimChar"/>
              </w:rPr>
              <w:t xml:space="preserve">conversation_response_test.dart</w:t>
            </w:r>
          </w:p>
        </w:tc>
        <w:tc>
          <w:tcPr/>
          <w:p>
            <w:pPr>
              <w:pStyle w:val="Compact"/>
            </w:pPr>
            <w:r>
              <w:t xml:space="preserve">ConversationResponse fromJson parses all fields</w:t>
            </w:r>
          </w:p>
        </w:tc>
        <w:tc>
          <w:tcPr/>
          <w:p>
            <w:pPr>
              <w:pStyle w:val="Compact"/>
            </w:pPr>
            <w:r>
              <w:t xml:space="preserve">Pass</w:t>
            </w:r>
          </w:p>
        </w:tc>
      </w:tr>
      <w:tr>
        <w:tc>
          <w:tcPr/>
          <w:p>
            <w:pPr>
              <w:pStyle w:val="Compact"/>
            </w:pPr>
            <w:r>
              <w:t xml:space="preserve">FE-003</w:t>
            </w:r>
          </w:p>
        </w:tc>
        <w:tc>
          <w:tcPr/>
          <w:p>
            <w:pPr>
              <w:pStyle w:val="Compact"/>
            </w:pPr>
            <w:r>
              <w:rPr>
                <w:rStyle w:val="VerbatimChar"/>
              </w:rPr>
              <w:t xml:space="preserve">app_strings_test.dart</w:t>
            </w:r>
          </w:p>
        </w:tc>
        <w:tc>
          <w:tcPr/>
          <w:p>
            <w:pPr>
              <w:pStyle w:val="Compact"/>
            </w:pPr>
            <w:r>
              <w:t xml:space="preserve">AppStrings returns the translated string for each language</w:t>
            </w:r>
          </w:p>
        </w:tc>
        <w:tc>
          <w:tcPr/>
          <w:p>
            <w:pPr>
              <w:pStyle w:val="Compact"/>
            </w:pPr>
            <w:r>
              <w:t xml:space="preserve">Pass</w:t>
            </w:r>
          </w:p>
        </w:tc>
      </w:tr>
      <w:tr>
        <w:tc>
          <w:tcPr/>
          <w:p>
            <w:pPr>
              <w:pStyle w:val="Compact"/>
            </w:pPr>
            <w:r>
              <w:t xml:space="preserve">FE-004</w:t>
            </w:r>
          </w:p>
        </w:tc>
        <w:tc>
          <w:tcPr/>
          <w:p>
            <w:pPr>
              <w:pStyle w:val="Compact"/>
            </w:pPr>
            <w:r>
              <w:rPr>
                <w:rStyle w:val="VerbatimChar"/>
              </w:rPr>
              <w:t xml:space="preserve">conversation_response_test.dart</w:t>
            </w:r>
          </w:p>
        </w:tc>
        <w:tc>
          <w:tcPr/>
          <w:p>
            <w:pPr>
              <w:pStyle w:val="Compact"/>
            </w:pPr>
            <w:r>
              <w:t xml:space="preserve">ConversationResponse fromJson handles null/missing fields with defaults</w:t>
            </w:r>
          </w:p>
        </w:tc>
        <w:tc>
          <w:tcPr/>
          <w:p>
            <w:pPr>
              <w:pStyle w:val="Compact"/>
            </w:pPr>
            <w:r>
              <w:t xml:space="preserve">Pass</w:t>
            </w:r>
          </w:p>
        </w:tc>
      </w:tr>
      <w:tr>
        <w:tc>
          <w:tcPr/>
          <w:p>
            <w:pPr>
              <w:pStyle w:val="Compact"/>
            </w:pPr>
            <w:r>
              <w:t xml:space="preserve">FE-005</w:t>
            </w:r>
          </w:p>
        </w:tc>
        <w:tc>
          <w:tcPr/>
          <w:p>
            <w:pPr>
              <w:pStyle w:val="Compact"/>
            </w:pPr>
            <w:r>
              <w:rPr>
                <w:rStyle w:val="VerbatimChar"/>
              </w:rPr>
              <w:t xml:space="preserve">app_strings_test.dart</w:t>
            </w:r>
          </w:p>
        </w:tc>
        <w:tc>
          <w:tcPr/>
          <w:p>
            <w:pPr>
              <w:pStyle w:val="Compact"/>
            </w:pPr>
            <w:r>
              <w:t xml:space="preserve">AppStrings English and Telugu values actually differ</w:t>
            </w:r>
          </w:p>
        </w:tc>
        <w:tc>
          <w:tcPr/>
          <w:p>
            <w:pPr>
              <w:pStyle w:val="Compact"/>
            </w:pPr>
            <w:r>
              <w:t xml:space="preserve">Pass</w:t>
            </w:r>
          </w:p>
        </w:tc>
      </w:tr>
      <w:tr>
        <w:tc>
          <w:tcPr/>
          <w:p>
            <w:pPr>
              <w:pStyle w:val="Compact"/>
            </w:pPr>
            <w:r>
              <w:t xml:space="preserve">FE-006</w:t>
            </w:r>
          </w:p>
        </w:tc>
        <w:tc>
          <w:tcPr/>
          <w:p>
            <w:pPr>
              <w:pStyle w:val="Compact"/>
            </w:pPr>
            <w:r>
              <w:rPr>
                <w:rStyle w:val="VerbatimChar"/>
              </w:rPr>
              <w:t xml:space="preserve">conversation_response_test.dart</w:t>
            </w:r>
          </w:p>
        </w:tc>
        <w:tc>
          <w:tcPr/>
          <w:p>
            <w:pPr>
              <w:pStyle w:val="Compact"/>
            </w:pPr>
            <w:r>
              <w:t xml:space="preserve">ConversationResponse toJson produces snake_case keys</w:t>
            </w:r>
          </w:p>
        </w:tc>
        <w:tc>
          <w:tcPr/>
          <w:p>
            <w:pPr>
              <w:pStyle w:val="Compact"/>
            </w:pPr>
            <w:r>
              <w:t xml:space="preserve">Pass</w:t>
            </w:r>
          </w:p>
        </w:tc>
      </w:tr>
      <w:tr>
        <w:tc>
          <w:tcPr/>
          <w:p>
            <w:pPr>
              <w:pStyle w:val="Compact"/>
            </w:pPr>
            <w:r>
              <w:t xml:space="preserve">FE-007</w:t>
            </w:r>
          </w:p>
        </w:tc>
        <w:tc>
          <w:tcPr/>
          <w:p>
            <w:pPr>
              <w:pStyle w:val="Compact"/>
            </w:pPr>
            <w:r>
              <w:rPr>
                <w:rStyle w:val="VerbatimChar"/>
              </w:rPr>
              <w:t xml:space="preserve">app_strings_test.dart</w:t>
            </w:r>
          </w:p>
        </w:tc>
        <w:tc>
          <w:tcPr/>
          <w:p>
            <w:pPr>
              <w:pStyle w:val="Compact"/>
            </w:pPr>
            <w:r>
              <w:t xml:space="preserve">AppStrings falls back to the key itself for an unknown key</w:t>
            </w:r>
          </w:p>
        </w:tc>
        <w:tc>
          <w:tcPr/>
          <w:p>
            <w:pPr>
              <w:pStyle w:val="Compact"/>
            </w:pPr>
            <w:r>
              <w:t xml:space="preserve">Pass</w:t>
            </w:r>
          </w:p>
        </w:tc>
      </w:tr>
      <w:tr>
        <w:tc>
          <w:tcPr/>
          <w:p>
            <w:pPr>
              <w:pStyle w:val="Compact"/>
            </w:pPr>
            <w:r>
              <w:t xml:space="preserve">FE-008</w:t>
            </w:r>
          </w:p>
        </w:tc>
        <w:tc>
          <w:tcPr/>
          <w:p>
            <w:pPr>
              <w:pStyle w:val="Compact"/>
            </w:pPr>
            <w:r>
              <w:rPr>
                <w:rStyle w:val="VerbatimChar"/>
              </w:rPr>
              <w:t xml:space="preserve">conversation_response_test.dart</w:t>
            </w:r>
          </w:p>
        </w:tc>
        <w:tc>
          <w:tcPr/>
          <w:p>
            <w:pPr>
              <w:pStyle w:val="Compact"/>
            </w:pPr>
            <w:r>
              <w:t xml:space="preserve">ConversationResponse fromJson/toJson round-trip</w:t>
            </w:r>
          </w:p>
        </w:tc>
        <w:tc>
          <w:tcPr/>
          <w:p>
            <w:pPr>
              <w:pStyle w:val="Compact"/>
            </w:pPr>
            <w:r>
              <w:t xml:space="preserve">Pass</w:t>
            </w:r>
          </w:p>
        </w:tc>
      </w:tr>
      <w:tr>
        <w:tc>
          <w:tcPr/>
          <w:p>
            <w:pPr>
              <w:pStyle w:val="Compact"/>
            </w:pPr>
            <w:r>
              <w:t xml:space="preserve">FE-009</w:t>
            </w:r>
          </w:p>
        </w:tc>
        <w:tc>
          <w:tcPr/>
          <w:p>
            <w:pPr>
              <w:pStyle w:val="Compact"/>
            </w:pPr>
            <w:r>
              <w:rPr>
                <w:rStyle w:val="VerbatimChar"/>
              </w:rPr>
              <w:t xml:space="preserve">app_strings_test.dart</w:t>
            </w:r>
          </w:p>
        </w:tc>
        <w:tc>
          <w:tcPr/>
          <w:p>
            <w:pPr>
              <w:pStyle w:val="Compact"/>
            </w:pPr>
            <w:r>
              <w:t xml:space="preserve">AppStrings getAll returns a non-empty map for both languages</w:t>
            </w:r>
          </w:p>
        </w:tc>
        <w:tc>
          <w:tcPr/>
          <w:p>
            <w:pPr>
              <w:pStyle w:val="Compact"/>
            </w:pPr>
            <w:r>
              <w:t xml:space="preserve">Pass</w:t>
            </w:r>
          </w:p>
        </w:tc>
      </w:tr>
      <w:tr>
        <w:tc>
          <w:tcPr/>
          <w:p>
            <w:pPr>
              <w:pStyle w:val="Compact"/>
            </w:pPr>
            <w:r>
              <w:t xml:space="preserve">FE-010</w:t>
            </w:r>
          </w:p>
        </w:tc>
        <w:tc>
          <w:tcPr/>
          <w:p>
            <w:pPr>
              <w:pStyle w:val="Compact"/>
            </w:pPr>
            <w:r>
              <w:rPr>
                <w:rStyle w:val="VerbatimChar"/>
              </w:rPr>
              <w:t xml:space="preserve">app_strings_test.dart</w:t>
            </w:r>
          </w:p>
        </w:tc>
        <w:tc>
          <w:tcPr/>
          <w:p>
            <w:pPr>
              <w:pStyle w:val="Compact"/>
            </w:pPr>
            <w:r>
              <w:t xml:space="preserve">AppStrings covers the screens used in the demo flow</w:t>
            </w:r>
          </w:p>
        </w:tc>
        <w:tc>
          <w:tcPr/>
          <w:p>
            <w:pPr>
              <w:pStyle w:val="Compact"/>
            </w:pPr>
            <w:r>
              <w:t xml:space="preserve">Pass</w:t>
            </w:r>
          </w:p>
        </w:tc>
      </w:tr>
      <w:tr>
        <w:tc>
          <w:tcPr/>
          <w:p>
            <w:pPr>
              <w:pStyle w:val="Compact"/>
            </w:pPr>
            <w:r>
              <w:t xml:space="preserve">FE-011</w:t>
            </w:r>
          </w:p>
        </w:tc>
        <w:tc>
          <w:tcPr/>
          <w:p>
            <w:pPr>
              <w:pStyle w:val="Compact"/>
            </w:pPr>
            <w:r>
              <w:rPr>
                <w:rStyle w:val="VerbatimChar"/>
              </w:rPr>
              <w:t xml:space="preserve">app_state_provider_test.dart</w:t>
            </w:r>
          </w:p>
        </w:tc>
        <w:tc>
          <w:tcPr/>
          <w:p>
            <w:pPr>
              <w:pStyle w:val="Compact"/>
            </w:pPr>
            <w:r>
              <w:t xml:space="preserve">AppState has correct default values</w:t>
            </w:r>
          </w:p>
        </w:tc>
        <w:tc>
          <w:tcPr/>
          <w:p>
            <w:pPr>
              <w:pStyle w:val="Compact"/>
            </w:pPr>
            <w:r>
              <w:t xml:space="preserve">Pass</w:t>
            </w:r>
          </w:p>
        </w:tc>
      </w:tr>
      <w:tr>
        <w:tc>
          <w:tcPr/>
          <w:p>
            <w:pPr>
              <w:pStyle w:val="Compact"/>
            </w:pPr>
            <w:r>
              <w:t xml:space="preserve">FE-012</w:t>
            </w:r>
          </w:p>
        </w:tc>
        <w:tc>
          <w:tcPr/>
          <w:p>
            <w:pPr>
              <w:pStyle w:val="Compact"/>
            </w:pPr>
            <w:r>
              <w:rPr>
                <w:rStyle w:val="VerbatimChar"/>
              </w:rPr>
              <w:t xml:space="preserve">app_state_provider_test.dart</w:t>
            </w:r>
          </w:p>
        </w:tc>
        <w:tc>
          <w:tcPr/>
          <w:p>
            <w:pPr>
              <w:pStyle w:val="Compact"/>
            </w:pPr>
            <w:r>
              <w:t xml:space="preserve">AppState copyWith updates only specified fields</w:t>
            </w:r>
          </w:p>
        </w:tc>
        <w:tc>
          <w:tcPr/>
          <w:p>
            <w:pPr>
              <w:pStyle w:val="Compact"/>
            </w:pPr>
            <w:r>
              <w:t xml:space="preserve">Pass</w:t>
            </w:r>
          </w:p>
        </w:tc>
      </w:tr>
      <w:tr>
        <w:tc>
          <w:tcPr/>
          <w:p>
            <w:pPr>
              <w:pStyle w:val="Compact"/>
            </w:pPr>
            <w:r>
              <w:t xml:space="preserve">FE-013</w:t>
            </w:r>
          </w:p>
        </w:tc>
        <w:tc>
          <w:tcPr/>
          <w:p>
            <w:pPr>
              <w:pStyle w:val="Compact"/>
            </w:pPr>
            <w:r>
              <w:rPr>
                <w:rStyle w:val="VerbatimChar"/>
              </w:rPr>
              <w:t xml:space="preserve">app_state_provider_test.dart</w:t>
            </w:r>
          </w:p>
        </w:tc>
        <w:tc>
          <w:tcPr/>
          <w:p>
            <w:pPr>
              <w:pStyle w:val="Compact"/>
            </w:pPr>
            <w:r>
              <w:t xml:space="preserve">AppStateNotifier initial state has default values</w:t>
            </w:r>
          </w:p>
        </w:tc>
        <w:tc>
          <w:tcPr/>
          <w:p>
            <w:pPr>
              <w:pStyle w:val="Compact"/>
            </w:pPr>
            <w:r>
              <w:t xml:space="preserve">Pass</w:t>
            </w:r>
          </w:p>
        </w:tc>
      </w:tr>
      <w:tr>
        <w:tc>
          <w:tcPr/>
          <w:p>
            <w:pPr>
              <w:pStyle w:val="Compact"/>
            </w:pPr>
            <w:r>
              <w:t xml:space="preserve">FE-014</w:t>
            </w:r>
          </w:p>
        </w:tc>
        <w:tc>
          <w:tcPr/>
          <w:p>
            <w:pPr>
              <w:pStyle w:val="Compact"/>
            </w:pPr>
            <w:r>
              <w:rPr>
                <w:rStyle w:val="VerbatimChar"/>
              </w:rPr>
              <w:t xml:space="preserve">app_state_provider_test.dart</w:t>
            </w:r>
          </w:p>
        </w:tc>
        <w:tc>
          <w:tcPr/>
          <w:p>
            <w:pPr>
              <w:pStyle w:val="Compact"/>
            </w:pPr>
            <w:r>
              <w:t xml:space="preserve">AppStateNotifier setLanguage updates the language</w:t>
            </w:r>
          </w:p>
        </w:tc>
        <w:tc>
          <w:tcPr/>
          <w:p>
            <w:pPr>
              <w:pStyle w:val="Compact"/>
            </w:pPr>
            <w:r>
              <w:t xml:space="preserve">Pass</w:t>
            </w:r>
          </w:p>
        </w:tc>
      </w:tr>
      <w:tr>
        <w:tc>
          <w:tcPr/>
          <w:p>
            <w:pPr>
              <w:pStyle w:val="Compact"/>
            </w:pPr>
            <w:r>
              <w:t xml:space="preserve">FE-015</w:t>
            </w:r>
          </w:p>
        </w:tc>
        <w:tc>
          <w:tcPr/>
          <w:p>
            <w:pPr>
              <w:pStyle w:val="Compact"/>
            </w:pPr>
            <w:r>
              <w:rPr>
                <w:rStyle w:val="VerbatimChar"/>
              </w:rPr>
              <w:t xml:space="preserve">app_state_provider_test.dart</w:t>
            </w:r>
          </w:p>
        </w:tc>
        <w:tc>
          <w:tcPr/>
          <w:p>
            <w:pPr>
              <w:pStyle w:val="Compact"/>
            </w:pPr>
            <w:r>
              <w:t xml:space="preserve">AppStateNotifier toggleHighContrastMode toggles the mode</w:t>
            </w:r>
          </w:p>
        </w:tc>
        <w:tc>
          <w:tcPr/>
          <w:p>
            <w:pPr>
              <w:pStyle w:val="Compact"/>
            </w:pPr>
            <w:r>
              <w:t xml:space="preserve">Pass</w:t>
            </w:r>
          </w:p>
        </w:tc>
      </w:tr>
      <w:tr>
        <w:tc>
          <w:tcPr/>
          <w:p>
            <w:pPr>
              <w:pStyle w:val="Compact"/>
            </w:pPr>
            <w:r>
              <w:t xml:space="preserve">FE-016</w:t>
            </w:r>
          </w:p>
        </w:tc>
        <w:tc>
          <w:tcPr/>
          <w:p>
            <w:pPr>
              <w:pStyle w:val="Compact"/>
            </w:pPr>
            <w:r>
              <w:rPr>
                <w:rStyle w:val="VerbatimChar"/>
              </w:rPr>
              <w:t xml:space="preserve">app_state_provider_test.dart</w:t>
            </w:r>
          </w:p>
        </w:tc>
        <w:tc>
          <w:tcPr/>
          <w:p>
            <w:pPr>
              <w:pStyle w:val="Compact"/>
            </w:pPr>
            <w:r>
              <w:t xml:space="preserve">AppStateNotifier setAudioPermission sets the permission flag</w:t>
            </w:r>
          </w:p>
        </w:tc>
        <w:tc>
          <w:tcPr/>
          <w:p>
            <w:pPr>
              <w:pStyle w:val="Compact"/>
            </w:pPr>
            <w:r>
              <w:t xml:space="preserve">Pass</w:t>
            </w:r>
          </w:p>
        </w:tc>
      </w:tr>
      <w:tr>
        <w:tc>
          <w:tcPr/>
          <w:p>
            <w:pPr>
              <w:pStyle w:val="Compact"/>
            </w:pPr>
            <w:r>
              <w:t xml:space="preserve">FE-017</w:t>
            </w:r>
          </w:p>
        </w:tc>
        <w:tc>
          <w:tcPr/>
          <w:p>
            <w:pPr>
              <w:pStyle w:val="Compact"/>
            </w:pPr>
            <w:r>
              <w:rPr>
                <w:rStyle w:val="VerbatimChar"/>
              </w:rPr>
              <w:t xml:space="preserve">app_state_provider_test.dart</w:t>
            </w:r>
          </w:p>
        </w:tc>
        <w:tc>
          <w:tcPr/>
          <w:p>
            <w:pPr>
              <w:pStyle w:val="Compact"/>
            </w:pPr>
            <w:r>
              <w:t xml:space="preserve">AppStateNotifier incrementCounter increases counter by 1</w:t>
            </w:r>
          </w:p>
        </w:tc>
        <w:tc>
          <w:tcPr/>
          <w:p>
            <w:pPr>
              <w:pStyle w:val="Compact"/>
            </w:pPr>
            <w:r>
              <w:t xml:space="preserve">Pass</w:t>
            </w:r>
          </w:p>
        </w:tc>
      </w:tr>
      <w:tr>
        <w:tc>
          <w:tcPr/>
          <w:p>
            <w:pPr>
              <w:pStyle w:val="Compact"/>
            </w:pPr>
            <w:r>
              <w:t xml:space="preserve">FE-018</w:t>
            </w:r>
          </w:p>
        </w:tc>
        <w:tc>
          <w:tcPr/>
          <w:p>
            <w:pPr>
              <w:pStyle w:val="Compact"/>
            </w:pPr>
            <w:r>
              <w:rPr>
                <w:rStyle w:val="VerbatimChar"/>
              </w:rPr>
              <w:t xml:space="preserve">app_state_provider_test.dart</w:t>
            </w:r>
          </w:p>
        </w:tc>
        <w:tc>
          <w:tcPr/>
          <w:p>
            <w:pPr>
              <w:pStyle w:val="Compact"/>
            </w:pPr>
            <w:r>
              <w:t xml:space="preserve">AppStateNotifier resetCounter sets counter back to 0</w:t>
            </w:r>
          </w:p>
        </w:tc>
        <w:tc>
          <w:tcPr/>
          <w:p>
            <w:pPr>
              <w:pStyle w:val="Compact"/>
            </w:pPr>
            <w:r>
              <w:t xml:space="preserve">Pass</w:t>
            </w:r>
          </w:p>
        </w:tc>
      </w:tr>
      <w:tr>
        <w:tc>
          <w:tcPr/>
          <w:p>
            <w:pPr>
              <w:pStyle w:val="Compact"/>
            </w:pPr>
            <w:r>
              <w:t xml:space="preserve">FE-019</w:t>
            </w:r>
          </w:p>
        </w:tc>
        <w:tc>
          <w:tcPr/>
          <w:p>
            <w:pPr>
              <w:pStyle w:val="Compact"/>
            </w:pPr>
            <w:r>
              <w:rPr>
                <w:rStyle w:val="VerbatimChar"/>
              </w:rPr>
              <w:t xml:space="preserve">app_state_provider_test.dart</w:t>
            </w:r>
          </w:p>
        </w:tc>
        <w:tc>
          <w:tcPr/>
          <w:p>
            <w:pPr>
              <w:pStyle w:val="Compact"/>
            </w:pPr>
            <w:r>
              <w:t xml:space="preserve">AppLanguage english has correct code and displayName</w:t>
            </w:r>
          </w:p>
        </w:tc>
        <w:tc>
          <w:tcPr/>
          <w:p>
            <w:pPr>
              <w:pStyle w:val="Compact"/>
            </w:pPr>
            <w:r>
              <w:t xml:space="preserve">Pass</w:t>
            </w:r>
          </w:p>
        </w:tc>
      </w:tr>
      <w:tr>
        <w:tc>
          <w:tcPr/>
          <w:p>
            <w:pPr>
              <w:pStyle w:val="Compact"/>
            </w:pPr>
            <w:r>
              <w:t xml:space="preserve">FE-020</w:t>
            </w:r>
          </w:p>
        </w:tc>
        <w:tc>
          <w:tcPr/>
          <w:p>
            <w:pPr>
              <w:pStyle w:val="Compact"/>
            </w:pPr>
            <w:r>
              <w:rPr>
                <w:rStyle w:val="VerbatimChar"/>
              </w:rPr>
              <w:t xml:space="preserve">app_state_provider_test.dart</w:t>
            </w:r>
          </w:p>
        </w:tc>
        <w:tc>
          <w:tcPr/>
          <w:p>
            <w:pPr>
              <w:pStyle w:val="Compact"/>
            </w:pPr>
            <w:r>
              <w:t xml:space="preserve">AppLanguage telugu has correct code and displayName</w:t>
            </w:r>
          </w:p>
        </w:tc>
        <w:tc>
          <w:tcPr/>
          <w:p>
            <w:pPr>
              <w:pStyle w:val="Compact"/>
            </w:pPr>
            <w:r>
              <w:t xml:space="preserve">Pass</w:t>
            </w:r>
          </w:p>
        </w:tc>
      </w:tr>
      <w:tr>
        <w:tc>
          <w:tcPr/>
          <w:p>
            <w:pPr>
              <w:pStyle w:val="Compact"/>
            </w:pPr>
            <w:r>
              <w:t xml:space="preserve">FE-021</w:t>
            </w:r>
          </w:p>
        </w:tc>
        <w:tc>
          <w:tcPr/>
          <w:p>
            <w:pPr>
              <w:pStyle w:val="Compact"/>
            </w:pPr>
            <w:r>
              <w:rPr>
                <w:rStyle w:val="VerbatimChar"/>
              </w:rPr>
              <w:t xml:space="preserve">bible_cache_test.dart</w:t>
            </w:r>
          </w:p>
        </w:tc>
        <w:tc>
          <w:tcPr/>
          <w:p>
            <w:pPr>
              <w:pStyle w:val="Compact"/>
            </w:pPr>
            <w:r>
              <w:t xml:space="preserve">BibleCacheEntry toMap/fromMap round-trip preserves all fields</w:t>
            </w:r>
          </w:p>
        </w:tc>
        <w:tc>
          <w:tcPr/>
          <w:p>
            <w:pPr>
              <w:pStyle w:val="Compact"/>
            </w:pPr>
            <w:r>
              <w:t xml:space="preserve">Pass</w:t>
            </w:r>
          </w:p>
        </w:tc>
      </w:tr>
      <w:tr>
        <w:tc>
          <w:tcPr/>
          <w:p>
            <w:pPr>
              <w:pStyle w:val="Compact"/>
            </w:pPr>
            <w:r>
              <w:t xml:space="preserve">FE-022</w:t>
            </w:r>
          </w:p>
        </w:tc>
        <w:tc>
          <w:tcPr/>
          <w:p>
            <w:pPr>
              <w:pStyle w:val="Compact"/>
            </w:pPr>
            <w:r>
              <w:rPr>
                <w:rStyle w:val="VerbatimChar"/>
              </w:rPr>
              <w:t xml:space="preserve">subscription_model_test.dart</w:t>
            </w:r>
          </w:p>
        </w:tc>
        <w:tc>
          <w:tcPr/>
          <w:p>
            <w:pPr>
              <w:pStyle w:val="Compact"/>
            </w:pPr>
            <w:r>
              <w:t xml:space="preserve">Subscription fromJson parses all fields correctly</w:t>
            </w:r>
          </w:p>
        </w:tc>
        <w:tc>
          <w:tcPr/>
          <w:p>
            <w:pPr>
              <w:pStyle w:val="Compact"/>
            </w:pPr>
            <w:r>
              <w:t xml:space="preserve">Pass</w:t>
            </w:r>
          </w:p>
        </w:tc>
      </w:tr>
      <w:tr>
        <w:tc>
          <w:tcPr/>
          <w:p>
            <w:pPr>
              <w:pStyle w:val="Compact"/>
            </w:pPr>
            <w:r>
              <w:t xml:space="preserve">FE-023</w:t>
            </w:r>
          </w:p>
        </w:tc>
        <w:tc>
          <w:tcPr/>
          <w:p>
            <w:pPr>
              <w:pStyle w:val="Compact"/>
            </w:pPr>
            <w:r>
              <w:rPr>
                <w:rStyle w:val="VerbatimChar"/>
              </w:rPr>
              <w:t xml:space="preserve">bible_cache_test.dart</w:t>
            </w:r>
          </w:p>
        </w:tc>
        <w:tc>
          <w:tcPr/>
          <w:p>
            <w:pPr>
              <w:pStyle w:val="Compact"/>
            </w:pPr>
            <w:r>
              <w:t xml:space="preserve">BibleCacheEntry fromMap handles missing optional fields with defaults</w:t>
            </w:r>
          </w:p>
        </w:tc>
        <w:tc>
          <w:tcPr/>
          <w:p>
            <w:pPr>
              <w:pStyle w:val="Compact"/>
            </w:pPr>
            <w:r>
              <w:t xml:space="preserve">Pass</w:t>
            </w:r>
          </w:p>
        </w:tc>
      </w:tr>
      <w:tr>
        <w:tc>
          <w:tcPr/>
          <w:p>
            <w:pPr>
              <w:pStyle w:val="Compact"/>
            </w:pPr>
            <w:r>
              <w:t xml:space="preserve">FE-024</w:t>
            </w:r>
          </w:p>
        </w:tc>
        <w:tc>
          <w:tcPr/>
          <w:p>
            <w:pPr>
              <w:pStyle w:val="Compact"/>
            </w:pPr>
            <w:r>
              <w:rPr>
                <w:rStyle w:val="VerbatimChar"/>
              </w:rPr>
              <w:t xml:space="preserve">bible_cache_test.dart</w:t>
            </w:r>
          </w:p>
        </w:tc>
        <w:tc>
          <w:tcPr/>
          <w:p>
            <w:pPr>
              <w:pStyle w:val="Compact"/>
            </w:pPr>
            <w:r>
              <w:t xml:space="preserve">BibleCacheEntry isExpired returns false for future expiry</w:t>
            </w:r>
          </w:p>
        </w:tc>
        <w:tc>
          <w:tcPr/>
          <w:p>
            <w:pPr>
              <w:pStyle w:val="Compact"/>
            </w:pPr>
            <w:r>
              <w:t xml:space="preserve">Pass</w:t>
            </w:r>
          </w:p>
        </w:tc>
      </w:tr>
      <w:tr>
        <w:tc>
          <w:tcPr/>
          <w:p>
            <w:pPr>
              <w:pStyle w:val="Compact"/>
            </w:pPr>
            <w:r>
              <w:t xml:space="preserve">FE-025</w:t>
            </w:r>
          </w:p>
        </w:tc>
        <w:tc>
          <w:tcPr/>
          <w:p>
            <w:pPr>
              <w:pStyle w:val="Compact"/>
            </w:pPr>
            <w:r>
              <w:rPr>
                <w:rStyle w:val="VerbatimChar"/>
              </w:rPr>
              <w:t xml:space="preserve">bible_cache_test.dart</w:t>
            </w:r>
          </w:p>
        </w:tc>
        <w:tc>
          <w:tcPr/>
          <w:p>
            <w:pPr>
              <w:pStyle w:val="Compact"/>
            </w:pPr>
            <w:r>
              <w:t xml:space="preserve">BibleCacheEntry isExpired returns true for past expiry</w:t>
            </w:r>
          </w:p>
        </w:tc>
        <w:tc>
          <w:tcPr/>
          <w:p>
            <w:pPr>
              <w:pStyle w:val="Compact"/>
            </w:pPr>
            <w:r>
              <w:t xml:space="preserve">Pass</w:t>
            </w:r>
          </w:p>
        </w:tc>
      </w:tr>
      <w:tr>
        <w:tc>
          <w:tcPr/>
          <w:p>
            <w:pPr>
              <w:pStyle w:val="Compact"/>
            </w:pPr>
            <w:r>
              <w:t xml:space="preserve">FE-026</w:t>
            </w:r>
          </w:p>
        </w:tc>
        <w:tc>
          <w:tcPr/>
          <w:p>
            <w:pPr>
              <w:pStyle w:val="Compact"/>
            </w:pPr>
            <w:r>
              <w:rPr>
                <w:rStyle w:val="VerbatimChar"/>
              </w:rPr>
              <w:t xml:space="preserve">bible_cache_test.dart</w:t>
            </w:r>
          </w:p>
        </w:tc>
        <w:tc>
          <w:tcPr/>
          <w:p>
            <w:pPr>
              <w:pStyle w:val="Compact"/>
            </w:pPr>
            <w:r>
              <w:t xml:space="preserve">BibleCacheEntry copyWithAccess increments access count</w:t>
            </w:r>
          </w:p>
        </w:tc>
        <w:tc>
          <w:tcPr/>
          <w:p>
            <w:pPr>
              <w:pStyle w:val="Compact"/>
            </w:pPr>
            <w:r>
              <w:t xml:space="preserve">Pass</w:t>
            </w:r>
          </w:p>
        </w:tc>
      </w:tr>
      <w:tr>
        <w:tc>
          <w:tcPr/>
          <w:p>
            <w:pPr>
              <w:pStyle w:val="Compact"/>
            </w:pPr>
            <w:r>
              <w:t xml:space="preserve">FE-027</w:t>
            </w:r>
          </w:p>
        </w:tc>
        <w:tc>
          <w:tcPr/>
          <w:p>
            <w:pPr>
              <w:pStyle w:val="Compact"/>
            </w:pPr>
            <w:r>
              <w:rPr>
                <w:rStyle w:val="VerbatimChar"/>
              </w:rPr>
              <w:t xml:space="preserve">bible_cache_test.dart</w:t>
            </w:r>
          </w:p>
        </w:tc>
        <w:tc>
          <w:tcPr/>
          <w:p>
            <w:pPr>
              <w:pStyle w:val="Compact"/>
            </w:pPr>
            <w:r>
              <w:t xml:space="preserve">BibleCacheEntry copyWith updates only specified fields</w:t>
            </w:r>
          </w:p>
        </w:tc>
        <w:tc>
          <w:tcPr/>
          <w:p>
            <w:pPr>
              <w:pStyle w:val="Compact"/>
            </w:pPr>
            <w:r>
              <w:t xml:space="preserve">Pass</w:t>
            </w:r>
          </w:p>
        </w:tc>
      </w:tr>
      <w:tr>
        <w:tc>
          <w:tcPr/>
          <w:p>
            <w:pPr>
              <w:pStyle w:val="Compact"/>
            </w:pPr>
            <w:r>
              <w:t xml:space="preserve">FE-028</w:t>
            </w:r>
          </w:p>
        </w:tc>
        <w:tc>
          <w:tcPr/>
          <w:p>
            <w:pPr>
              <w:pStyle w:val="Compact"/>
            </w:pPr>
            <w:r>
              <w:rPr>
                <w:rStyle w:val="VerbatimChar"/>
              </w:rPr>
              <w:t xml:space="preserve">subscription_model_test.dart</w:t>
            </w:r>
          </w:p>
        </w:tc>
        <w:tc>
          <w:tcPr/>
          <w:p>
            <w:pPr>
              <w:pStyle w:val="Compact"/>
            </w:pPr>
            <w:r>
              <w:t xml:space="preserve">Subscription fromJson parses nested plan when present</w:t>
            </w:r>
          </w:p>
        </w:tc>
        <w:tc>
          <w:tcPr/>
          <w:p>
            <w:pPr>
              <w:pStyle w:val="Compact"/>
            </w:pPr>
            <w:r>
              <w:t xml:space="preserve">Pass</w:t>
            </w:r>
          </w:p>
        </w:tc>
      </w:tr>
      <w:tr>
        <w:tc>
          <w:tcPr/>
          <w:p>
            <w:pPr>
              <w:pStyle w:val="Compact"/>
            </w:pPr>
            <w:r>
              <w:t xml:space="preserve">FE-029</w:t>
            </w:r>
          </w:p>
        </w:tc>
        <w:tc>
          <w:tcPr/>
          <w:p>
            <w:pPr>
              <w:pStyle w:val="Compact"/>
            </w:pPr>
            <w:r>
              <w:rPr>
                <w:rStyle w:val="VerbatimChar"/>
              </w:rPr>
              <w:t xml:space="preserve">bible_cache_test.dart</w:t>
            </w:r>
          </w:p>
        </w:tc>
        <w:tc>
          <w:tcPr/>
          <w:p>
            <w:pPr>
              <w:pStyle w:val="Compact"/>
            </w:pPr>
            <w:r>
              <w:t xml:space="preserve">ReadingPosition toMap/fromMap round-trip preserves all fields</w:t>
            </w:r>
          </w:p>
        </w:tc>
        <w:tc>
          <w:tcPr/>
          <w:p>
            <w:pPr>
              <w:pStyle w:val="Compact"/>
            </w:pPr>
            <w:r>
              <w:t xml:space="preserve">Pass</w:t>
            </w:r>
          </w:p>
        </w:tc>
      </w:tr>
      <w:tr>
        <w:tc>
          <w:tcPr/>
          <w:p>
            <w:pPr>
              <w:pStyle w:val="Compact"/>
            </w:pPr>
            <w:r>
              <w:t xml:space="preserve">FE-030</w:t>
            </w:r>
          </w:p>
        </w:tc>
        <w:tc>
          <w:tcPr/>
          <w:p>
            <w:pPr>
              <w:pStyle w:val="Compact"/>
            </w:pPr>
            <w:r>
              <w:rPr>
                <w:rStyle w:val="VerbatimChar"/>
              </w:rPr>
              <w:t xml:space="preserve">bible_cache_test.dart</w:t>
            </w:r>
          </w:p>
        </w:tc>
        <w:tc>
          <w:tcPr/>
          <w:p>
            <w:pPr>
              <w:pStyle w:val="Compact"/>
            </w:pPr>
            <w:r>
              <w:t xml:space="preserve">ReadingPosition positionKey combines translationId and bookId</w:t>
            </w:r>
          </w:p>
        </w:tc>
        <w:tc>
          <w:tcPr/>
          <w:p>
            <w:pPr>
              <w:pStyle w:val="Compact"/>
            </w:pPr>
            <w:r>
              <w:t xml:space="preserve">Pass</w:t>
            </w:r>
          </w:p>
        </w:tc>
      </w:tr>
      <w:tr>
        <w:tc>
          <w:tcPr/>
          <w:p>
            <w:pPr>
              <w:pStyle w:val="Compact"/>
            </w:pPr>
            <w:r>
              <w:t xml:space="preserve">FE-031</w:t>
            </w:r>
          </w:p>
        </w:tc>
        <w:tc>
          <w:tcPr/>
          <w:p>
            <w:pPr>
              <w:pStyle w:val="Compact"/>
            </w:pPr>
            <w:r>
              <w:rPr>
                <w:rStyle w:val="VerbatimChar"/>
              </w:rPr>
              <w:t xml:space="preserve">subscription_model_test.dart</w:t>
            </w:r>
          </w:p>
        </w:tc>
        <w:tc>
          <w:tcPr/>
          <w:p>
            <w:pPr>
              <w:pStyle w:val="Compact"/>
            </w:pPr>
            <w:r>
              <w:t xml:space="preserve">Subscription toJson produces correct keys</w:t>
            </w:r>
          </w:p>
        </w:tc>
        <w:tc>
          <w:tcPr/>
          <w:p>
            <w:pPr>
              <w:pStyle w:val="Compact"/>
            </w:pPr>
            <w:r>
              <w:t xml:space="preserve">Pass</w:t>
            </w:r>
          </w:p>
        </w:tc>
      </w:tr>
      <w:tr>
        <w:tc>
          <w:tcPr/>
          <w:p>
            <w:pPr>
              <w:pStyle w:val="Compact"/>
            </w:pPr>
            <w:r>
              <w:t xml:space="preserve">FE-032</w:t>
            </w:r>
          </w:p>
        </w:tc>
        <w:tc>
          <w:tcPr/>
          <w:p>
            <w:pPr>
              <w:pStyle w:val="Compact"/>
            </w:pPr>
            <w:r>
              <w:rPr>
                <w:rStyle w:val="VerbatimChar"/>
              </w:rPr>
              <w:t xml:space="preserve">subscription_model_test.dart</w:t>
            </w:r>
          </w:p>
        </w:tc>
        <w:tc>
          <w:tcPr/>
          <w:p>
            <w:pPr>
              <w:pStyle w:val="Compact"/>
            </w:pPr>
            <w:r>
              <w:t xml:space="preserve">Subscription toJson includes plan when present</w:t>
            </w:r>
          </w:p>
        </w:tc>
        <w:tc>
          <w:tcPr/>
          <w:p>
            <w:pPr>
              <w:pStyle w:val="Compact"/>
            </w:pPr>
            <w:r>
              <w:t xml:space="preserve">Pass</w:t>
            </w:r>
          </w:p>
        </w:tc>
      </w:tr>
      <w:tr>
        <w:tc>
          <w:tcPr/>
          <w:p>
            <w:pPr>
              <w:pStyle w:val="Compact"/>
            </w:pPr>
            <w:r>
              <w:t xml:space="preserve">FE-033</w:t>
            </w:r>
          </w:p>
        </w:tc>
        <w:tc>
          <w:tcPr/>
          <w:p>
            <w:pPr>
              <w:pStyle w:val="Compact"/>
            </w:pPr>
            <w:r>
              <w:rPr>
                <w:rStyle w:val="VerbatimChar"/>
              </w:rPr>
              <w:t xml:space="preserve">subscription_model_test.dart</w:t>
            </w:r>
          </w:p>
        </w:tc>
        <w:tc>
          <w:tcPr/>
          <w:p>
            <w:pPr>
              <w:pStyle w:val="Compact"/>
            </w:pPr>
            <w:r>
              <w:t xml:space="preserve">Subscription isActive returns true for active status</w:t>
            </w:r>
          </w:p>
        </w:tc>
        <w:tc>
          <w:tcPr/>
          <w:p>
            <w:pPr>
              <w:pStyle w:val="Compact"/>
            </w:pPr>
            <w:r>
              <w:t xml:space="preserve">Pass</w:t>
            </w:r>
          </w:p>
        </w:tc>
      </w:tr>
      <w:tr>
        <w:tc>
          <w:tcPr/>
          <w:p>
            <w:pPr>
              <w:pStyle w:val="Compact"/>
            </w:pPr>
            <w:r>
              <w:t xml:space="preserve">FE-034</w:t>
            </w:r>
          </w:p>
        </w:tc>
        <w:tc>
          <w:tcPr/>
          <w:p>
            <w:pPr>
              <w:pStyle w:val="Compact"/>
            </w:pPr>
            <w:r>
              <w:rPr>
                <w:rStyle w:val="VerbatimChar"/>
              </w:rPr>
              <w:t xml:space="preserve">subscription_model_test.dart</w:t>
            </w:r>
          </w:p>
        </w:tc>
        <w:tc>
          <w:tcPr/>
          <w:p>
            <w:pPr>
              <w:pStyle w:val="Compact"/>
            </w:pPr>
            <w:r>
              <w:t xml:space="preserve">Subscription isActive returns true for authenticated status</w:t>
            </w:r>
          </w:p>
        </w:tc>
        <w:tc>
          <w:tcPr/>
          <w:p>
            <w:pPr>
              <w:pStyle w:val="Compact"/>
            </w:pPr>
            <w:r>
              <w:t xml:space="preserve">Pass</w:t>
            </w:r>
          </w:p>
        </w:tc>
      </w:tr>
      <w:tr>
        <w:tc>
          <w:tcPr/>
          <w:p>
            <w:pPr>
              <w:pStyle w:val="Compact"/>
            </w:pPr>
            <w:r>
              <w:t xml:space="preserve">FE-035</w:t>
            </w:r>
          </w:p>
        </w:tc>
        <w:tc>
          <w:tcPr/>
          <w:p>
            <w:pPr>
              <w:pStyle w:val="Compact"/>
            </w:pPr>
            <w:r>
              <w:rPr>
                <w:rStyle w:val="VerbatimChar"/>
              </w:rPr>
              <w:t xml:space="preserve">subscription_model_test.dart</w:t>
            </w:r>
          </w:p>
        </w:tc>
        <w:tc>
          <w:tcPr/>
          <w:p>
            <w:pPr>
              <w:pStyle w:val="Compact"/>
            </w:pPr>
            <w:r>
              <w:t xml:space="preserve">Subscription isActive returns false for cancelled status</w:t>
            </w:r>
          </w:p>
        </w:tc>
        <w:tc>
          <w:tcPr/>
          <w:p>
            <w:pPr>
              <w:pStyle w:val="Compact"/>
            </w:pPr>
            <w:r>
              <w:t xml:space="preserve">Pass</w:t>
            </w:r>
          </w:p>
        </w:tc>
      </w:tr>
      <w:tr>
        <w:tc>
          <w:tcPr/>
          <w:p>
            <w:pPr>
              <w:pStyle w:val="Compact"/>
            </w:pPr>
            <w:r>
              <w:t xml:space="preserve">FE-036</w:t>
            </w:r>
          </w:p>
        </w:tc>
        <w:tc>
          <w:tcPr/>
          <w:p>
            <w:pPr>
              <w:pStyle w:val="Compact"/>
            </w:pPr>
            <w:r>
              <w:rPr>
                <w:rStyle w:val="VerbatimChar"/>
              </w:rPr>
              <w:t xml:space="preserve">subscription_model_test.dart</w:t>
            </w:r>
          </w:p>
        </w:tc>
        <w:tc>
          <w:tcPr/>
          <w:p>
            <w:pPr>
              <w:pStyle w:val="Compact"/>
            </w:pPr>
            <w:r>
              <w:t xml:space="preserve">Subscription isCancelled returns true for cancelled status</w:t>
            </w:r>
          </w:p>
        </w:tc>
        <w:tc>
          <w:tcPr/>
          <w:p>
            <w:pPr>
              <w:pStyle w:val="Compact"/>
            </w:pPr>
            <w:r>
              <w:t xml:space="preserve">Pass</w:t>
            </w:r>
          </w:p>
        </w:tc>
      </w:tr>
      <w:tr>
        <w:tc>
          <w:tcPr/>
          <w:p>
            <w:pPr>
              <w:pStyle w:val="Compact"/>
            </w:pPr>
            <w:r>
              <w:t xml:space="preserve">FE-037</w:t>
            </w:r>
          </w:p>
        </w:tc>
        <w:tc>
          <w:tcPr/>
          <w:p>
            <w:pPr>
              <w:pStyle w:val="Compact"/>
            </w:pPr>
            <w:r>
              <w:rPr>
                <w:rStyle w:val="VerbatimChar"/>
              </w:rPr>
              <w:t xml:space="preserve">subscription_model_test.dart</w:t>
            </w:r>
          </w:p>
        </w:tc>
        <w:tc>
          <w:tcPr/>
          <w:p>
            <w:pPr>
              <w:pStyle w:val="Compact"/>
            </w:pPr>
            <w:r>
              <w:t xml:space="preserve">Subscription isPaused returns true for paused status</w:t>
            </w:r>
          </w:p>
        </w:tc>
        <w:tc>
          <w:tcPr/>
          <w:p>
            <w:pPr>
              <w:pStyle w:val="Compact"/>
            </w:pPr>
            <w:r>
              <w:t xml:space="preserve">Pass</w:t>
            </w:r>
          </w:p>
        </w:tc>
      </w:tr>
      <w:tr>
        <w:tc>
          <w:tcPr/>
          <w:p>
            <w:pPr>
              <w:pStyle w:val="Compact"/>
            </w:pPr>
            <w:r>
              <w:t xml:space="preserve">FE-038</w:t>
            </w:r>
          </w:p>
        </w:tc>
        <w:tc>
          <w:tcPr/>
          <w:p>
            <w:pPr>
              <w:pStyle w:val="Compact"/>
            </w:pPr>
            <w:r>
              <w:rPr>
                <w:rStyle w:val="VerbatimChar"/>
              </w:rPr>
              <w:t xml:space="preserve">subscription_model_test.dart</w:t>
            </w:r>
          </w:p>
        </w:tc>
        <w:tc>
          <w:tcPr/>
          <w:p>
            <w:pPr>
              <w:pStyle w:val="Compact"/>
            </w:pPr>
            <w:r>
              <w:t xml:space="preserve">Subscription isPastDue returns true for past_due status</w:t>
            </w:r>
          </w:p>
        </w:tc>
        <w:tc>
          <w:tcPr/>
          <w:p>
            <w:pPr>
              <w:pStyle w:val="Compact"/>
            </w:pPr>
            <w:r>
              <w:t xml:space="preserve">Pass</w:t>
            </w:r>
          </w:p>
        </w:tc>
      </w:tr>
      <w:tr>
        <w:tc>
          <w:tcPr/>
          <w:p>
            <w:pPr>
              <w:pStyle w:val="Compact"/>
            </w:pPr>
            <w:r>
              <w:t xml:space="preserve">FE-039</w:t>
            </w:r>
          </w:p>
        </w:tc>
        <w:tc>
          <w:tcPr/>
          <w:p>
            <w:pPr>
              <w:pStyle w:val="Compact"/>
            </w:pPr>
            <w:r>
              <w:rPr>
                <w:rStyle w:val="VerbatimChar"/>
              </w:rPr>
              <w:t xml:space="preserve">subscription_model_test.dart</w:t>
            </w:r>
          </w:p>
        </w:tc>
        <w:tc>
          <w:tcPr/>
          <w:p>
            <w:pPr>
              <w:pStyle w:val="Compact"/>
            </w:pPr>
            <w:r>
              <w:t xml:space="preserve">CreateSubscriptionResponse shortUrl returns value from razorpaySubscription</w:t>
            </w:r>
          </w:p>
        </w:tc>
        <w:tc>
          <w:tcPr/>
          <w:p>
            <w:pPr>
              <w:pStyle w:val="Compact"/>
            </w:pPr>
            <w:r>
              <w:t xml:space="preserve">Pass</w:t>
            </w:r>
          </w:p>
        </w:tc>
      </w:tr>
      <w:tr>
        <w:tc>
          <w:tcPr/>
          <w:p>
            <w:pPr>
              <w:pStyle w:val="Compact"/>
            </w:pPr>
            <w:r>
              <w:t xml:space="preserve">FE-040</w:t>
            </w:r>
          </w:p>
        </w:tc>
        <w:tc>
          <w:tcPr/>
          <w:p>
            <w:pPr>
              <w:pStyle w:val="Compact"/>
            </w:pPr>
            <w:r>
              <w:rPr>
                <w:rStyle w:val="VerbatimChar"/>
              </w:rPr>
              <w:t xml:space="preserve">subscription_model_test.dart</w:t>
            </w:r>
          </w:p>
        </w:tc>
        <w:tc>
          <w:tcPr/>
          <w:p>
            <w:pPr>
              <w:pStyle w:val="Compact"/>
            </w:pPr>
            <w:r>
              <w:t xml:space="preserve">CreateSubscriptionResponse shortUrl returns null when razorpaySubscription is null</w:t>
            </w:r>
          </w:p>
        </w:tc>
        <w:tc>
          <w:tcPr/>
          <w:p>
            <w:pPr>
              <w:pStyle w:val="Compact"/>
            </w:pPr>
            <w:r>
              <w:t xml:space="preserve">Pass</w:t>
            </w:r>
          </w:p>
        </w:tc>
      </w:tr>
      <w:tr>
        <w:tc>
          <w:tcPr/>
          <w:p>
            <w:pPr>
              <w:pStyle w:val="Compact"/>
            </w:pPr>
            <w:r>
              <w:t xml:space="preserve">FE-041</w:t>
            </w:r>
          </w:p>
        </w:tc>
        <w:tc>
          <w:tcPr/>
          <w:p>
            <w:pPr>
              <w:pStyle w:val="Compact"/>
            </w:pPr>
            <w:r>
              <w:rPr>
                <w:rStyle w:val="VerbatimChar"/>
              </w:rPr>
              <w:t xml:space="preserve">subscription_model_test.dart</w:t>
            </w:r>
          </w:p>
        </w:tc>
        <w:tc>
          <w:tcPr/>
          <w:p>
            <w:pPr>
              <w:pStyle w:val="Compact"/>
            </w:pPr>
            <w:r>
              <w:t xml:space="preserve">CurrentSubscriptionResponse fromJson handles null subscription</w:t>
            </w:r>
          </w:p>
        </w:tc>
        <w:tc>
          <w:tcPr/>
          <w:p>
            <w:pPr>
              <w:pStyle w:val="Compact"/>
            </w:pPr>
            <w:r>
              <w:t xml:space="preserve">Pass</w:t>
            </w:r>
          </w:p>
        </w:tc>
      </w:tr>
      <w:tr>
        <w:tc>
          <w:tcPr/>
          <w:p>
            <w:pPr>
              <w:pStyle w:val="Compact"/>
            </w:pPr>
            <w:r>
              <w:t xml:space="preserve">FE-042</w:t>
            </w:r>
          </w:p>
        </w:tc>
        <w:tc>
          <w:tcPr/>
          <w:p>
            <w:pPr>
              <w:pStyle w:val="Compact"/>
            </w:pPr>
            <w:r>
              <w:rPr>
                <w:rStyle w:val="VerbatimChar"/>
              </w:rPr>
              <w:t xml:space="preserve">user_model_test.dart</w:t>
            </w:r>
          </w:p>
        </w:tc>
        <w:tc>
          <w:tcPr/>
          <w:p>
            <w:pPr>
              <w:pStyle w:val="Compact"/>
            </w:pPr>
            <w:r>
              <w:t xml:space="preserve">UserModel fromJson parses all fields correctly</w:t>
            </w:r>
          </w:p>
        </w:tc>
        <w:tc>
          <w:tcPr/>
          <w:p>
            <w:pPr>
              <w:pStyle w:val="Compact"/>
            </w:pPr>
            <w:r>
              <w:t xml:space="preserve">Pass</w:t>
            </w:r>
          </w:p>
        </w:tc>
      </w:tr>
      <w:tr>
        <w:tc>
          <w:tcPr/>
          <w:p>
            <w:pPr>
              <w:pStyle w:val="Compact"/>
            </w:pPr>
            <w:r>
              <w:t xml:space="preserve">FE-043</w:t>
            </w:r>
          </w:p>
        </w:tc>
        <w:tc>
          <w:tcPr/>
          <w:p>
            <w:pPr>
              <w:pStyle w:val="Compact"/>
            </w:pPr>
            <w:r>
              <w:rPr>
                <w:rStyle w:val="VerbatimChar"/>
              </w:rPr>
              <w:t xml:space="preserve">user_model_test.dart</w:t>
            </w:r>
          </w:p>
        </w:tc>
        <w:tc>
          <w:tcPr/>
          <w:p>
            <w:pPr>
              <w:pStyle w:val="Compact"/>
            </w:pPr>
            <w:r>
              <w:t xml:space="preserve">UserModel fromJson handles null optional fields</w:t>
            </w:r>
          </w:p>
        </w:tc>
        <w:tc>
          <w:tcPr/>
          <w:p>
            <w:pPr>
              <w:pStyle w:val="Compact"/>
            </w:pPr>
            <w:r>
              <w:t xml:space="preserve">Pass</w:t>
            </w:r>
          </w:p>
        </w:tc>
      </w:tr>
      <w:tr>
        <w:tc>
          <w:tcPr/>
          <w:p>
            <w:pPr>
              <w:pStyle w:val="Compact"/>
            </w:pPr>
            <w:r>
              <w:t xml:space="preserve">FE-044</w:t>
            </w:r>
          </w:p>
        </w:tc>
        <w:tc>
          <w:tcPr/>
          <w:p>
            <w:pPr>
              <w:pStyle w:val="Compact"/>
            </w:pPr>
            <w:r>
              <w:rPr>
                <w:rStyle w:val="VerbatimChar"/>
              </w:rPr>
              <w:t xml:space="preserve">user_model_test.dart</w:t>
            </w:r>
          </w:p>
        </w:tc>
        <w:tc>
          <w:tcPr/>
          <w:p>
            <w:pPr>
              <w:pStyle w:val="Compact"/>
            </w:pPr>
            <w:r>
              <w:t xml:space="preserve">UserModel toJson produces correct snake_case keys</w:t>
            </w:r>
          </w:p>
        </w:tc>
        <w:tc>
          <w:tcPr/>
          <w:p>
            <w:pPr>
              <w:pStyle w:val="Compact"/>
            </w:pPr>
            <w:r>
              <w:t xml:space="preserve">Pass</w:t>
            </w:r>
          </w:p>
        </w:tc>
      </w:tr>
      <w:tr>
        <w:tc>
          <w:tcPr/>
          <w:p>
            <w:pPr>
              <w:pStyle w:val="Compact"/>
            </w:pPr>
            <w:r>
              <w:t xml:space="preserve">FE-045</w:t>
            </w:r>
          </w:p>
        </w:tc>
        <w:tc>
          <w:tcPr/>
          <w:p>
            <w:pPr>
              <w:pStyle w:val="Compact"/>
            </w:pPr>
            <w:r>
              <w:rPr>
                <w:rStyle w:val="VerbatimChar"/>
              </w:rPr>
              <w:t xml:space="preserve">user_model_test.dart</w:t>
            </w:r>
          </w:p>
        </w:tc>
        <w:tc>
          <w:tcPr/>
          <w:p>
            <w:pPr>
              <w:pStyle w:val="Compact"/>
            </w:pPr>
            <w:r>
              <w:t xml:space="preserve">UserModel fromJson/toJson round-trip preserves data</w:t>
            </w:r>
          </w:p>
        </w:tc>
        <w:tc>
          <w:tcPr/>
          <w:p>
            <w:pPr>
              <w:pStyle w:val="Compact"/>
            </w:pPr>
            <w:r>
              <w:t xml:space="preserve">Pass</w:t>
            </w:r>
          </w:p>
        </w:tc>
      </w:tr>
      <w:tr>
        <w:tc>
          <w:tcPr/>
          <w:p>
            <w:pPr>
              <w:pStyle w:val="Compact"/>
            </w:pPr>
            <w:r>
              <w:t xml:space="preserve">FE-046</w:t>
            </w:r>
          </w:p>
        </w:tc>
        <w:tc>
          <w:tcPr/>
          <w:p>
            <w:pPr>
              <w:pStyle w:val="Compact"/>
            </w:pPr>
            <w:r>
              <w:rPr>
                <w:rStyle w:val="VerbatimChar"/>
              </w:rPr>
              <w:t xml:space="preserve">user_model_test.dart</w:t>
            </w:r>
          </w:p>
        </w:tc>
        <w:tc>
          <w:tcPr/>
          <w:p>
            <w:pPr>
              <w:pStyle w:val="Compact"/>
            </w:pPr>
            <w:r>
              <w:t xml:space="preserve">UserModel copyWith creates a new instance with updated fields</w:t>
            </w:r>
          </w:p>
        </w:tc>
        <w:tc>
          <w:tcPr/>
          <w:p>
            <w:pPr>
              <w:pStyle w:val="Compact"/>
            </w:pPr>
            <w:r>
              <w:t xml:space="preserve">Pass</w:t>
            </w:r>
          </w:p>
        </w:tc>
      </w:tr>
      <w:tr>
        <w:tc>
          <w:tcPr/>
          <w:p>
            <w:pPr>
              <w:pStyle w:val="Compact"/>
            </w:pPr>
            <w:r>
              <w:t xml:space="preserve">FE-047</w:t>
            </w:r>
          </w:p>
        </w:tc>
        <w:tc>
          <w:tcPr/>
          <w:p>
            <w:pPr>
              <w:pStyle w:val="Compact"/>
            </w:pPr>
            <w:r>
              <w:rPr>
                <w:rStyle w:val="VerbatimChar"/>
              </w:rPr>
              <w:t xml:space="preserve">user_model_test.dart</w:t>
            </w:r>
          </w:p>
        </w:tc>
        <w:tc>
          <w:tcPr/>
          <w:p>
            <w:pPr>
              <w:pStyle w:val="Compact"/>
            </w:pPr>
            <w:r>
              <w:t xml:space="preserve">UserModel isAdmin defaults to false when the field is absent</w:t>
            </w:r>
          </w:p>
        </w:tc>
        <w:tc>
          <w:tcPr/>
          <w:p>
            <w:pPr>
              <w:pStyle w:val="Compact"/>
            </w:pPr>
            <w:r>
              <w:t xml:space="preserve">Pass</w:t>
            </w:r>
          </w:p>
        </w:tc>
      </w:tr>
      <w:tr>
        <w:tc>
          <w:tcPr/>
          <w:p>
            <w:pPr>
              <w:pStyle w:val="Compact"/>
            </w:pPr>
            <w:r>
              <w:t xml:space="preserve">FE-048</w:t>
            </w:r>
          </w:p>
        </w:tc>
        <w:tc>
          <w:tcPr/>
          <w:p>
            <w:pPr>
              <w:pStyle w:val="Compact"/>
            </w:pPr>
            <w:r>
              <w:rPr>
                <w:rStyle w:val="VerbatimChar"/>
              </w:rPr>
              <w:t xml:space="preserve">user_model_test.dart</w:t>
            </w:r>
          </w:p>
        </w:tc>
        <w:tc>
          <w:tcPr/>
          <w:p>
            <w:pPr>
              <w:pStyle w:val="Compact"/>
            </w:pPr>
            <w:r>
              <w:t xml:space="preserve">UserModel isAdmin parses true from the backend</w:t>
            </w:r>
          </w:p>
        </w:tc>
        <w:tc>
          <w:tcPr/>
          <w:p>
            <w:pPr>
              <w:pStyle w:val="Compact"/>
            </w:pPr>
            <w:r>
              <w:t xml:space="preserve">Pass</w:t>
            </w:r>
          </w:p>
        </w:tc>
      </w:tr>
      <w:tr>
        <w:tc>
          <w:tcPr/>
          <w:p>
            <w:pPr>
              <w:pStyle w:val="Compact"/>
            </w:pPr>
            <w:r>
              <w:t xml:space="preserve">FE-049</w:t>
            </w:r>
          </w:p>
        </w:tc>
        <w:tc>
          <w:tcPr/>
          <w:p>
            <w:pPr>
              <w:pStyle w:val="Compact"/>
            </w:pPr>
            <w:r>
              <w:rPr>
                <w:rStyle w:val="VerbatimChar"/>
              </w:rPr>
              <w:t xml:space="preserve">user_model_test.dart</w:t>
            </w:r>
          </w:p>
        </w:tc>
        <w:tc>
          <w:tcPr/>
          <w:p>
            <w:pPr>
              <w:pStyle w:val="Compact"/>
            </w:pPr>
            <w:r>
              <w:t xml:space="preserve">UserModel isAdmin survives a toJson/fromJson round-trip</w:t>
            </w:r>
          </w:p>
        </w:tc>
        <w:tc>
          <w:tcPr/>
          <w:p>
            <w:pPr>
              <w:pStyle w:val="Compact"/>
            </w:pPr>
            <w:r>
              <w:t xml:space="preserve">Pass</w:t>
            </w:r>
          </w:p>
        </w:tc>
      </w:tr>
      <w:tr>
        <w:tc>
          <w:tcPr/>
          <w:p>
            <w:pPr>
              <w:pStyle w:val="Compact"/>
            </w:pPr>
            <w:r>
              <w:t xml:space="preserve">FE-050</w:t>
            </w:r>
          </w:p>
        </w:tc>
        <w:tc>
          <w:tcPr/>
          <w:p>
            <w:pPr>
              <w:pStyle w:val="Compact"/>
            </w:pPr>
            <w:r>
              <w:rPr>
                <w:rStyle w:val="VerbatimChar"/>
              </w:rPr>
              <w:t xml:space="preserve">user_model_test.dart</w:t>
            </w:r>
          </w:p>
        </w:tc>
        <w:tc>
          <w:tcPr/>
          <w:p>
            <w:pPr>
              <w:pStyle w:val="Compact"/>
            </w:pPr>
            <w:r>
              <w:t xml:space="preserve">UserModel copyWith can toggle isAdmin without touching other fields</w:t>
            </w:r>
          </w:p>
        </w:tc>
        <w:tc>
          <w:tcPr/>
          <w:p>
            <w:pPr>
              <w:pStyle w:val="Compact"/>
            </w:pPr>
            <w:r>
              <w:t xml:space="preserve">Pass</w:t>
            </w:r>
          </w:p>
        </w:tc>
      </w:tr>
      <w:tr>
        <w:tc>
          <w:tcPr/>
          <w:p>
            <w:pPr>
              <w:pStyle w:val="Compact"/>
            </w:pPr>
            <w:r>
              <w:t xml:space="preserve">FE-051</w:t>
            </w:r>
          </w:p>
        </w:tc>
        <w:tc>
          <w:tcPr/>
          <w:p>
            <w:pPr>
              <w:pStyle w:val="Compact"/>
            </w:pPr>
            <w:r>
              <w:rPr>
                <w:rStyle w:val="VerbatimChar"/>
              </w:rPr>
              <w:t xml:space="preserve">user_model_test.dart</w:t>
            </w:r>
          </w:p>
        </w:tc>
        <w:tc>
          <w:tcPr/>
          <w:p>
            <w:pPr>
              <w:pStyle w:val="Compact"/>
            </w:pPr>
            <w:r>
              <w:t xml:space="preserve">UserModel isTester returns true for tester user ID</w:t>
            </w:r>
          </w:p>
        </w:tc>
        <w:tc>
          <w:tcPr/>
          <w:p>
            <w:pPr>
              <w:pStyle w:val="Compact"/>
            </w:pPr>
            <w:r>
              <w:t xml:space="preserve">Pass</w:t>
            </w:r>
          </w:p>
        </w:tc>
      </w:tr>
      <w:tr>
        <w:tc>
          <w:tcPr/>
          <w:p>
            <w:pPr>
              <w:pStyle w:val="Compact"/>
            </w:pPr>
            <w:r>
              <w:t xml:space="preserve">FE-052</w:t>
            </w:r>
          </w:p>
        </w:tc>
        <w:tc>
          <w:tcPr/>
          <w:p>
            <w:pPr>
              <w:pStyle w:val="Compact"/>
            </w:pPr>
            <w:r>
              <w:rPr>
                <w:rStyle w:val="VerbatimChar"/>
              </w:rPr>
              <w:t xml:space="preserve">user_model_test.dart</w:t>
            </w:r>
          </w:p>
        </w:tc>
        <w:tc>
          <w:tcPr/>
          <w:p>
            <w:pPr>
              <w:pStyle w:val="Compact"/>
            </w:pPr>
            <w:r>
              <w:t xml:space="preserve">UserModel isTester returns false for regular user</w:t>
            </w:r>
          </w:p>
        </w:tc>
        <w:tc>
          <w:tcPr/>
          <w:p>
            <w:pPr>
              <w:pStyle w:val="Compact"/>
            </w:pPr>
            <w:r>
              <w:t xml:space="preserve">Pass</w:t>
            </w:r>
          </w:p>
        </w:tc>
      </w:tr>
      <w:tr>
        <w:tc>
          <w:tcPr/>
          <w:p>
            <w:pPr>
              <w:pStyle w:val="Compact"/>
            </w:pPr>
            <w:r>
              <w:t xml:space="preserve">FE-053</w:t>
            </w:r>
          </w:p>
        </w:tc>
        <w:tc>
          <w:tcPr/>
          <w:p>
            <w:pPr>
              <w:pStyle w:val="Compact"/>
            </w:pPr>
            <w:r>
              <w:rPr>
                <w:rStyle w:val="VerbatimChar"/>
              </w:rPr>
              <w:t xml:space="preserve">user_model_test.dart</w:t>
            </w:r>
          </w:p>
        </w:tc>
        <w:tc>
          <w:tcPr/>
          <w:p>
            <w:pPr>
              <w:pStyle w:val="Compact"/>
            </w:pPr>
            <w:r>
              <w:t xml:space="preserve">CreateOrGetUserResponse fromJson parses nested user and token</w:t>
            </w:r>
          </w:p>
        </w:tc>
        <w:tc>
          <w:tcPr/>
          <w:p>
            <w:pPr>
              <w:pStyle w:val="Compact"/>
            </w:pPr>
            <w:r>
              <w:t xml:space="preserve">Pass</w:t>
            </w:r>
          </w:p>
        </w:tc>
      </w:tr>
      <w:tr>
        <w:tc>
          <w:tcPr/>
          <w:p>
            <w:pPr>
              <w:pStyle w:val="Compact"/>
            </w:pPr>
            <w:r>
              <w:t xml:space="preserve">FE-054</w:t>
            </w:r>
          </w:p>
        </w:tc>
        <w:tc>
          <w:tcPr/>
          <w:p>
            <w:pPr>
              <w:pStyle w:val="Compact"/>
            </w:pPr>
            <w:r>
              <w:rPr>
                <w:rStyle w:val="VerbatimChar"/>
              </w:rPr>
              <w:t xml:space="preserve">user_model_test.dart</w:t>
            </w:r>
          </w:p>
        </w:tc>
        <w:tc>
          <w:tcPr/>
          <w:p>
            <w:pPr>
              <w:pStyle w:val="Compact"/>
            </w:pPr>
            <w:r>
              <w:t xml:space="preserve">CreateOrGetUserResponse fromJson handles null token</w:t>
            </w:r>
          </w:p>
        </w:tc>
        <w:tc>
          <w:tcPr/>
          <w:p>
            <w:pPr>
              <w:pStyle w:val="Compact"/>
            </w:pPr>
            <w:r>
              <w:t xml:space="preserve">Pass</w:t>
            </w:r>
          </w:p>
        </w:tc>
      </w:tr>
      <w:tr>
        <w:tc>
          <w:tcPr/>
          <w:p>
            <w:pPr>
              <w:pStyle w:val="Compact"/>
            </w:pPr>
            <w:r>
              <w:t xml:space="preserve">FE-055</w:t>
            </w:r>
          </w:p>
        </w:tc>
        <w:tc>
          <w:tcPr/>
          <w:p>
            <w:pPr>
              <w:pStyle w:val="Compact"/>
            </w:pPr>
            <w:r>
              <w:rPr>
                <w:rStyle w:val="VerbatimChar"/>
              </w:rPr>
              <w:t xml:space="preserve">bible_data_test.dart</w:t>
            </w:r>
          </w:p>
        </w:tc>
        <w:tc>
          <w:tcPr/>
          <w:p>
            <w:pPr>
              <w:pStyle w:val="Compact"/>
            </w:pPr>
            <w:r>
              <w:t xml:space="preserve">BibleData books list is not empty</w:t>
            </w:r>
          </w:p>
        </w:tc>
        <w:tc>
          <w:tcPr/>
          <w:p>
            <w:pPr>
              <w:pStyle w:val="Compact"/>
            </w:pPr>
            <w:r>
              <w:t xml:space="preserve">Pass</w:t>
            </w:r>
          </w:p>
        </w:tc>
      </w:tr>
      <w:tr>
        <w:tc>
          <w:tcPr/>
          <w:p>
            <w:pPr>
              <w:pStyle w:val="Compact"/>
            </w:pPr>
            <w:r>
              <w:t xml:space="preserve">FE-056</w:t>
            </w:r>
          </w:p>
        </w:tc>
        <w:tc>
          <w:tcPr/>
          <w:p>
            <w:pPr>
              <w:pStyle w:val="Compact"/>
            </w:pPr>
            <w:r>
              <w:rPr>
                <w:rStyle w:val="VerbatimChar"/>
              </w:rPr>
              <w:t xml:space="preserve">bible_data_test.dart</w:t>
            </w:r>
          </w:p>
        </w:tc>
        <w:tc>
          <w:tcPr/>
          <w:p>
            <w:pPr>
              <w:pStyle w:val="Compact"/>
            </w:pPr>
            <w:r>
              <w:t xml:space="preserve">BibleData Genesis is the first book with 50 chapters</w:t>
            </w:r>
          </w:p>
        </w:tc>
        <w:tc>
          <w:tcPr/>
          <w:p>
            <w:pPr>
              <w:pStyle w:val="Compact"/>
            </w:pPr>
            <w:r>
              <w:t xml:space="preserve">Pass</w:t>
            </w:r>
          </w:p>
        </w:tc>
      </w:tr>
      <w:tr>
        <w:tc>
          <w:tcPr/>
          <w:p>
            <w:pPr>
              <w:pStyle w:val="Compact"/>
            </w:pPr>
            <w:r>
              <w:t xml:space="preserve">FE-057</w:t>
            </w:r>
          </w:p>
        </w:tc>
        <w:tc>
          <w:tcPr/>
          <w:p>
            <w:pPr>
              <w:pStyle w:val="Compact"/>
            </w:pPr>
            <w:r>
              <w:rPr>
                <w:rStyle w:val="VerbatimChar"/>
              </w:rPr>
              <w:t xml:space="preserve">bible_data_test.dart</w:t>
            </w:r>
          </w:p>
        </w:tc>
        <w:tc>
          <w:tcPr/>
          <w:p>
            <w:pPr>
              <w:pStyle w:val="Compact"/>
            </w:pPr>
            <w:r>
              <w:t xml:space="preserve">BibleData Psalms has 150 chapters</w:t>
            </w:r>
          </w:p>
        </w:tc>
        <w:tc>
          <w:tcPr/>
          <w:p>
            <w:pPr>
              <w:pStyle w:val="Compact"/>
            </w:pPr>
            <w:r>
              <w:t xml:space="preserve">Pass</w:t>
            </w:r>
          </w:p>
        </w:tc>
      </w:tr>
      <w:tr>
        <w:tc>
          <w:tcPr/>
          <w:p>
            <w:pPr>
              <w:pStyle w:val="Compact"/>
            </w:pPr>
            <w:r>
              <w:t xml:space="preserve">FE-058</w:t>
            </w:r>
          </w:p>
        </w:tc>
        <w:tc>
          <w:tcPr/>
          <w:p>
            <w:pPr>
              <w:pStyle w:val="Compact"/>
            </w:pPr>
            <w:r>
              <w:rPr>
                <w:rStyle w:val="VerbatimChar"/>
              </w:rPr>
              <w:t xml:space="preserve">bible_data_test.dart</w:t>
            </w:r>
          </w:p>
        </w:tc>
        <w:tc>
          <w:tcPr/>
          <w:p>
            <w:pPr>
              <w:pStyle w:val="Compact"/>
            </w:pPr>
            <w:r>
              <w:t xml:space="preserve">BibleData all books have positive chapter counts</w:t>
            </w:r>
          </w:p>
        </w:tc>
        <w:tc>
          <w:tcPr/>
          <w:p>
            <w:pPr>
              <w:pStyle w:val="Compact"/>
            </w:pPr>
            <w:r>
              <w:t xml:space="preserve">Pass</w:t>
            </w:r>
          </w:p>
        </w:tc>
      </w:tr>
      <w:tr>
        <w:tc>
          <w:tcPr/>
          <w:p>
            <w:pPr>
              <w:pStyle w:val="Compact"/>
            </w:pPr>
            <w:r>
              <w:t xml:space="preserve">FE-059</w:t>
            </w:r>
          </w:p>
        </w:tc>
        <w:tc>
          <w:tcPr/>
          <w:p>
            <w:pPr>
              <w:pStyle w:val="Compact"/>
            </w:pPr>
            <w:r>
              <w:rPr>
                <w:rStyle w:val="VerbatimChar"/>
              </w:rPr>
              <w:t xml:space="preserve">bible_data_test.dart</w:t>
            </w:r>
          </w:p>
        </w:tc>
        <w:tc>
          <w:tcPr/>
          <w:p>
            <w:pPr>
              <w:pStyle w:val="Compact"/>
            </w:pPr>
            <w:r>
              <w:t xml:space="preserve">BibleData versions list contains expected translations</w:t>
            </w:r>
          </w:p>
        </w:tc>
        <w:tc>
          <w:tcPr/>
          <w:p>
            <w:pPr>
              <w:pStyle w:val="Compact"/>
            </w:pPr>
            <w:r>
              <w:t xml:space="preserve">Pass</w:t>
            </w:r>
          </w:p>
        </w:tc>
      </w:tr>
      <w:tr>
        <w:tc>
          <w:tcPr/>
          <w:p>
            <w:pPr>
              <w:pStyle w:val="Compact"/>
            </w:pPr>
            <w:r>
              <w:t xml:space="preserve">FE-060</w:t>
            </w:r>
          </w:p>
        </w:tc>
        <w:tc>
          <w:tcPr/>
          <w:p>
            <w:pPr>
              <w:pStyle w:val="Compact"/>
            </w:pPr>
            <w:r>
              <w:rPr>
                <w:rStyle w:val="VerbatimChar"/>
              </w:rPr>
              <w:t xml:space="preserve">bible_data_test.dart</w:t>
            </w:r>
          </w:p>
        </w:tc>
        <w:tc>
          <w:tcPr/>
          <w:p>
            <w:pPr>
              <w:pStyle w:val="Compact"/>
            </w:pPr>
            <w:r>
              <w:t xml:space="preserve">BibleData versions list has 6 entries</w:t>
            </w:r>
          </w:p>
        </w:tc>
        <w:tc>
          <w:tcPr/>
          <w:p>
            <w:pPr>
              <w:pStyle w:val="Compact"/>
            </w:pPr>
            <w:r>
              <w:t xml:space="preserve">Pass</w:t>
            </w:r>
          </w:p>
        </w:tc>
      </w:tr>
      <w:tr>
        <w:tc>
          <w:tcPr/>
          <w:p>
            <w:pPr>
              <w:pStyle w:val="Compact"/>
            </w:pPr>
            <w:r>
              <w:t xml:space="preserve">FE-061</w:t>
            </w:r>
          </w:p>
        </w:tc>
        <w:tc>
          <w:tcPr/>
          <w:p>
            <w:pPr>
              <w:pStyle w:val="Compact"/>
            </w:pPr>
            <w:r>
              <w:rPr>
                <w:rStyle w:val="VerbatimChar"/>
              </w:rPr>
              <w:t xml:space="preserve">bible_data_test.dart</w:t>
            </w:r>
          </w:p>
        </w:tc>
        <w:tc>
          <w:tcPr/>
          <w:p>
            <w:pPr>
              <w:pStyle w:val="Compact"/>
            </w:pPr>
            <w:r>
              <w:t xml:space="preserve">BibleBook can be constructed with name and totalChapters</w:t>
            </w:r>
          </w:p>
        </w:tc>
        <w:tc>
          <w:tcPr/>
          <w:p>
            <w:pPr>
              <w:pStyle w:val="Compact"/>
            </w:pPr>
            <w:r>
              <w:t xml:space="preserve">Pass</w:t>
            </w:r>
          </w:p>
        </w:tc>
      </w:tr>
      <w:tr>
        <w:tc>
          <w:tcPr/>
          <w:p>
            <w:pPr>
              <w:pStyle w:val="Compact"/>
            </w:pPr>
            <w:r>
              <w:t xml:space="preserve">FE-062</w:t>
            </w:r>
          </w:p>
        </w:tc>
        <w:tc>
          <w:tcPr/>
          <w:p>
            <w:pPr>
              <w:pStyle w:val="Compact"/>
            </w:pPr>
            <w:r>
              <w:rPr>
                <w:rStyle w:val="VerbatimChar"/>
              </w:rPr>
              <w:t xml:space="preserve">song_test.dart</w:t>
            </w:r>
          </w:p>
        </w:tc>
        <w:tc>
          <w:tcPr/>
          <w:p>
            <w:pPr>
              <w:pStyle w:val="Compact"/>
            </w:pPr>
            <w:r>
              <w:t xml:space="preserve">Song copyWith updates specified fields only</w:t>
            </w:r>
          </w:p>
        </w:tc>
        <w:tc>
          <w:tcPr/>
          <w:p>
            <w:pPr>
              <w:pStyle w:val="Compact"/>
            </w:pPr>
            <w:r>
              <w:t xml:space="preserve">Pass</w:t>
            </w:r>
          </w:p>
        </w:tc>
      </w:tr>
      <w:tr>
        <w:tc>
          <w:tcPr/>
          <w:p>
            <w:pPr>
              <w:pStyle w:val="Compact"/>
            </w:pPr>
            <w:r>
              <w:t xml:space="preserve">FE-063</w:t>
            </w:r>
          </w:p>
        </w:tc>
        <w:tc>
          <w:tcPr/>
          <w:p>
            <w:pPr>
              <w:pStyle w:val="Compact"/>
            </w:pPr>
            <w:r>
              <w:rPr>
                <w:rStyle w:val="VerbatimChar"/>
              </w:rPr>
              <w:t xml:space="preserve">song_test.dart</w:t>
            </w:r>
          </w:p>
        </w:tc>
        <w:tc>
          <w:tcPr/>
          <w:p>
            <w:pPr>
              <w:pStyle w:val="Compact"/>
            </w:pPr>
            <w:r>
              <w:t xml:space="preserve">Song copyWith with no args returns equal copy</w:t>
            </w:r>
          </w:p>
        </w:tc>
        <w:tc>
          <w:tcPr/>
          <w:p>
            <w:pPr>
              <w:pStyle w:val="Compact"/>
            </w:pPr>
            <w:r>
              <w:t xml:space="preserve">Pass</w:t>
            </w:r>
          </w:p>
        </w:tc>
      </w:tr>
      <w:tr>
        <w:tc>
          <w:tcPr/>
          <w:p>
            <w:pPr>
              <w:pStyle w:val="Compact"/>
            </w:pPr>
            <w:r>
              <w:t xml:space="preserve">FE-064</w:t>
            </w:r>
          </w:p>
        </w:tc>
        <w:tc>
          <w:tcPr/>
          <w:p>
            <w:pPr>
              <w:pStyle w:val="Compact"/>
            </w:pPr>
            <w:r>
              <w:rPr>
                <w:rStyle w:val="VerbatimChar"/>
              </w:rPr>
              <w:t xml:space="preserve">song_test.dart</w:t>
            </w:r>
          </w:p>
        </w:tc>
        <w:tc>
          <w:tcPr/>
          <w:p>
            <w:pPr>
              <w:pStyle w:val="Compact"/>
            </w:pPr>
            <w:r>
              <w:t xml:space="preserve">Song equality works for identical songs</w:t>
            </w:r>
          </w:p>
        </w:tc>
        <w:tc>
          <w:tcPr/>
          <w:p>
            <w:pPr>
              <w:pStyle w:val="Compact"/>
            </w:pPr>
            <w:r>
              <w:t xml:space="preserve">Pass</w:t>
            </w:r>
          </w:p>
        </w:tc>
      </w:tr>
      <w:tr>
        <w:tc>
          <w:tcPr/>
          <w:p>
            <w:pPr>
              <w:pStyle w:val="Compact"/>
            </w:pPr>
            <w:r>
              <w:t xml:space="preserve">FE-065</w:t>
            </w:r>
          </w:p>
        </w:tc>
        <w:tc>
          <w:tcPr/>
          <w:p>
            <w:pPr>
              <w:pStyle w:val="Compact"/>
            </w:pPr>
            <w:r>
              <w:rPr>
                <w:rStyle w:val="VerbatimChar"/>
              </w:rPr>
              <w:t xml:space="preserve">song_test.dart</w:t>
            </w:r>
          </w:p>
        </w:tc>
        <w:tc>
          <w:tcPr/>
          <w:p>
            <w:pPr>
              <w:pStyle w:val="Compact"/>
            </w:pPr>
            <w:r>
              <w:t xml:space="preserve">Song equality fails for different songs</w:t>
            </w:r>
          </w:p>
        </w:tc>
        <w:tc>
          <w:tcPr/>
          <w:p>
            <w:pPr>
              <w:pStyle w:val="Compact"/>
            </w:pPr>
            <w:r>
              <w:t xml:space="preserve">Pass</w:t>
            </w:r>
          </w:p>
        </w:tc>
      </w:tr>
      <w:tr>
        <w:tc>
          <w:tcPr/>
          <w:p>
            <w:pPr>
              <w:pStyle w:val="Compact"/>
            </w:pPr>
            <w:r>
              <w:t xml:space="preserve">FE-066</w:t>
            </w:r>
          </w:p>
        </w:tc>
        <w:tc>
          <w:tcPr/>
          <w:p>
            <w:pPr>
              <w:pStyle w:val="Compact"/>
            </w:pPr>
            <w:r>
              <w:rPr>
                <w:rStyle w:val="VerbatimChar"/>
              </w:rPr>
              <w:t xml:space="preserve">song_test.dart</w:t>
            </w:r>
          </w:p>
        </w:tc>
        <w:tc>
          <w:tcPr/>
          <w:p>
            <w:pPr>
              <w:pStyle w:val="Compact"/>
            </w:pPr>
            <w:r>
              <w:t xml:space="preserve">Song hashCode is consistent for equal objects</w:t>
            </w:r>
          </w:p>
        </w:tc>
        <w:tc>
          <w:tcPr/>
          <w:p>
            <w:pPr>
              <w:pStyle w:val="Compact"/>
            </w:pPr>
            <w:r>
              <w:t xml:space="preserve">Pass</w:t>
            </w:r>
          </w:p>
        </w:tc>
      </w:tr>
      <w:tr>
        <w:tc>
          <w:tcPr/>
          <w:p>
            <w:pPr>
              <w:pStyle w:val="Compact"/>
            </w:pPr>
            <w:r>
              <w:t xml:space="preserve">FE-067</w:t>
            </w:r>
          </w:p>
        </w:tc>
        <w:tc>
          <w:tcPr/>
          <w:p>
            <w:pPr>
              <w:pStyle w:val="Compact"/>
            </w:pPr>
            <w:r>
              <w:rPr>
                <w:rStyle w:val="VerbatimChar"/>
              </w:rPr>
              <w:t xml:space="preserve">song_test.dart</w:t>
            </w:r>
          </w:p>
        </w:tc>
        <w:tc>
          <w:tcPr/>
          <w:p>
            <w:pPr>
              <w:pStyle w:val="Compact"/>
            </w:pPr>
            <w:r>
              <w:t xml:space="preserve">Song toString includes all fields</w:t>
            </w:r>
          </w:p>
        </w:tc>
        <w:tc>
          <w:tcPr/>
          <w:p>
            <w:pPr>
              <w:pStyle w:val="Compact"/>
            </w:pPr>
            <w:r>
              <w:t xml:space="preserve">Pass</w:t>
            </w:r>
          </w:p>
        </w:tc>
      </w:tr>
      <w:tr>
        <w:tc>
          <w:tcPr/>
          <w:p>
            <w:pPr>
              <w:pStyle w:val="Compact"/>
            </w:pPr>
            <w:r>
              <w:t xml:space="preserve">FE-068</w:t>
            </w:r>
          </w:p>
        </w:tc>
        <w:tc>
          <w:tcPr/>
          <w:p>
            <w:pPr>
              <w:pStyle w:val="Compact"/>
            </w:pPr>
            <w:r>
              <w:rPr>
                <w:rStyle w:val="VerbatimChar"/>
              </w:rPr>
              <w:t xml:space="preserve">song_test.dart</w:t>
            </w:r>
          </w:p>
        </w:tc>
        <w:tc>
          <w:tcPr/>
          <w:p>
            <w:pPr>
              <w:pStyle w:val="Compact"/>
            </w:pPr>
            <w:r>
              <w:t xml:space="preserve">Song handles null optional fields</w:t>
            </w:r>
          </w:p>
        </w:tc>
        <w:tc>
          <w:tcPr/>
          <w:p>
            <w:pPr>
              <w:pStyle w:val="Compact"/>
            </w:pPr>
            <w:r>
              <w:t xml:space="preserve">Pass</w:t>
            </w:r>
          </w:p>
        </w:tc>
      </w:tr>
      <w:tr>
        <w:tc>
          <w:tcPr/>
          <w:p>
            <w:pPr>
              <w:pStyle w:val="Compact"/>
            </w:pPr>
            <w:r>
              <w:t xml:space="preserve">FE-069</w:t>
            </w:r>
          </w:p>
        </w:tc>
        <w:tc>
          <w:tcPr/>
          <w:p>
            <w:pPr>
              <w:pStyle w:val="Compact"/>
            </w:pPr>
            <w:r>
              <w:rPr>
                <w:rStyle w:val="VerbatimChar"/>
              </w:rPr>
              <w:t xml:space="preserve">plan_model_test.dart</w:t>
            </w:r>
          </w:p>
        </w:tc>
        <w:tc>
          <w:tcPr/>
          <w:p>
            <w:pPr>
              <w:pStyle w:val="Compact"/>
            </w:pPr>
            <w:r>
              <w:t xml:space="preserve">Plan fromJson parses all fields correctly</w:t>
            </w:r>
          </w:p>
        </w:tc>
        <w:tc>
          <w:tcPr/>
          <w:p>
            <w:pPr>
              <w:pStyle w:val="Compact"/>
            </w:pPr>
            <w:r>
              <w:t xml:space="preserve">Pass</w:t>
            </w:r>
          </w:p>
        </w:tc>
      </w:tr>
      <w:tr>
        <w:tc>
          <w:tcPr/>
          <w:p>
            <w:pPr>
              <w:pStyle w:val="Compact"/>
            </w:pPr>
            <w:r>
              <w:t xml:space="preserve">FE-070</w:t>
            </w:r>
          </w:p>
        </w:tc>
        <w:tc>
          <w:tcPr/>
          <w:p>
            <w:pPr>
              <w:pStyle w:val="Compact"/>
            </w:pPr>
            <w:r>
              <w:rPr>
                <w:rStyle w:val="VerbatimChar"/>
              </w:rPr>
              <w:t xml:space="preserve">plan_model_test.dart</w:t>
            </w:r>
          </w:p>
        </w:tc>
        <w:tc>
          <w:tcPr/>
          <w:p>
            <w:pPr>
              <w:pStyle w:val="Compact"/>
            </w:pPr>
            <w:r>
              <w:t xml:space="preserve">Plan toJson produces correct keys</w:t>
            </w:r>
          </w:p>
        </w:tc>
        <w:tc>
          <w:tcPr/>
          <w:p>
            <w:pPr>
              <w:pStyle w:val="Compact"/>
            </w:pPr>
            <w:r>
              <w:t xml:space="preserve">Pass</w:t>
            </w:r>
          </w:p>
        </w:tc>
      </w:tr>
      <w:tr>
        <w:tc>
          <w:tcPr/>
          <w:p>
            <w:pPr>
              <w:pStyle w:val="Compact"/>
            </w:pPr>
            <w:r>
              <w:t xml:space="preserve">FE-071</w:t>
            </w:r>
          </w:p>
        </w:tc>
        <w:tc>
          <w:tcPr/>
          <w:p>
            <w:pPr>
              <w:pStyle w:val="Compact"/>
            </w:pPr>
            <w:r>
              <w:rPr>
                <w:rStyle w:val="VerbatimChar"/>
              </w:rPr>
              <w:t xml:space="preserve">plan_model_test.dart</w:t>
            </w:r>
          </w:p>
        </w:tc>
        <w:tc>
          <w:tcPr/>
          <w:p>
            <w:pPr>
              <w:pStyle w:val="Compact"/>
            </w:pPr>
            <w:r>
              <w:t xml:space="preserve">Plan fromJson/toJson round-trip preserves data</w:t>
            </w:r>
          </w:p>
        </w:tc>
        <w:tc>
          <w:tcPr/>
          <w:p>
            <w:pPr>
              <w:pStyle w:val="Compact"/>
            </w:pPr>
            <w:r>
              <w:t xml:space="preserve">Pass</w:t>
            </w:r>
          </w:p>
        </w:tc>
      </w:tr>
      <w:tr>
        <w:tc>
          <w:tcPr/>
          <w:p>
            <w:pPr>
              <w:pStyle w:val="Compact"/>
            </w:pPr>
            <w:r>
              <w:t xml:space="preserve">FE-072</w:t>
            </w:r>
          </w:p>
        </w:tc>
        <w:tc>
          <w:tcPr/>
          <w:p>
            <w:pPr>
              <w:pStyle w:val="Compact"/>
            </w:pPr>
            <w:r>
              <w:rPr>
                <w:rStyle w:val="VerbatimChar"/>
              </w:rPr>
              <w:t xml:space="preserve">plan_model_test.dart</w:t>
            </w:r>
          </w:p>
        </w:tc>
        <w:tc>
          <w:tcPr/>
          <w:p>
            <w:pPr>
              <w:pStyle w:val="Compact"/>
            </w:pPr>
            <w:r>
              <w:t xml:space="preserve">Plan priceInRupees converts paise to rupees</w:t>
            </w:r>
          </w:p>
        </w:tc>
        <w:tc>
          <w:tcPr/>
          <w:p>
            <w:pPr>
              <w:pStyle w:val="Compact"/>
            </w:pPr>
            <w:r>
              <w:t xml:space="preserve">Pass</w:t>
            </w:r>
          </w:p>
        </w:tc>
      </w:tr>
      <w:tr>
        <w:tc>
          <w:tcPr/>
          <w:p>
            <w:pPr>
              <w:pStyle w:val="Compact"/>
            </w:pPr>
            <w:r>
              <w:t xml:space="preserve">FE-073</w:t>
            </w:r>
          </w:p>
        </w:tc>
        <w:tc>
          <w:tcPr/>
          <w:p>
            <w:pPr>
              <w:pStyle w:val="Compact"/>
            </w:pPr>
            <w:r>
              <w:rPr>
                <w:rStyle w:val="VerbatimChar"/>
              </w:rPr>
              <w:t xml:space="preserve">plan_model_test.dart</w:t>
            </w:r>
          </w:p>
        </w:tc>
        <w:tc>
          <w:tcPr/>
          <w:p>
            <w:pPr>
              <w:pStyle w:val="Compact"/>
            </w:pPr>
            <w:r>
              <w:t xml:space="preserve">Plan priceInRupees handles fractional amounts</w:t>
            </w:r>
          </w:p>
        </w:tc>
        <w:tc>
          <w:tcPr/>
          <w:p>
            <w:pPr>
              <w:pStyle w:val="Compact"/>
            </w:pPr>
            <w:r>
              <w:t xml:space="preserve">Pass</w:t>
            </w:r>
          </w:p>
        </w:tc>
      </w:tr>
      <w:tr>
        <w:tc>
          <w:tcPr/>
          <w:p>
            <w:pPr>
              <w:pStyle w:val="Compact"/>
            </w:pPr>
            <w:r>
              <w:t xml:space="preserve">FE-074</w:t>
            </w:r>
          </w:p>
        </w:tc>
        <w:tc>
          <w:tcPr/>
          <w:p>
            <w:pPr>
              <w:pStyle w:val="Compact"/>
            </w:pPr>
            <w:r>
              <w:rPr>
                <w:rStyle w:val="VerbatimChar"/>
              </w:rPr>
              <w:t xml:space="preserve">plan_model_test.dart</w:t>
            </w:r>
          </w:p>
        </w:tc>
        <w:tc>
          <w:tcPr/>
          <w:p>
            <w:pPr>
              <w:pStyle w:val="Compact"/>
            </w:pPr>
            <w:r>
              <w:t xml:space="preserve">Plan formattedPrice returns rupee symbol with amount</w:t>
            </w:r>
          </w:p>
        </w:tc>
        <w:tc>
          <w:tcPr/>
          <w:p>
            <w:pPr>
              <w:pStyle w:val="Compact"/>
            </w:pPr>
            <w:r>
              <w:t xml:space="preserve">Pass</w:t>
            </w:r>
          </w:p>
        </w:tc>
      </w:tr>
      <w:tr>
        <w:tc>
          <w:tcPr/>
          <w:p>
            <w:pPr>
              <w:pStyle w:val="Compact"/>
            </w:pPr>
            <w:r>
              <w:t xml:space="preserve">FE-075</w:t>
            </w:r>
          </w:p>
        </w:tc>
        <w:tc>
          <w:tcPr/>
          <w:p>
            <w:pPr>
              <w:pStyle w:val="Compact"/>
            </w:pPr>
            <w:r>
              <w:rPr>
                <w:rStyle w:val="VerbatimChar"/>
              </w:rPr>
              <w:t xml:space="preserve">plan_model_test.dart</w:t>
            </w:r>
          </w:p>
        </w:tc>
        <w:tc>
          <w:tcPr/>
          <w:p>
            <w:pPr>
              <w:pStyle w:val="Compact"/>
            </w:pPr>
            <w:r>
              <w:t xml:space="preserve">Plan formattedPrice truncates decimals</w:t>
            </w:r>
          </w:p>
        </w:tc>
        <w:tc>
          <w:tcPr/>
          <w:p>
            <w:pPr>
              <w:pStyle w:val="Compact"/>
            </w:pPr>
            <w:r>
              <w:t xml:space="preserve">Pass</w:t>
            </w:r>
          </w:p>
        </w:tc>
      </w:tr>
    </w:tbl>
    <w:bookmarkEnd w:id="40"/>
    <w:bookmarkStart w:id="50" w:name="functional-verification-on-device"/>
    <w:p>
      <w:pPr>
        <w:pStyle w:val="Heading2"/>
      </w:pPr>
      <w:r>
        <w:t xml:space="preserve">3.4 Functional verification on device</w:t>
      </w:r>
    </w:p>
    <w:p>
      <w:pPr>
        <w:pStyle w:val="FirstParagraph"/>
      </w:pPr>
      <w:r>
        <w:t xml:space="preserve">The following was executed by hand on an iPhone against the live backend and recorded. Timestamps refer to the demonstration recording.</w:t>
      </w:r>
    </w:p>
    <w:p>
      <w:pPr>
        <w:pStyle w:val="BodyText"/>
      </w:pPr>
      <w:r>
        <w:t xml:space="preserve">Table 9 — Functional verification on device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Scenario</w:t>
            </w:r>
          </w:p>
        </w:tc>
        <w:tc>
          <w:tcPr/>
          <w:p>
            <w:pPr>
              <w:pStyle w:val="Compact"/>
            </w:pPr>
            <w:r>
              <w:t xml:space="preserve">Expected</w:t>
            </w:r>
          </w:p>
        </w:tc>
        <w:tc>
          <w:tcPr/>
          <w:p>
            <w:pPr>
              <w:pStyle w:val="Compact"/>
            </w:pPr>
            <w:r>
              <w:t xml:space="preserve">Observed</w:t>
            </w:r>
          </w:p>
        </w:tc>
        <w:tc>
          <w:tcPr/>
          <w:p>
            <w:pPr>
              <w:pStyle w:val="Compact"/>
            </w:pPr>
            <w:r>
              <w:t xml:space="preserve">Status</w:t>
            </w:r>
          </w:p>
        </w:tc>
      </w:tr>
      <w:tr>
        <w:tc>
          <w:tcPr/>
          <w:p>
            <w:pPr>
              <w:pStyle w:val="Compact"/>
            </w:pPr>
            <w:r>
              <w:t xml:space="preserve">M-01</w:t>
            </w:r>
          </w:p>
        </w:tc>
        <w:tc>
          <w:tcPr/>
          <w:p>
            <w:pPr>
              <w:pStyle w:val="Compact"/>
            </w:pPr>
            <w:r>
              <w:t xml:space="preserve">Sign in with Google</w:t>
            </w:r>
          </w:p>
        </w:tc>
        <w:tc>
          <w:tcPr/>
          <w:p>
            <w:pPr>
              <w:pStyle w:val="Compact"/>
            </w:pPr>
            <w:r>
              <w:t xml:space="preserve">Account created, home screen shown</w:t>
            </w:r>
          </w:p>
        </w:tc>
        <w:tc>
          <w:tcPr/>
          <w:p>
            <w:pPr>
              <w:pStyle w:val="Compact"/>
            </w:pPr>
            <w:r>
              <w:t xml:space="preserve">As expected</w:t>
            </w:r>
          </w:p>
        </w:tc>
        <w:tc>
          <w:tcPr/>
          <w:p>
            <w:pPr>
              <w:pStyle w:val="Compact"/>
            </w:pPr>
            <w:r>
              <w:t xml:space="preserve">Pass</w:t>
            </w:r>
          </w:p>
        </w:tc>
      </w:tr>
      <w:tr>
        <w:tc>
          <w:tcPr/>
          <w:p>
            <w:pPr>
              <w:pStyle w:val="Compact"/>
            </w:pPr>
            <w:r>
              <w:t xml:space="preserve">M-02</w:t>
            </w:r>
          </w:p>
        </w:tc>
        <w:tc>
          <w:tcPr/>
          <w:p>
            <w:pPr>
              <w:pStyle w:val="Compact"/>
            </w:pPr>
            <w:r>
              <w:t xml:space="preserve">Open profile drawer</w:t>
            </w:r>
          </w:p>
        </w:tc>
        <w:tc>
          <w:tcPr/>
          <w:p>
            <w:pPr>
              <w:pStyle w:val="Compact"/>
            </w:pPr>
            <w:r>
              <w:t xml:space="preserve">Name, address and navigation shown</w:t>
            </w:r>
          </w:p>
        </w:tc>
        <w:tc>
          <w:tcPr/>
          <w:p>
            <w:pPr>
              <w:pStyle w:val="Compact"/>
            </w:pPr>
            <w:r>
              <w:t xml:space="preserve">As expected (00:05)</w:t>
            </w:r>
          </w:p>
        </w:tc>
        <w:tc>
          <w:tcPr/>
          <w:p>
            <w:pPr>
              <w:pStyle w:val="Compact"/>
            </w:pPr>
            <w:r>
              <w:t xml:space="preserve">Pass</w:t>
            </w:r>
          </w:p>
        </w:tc>
      </w:tr>
      <w:tr>
        <w:tc>
          <w:tcPr/>
          <w:p>
            <w:pPr>
              <w:pStyle w:val="Compact"/>
            </w:pPr>
            <w:r>
              <w:t xml:space="preserve">M-03</w:t>
            </w:r>
          </w:p>
        </w:tc>
        <w:tc>
          <w:tcPr/>
          <w:p>
            <w:pPr>
              <w:pStyle w:val="Compact"/>
            </w:pPr>
            <w:r>
              <w:t xml:space="preserve">Switch to Telugu</w:t>
            </w:r>
          </w:p>
        </w:tc>
        <w:tc>
          <w:tcPr/>
          <w:p>
            <w:pPr>
              <w:pStyle w:val="Compact"/>
            </w:pPr>
            <w:r>
              <w:t xml:space="preserve">All visible strings change without restart</w:t>
            </w:r>
          </w:p>
        </w:tc>
        <w:tc>
          <w:tcPr/>
          <w:p>
            <w:pPr>
              <w:pStyle w:val="Compact"/>
            </w:pPr>
            <w:r>
              <w:t xml:space="preserve">As expected (00:27)</w:t>
            </w:r>
          </w:p>
        </w:tc>
        <w:tc>
          <w:tcPr/>
          <w:p>
            <w:pPr>
              <w:pStyle w:val="Compact"/>
            </w:pPr>
            <w:r>
              <w:t xml:space="preserve">Pass</w:t>
            </w:r>
          </w:p>
        </w:tc>
      </w:tr>
      <w:tr>
        <w:tc>
          <w:tcPr/>
          <w:p>
            <w:pPr>
              <w:pStyle w:val="Compact"/>
            </w:pPr>
            <w:r>
              <w:t xml:space="preserve">M-04</w:t>
            </w:r>
          </w:p>
        </w:tc>
        <w:tc>
          <w:tcPr/>
          <w:p>
            <w:pPr>
              <w:pStyle w:val="Compact"/>
            </w:pPr>
            <w:r>
              <w:t xml:space="preserve">Read Genesis 1 in Telugu</w:t>
            </w:r>
          </w:p>
        </w:tc>
        <w:tc>
          <w:tcPr/>
          <w:p>
            <w:pPr>
              <w:pStyle w:val="Compact"/>
            </w:pPr>
            <w:r>
              <w:t xml:space="preserve">Telugu text renders correctly</w:t>
            </w:r>
          </w:p>
        </w:tc>
        <w:tc>
          <w:tcPr/>
          <w:p>
            <w:pPr>
              <w:pStyle w:val="Compact"/>
            </w:pPr>
            <w:r>
              <w:t xml:space="preserve">As expected (00:13)</w:t>
            </w:r>
          </w:p>
        </w:tc>
        <w:tc>
          <w:tcPr/>
          <w:p>
            <w:pPr>
              <w:pStyle w:val="Compact"/>
            </w:pPr>
            <w:r>
              <w:t xml:space="preserve">Pass</w:t>
            </w:r>
          </w:p>
        </w:tc>
      </w:tr>
      <w:tr>
        <w:tc>
          <w:tcPr/>
          <w:p>
            <w:pPr>
              <w:pStyle w:val="Compact"/>
            </w:pPr>
            <w:r>
              <w:t xml:space="preserve">M-05</w:t>
            </w:r>
          </w:p>
        </w:tc>
        <w:tc>
          <w:tcPr/>
          <w:p>
            <w:pPr>
              <w:pStyle w:val="Compact"/>
            </w:pPr>
            <w:r>
              <w:t xml:space="preserve">Change translation</w:t>
            </w:r>
          </w:p>
        </w:tc>
        <w:tc>
          <w:tcPr/>
          <w:p>
            <w:pPr>
              <w:pStyle w:val="Compact"/>
            </w:pPr>
            <w:r>
              <w:t xml:space="preserve">Six translations offered, selection applied</w:t>
            </w:r>
          </w:p>
        </w:tc>
        <w:tc>
          <w:tcPr/>
          <w:p>
            <w:pPr>
              <w:pStyle w:val="Compact"/>
            </w:pPr>
            <w:r>
              <w:t xml:space="preserve">As expected (00:17)</w:t>
            </w:r>
          </w:p>
        </w:tc>
        <w:tc>
          <w:tcPr/>
          <w:p>
            <w:pPr>
              <w:pStyle w:val="Compact"/>
            </w:pPr>
            <w:r>
              <w:t xml:space="preserve">Pass</w:t>
            </w:r>
          </w:p>
        </w:tc>
      </w:tr>
      <w:tr>
        <w:tc>
          <w:tcPr/>
          <w:p>
            <w:pPr>
              <w:pStyle w:val="Compact"/>
            </w:pPr>
            <w:r>
              <w:t xml:space="preserve">M-06</w:t>
            </w:r>
          </w:p>
        </w:tc>
        <w:tc>
          <w:tcPr/>
          <w:p>
            <w:pPr>
              <w:pStyle w:val="Compact"/>
            </w:pPr>
            <w:r>
              <w:t xml:space="preserve">Select book and chapter</w:t>
            </w:r>
          </w:p>
        </w:tc>
        <w:tc>
          <w:tcPr/>
          <w:p>
            <w:pPr>
              <w:pStyle w:val="Compact"/>
            </w:pPr>
            <w:r>
              <w:t xml:space="preserve">Searchable list, chapter grid</w:t>
            </w:r>
          </w:p>
        </w:tc>
        <w:tc>
          <w:tcPr/>
          <w:p>
            <w:pPr>
              <w:pStyle w:val="Compact"/>
            </w:pPr>
            <w:r>
              <w:t xml:space="preserve">As expected (00:25)</w:t>
            </w:r>
          </w:p>
        </w:tc>
        <w:tc>
          <w:tcPr/>
          <w:p>
            <w:pPr>
              <w:pStyle w:val="Compact"/>
            </w:pPr>
            <w:r>
              <w:t xml:space="preserve">Pass</w:t>
            </w:r>
          </w:p>
        </w:tc>
      </w:tr>
      <w:tr>
        <w:tc>
          <w:tcPr/>
          <w:p>
            <w:pPr>
              <w:pStyle w:val="Compact"/>
            </w:pPr>
            <w:r>
              <w:t xml:space="preserve">M-07</w:t>
            </w:r>
          </w:p>
        </w:tc>
        <w:tc>
          <w:tcPr/>
          <w:p>
            <w:pPr>
              <w:pStyle w:val="Compact"/>
            </w:pPr>
            <w:r>
              <w:t xml:space="preserve">Open hymn library</w:t>
            </w:r>
          </w:p>
        </w:tc>
        <w:tc>
          <w:tcPr/>
          <w:p>
            <w:pPr>
              <w:pStyle w:val="Compact"/>
            </w:pPr>
            <w:r>
              <w:t xml:space="preserve">Twelve hymns with artwork</w:t>
            </w:r>
          </w:p>
        </w:tc>
        <w:tc>
          <w:tcPr/>
          <w:p>
            <w:pPr>
              <w:pStyle w:val="Compact"/>
            </w:pPr>
            <w:r>
              <w:t xml:space="preserve">As expected</w:t>
            </w:r>
          </w:p>
        </w:tc>
        <w:tc>
          <w:tcPr/>
          <w:p>
            <w:pPr>
              <w:pStyle w:val="Compact"/>
            </w:pPr>
            <w:r>
              <w:t xml:space="preserve">Pass</w:t>
            </w:r>
          </w:p>
        </w:tc>
      </w:tr>
      <w:tr>
        <w:tc>
          <w:tcPr/>
          <w:p>
            <w:pPr>
              <w:pStyle w:val="Compact"/>
            </w:pPr>
            <w:r>
              <w:t xml:space="preserve">M-08</w:t>
            </w:r>
          </w:p>
        </w:tc>
        <w:tc>
          <w:tcPr/>
          <w:p>
            <w:pPr>
              <w:pStyle w:val="Compact"/>
            </w:pPr>
            <w:r>
              <w:t xml:space="preserve">Play a hymn</w:t>
            </w:r>
          </w:p>
        </w:tc>
        <w:tc>
          <w:tcPr/>
          <w:p>
            <w:pPr>
              <w:pStyle w:val="Compact"/>
            </w:pPr>
            <w:r>
              <w:t xml:space="preserve">Playback starts, seek bar advances</w:t>
            </w:r>
          </w:p>
        </w:tc>
        <w:tc>
          <w:tcPr/>
          <w:p>
            <w:pPr>
              <w:pStyle w:val="Compact"/>
            </w:pPr>
            <w:r>
              <w:t xml:space="preserve">As expected</w:t>
            </w:r>
          </w:p>
        </w:tc>
        <w:tc>
          <w:tcPr/>
          <w:p>
            <w:pPr>
              <w:pStyle w:val="Compact"/>
            </w:pPr>
            <w:r>
              <w:t xml:space="preserve">Pass</w:t>
            </w:r>
          </w:p>
        </w:tc>
      </w:tr>
      <w:tr>
        <w:tc>
          <w:tcPr/>
          <w:p>
            <w:pPr>
              <w:pStyle w:val="Compact"/>
            </w:pPr>
            <w:r>
              <w:t xml:space="preserve">M-09</w:t>
            </w:r>
          </w:p>
        </w:tc>
        <w:tc>
          <w:tcPr/>
          <w:p>
            <w:pPr>
              <w:pStyle w:val="Compact"/>
            </w:pPr>
            <w:r>
              <w:t xml:space="preserve">Use previous / next in the player</w:t>
            </w:r>
          </w:p>
        </w:tc>
        <w:tc>
          <w:tcPr/>
          <w:p>
            <w:pPr>
              <w:pStyle w:val="Compact"/>
            </w:pPr>
            <w:r>
              <w:t xml:space="preserve">Track changes</w:t>
            </w:r>
          </w:p>
        </w:tc>
        <w:tc>
          <w:tcPr/>
          <w:p>
            <w:pPr>
              <w:pStyle w:val="Compact"/>
            </w:pPr>
            <w:r>
              <w:rPr>
                <w:b/>
                <w:bCs/>
              </w:rPr>
              <w:t xml:space="preserve">No effect</w:t>
            </w:r>
          </w:p>
        </w:tc>
        <w:tc>
          <w:tcPr/>
          <w:p>
            <w:pPr>
              <w:pStyle w:val="Compact"/>
            </w:pPr>
            <w:r>
              <w:rPr>
                <w:b/>
                <w:bCs/>
              </w:rPr>
              <w:t xml:space="preserve">Fail — D-02</w:t>
            </w:r>
          </w:p>
        </w:tc>
      </w:tr>
      <w:tr>
        <w:tc>
          <w:tcPr/>
          <w:p>
            <w:pPr>
              <w:pStyle w:val="Compact"/>
            </w:pPr>
            <w:r>
              <w:t xml:space="preserve">M-10</w:t>
            </w:r>
          </w:p>
        </w:tc>
        <w:tc>
          <w:tcPr/>
          <w:p>
            <w:pPr>
              <w:pStyle w:val="Compact"/>
            </w:pPr>
            <w:r>
              <w:t xml:space="preserve">Record a voice message</w:t>
            </w:r>
          </w:p>
        </w:tc>
        <w:tc>
          <w:tcPr/>
          <w:p>
            <w:pPr>
              <w:pStyle w:val="Compact"/>
            </w:pPr>
            <w:r>
              <w:t xml:space="preserve">Recording indicator, cancel and stop</w:t>
            </w:r>
          </w:p>
        </w:tc>
        <w:tc>
          <w:tcPr/>
          <w:p>
            <w:pPr>
              <w:pStyle w:val="Compact"/>
            </w:pPr>
            <w:r>
              <w:t xml:space="preserve">As expected (01:00)</w:t>
            </w:r>
          </w:p>
        </w:tc>
        <w:tc>
          <w:tcPr/>
          <w:p>
            <w:pPr>
              <w:pStyle w:val="Compact"/>
            </w:pPr>
            <w:r>
              <w:t xml:space="preserve">Pass</w:t>
            </w:r>
          </w:p>
        </w:tc>
      </w:tr>
      <w:tr>
        <w:tc>
          <w:tcPr/>
          <w:p>
            <w:pPr>
              <w:pStyle w:val="Compact"/>
            </w:pPr>
            <w:r>
              <w:t xml:space="preserve">M-11</w:t>
            </w:r>
          </w:p>
        </w:tc>
        <w:tc>
          <w:tcPr/>
          <w:p>
            <w:pPr>
              <w:pStyle w:val="Compact"/>
            </w:pPr>
            <w:r>
              <w:t xml:space="preserve">Receive a spoken reply</w:t>
            </w:r>
          </w:p>
        </w:tc>
        <w:tc>
          <w:tcPr/>
          <w:p>
            <w:pPr>
              <w:pStyle w:val="Compact"/>
            </w:pPr>
            <w:r>
              <w:t xml:space="preserve">Text and audio returned</w:t>
            </w:r>
          </w:p>
        </w:tc>
        <w:tc>
          <w:tcPr/>
          <w:p>
            <w:pPr>
              <w:pStyle w:val="Compact"/>
            </w:pPr>
            <w:r>
              <w:t xml:space="preserve">As expected, after ~28 s</w:t>
            </w:r>
          </w:p>
        </w:tc>
        <w:tc>
          <w:tcPr/>
          <w:p>
            <w:pPr>
              <w:pStyle w:val="Compact"/>
            </w:pPr>
            <w:r>
              <w:t xml:space="preserve">Pass, but see NFR1</w:t>
            </w:r>
          </w:p>
        </w:tc>
      </w:tr>
      <w:tr>
        <w:tc>
          <w:tcPr/>
          <w:p>
            <w:pPr>
              <w:pStyle w:val="Compact"/>
            </w:pPr>
            <w:r>
              <w:t xml:space="preserve">M-12</w:t>
            </w:r>
          </w:p>
        </w:tc>
        <w:tc>
          <w:tcPr/>
          <w:p>
            <w:pPr>
              <w:pStyle w:val="Compact"/>
            </w:pPr>
            <w:r>
              <w:t xml:space="preserve">Exceed the free tier</w:t>
            </w:r>
          </w:p>
        </w:tc>
        <w:tc>
          <w:tcPr/>
          <w:p>
            <w:pPr>
              <w:pStyle w:val="Compact"/>
            </w:pPr>
            <w:r>
              <w:t xml:space="preserve">Paywall presented</w:t>
            </w:r>
          </w:p>
        </w:tc>
        <w:tc>
          <w:tcPr/>
          <w:p>
            <w:pPr>
              <w:pStyle w:val="Compact"/>
            </w:pPr>
            <w:r>
              <w:t xml:space="preserve">As expected (02:37)</w:t>
            </w:r>
          </w:p>
        </w:tc>
        <w:tc>
          <w:tcPr/>
          <w:p>
            <w:pPr>
              <w:pStyle w:val="Compact"/>
            </w:pPr>
            <w:r>
              <w:t xml:space="preserve">Pass</w:t>
            </w:r>
          </w:p>
        </w:tc>
      </w:tr>
      <w:tr>
        <w:tc>
          <w:tcPr/>
          <w:p>
            <w:pPr>
              <w:pStyle w:val="Compact"/>
            </w:pPr>
            <w:r>
              <w:t xml:space="preserve">M-13</w:t>
            </w:r>
          </w:p>
        </w:tc>
        <w:tc>
          <w:tcPr/>
          <w:p>
            <w:pPr>
              <w:pStyle w:val="Compact"/>
            </w:pPr>
            <w:r>
              <w:t xml:space="preserve">Complete Razorpay checkout by UPI</w:t>
            </w:r>
          </w:p>
        </w:tc>
        <w:tc>
          <w:tcPr/>
          <w:p>
            <w:pPr>
              <w:pStyle w:val="Compact"/>
            </w:pPr>
            <w:r>
              <w:t xml:space="preserve">Payment succeeds</w:t>
            </w:r>
          </w:p>
        </w:tc>
        <w:tc>
          <w:tcPr/>
          <w:p>
            <w:pPr>
              <w:pStyle w:val="Compact"/>
            </w:pPr>
            <w:r>
              <w:t xml:space="preserve">As expected (03:24)</w:t>
            </w:r>
          </w:p>
        </w:tc>
        <w:tc>
          <w:tcPr/>
          <w:p>
            <w:pPr>
              <w:pStyle w:val="Compact"/>
            </w:pPr>
            <w:r>
              <w:t xml:space="preserve">Pass</w:t>
            </w:r>
          </w:p>
        </w:tc>
      </w:tr>
      <w:tr>
        <w:tc>
          <w:tcPr/>
          <w:p>
            <w:pPr>
              <w:pStyle w:val="Compact"/>
            </w:pPr>
            <w:r>
              <w:t xml:space="preserve">M-14</w:t>
            </w:r>
          </w:p>
        </w:tc>
        <w:tc>
          <w:tcPr/>
          <w:p>
            <w:pPr>
              <w:pStyle w:val="Compact"/>
            </w:pPr>
            <w:r>
              <w:t xml:space="preserve">Subscription state reflected in app</w:t>
            </w:r>
          </w:p>
        </w:tc>
        <w:tc>
          <w:tcPr/>
          <w:p>
            <w:pPr>
              <w:pStyle w:val="Compact"/>
            </w:pPr>
            <w:r>
              <w:t xml:space="preserve">Badge turns active</w:t>
            </w:r>
          </w:p>
        </w:tc>
        <w:tc>
          <w:tcPr/>
          <w:p>
            <w:pPr>
              <w:pStyle w:val="Compact"/>
            </w:pPr>
            <w:r>
              <w:t xml:space="preserve">As expected (03:36)</w:t>
            </w:r>
          </w:p>
        </w:tc>
        <w:tc>
          <w:tcPr/>
          <w:p>
            <w:pPr>
              <w:pStyle w:val="Compact"/>
            </w:pPr>
            <w:r>
              <w:t xml:space="preserve">Pass</w:t>
            </w:r>
          </w:p>
        </w:tc>
      </w:tr>
      <w:tr>
        <w:tc>
          <w:tcPr/>
          <w:p>
            <w:pPr>
              <w:pStyle w:val="Compact"/>
            </w:pPr>
            <w:r>
              <w:t xml:space="preserve">M-15</w:t>
            </w:r>
          </w:p>
        </w:tc>
        <w:tc>
          <w:tcPr/>
          <w:p>
            <w:pPr>
              <w:pStyle w:val="Compact"/>
            </w:pPr>
            <w:r>
              <w:t xml:space="preserve">Open conversation history</w:t>
            </w:r>
          </w:p>
        </w:tc>
        <w:tc>
          <w:tcPr/>
          <w:p>
            <w:pPr>
              <w:pStyle w:val="Compact"/>
            </w:pPr>
            <w:r>
              <w:t xml:space="preserve">Previous turns listed with language and age</w:t>
            </w:r>
          </w:p>
        </w:tc>
        <w:tc>
          <w:tcPr/>
          <w:p>
            <w:pPr>
              <w:pStyle w:val="Compact"/>
            </w:pPr>
            <w:r>
              <w:t xml:space="preserve">As expected, with D-01</w:t>
            </w:r>
          </w:p>
        </w:tc>
        <w:tc>
          <w:tcPr/>
          <w:p>
            <w:pPr>
              <w:pStyle w:val="Compact"/>
            </w:pPr>
            <w:r>
              <w:t xml:space="preserve">Pass, with defect</w:t>
            </w:r>
          </w:p>
        </w:tc>
      </w:tr>
      <w:tr>
        <w:tc>
          <w:tcPr/>
          <w:p>
            <w:pPr>
              <w:pStyle w:val="Compact"/>
            </w:pPr>
            <w:r>
              <w:t xml:space="preserve">M-16</w:t>
            </w:r>
          </w:p>
        </w:tc>
        <w:tc>
          <w:tcPr/>
          <w:p>
            <w:pPr>
              <w:pStyle w:val="Compact"/>
            </w:pPr>
            <w:r>
              <w:t xml:space="preserve">Administrative console as a non-admin</w:t>
            </w:r>
          </w:p>
        </w:tc>
        <w:tc>
          <w:tcPr/>
          <w:p>
            <w:pPr>
              <w:pStyle w:val="Compact"/>
            </w:pPr>
            <w:r>
              <w:t xml:space="preserve">Access refused without confirming the surface exists</w:t>
            </w:r>
          </w:p>
        </w:tc>
        <w:tc>
          <w:tcPr/>
          <w:p>
            <w:pPr>
              <w:pStyle w:val="Compact"/>
            </w:pPr>
            <w:r>
              <w:t xml:space="preserve">404 returned</w:t>
            </w:r>
          </w:p>
        </w:tc>
        <w:tc>
          <w:tcPr/>
          <w:p>
            <w:pPr>
              <w:pStyle w:val="Compact"/>
            </w:pPr>
            <w:r>
              <w:t xml:space="preserve">Pass</w:t>
            </w:r>
          </w:p>
        </w:tc>
      </w:tr>
    </w:tbl>
    <w:p>
      <w:pPr>
        <w:pStyle w:val="CaptionedFigure"/>
      </w:pPr>
      <w:r>
        <w:drawing>
          <wp:inline>
            <wp:extent cx="1808503" cy="3931919"/>
            <wp:effectExtent b="0" l="0" r="0" t="0"/>
            <wp:docPr descr="Figure 15 — The paywall after the free tier is exhausted." title="" id="42" name="Picture"/>
            <a:graphic>
              <a:graphicData uri="http://schemas.openxmlformats.org/drawingml/2006/picture">
                <pic:pic>
                  <pic:nvPicPr>
                    <pic:cNvPr descr="../figures/fig-15-plans-sheet.png" id="43" name="Picture"/>
                    <pic:cNvPicPr>
                      <a:picLocks noChangeArrowheads="1" noChangeAspect="1"/>
                    </pic:cNvPicPr>
                  </pic:nvPicPr>
                  <pic:blipFill>
                    <a:blip r:embed="rId41"/>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15 — The paywall after the free tier is exhausted.</w:t>
      </w:r>
    </w:p>
    <w:p>
      <w:pPr>
        <w:pStyle w:val="CaptionedFigure"/>
      </w:pPr>
      <w:r>
        <w:drawing>
          <wp:inline>
            <wp:extent cx="1808503" cy="3931919"/>
            <wp:effectExtent b="0" l="0" r="0" t="0"/>
            <wp:docPr descr="Figure 17 — Payment confirmed, with the Razorpay payment identifier." title="" id="45" name="Picture"/>
            <a:graphic>
              <a:graphicData uri="http://schemas.openxmlformats.org/drawingml/2006/picture">
                <pic:pic>
                  <pic:nvPicPr>
                    <pic:cNvPr descr="../figures/fig-17-payment-success.png" id="46" name="Picture"/>
                    <pic:cNvPicPr>
                      <a:picLocks noChangeArrowheads="1" noChangeAspect="1"/>
                    </pic:cNvPicPr>
                  </pic:nvPicPr>
                  <pic:blipFill>
                    <a:blip r:embed="rId44"/>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17 — Payment confirmed, with the Razorpay payment identifier.</w:t>
      </w:r>
    </w:p>
    <w:p>
      <w:pPr>
        <w:pStyle w:val="CaptionedFigure"/>
      </w:pPr>
      <w:r>
        <w:drawing>
          <wp:inline>
            <wp:extent cx="1808503" cy="3931919"/>
            <wp:effectExtent b="0" l="0" r="0" t="0"/>
            <wp:docPr descr="Figure 18 — The home screen after payment. The badge at the top right is now active." title="" id="48" name="Picture"/>
            <a:graphic>
              <a:graphicData uri="http://schemas.openxmlformats.org/drawingml/2006/picture">
                <pic:pic>
                  <pic:nvPicPr>
                    <pic:cNvPr descr="../figures/fig-18-home-subscribed.png" id="49" name="Picture"/>
                    <pic:cNvPicPr>
                      <a:picLocks noChangeArrowheads="1" noChangeAspect="1"/>
                    </pic:cNvPicPr>
                  </pic:nvPicPr>
                  <pic:blipFill>
                    <a:blip r:embed="rId47"/>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18 — The home screen after payment. The badge at the top right is now active.</w:t>
      </w:r>
    </w:p>
    <w:bookmarkEnd w:id="50"/>
    <w:bookmarkStart w:id="60" w:name="the-latency-result"/>
    <w:p>
      <w:pPr>
        <w:pStyle w:val="Heading2"/>
      </w:pPr>
      <w:r>
        <w:t xml:space="preserve">3.5 The latency result</w:t>
      </w:r>
    </w:p>
    <w:p>
      <w:pPr>
        <w:pStyle w:val="FirstParagraph"/>
      </w:pPr>
      <w:r>
        <w:t xml:space="preserve">This is the project’s principal measured finding, and it contradicts the project’s own earlier documentation.</w:t>
      </w:r>
    </w:p>
    <w:p>
      <w:pPr>
        <w:pStyle w:val="BodyText"/>
      </w:pPr>
      <w:r>
        <w:t xml:space="preserve">Table 10 — Measured pipeline latency, live instance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p50</w:t>
            </w:r>
          </w:p>
        </w:tc>
        <w:tc>
          <w:tcPr/>
          <w:p>
            <w:pPr>
              <w:pStyle w:val="Compact"/>
            </w:pPr>
            <w:r>
              <w:t xml:space="preserve">p95</w:t>
            </w:r>
          </w:p>
        </w:tc>
        <w:tc>
          <w:tcPr/>
          <w:p>
            <w:pPr>
              <w:pStyle w:val="Compact"/>
            </w:pPr>
            <w:r>
              <w:t xml:space="preserve">Share of p50 total</w:t>
            </w:r>
          </w:p>
        </w:tc>
      </w:tr>
      <w:tr>
        <w:tc>
          <w:tcPr/>
          <w:p>
            <w:pPr>
              <w:pStyle w:val="Compact"/>
            </w:pPr>
            <w:r>
              <w:t xml:space="preserve">Speech to text (Whisper)</w:t>
            </w:r>
          </w:p>
        </w:tc>
        <w:tc>
          <w:tcPr/>
          <w:p>
            <w:pPr>
              <w:pStyle w:val="Compact"/>
            </w:pPr>
            <w:r>
              <w:t xml:space="preserve">4,004 ms</w:t>
            </w:r>
          </w:p>
        </w:tc>
        <w:tc>
          <w:tcPr/>
          <w:p>
            <w:pPr>
              <w:pStyle w:val="Compact"/>
            </w:pPr>
            <w:r>
              <w:t xml:space="preserve">4,715 ms</w:t>
            </w:r>
          </w:p>
        </w:tc>
        <w:tc>
          <w:tcPr/>
          <w:p>
            <w:pPr>
              <w:pStyle w:val="Compact"/>
            </w:pPr>
            <w:r>
              <w:t xml:space="preserve">15 %</w:t>
            </w:r>
          </w:p>
        </w:tc>
      </w:tr>
      <w:tr>
        <w:tc>
          <w:tcPr/>
          <w:p>
            <w:pPr>
              <w:pStyle w:val="Compact"/>
            </w:pPr>
            <w:r>
              <w:t xml:space="preserve">AI response (GPT-4o)</w:t>
            </w:r>
          </w:p>
        </w:tc>
        <w:tc>
          <w:tcPr/>
          <w:p>
            <w:pPr>
              <w:pStyle w:val="Compact"/>
            </w:pPr>
            <w:r>
              <w:t xml:space="preserve">3,471 ms</w:t>
            </w:r>
          </w:p>
        </w:tc>
        <w:tc>
          <w:tcPr/>
          <w:p>
            <w:pPr>
              <w:pStyle w:val="Compact"/>
            </w:pPr>
            <w:r>
              <w:t xml:space="preserve">3,546 ms</w:t>
            </w:r>
          </w:p>
        </w:tc>
        <w:tc>
          <w:tcPr/>
          <w:p>
            <w:pPr>
              <w:pStyle w:val="Compact"/>
            </w:pPr>
            <w:r>
              <w:t xml:space="preserve">13 %</w:t>
            </w:r>
          </w:p>
        </w:tc>
      </w:tr>
      <w:tr>
        <w:tc>
          <w:tcPr/>
          <w:p>
            <w:pPr>
              <w:pStyle w:val="Compact"/>
            </w:pPr>
            <w:r>
              <w:t xml:space="preserve">Text to speech (ElevenLabs)</w:t>
            </w:r>
          </w:p>
        </w:tc>
        <w:tc>
          <w:tcPr/>
          <w:p>
            <w:pPr>
              <w:pStyle w:val="Compact"/>
            </w:pPr>
            <w:r>
              <w:t xml:space="preserve">19,618 ms</w:t>
            </w:r>
          </w:p>
        </w:tc>
        <w:tc>
          <w:tcPr/>
          <w:p>
            <w:pPr>
              <w:pStyle w:val="Compact"/>
            </w:pPr>
            <w:r>
              <w:t xml:space="preserve">20,252 ms</w:t>
            </w:r>
          </w:p>
        </w:tc>
        <w:tc>
          <w:tcPr/>
          <w:p>
            <w:pPr>
              <w:pStyle w:val="Compact"/>
            </w:pPr>
            <w:r>
              <w:rPr>
                <w:b/>
                <w:bCs/>
              </w:rPr>
              <w:t xml:space="preserve">71 %</w:t>
            </w:r>
          </w:p>
        </w:tc>
      </w:tr>
      <w:tr>
        <w:tc>
          <w:tcPr/>
          <w:p>
            <w:pPr>
              <w:pStyle w:val="Compact"/>
            </w:pPr>
            <w:r>
              <w:t xml:space="preserve">End to end</w:t>
            </w:r>
          </w:p>
        </w:tc>
        <w:tc>
          <w:tcPr/>
          <w:p>
            <w:pPr>
              <w:pStyle w:val="Compact"/>
            </w:pPr>
            <w:r>
              <w:t xml:space="preserve">27,457 ms</w:t>
            </w:r>
          </w:p>
        </w:tc>
        <w:tc>
          <w:tcPr/>
          <w:p>
            <w:pPr>
              <w:pStyle w:val="Compact"/>
            </w:pPr>
            <w:r>
              <w:t xml:space="preserve">—</w:t>
            </w:r>
          </w:p>
        </w:tc>
        <w:tc>
          <w:tcPr/>
          <w:p>
            <w:pPr>
              <w:pStyle w:val="Compact"/>
            </w:pPr>
            <w:r>
              <w:t xml:space="preserve">100 %</w:t>
            </w:r>
          </w:p>
        </w:tc>
      </w:tr>
    </w:tbl>
    <w:p>
      <w:pPr>
        <w:pStyle w:val="BodyText"/>
      </w:pPr>
      <w:r>
        <w:t xml:space="preserve">Sample: the last two turns, both voice, zero text.</w:t>
      </w:r>
    </w:p>
    <w:p>
      <w:pPr>
        <w:pStyle w:val="CaptionedFigure"/>
      </w:pPr>
      <w:r>
        <w:drawing>
          <wp:inline>
            <wp:extent cx="5577840" cy="2101056"/>
            <wp:effectExtent b="0" l="0" r="0" t="0"/>
            <wp:docPr descr="Figure 29 — Measured per-stage latency, live instance." title="" id="52" name="Picture"/>
            <a:graphic>
              <a:graphicData uri="http://schemas.openxmlformats.org/drawingml/2006/picture">
                <pic:pic>
                  <pic:nvPicPr>
                    <pic:cNvPr descr="../figures/fig-29-latency-breakdown.png" id="53" name="Picture"/>
                    <pic:cNvPicPr>
                      <a:picLocks noChangeArrowheads="1" noChangeAspect="1"/>
                    </pic:cNvPicPr>
                  </pic:nvPicPr>
                  <pic:blipFill>
                    <a:blip r:embed="rId51"/>
                    <a:stretch>
                      <a:fillRect/>
                    </a:stretch>
                  </pic:blipFill>
                  <pic:spPr bwMode="auto">
                    <a:xfrm>
                      <a:off x="0" y="0"/>
                      <a:ext cx="5577840" cy="2101056"/>
                    </a:xfrm>
                    <a:prstGeom prst="rect">
                      <a:avLst/>
                    </a:prstGeom>
                    <a:noFill/>
                    <a:ln w="9525">
                      <a:noFill/>
                      <a:headEnd/>
                      <a:tailEnd/>
                    </a:ln>
                  </pic:spPr>
                </pic:pic>
              </a:graphicData>
            </a:graphic>
          </wp:inline>
        </w:drawing>
      </w:r>
    </w:p>
    <w:p>
      <w:pPr>
        <w:pStyle w:val="ImageCaption"/>
      </w:pPr>
      <w:r>
        <w:t xml:space="preserve">Figure 29 — Measured per-stage latency, live instance.</w:t>
      </w:r>
    </w:p>
    <w:p>
      <w:pPr>
        <w:pStyle w:val="CaptionedFigure"/>
      </w:pPr>
      <w:r>
        <w:drawing>
          <wp:inline>
            <wp:extent cx="5577840" cy="3624589"/>
            <wp:effectExtent b="0" l="0" r="0" t="0"/>
            <wp:docPr descr="Figure 25 — The same measurement as reported by the administrative console." title="" id="55" name="Picture"/>
            <a:graphic>
              <a:graphicData uri="http://schemas.openxmlformats.org/drawingml/2006/picture">
                <pic:pic>
                  <pic:nvPicPr>
                    <pic:cNvPr descr="../figures/fig-25-admin-latency-live.png" id="56" name="Picture"/>
                    <pic:cNvPicPr>
                      <a:picLocks noChangeArrowheads="1" noChangeAspect="1"/>
                    </pic:cNvPicPr>
                  </pic:nvPicPr>
                  <pic:blipFill>
                    <a:blip r:embed="rId54"/>
                    <a:stretch>
                      <a:fillRect/>
                    </a:stretch>
                  </pic:blipFill>
                  <pic:spPr bwMode="auto">
                    <a:xfrm>
                      <a:off x="0" y="0"/>
                      <a:ext cx="5577840" cy="3624589"/>
                    </a:xfrm>
                    <a:prstGeom prst="rect">
                      <a:avLst/>
                    </a:prstGeom>
                    <a:noFill/>
                    <a:ln w="9525">
                      <a:noFill/>
                      <a:headEnd/>
                      <a:tailEnd/>
                    </a:ln>
                  </pic:spPr>
                </pic:pic>
              </a:graphicData>
            </a:graphic>
          </wp:inline>
        </w:drawing>
      </w:r>
    </w:p>
    <w:p>
      <w:pPr>
        <w:pStyle w:val="ImageCaption"/>
      </w:pPr>
      <w:r>
        <w:t xml:space="preserve">Figure 25 — The same measurement as reported by the administrative console.</w:t>
      </w:r>
    </w:p>
    <w:p>
      <w:pPr>
        <w:pStyle w:val="BodyText"/>
      </w:pPr>
      <w:r>
        <w:rPr>
          <w:b/>
          <w:bCs/>
        </w:rPr>
        <w:t xml:space="preserve">Where the earlier figure came from.</w:t>
      </w:r>
      <w:r>
        <w:t xml:space="preserve"> </w:t>
      </w:r>
      <w:r>
        <w:t xml:space="preserve">Phase 3 and the presentation deck state a three-to-six second pipeline. The administrative console’s demonstration mode reports an end-to-end p50 of 3,030 ms over a fixture sample of 500 turns. That number is a hand-written fixture in the console’s JavaScript. It was never a measurement, and the resemblance between it and the figure quoted in the earlier documents is the likely explanation for how the claim entered those documents.</w:t>
      </w:r>
    </w:p>
    <w:p>
      <w:pPr>
        <w:pStyle w:val="CaptionedFigure"/>
      </w:pPr>
      <w:r>
        <w:drawing>
          <wp:inline>
            <wp:extent cx="5577840" cy="3624589"/>
            <wp:effectExtent b="0" l="0" r="0" t="0"/>
            <wp:docPr descr="Figure 19 — Demonstration mode, showing the fixture data. The DEMO DATA badge is visible at the top right, and the end-to-end fixture reads 3,030 ms." title="" id="58" name="Picture"/>
            <a:graphic>
              <a:graphicData uri="http://schemas.openxmlformats.org/drawingml/2006/picture">
                <pic:pic>
                  <pic:nvPicPr>
                    <pic:cNvPr descr="../figures/fig-19-admin-overview-demo.png" id="59" name="Picture"/>
                    <pic:cNvPicPr>
                      <a:picLocks noChangeArrowheads="1" noChangeAspect="1"/>
                    </pic:cNvPicPr>
                  </pic:nvPicPr>
                  <pic:blipFill>
                    <a:blip r:embed="rId57"/>
                    <a:stretch>
                      <a:fillRect/>
                    </a:stretch>
                  </pic:blipFill>
                  <pic:spPr bwMode="auto">
                    <a:xfrm>
                      <a:off x="0" y="0"/>
                      <a:ext cx="5577840" cy="3624589"/>
                    </a:xfrm>
                    <a:prstGeom prst="rect">
                      <a:avLst/>
                    </a:prstGeom>
                    <a:noFill/>
                    <a:ln w="9525">
                      <a:noFill/>
                      <a:headEnd/>
                      <a:tailEnd/>
                    </a:ln>
                  </pic:spPr>
                </pic:pic>
              </a:graphicData>
            </a:graphic>
          </wp:inline>
        </w:drawing>
      </w:r>
    </w:p>
    <w:p>
      <w:pPr>
        <w:pStyle w:val="ImageCaption"/>
      </w:pPr>
      <w:r>
        <w:t xml:space="preserve">Figure 19 — Demonstration mode, showing the fixture data. The DEMO DATA badge is visible at the top right, and the end-to-end fixture reads 3,030 ms.</w:t>
      </w:r>
    </w:p>
    <w:p>
      <w:pPr>
        <w:pStyle w:val="BodyText"/>
      </w:pPr>
      <w:r>
        <w:rPr>
          <w:b/>
          <w:bCs/>
        </w:rPr>
        <w:t xml:space="preserve">What the measurement means.</w:t>
      </w:r>
      <w:r>
        <w:t xml:space="preserve"> </w:t>
      </w:r>
      <w:r>
        <w:t xml:space="preserve">Three observations follow, and they are separable.</w:t>
      </w:r>
    </w:p>
    <w:p>
      <w:pPr>
        <w:pStyle w:val="BodyText"/>
      </w:pPr>
      <w:r>
        <w:t xml:space="preserve">First, the sample is two turns. Two turns cannot establish a distribution, and the p95 column is arithmetically meaningless at that sample size. What two turns</w:t>
      </w:r>
      <w:r>
        <w:t xml:space="preserve"> </w:t>
      </w:r>
      <w:r>
        <w:rPr>
          <w:i/>
          <w:iCs/>
        </w:rPr>
        <w:t xml:space="preserve">can</w:t>
      </w:r>
      <w:r>
        <w:t xml:space="preserve"> </w:t>
      </w:r>
      <w:r>
        <w:t xml:space="preserve">establish is an order of magnitude, and the order of magnitude is seconds-times-ten, not seconds. NFR1 specifies five seconds. The measurement is 27.5. No plausible sampling error closes a gap of that size.</w:t>
      </w:r>
    </w:p>
    <w:p>
      <w:pPr>
        <w:pStyle w:val="BodyText"/>
      </w:pPr>
      <w:r>
        <w:t xml:space="preserve">Second, the distribution across stages is the useful part. Transcription and generation together account for 7.5 seconds; synthesis alone accounts for 19.6. Any optimisation effort directed at the model or the transcriber is misdirected. The latency is a speech synthesis problem.</w:t>
      </w:r>
    </w:p>
    <w:p>
      <w:pPr>
        <w:pStyle w:val="BodyText"/>
      </w:pPr>
      <w:r>
        <w:t xml:space="preserve">Third, synthesis time scales with the length of the text being synthesised, and Section 2.3.3 records that the persona prompt specifies a two-to-four sentence reply while the model actually produces three paragraphs. The most probable single cause of the 19.6 seconds is therefore not the synthesis vendor but the prompt: the system is asking a speech engine to render four to five times more text than the design intended. Section 6.4 proposes the experiment that would confirm this.</w:t>
      </w:r>
    </w:p>
    <w:p>
      <w:pPr>
        <w:pStyle w:val="BodyText"/>
      </w:pPr>
      <w:r>
        <w:t xml:space="preserve">The honest summary is that the system works and is too slow, that the instrumentation is what revealed it, and that the same instrumentation identifies where to look.</w:t>
      </w:r>
    </w:p>
    <w:bookmarkEnd w:id="60"/>
    <w:bookmarkStart w:id="61" w:name="correcting-the-phase-3-document"/>
    <w:p>
      <w:pPr>
        <w:pStyle w:val="Heading2"/>
      </w:pPr>
      <w:r>
        <w:t xml:space="preserve">3.6 Correcting the Phase 3 document</w:t>
      </w:r>
    </w:p>
    <w:p>
      <w:pPr>
        <w:pStyle w:val="FirstParagraph"/>
      </w:pPr>
      <w:r>
        <w:t xml:space="preserve">Phase 3 was accurate when submitted. Several of its statements are no longer true, and one was incorrect at the time.</w:t>
      </w:r>
    </w:p>
    <w:p>
      <w:pPr>
        <w:pStyle w:val="BodyText"/>
      </w:pPr>
      <w:r>
        <w:t xml:space="preserve">Table 13 — Corrections to the Phase 3 document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 3 states</w:t>
            </w:r>
          </w:p>
        </w:tc>
        <w:tc>
          <w:tcPr/>
          <w:p>
            <w:pPr>
              <w:pStyle w:val="Compact"/>
            </w:pPr>
            <w:r>
              <w:t xml:space="preserve">Current position</w:t>
            </w:r>
          </w:p>
        </w:tc>
      </w:tr>
      <w:tr>
        <w:tc>
          <w:tcPr/>
          <w:p>
            <w:pPr>
              <w:pStyle w:val="Compact"/>
            </w:pPr>
            <w:r>
              <w:t xml:space="preserve">38 of 40 backend tests pass; 2 fail</w:t>
            </w:r>
          </w:p>
        </w:tc>
        <w:tc>
          <w:tcPr/>
          <w:p>
            <w:pPr>
              <w:pStyle w:val="Compact"/>
            </w:pPr>
            <w:r>
              <w:t xml:space="preserve">66 of 66 pass across 10 suites</w:t>
            </w:r>
          </w:p>
        </w:tc>
      </w:tr>
      <w:tr>
        <w:tc>
          <w:tcPr/>
          <w:p>
            <w:pPr>
              <w:pStyle w:val="Compact"/>
            </w:pPr>
            <w:r>
              <w:t xml:space="preserve">65 frontend tests across 8 files</w:t>
            </w:r>
          </w:p>
        </w:tc>
        <w:tc>
          <w:tcPr/>
          <w:p>
            <w:pPr>
              <w:pStyle w:val="Compact"/>
            </w:pPr>
            <w:r>
              <w:t xml:space="preserve">75 across 9 files</w:t>
            </w:r>
          </w:p>
        </w:tc>
      </w:tr>
      <w:tr>
        <w:tc>
          <w:tcPr/>
          <w:p>
            <w:pPr>
              <w:pStyle w:val="Compact"/>
            </w:pPr>
            <w:r>
              <w:t xml:space="preserve">Root cause of the failures:</w:t>
            </w:r>
            <w:r>
              <w:t xml:space="preserve"> </w:t>
            </w:r>
            <w:r>
              <w:t xml:space="preserve">“the mock returns subscription data but the resolved user row evaluates to null or 0”</w:t>
            </w:r>
          </w:p>
        </w:tc>
        <w:tc>
          <w:tcPr/>
          <w:p>
            <w:pPr>
              <w:pStyle w:val="Compact"/>
            </w:pPr>
            <w:r>
              <w:rPr>
                <w:b/>
                <w:bCs/>
              </w:rPr>
              <w:t xml:space="preserve">Incorrect.</w:t>
            </w:r>
            <w:r>
              <w:t xml:space="preserve"> </w:t>
            </w:r>
            <w:r>
              <w:t xml:space="preserve">The test helper made only</w:t>
            </w:r>
            <w:r>
              <w:t xml:space="preserve"> </w:t>
            </w:r>
            <w:r>
              <w:rPr>
                <w:rStyle w:val="VerbatimChar"/>
              </w:rPr>
              <w:t xml:space="preserve">.single()</w:t>
            </w:r>
            <w:r>
              <w:t xml:space="preserve"> </w:t>
            </w:r>
            <w:r>
              <w:t xml:space="preserve">awaitable, while the function under test awaits the query builder directly to obtain an array. Every</w:t>
            </w:r>
            <w:r>
              <w:t xml:space="preserve"> </w:t>
            </w:r>
            <w:r>
              <w:t xml:space="preserve">“expect false”</w:t>
            </w:r>
            <w:r>
              <w:t xml:space="preserve"> </w:t>
            </w:r>
            <w:r>
              <w:t xml:space="preserve">assertion was passing for the wrong reason</w:t>
            </w:r>
          </w:p>
        </w:tc>
      </w:tr>
      <w:tr>
        <w:tc>
          <w:tcPr/>
          <w:p>
            <w:pPr>
              <w:pStyle w:val="Compact"/>
            </w:pPr>
            <w:r>
              <w:t xml:space="preserve">Conversation history and multi-turn context are future work</w:t>
            </w:r>
          </w:p>
        </w:tc>
        <w:tc>
          <w:tcPr/>
          <w:p>
            <w:pPr>
              <w:pStyle w:val="Compact"/>
            </w:pPr>
            <w:r>
              <w:t xml:space="preserve">Both implemented</w:t>
            </w:r>
          </w:p>
        </w:tc>
      </w:tr>
      <w:tr>
        <w:tc>
          <w:tcPr/>
          <w:p>
            <w:pPr>
              <w:pStyle w:val="Compact"/>
            </w:pPr>
            <w:r>
              <w:t xml:space="preserve">Cloud Run cold start approximately 2 s</w:t>
            </w:r>
          </w:p>
        </w:tc>
        <w:tc>
          <w:tcPr/>
          <w:p>
            <w:pPr>
              <w:pStyle w:val="Compact"/>
            </w:pPr>
            <w:r>
              <w:t xml:space="preserve">Measured 4.4 s cold, ~0.4 s warm</w:t>
            </w:r>
          </w:p>
        </w:tc>
      </w:tr>
      <w:tr>
        <w:tc>
          <w:tcPr/>
          <w:p>
            <w:pPr>
              <w:pStyle w:val="Compact"/>
            </w:pPr>
            <w:r>
              <w:t xml:space="preserve">Pipeline 3–6 s</w:t>
            </w:r>
          </w:p>
        </w:tc>
        <w:tc>
          <w:tcPr/>
          <w:p>
            <w:pPr>
              <w:pStyle w:val="Compact"/>
            </w:pPr>
            <w:r>
              <w:t xml:space="preserve">Measured 27.5 s p50; the 3–6 s figure traces to demonstration fixtures</w:t>
            </w:r>
          </w:p>
        </w:tc>
      </w:tr>
      <w:tr>
        <w:tc>
          <w:tcPr/>
          <w:p>
            <w:pPr>
              <w:pStyle w:val="Compact"/>
            </w:pPr>
            <w:r>
              <w:t xml:space="preserve">No mention of the administrative console, feature flags, webhook audit or CI</w:t>
            </w:r>
          </w:p>
        </w:tc>
        <w:tc>
          <w:tcPr/>
          <w:p>
            <w:pPr>
              <w:pStyle w:val="Compact"/>
            </w:pPr>
            <w:r>
              <w:t xml:space="preserve">All four exist</w:t>
            </w:r>
          </w:p>
        </w:tc>
      </w:tr>
    </w:tbl>
    <w:p>
      <w:pPr>
        <w:pStyle w:val="BodyText"/>
      </w:pPr>
      <w:r>
        <w:t xml:space="preserve">The second row is worth dwelling on. The original diagnosis was plausible and wrong, and the tests it described as failing were, in the passing cases, succeeding for a reason unrelated to the behaviour they claimed to verify. A test that passes for the wrong reason is more dangerous than one that fails.</w:t>
      </w:r>
    </w:p>
    <w:bookmarkEnd w:id="61"/>
    <w:bookmarkStart w:id="65" w:name="defects-identified"/>
    <w:p>
      <w:pPr>
        <w:pStyle w:val="Heading2"/>
      </w:pPr>
      <w:r>
        <w:t xml:space="preserve">3.7 Defects identified</w:t>
      </w:r>
    </w:p>
    <w:p>
      <w:pPr>
        <w:pStyle w:val="FirstParagraph"/>
      </w:pPr>
      <w:r>
        <w:t xml:space="preserve">Table 12 — Defects identified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Severity</w:t>
            </w:r>
          </w:p>
        </w:tc>
        <w:tc>
          <w:tcPr/>
          <w:p>
            <w:pPr>
              <w:pStyle w:val="Compact"/>
            </w:pPr>
            <w:r>
              <w:t xml:space="preserve">Defect</w:t>
            </w:r>
          </w:p>
        </w:tc>
        <w:tc>
          <w:tcPr/>
          <w:p>
            <w:pPr>
              <w:pStyle w:val="Compact"/>
            </w:pPr>
            <w:r>
              <w:t xml:space="preserve">Status</w:t>
            </w:r>
          </w:p>
        </w:tc>
      </w:tr>
      <w:tr>
        <w:tc>
          <w:tcPr/>
          <w:p>
            <w:pPr>
              <w:pStyle w:val="Compact"/>
            </w:pPr>
            <w:r>
              <w:t xml:space="preserve">D-01</w:t>
            </w:r>
          </w:p>
        </w:tc>
        <w:tc>
          <w:tcPr/>
          <w:p>
            <w:pPr>
              <w:pStyle w:val="Compact"/>
            </w:pPr>
            <w:r>
              <w:t xml:space="preserve">Medium</w:t>
            </w:r>
          </w:p>
        </w:tc>
        <w:tc>
          <w:tcPr/>
          <w:p>
            <w:pPr>
              <w:pStyle w:val="Compact"/>
            </w:pPr>
            <w:r>
              <w:t xml:space="preserve">Emotional-control tags (</w:t>
            </w:r>
            <w:r>
              <w:rPr>
                <w:rStyle w:val="VerbatimChar"/>
              </w:rPr>
              <w:t xml:space="preserve">[gently]</w:t>
            </w:r>
            <w:r>
              <w:t xml:space="preserve">,</w:t>
            </w:r>
            <w:r>
              <w:t xml:space="preserve"> </w:t>
            </w:r>
            <w:r>
              <w:rPr>
                <w:rStyle w:val="VerbatimChar"/>
              </w:rPr>
              <w:t xml:space="preserve">[comfortingly]</w:t>
            </w:r>
            <w:r>
              <w:t xml:space="preserve">,</w:t>
            </w:r>
            <w:r>
              <w:t xml:space="preserve"> </w:t>
            </w:r>
            <w:r>
              <w:rPr>
                <w:rStyle w:val="VerbatimChar"/>
              </w:rPr>
              <w:t xml:space="preserve">[prayerfully]</w:t>
            </w:r>
            <w:r>
              <w:t xml:space="preserve">) are rendered verbatim to the user in the conversation history and in the reply toast. They are markup for the speech engine and should be stripped before display</w:t>
            </w:r>
          </w:p>
        </w:tc>
        <w:tc>
          <w:tcPr/>
          <w:p>
            <w:pPr>
              <w:pStyle w:val="Compact"/>
            </w:pPr>
            <w:r>
              <w:t xml:space="preserve">Open</w:t>
            </w:r>
          </w:p>
        </w:tc>
      </w:tr>
      <w:tr>
        <w:tc>
          <w:tcPr/>
          <w:p>
            <w:pPr>
              <w:pStyle w:val="Compact"/>
            </w:pPr>
            <w:r>
              <w:t xml:space="preserve">D-02</w:t>
            </w:r>
          </w:p>
        </w:tc>
        <w:tc>
          <w:tcPr/>
          <w:p>
            <w:pPr>
              <w:pStyle w:val="Compact"/>
            </w:pPr>
            <w:r>
              <w:t xml:space="preserve">Medium</w:t>
            </w:r>
          </w:p>
        </w:tc>
        <w:tc>
          <w:tcPr/>
          <w:p>
            <w:pPr>
              <w:pStyle w:val="Compact"/>
            </w:pPr>
            <w:r>
              <w:t xml:space="preserve">The audio player’s previous and next controls are unimplemented; they appear functional and emit only an analytics event</w:t>
            </w:r>
          </w:p>
        </w:tc>
        <w:tc>
          <w:tcPr/>
          <w:p>
            <w:pPr>
              <w:pStyle w:val="Compact"/>
            </w:pPr>
            <w:r>
              <w:t xml:space="preserve">Open</w:t>
            </w:r>
          </w:p>
        </w:tc>
      </w:tr>
      <w:tr>
        <w:tc>
          <w:tcPr/>
          <w:p>
            <w:pPr>
              <w:pStyle w:val="Compact"/>
            </w:pPr>
            <w:r>
              <w:t xml:space="preserve">D-03</w:t>
            </w:r>
          </w:p>
        </w:tc>
        <w:tc>
          <w:tcPr/>
          <w:p>
            <w:pPr>
              <w:pStyle w:val="Compact"/>
            </w:pPr>
            <w:r>
              <w:t xml:space="preserve">Medium</w:t>
            </w:r>
          </w:p>
        </w:tc>
        <w:tc>
          <w:tcPr/>
          <w:p>
            <w:pPr>
              <w:pStyle w:val="Compact"/>
            </w:pPr>
            <w:r>
              <w:t xml:space="preserve">Replies run to three paragraphs against a persona prompt specifying two to four sentences, which is the probable principal cause of the synthesis latency in Section 3.5</w:t>
            </w:r>
          </w:p>
        </w:tc>
        <w:tc>
          <w:tcPr/>
          <w:p>
            <w:pPr>
              <w:pStyle w:val="Compact"/>
            </w:pPr>
            <w:r>
              <w:t xml:space="preserve">Open</w:t>
            </w:r>
          </w:p>
        </w:tc>
      </w:tr>
      <w:tr>
        <w:tc>
          <w:tcPr/>
          <w:p>
            <w:pPr>
              <w:pStyle w:val="Compact"/>
            </w:pPr>
            <w:r>
              <w:t xml:space="preserve">D-04</w:t>
            </w:r>
          </w:p>
        </w:tc>
        <w:tc>
          <w:tcPr/>
          <w:p>
            <w:pPr>
              <w:pStyle w:val="Compact"/>
            </w:pPr>
            <w:r>
              <w:t xml:space="preserve">Low</w:t>
            </w:r>
          </w:p>
        </w:tc>
        <w:tc>
          <w:tcPr/>
          <w:p>
            <w:pPr>
              <w:pStyle w:val="Compact"/>
            </w:pPr>
            <w:r>
              <w:rPr>
                <w:rStyle w:val="VerbatimChar"/>
              </w:rPr>
              <w:t xml:space="preserve">incrementConversationCount</w:t>
            </w:r>
            <w:r>
              <w:t xml:space="preserve"> </w:t>
            </w:r>
            <w:r>
              <w:t xml:space="preserve">is a read-modify-write with no atomic database increment; two concurrent turns from one account can lose an increment</w:t>
            </w:r>
          </w:p>
        </w:tc>
        <w:tc>
          <w:tcPr/>
          <w:p>
            <w:pPr>
              <w:pStyle w:val="Compact"/>
            </w:pPr>
            <w:r>
              <w:t xml:space="preserve">Open</w:t>
            </w:r>
          </w:p>
        </w:tc>
      </w:tr>
      <w:tr>
        <w:tc>
          <w:tcPr/>
          <w:p>
            <w:pPr>
              <w:pStyle w:val="Compact"/>
            </w:pPr>
            <w:r>
              <w:t xml:space="preserve">D-05</w:t>
            </w:r>
          </w:p>
        </w:tc>
        <w:tc>
          <w:tcPr/>
          <w:p>
            <w:pPr>
              <w:pStyle w:val="Compact"/>
            </w:pPr>
            <w:r>
              <w:t xml:space="preserve">Low</w:t>
            </w:r>
          </w:p>
        </w:tc>
        <w:tc>
          <w:tcPr/>
          <w:p>
            <w:pPr>
              <w:pStyle w:val="Compact"/>
            </w:pPr>
            <w:r>
              <w:t xml:space="preserve">The inspirational verse on the home screen is a hardcoded string rather than dynamic content</w:t>
            </w:r>
          </w:p>
        </w:tc>
        <w:tc>
          <w:tcPr/>
          <w:p>
            <w:pPr>
              <w:pStyle w:val="Compact"/>
            </w:pPr>
            <w:r>
              <w:t xml:space="preserve">Open</w:t>
            </w:r>
          </w:p>
        </w:tc>
      </w:tr>
      <w:tr>
        <w:tc>
          <w:tcPr/>
          <w:p>
            <w:pPr>
              <w:pStyle w:val="Compact"/>
            </w:pPr>
            <w:r>
              <w:t xml:space="preserve">D-06</w:t>
            </w:r>
          </w:p>
        </w:tc>
        <w:tc>
          <w:tcPr/>
          <w:p>
            <w:pPr>
              <w:pStyle w:val="Compact"/>
            </w:pPr>
            <w:r>
              <w:t xml:space="preserve">Low</w:t>
            </w:r>
          </w:p>
        </w:tc>
        <w:tc>
          <w:tcPr/>
          <w:p>
            <w:pPr>
              <w:pStyle w:val="Compact"/>
            </w:pPr>
            <w:r>
              <w:t xml:space="preserve">The connectivity provider is a stub that always reports connected; its own comment says so. The real connectivity check is used only inside the Bible repository</w:t>
            </w:r>
          </w:p>
        </w:tc>
        <w:tc>
          <w:tcPr/>
          <w:p>
            <w:pPr>
              <w:pStyle w:val="Compact"/>
            </w:pPr>
            <w:r>
              <w:t xml:space="preserve">Open</w:t>
            </w:r>
          </w:p>
        </w:tc>
      </w:tr>
      <w:tr>
        <w:tc>
          <w:tcPr/>
          <w:p>
            <w:pPr>
              <w:pStyle w:val="Compact"/>
            </w:pPr>
            <w:r>
              <w:t xml:space="preserve">D-07</w:t>
            </w:r>
          </w:p>
        </w:tc>
        <w:tc>
          <w:tcPr/>
          <w:p>
            <w:pPr>
              <w:pStyle w:val="Compact"/>
            </w:pPr>
            <w:r>
              <w:t xml:space="preserve">Low</w:t>
            </w:r>
          </w:p>
        </w:tc>
        <w:tc>
          <w:tcPr/>
          <w:p>
            <w:pPr>
              <w:pStyle w:val="Compact"/>
            </w:pPr>
            <w:r>
              <w:t xml:space="preserve">Two Bible cache implementations exist; only the smaller is wired in. The larger is dead code</w:t>
            </w:r>
          </w:p>
        </w:tc>
        <w:tc>
          <w:tcPr/>
          <w:p>
            <w:pPr>
              <w:pStyle w:val="Compact"/>
            </w:pPr>
            <w:r>
              <w:t xml:space="preserve">Open</w:t>
            </w:r>
          </w:p>
        </w:tc>
      </w:tr>
      <w:tr>
        <w:tc>
          <w:tcPr/>
          <w:p>
            <w:pPr>
              <w:pStyle w:val="Compact"/>
            </w:pPr>
            <w:r>
              <w:t xml:space="preserve">D-08</w:t>
            </w:r>
          </w:p>
        </w:tc>
        <w:tc>
          <w:tcPr/>
          <w:p>
            <w:pPr>
              <w:pStyle w:val="Compact"/>
            </w:pPr>
            <w:r>
              <w:t xml:space="preserve">Low</w:t>
            </w:r>
          </w:p>
        </w:tc>
        <w:tc>
          <w:tcPr/>
          <w:p>
            <w:pPr>
              <w:pStyle w:val="Compact"/>
            </w:pPr>
            <w:r>
              <w:t xml:space="preserve">The application has no about or credits screen, which the bundled hymn licensing requires. See Appendix E</w:t>
            </w:r>
          </w:p>
        </w:tc>
        <w:tc>
          <w:tcPr/>
          <w:p>
            <w:pPr>
              <w:pStyle w:val="Compact"/>
            </w:pPr>
            <w:r>
              <w:t xml:space="preserve">Open</w:t>
            </w:r>
          </w:p>
        </w:tc>
      </w:tr>
      <w:tr>
        <w:tc>
          <w:tcPr/>
          <w:p>
            <w:pPr>
              <w:pStyle w:val="Compact"/>
            </w:pPr>
            <w:r>
              <w:t xml:space="preserve">D-09</w:t>
            </w:r>
          </w:p>
        </w:tc>
        <w:tc>
          <w:tcPr/>
          <w:p>
            <w:pPr>
              <w:pStyle w:val="Compact"/>
            </w:pPr>
            <w:r>
              <w:t xml:space="preserve">Informational</w:t>
            </w:r>
          </w:p>
        </w:tc>
        <w:tc>
          <w:tcPr/>
          <w:p>
            <w:pPr>
              <w:pStyle w:val="Compact"/>
            </w:pPr>
            <w:r>
              <w:t xml:space="preserve">The Android application identifier is still the scaffold default</w:t>
            </w:r>
            <w:r>
              <w:t xml:space="preserve"> </w:t>
            </w:r>
            <w:r>
              <w:rPr>
                <w:rStyle w:val="VerbatimChar"/>
              </w:rPr>
              <w:t xml:space="preserve">com.example.talktojesus</w:t>
            </w:r>
            <w:r>
              <w:t xml:space="preserve">, which would block a Play Store submission</w:t>
            </w:r>
          </w:p>
        </w:tc>
        <w:tc>
          <w:tcPr/>
          <w:p>
            <w:pPr>
              <w:pStyle w:val="Compact"/>
            </w:pPr>
            <w:r>
              <w:t xml:space="preserve">Open</w:t>
            </w:r>
          </w:p>
        </w:tc>
      </w:tr>
    </w:tbl>
    <w:p>
      <w:pPr>
        <w:pStyle w:val="CaptionedFigure"/>
      </w:pPr>
      <w:r>
        <w:drawing>
          <wp:inline>
            <wp:extent cx="1808503" cy="3931919"/>
            <wp:effectExtent b="0" l="0" r="0" t="0"/>
            <wp:docPr descr="Figure 8 — Defect D-01. The bracketed tags are direction for the speech engine and were never intended to reach the reader." title="" id="63" name="Picture"/>
            <a:graphic>
              <a:graphicData uri="http://schemas.openxmlformats.org/drawingml/2006/picture">
                <pic:pic>
                  <pic:nvPicPr>
                    <pic:cNvPr descr="../figures/fig-08-conversation-history.png" id="64" name="Picture"/>
                    <pic:cNvPicPr>
                      <a:picLocks noChangeArrowheads="1" noChangeAspect="1"/>
                    </pic:cNvPicPr>
                  </pic:nvPicPr>
                  <pic:blipFill>
                    <a:blip r:embed="rId62"/>
                    <a:stretch>
                      <a:fillRect/>
                    </a:stretch>
                  </pic:blipFill>
                  <pic:spPr bwMode="auto">
                    <a:xfrm>
                      <a:off x="0" y="0"/>
                      <a:ext cx="1808503" cy="3931919"/>
                    </a:xfrm>
                    <a:prstGeom prst="rect">
                      <a:avLst/>
                    </a:prstGeom>
                    <a:noFill/>
                    <a:ln w="9525">
                      <a:noFill/>
                      <a:headEnd/>
                      <a:tailEnd/>
                    </a:ln>
                  </pic:spPr>
                </pic:pic>
              </a:graphicData>
            </a:graphic>
          </wp:inline>
        </w:drawing>
      </w:r>
    </w:p>
    <w:p>
      <w:pPr>
        <w:pStyle w:val="ImageCaption"/>
      </w:pPr>
      <w:r>
        <w:t xml:space="preserve">Figure 8 — Defect D-01. The bracketed tags are direction for the speech engine and were never intended to reach the reader.</w:t>
      </w:r>
    </w:p>
    <w:bookmarkEnd w:id="65"/>
    <w:bookmarkStart w:id="66" w:name="properties-not-verified"/>
    <w:p>
      <w:pPr>
        <w:pStyle w:val="Heading2"/>
      </w:pPr>
      <w:r>
        <w:t xml:space="preserve">3.8 Properties not verified</w:t>
      </w:r>
    </w:p>
    <w:p>
      <w:pPr>
        <w:pStyle w:val="FirstParagraph"/>
      </w:pPr>
      <w:r>
        <w:t xml:space="preserve">The following were not tested. They are listed because a report that omits them implies a coverage that does not exist.</w:t>
      </w:r>
    </w:p>
    <w:p>
      <w:pPr>
        <w:pStyle w:val="BodyText"/>
      </w:pPr>
      <w:r>
        <w:t xml:space="preserve">Table 11 — Properties not verified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 verified</w:t>
            </w:r>
          </w:p>
        </w:tc>
        <w:tc>
          <w:tcPr/>
          <w:p>
            <w:pPr>
              <w:pStyle w:val="Compact"/>
            </w:pPr>
            <w:r>
              <w:t xml:space="preserve">Reason</w:t>
            </w:r>
          </w:p>
        </w:tc>
        <w:tc>
          <w:tcPr/>
          <w:p>
            <w:pPr>
              <w:pStyle w:val="Compact"/>
            </w:pPr>
            <w:r>
              <w:t xml:space="preserve">Consequence</w:t>
            </w:r>
          </w:p>
        </w:tc>
      </w:tr>
      <w:tr>
        <w:tc>
          <w:tcPr/>
          <w:p>
            <w:pPr>
              <w:pStyle w:val="Compact"/>
            </w:pPr>
            <w:r>
              <w:t xml:space="preserve">Scriptural accuracy of citations</w:t>
            </w:r>
          </w:p>
        </w:tc>
        <w:tc>
          <w:tcPr/>
          <w:p>
            <w:pPr>
              <w:pStyle w:val="Compact"/>
            </w:pPr>
            <w:r>
              <w:t xml:space="preserve">Requires theological review beyond the scope of this project</w:t>
            </w:r>
          </w:p>
        </w:tc>
        <w:tc>
          <w:tcPr/>
          <w:p>
            <w:pPr>
              <w:pStyle w:val="Compact"/>
            </w:pPr>
            <w:r>
              <w:t xml:space="preserve">The model generates citations from its parameters with no retrieval step (Section 2.4.4). A citation could be misattributed and nothing in the system would detect it</w:t>
            </w:r>
          </w:p>
        </w:tc>
      </w:tr>
      <w:tr>
        <w:tc>
          <w:tcPr/>
          <w:p>
            <w:pPr>
              <w:pStyle w:val="Compact"/>
            </w:pPr>
            <w:r>
              <w:t xml:space="preserve">Behaviour under concurrent load</w:t>
            </w:r>
          </w:p>
        </w:tc>
        <w:tc>
          <w:tcPr/>
          <w:p>
            <w:pPr>
              <w:pStyle w:val="Compact"/>
            </w:pPr>
            <w:r>
              <w:t xml:space="preserve">ElevenLabs quota made repeated load runs impractical</w:t>
            </w:r>
          </w:p>
        </w:tc>
        <w:tc>
          <w:tcPr/>
          <w:p>
            <w:pPr>
              <w:pStyle w:val="Compact"/>
            </w:pPr>
            <w:r>
              <w:t xml:space="preserve">Throughput and the behaviour of the pipeline under contention are unknown</w:t>
            </w:r>
          </w:p>
        </w:tc>
      </w:tr>
      <w:tr>
        <w:tc>
          <w:tcPr/>
          <w:p>
            <w:pPr>
              <w:pStyle w:val="Compact"/>
            </w:pPr>
            <w:r>
              <w:t xml:space="preserve">Telugu transcription accuracy in noise</w:t>
            </w:r>
          </w:p>
        </w:tc>
        <w:tc>
          <w:tcPr/>
          <w:p>
            <w:pPr>
              <w:pStyle w:val="Compact"/>
            </w:pPr>
            <w:r>
              <w:t xml:space="preserve">No controlled acoustic test was performed</w:t>
            </w:r>
          </w:p>
        </w:tc>
        <w:tc>
          <w:tcPr/>
          <w:p>
            <w:pPr>
              <w:pStyle w:val="Compact"/>
            </w:pPr>
            <w:r>
              <w:t xml:space="preserve">Degradation in a noisy environment is expected but unquantified</w:t>
            </w:r>
          </w:p>
        </w:tc>
      </w:tr>
      <w:tr>
        <w:tc>
          <w:tcPr/>
          <w:p>
            <w:pPr>
              <w:pStyle w:val="Compact"/>
            </w:pPr>
            <w:r>
              <w:t xml:space="preserve">Controllers and the pipeline end to end</w:t>
            </w:r>
          </w:p>
        </w:tc>
        <w:tc>
          <w:tcPr/>
          <w:p>
            <w:pPr>
              <w:pStyle w:val="Compact"/>
            </w:pPr>
            <w:r>
              <w:t xml:space="preserve">The automated suite covers services, middleware and utilities only</w:t>
            </w:r>
          </w:p>
        </w:tc>
        <w:tc>
          <w:tcPr/>
          <w:p>
            <w:pPr>
              <w:pStyle w:val="Compact"/>
            </w:pPr>
            <w:r>
              <w:t xml:space="preserve">An error in request handling or response shaping would not be caught by the suite</w:t>
            </w:r>
          </w:p>
        </w:tc>
      </w:tr>
      <w:tr>
        <w:tc>
          <w:tcPr/>
          <w:p>
            <w:pPr>
              <w:pStyle w:val="Compact"/>
            </w:pPr>
            <w:r>
              <w:t xml:space="preserve">Any user interface behaviour</w:t>
            </w:r>
          </w:p>
        </w:tc>
        <w:tc>
          <w:tcPr/>
          <w:p>
            <w:pPr>
              <w:pStyle w:val="Compact"/>
            </w:pPr>
            <w:r>
              <w:t xml:space="preserve">No widget or integration tests exist</w:t>
            </w:r>
          </w:p>
        </w:tc>
        <w:tc>
          <w:tcPr/>
          <w:p>
            <w:pPr>
              <w:pStyle w:val="Compact"/>
            </w:pPr>
            <w:r>
              <w:t xml:space="preserve">Every screen is verified only by manual inspection</w:t>
            </w:r>
          </w:p>
        </w:tc>
      </w:tr>
      <w:tr>
        <w:tc>
          <w:tcPr/>
          <w:p>
            <w:pPr>
              <w:pStyle w:val="Compact"/>
            </w:pPr>
            <w:r>
              <w:t xml:space="preserve">Authorization isolation between users</w:t>
            </w:r>
          </w:p>
        </w:tc>
        <w:tc>
          <w:tcPr/>
          <w:p>
            <w:pPr>
              <w:pStyle w:val="Compact"/>
            </w:pPr>
            <w:r>
              <w:t xml:space="preserve">No automated test asserts that one user cannot read another’s conversations</w:t>
            </w:r>
          </w:p>
        </w:tc>
        <w:tc>
          <w:tcPr/>
          <w:p>
            <w:pPr>
              <w:pStyle w:val="Compact"/>
            </w:pPr>
            <w:r>
              <w:t xml:space="preserve">Given that the database’s row-level security is bypassed by the service key (Section 2.1.1), this is the single most valuable test the project does not have</w:t>
            </w:r>
          </w:p>
        </w:tc>
      </w:tr>
      <w:tr>
        <w:tc>
          <w:tcPr/>
          <w:p>
            <w:pPr>
              <w:pStyle w:val="Compact"/>
            </w:pPr>
            <w:r>
              <w:t xml:space="preserve">Token revocation</w:t>
            </w:r>
          </w:p>
        </w:tc>
        <w:tc>
          <w:tcPr/>
          <w:p>
            <w:pPr>
              <w:pStyle w:val="Compact"/>
            </w:pPr>
            <w:r>
              <w:t xml:space="preserve">Not implemented, so not tested</w:t>
            </w:r>
          </w:p>
        </w:tc>
        <w:tc>
          <w:tcPr/>
          <w:p>
            <w:pPr>
              <w:pStyle w:val="Compact"/>
            </w:pPr>
            <w:r>
              <w:t xml:space="preserve">A seventy-day token cannot be invalidated before expiry; rotating the administrator password does not revoke tokens already issued</w:t>
            </w:r>
          </w:p>
        </w:tc>
      </w:tr>
      <w:tr>
        <w:tc>
          <w:tcPr/>
          <w:p>
            <w:pPr>
              <w:pStyle w:val="Compact"/>
            </w:pPr>
            <w:r>
              <w:t xml:space="preserve">Rate limiting</w:t>
            </w:r>
          </w:p>
        </w:tc>
        <w:tc>
          <w:tcPr/>
          <w:p>
            <w:pPr>
              <w:pStyle w:val="Compact"/>
            </w:pPr>
            <w:r>
              <w:t xml:space="preserve">Not implemented</w:t>
            </w:r>
          </w:p>
        </w:tc>
        <w:tc>
          <w:tcPr/>
          <w:p>
            <w:pPr>
              <w:pStyle w:val="Compact"/>
            </w:pPr>
            <w:r>
              <w:t xml:space="preserve">No protection against abuse of the paid pipeline beyond the free-tier counter</w:t>
            </w:r>
          </w:p>
        </w:tc>
      </w:tr>
      <w:tr>
        <w:tc>
          <w:tcPr/>
          <w:p>
            <w:pPr>
              <w:pStyle w:val="Compact"/>
            </w:pPr>
            <w:r>
              <w:t xml:space="preserve">Cross-origin restrictions</w:t>
            </w:r>
          </w:p>
        </w:tc>
        <w:tc>
          <w:tcPr/>
          <w:p>
            <w:pPr>
              <w:pStyle w:val="Compact"/>
            </w:pPr>
            <w:r>
              <w:t xml:space="preserve">CORS is configured fully open</w:t>
            </w:r>
          </w:p>
        </w:tc>
        <w:tc>
          <w:tcPr/>
          <w:p>
            <w:pPr>
              <w:pStyle w:val="Compact"/>
            </w:pPr>
            <w:r>
              <w:t xml:space="preserve">Any origin can call the API with a valid token</w:t>
            </w:r>
          </w:p>
        </w:tc>
      </w:tr>
      <w:tr>
        <w:tc>
          <w:tcPr/>
          <w:p>
            <w:pPr>
              <w:pStyle w:val="Compact"/>
            </w:pPr>
            <w:r>
              <w:t xml:space="preserve">Secret hygiene in the repository</w:t>
            </w:r>
          </w:p>
        </w:tc>
        <w:tc>
          <w:tcPr/>
          <w:p>
            <w:pPr>
              <w:pStyle w:val="Compact"/>
            </w:pPr>
            <w:r>
              <w:t xml:space="preserve">Reviewed, not enforced</w:t>
            </w:r>
          </w:p>
        </w:tc>
        <w:tc>
          <w:tcPr/>
          <w:p>
            <w:pPr>
              <w:pStyle w:val="Compact"/>
            </w:pPr>
            <w:r>
              <w:t xml:space="preserve">A long-lived test JWT, a PostHog key and a Sentry DSN are committed to source control, and three</w:t>
            </w:r>
            <w:r>
              <w:t xml:space="preserve"> </w:t>
            </w:r>
            <w:r>
              <w:rPr>
                <w:rStyle w:val="VerbatimChar"/>
              </w:rPr>
              <w:t xml:space="preserve">.env</w:t>
            </w:r>
            <w:r>
              <w:t xml:space="preserve"> </w:t>
            </w:r>
            <w:r>
              <w:t xml:space="preserve">backup files sit untracked in the working directory. These must be removed before any code submission</w:t>
            </w:r>
          </w:p>
        </w:tc>
      </w:tr>
      <w:tr>
        <w:tc>
          <w:tcPr/>
          <w:p>
            <w:pPr>
              <w:pStyle w:val="Compact"/>
            </w:pPr>
            <w:r>
              <w:t xml:space="preserve">Personal data handling</w:t>
            </w:r>
          </w:p>
        </w:tc>
        <w:tc>
          <w:tcPr/>
          <w:p>
            <w:pPr>
              <w:pStyle w:val="Compact"/>
            </w:pPr>
            <w:r>
              <w:t xml:space="preserve">No retention or redaction policy exists</w:t>
            </w:r>
          </w:p>
        </w:tc>
        <w:tc>
          <w:tcPr/>
          <w:p>
            <w:pPr>
              <w:pStyle w:val="Compact"/>
            </w:pPr>
            <w:r>
              <w:t xml:space="preserve">Conversation transcripts are personal and sometimes sensitive; they are stored indefinitely with no deletion path</w:t>
            </w:r>
          </w:p>
        </w:tc>
      </w:tr>
    </w:tbl>
    <w:p>
      <w:pPr>
        <w:pStyle w:val="BodyText"/>
      </w:pPr>
      <w:r>
        <w:t xml:space="preserve">The authorization row deserves emphasis. Because the API holds a key that bypasses row-level security, every user-scoped query depends on application code filtering correctly. That property is currently guaranteed by inspection alone.</w:t>
      </w:r>
    </w:p>
    <w:bookmarkEnd w:id="66"/>
    <w:bookmarkEnd w:id="67"/>
    <w:sectPr w:rsidR="000358FA">
      <w:footerReference r:id="rId25"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8FA" w:rsidRDefault="0052331E">
    <w:pPr>
      <w:jc w:val="center"/>
      <w:rPr>
        <w:sz w:val="20"/>
      </w:rPr>
    </w:pPr>
    <w:r>
      <w:rPr>
        <w:sz w:val="20"/>
      </w:rPr>
      <w:fldChar w:fldCharType="begin"/>
    </w:r>
    <w:r>
      <w:rPr>
        <w:sz w:val="20"/>
      </w:rPr>
      <w:instrText xml:space="preserve"> PAGE </w:instrText>
    </w:r>
    <w:r>
      <w:rPr>
        <w:sz w:val="20"/>
      </w:rPr>
      <w:fldChar w:fldCharType="separate"/>
    </w:r>
    <w:r w:rsidR="00F43C52">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2A100A0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64A4461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120E14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00A99416"/>
    <w:multiLevelType w:val="multilevel"/>
    <w:tmpl w:val="28362350"/>
    <w:lvl w:ilvl="0">
      <w:start w:val="6"/>
      <w:numFmt w:val="decimal"/>
      <w:lvlText w:val="%1."/>
      <w:lvlJc w:val="left"/>
      <w:pPr>
        <w:ind w:hanging="360" w:left="720"/>
      </w:pPr>
    </w:lvl>
    <w:lvl w:ilvl="1">
      <w:start w:val="6"/>
      <w:numFmt w:val="decimal"/>
      <w:lvlText w:val="%2."/>
      <w:lvlJc w:val="left"/>
      <w:pPr>
        <w:ind w:hanging="360" w:left="1440"/>
      </w:pPr>
    </w:lvl>
    <w:lvl w:ilvl="2">
      <w:start w:val="6"/>
      <w:numFmt w:val="decimal"/>
      <w:lvlText w:val="%3."/>
      <w:lvlJc w:val="left"/>
      <w:pPr>
        <w:ind w:hanging="360" w:left="2160"/>
      </w:pPr>
    </w:lvl>
    <w:lvl w:ilvl="3">
      <w:start w:val="6"/>
      <w:numFmt w:val="decimal"/>
      <w:lvlText w:val="%4."/>
      <w:lvlJc w:val="left"/>
      <w:pPr>
        <w:ind w:hanging="360" w:left="2880"/>
      </w:pPr>
    </w:lvl>
    <w:lvl w:ilvl="4">
      <w:start w:val="6"/>
      <w:numFmt w:val="decimal"/>
      <w:lvlText w:val="%5."/>
      <w:lvlJc w:val="left"/>
      <w:pPr>
        <w:ind w:hanging="360" w:left="3600"/>
      </w:pPr>
    </w:lvl>
    <w:lvl w:ilvl="5">
      <w:start w:val="6"/>
      <w:numFmt w:val="decimal"/>
      <w:lvlText w:val="%6."/>
      <w:lvlJc w:val="left"/>
      <w:pPr>
        <w:ind w:hanging="360" w:left="4320"/>
      </w:pPr>
    </w:lvl>
    <w:lvl w:ilvl="6">
      <w:start w:val="6"/>
      <w:numFmt w:val="decimal"/>
      <w:lvlText w:val="%7."/>
      <w:lvlJc w:val="left"/>
      <w:pPr>
        <w:ind w:hanging="360" w:left="5040"/>
      </w:pPr>
    </w:lvl>
    <w:lvl w:ilvl="7">
      <w:start w:val="6"/>
      <w:numFmt w:val="decimal"/>
      <w:lvlText w:val="%8."/>
      <w:lvlJc w:val="left"/>
      <w:pPr>
        <w:ind w:hanging="360" w:left="5760"/>
      </w:pPr>
    </w:lvl>
    <w:lvl w:ilvl="8">
      <w:start w:val="6"/>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0358FA"/>
    <w:rsid w:val="000358FA"/>
    <w:rsid w:val="0052331E"/>
    <w:rsid w:val="00F43C5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67" w:defLockedState="0" w:defQFormat="0" w:defSemiHidden="0" w:defUIPriority="0" w:defUnhideWhenUsed="0">
    <w:lsdException w:name="toc 1" w:uiPriority="39"/>
    <w:lsdException w:name="toc 2" w:uiPriority="39"/>
    <w:lsdException w:name="toc 3" w:uiPriority="39"/>
    <w:lsdException w:name="Hyperlink" w:uiPriority="99"/>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F43C52"/>
    <w:pPr>
      <w:spacing w:after="100"/>
    </w:pPr>
  </w:style>
  <w:style w:styleId="TOC2" w:type="paragraph">
    <w:name w:val="toc 2"/>
    <w:basedOn w:val="Normal"/>
    <w:next w:val="Normal"/>
    <w:autoRedefine/>
    <w:uiPriority w:val="39"/>
    <w:rsid w:val="00F43C52"/>
    <w:pPr>
      <w:spacing w:after="100"/>
      <w:ind w:left="240"/>
    </w:pPr>
  </w:style>
  <w:style w:styleId="TOC3" w:type="paragraph">
    <w:name w:val="toc 3"/>
    <w:basedOn w:val="Normal"/>
    <w:next w:val="Normal"/>
    <w:autoRedefine/>
    <w:uiPriority w:val="39"/>
    <w:rsid w:val="00F43C52"/>
    <w:pPr>
      <w:spacing w:after="100"/>
      <w:ind w:left="480"/>
    </w:pPr>
  </w:style>
  <w:style w:styleId="BalloonText" w:type="paragraph">
    <w:name w:val="Balloon Text"/>
    <w:basedOn w:val="Normal"/>
    <w:link w:val="BalloonTextChar"/>
    <w:rsid w:val="00F43C5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F43C52"/>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66</Pages>
  <Words>14319</Words>
  <Characters>81622</Characters>
  <Application>Microsoft Office Word</Application>
  <DocSecurity>0</DocSecurity>
  <Lines>680</Lines>
  <Paragraphs>191</Paragraphs>
  <ScaleCrop>false</ScaleCrop>
  <Company/>
  <LinksUpToDate>false</LinksUpToDate>
  <CharactersWithSpaces>95750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2026-08-29T22:40:10Z</dcterms:created>
  <dcterms:modified xsi:type="dcterms:W3CDTF">2026-08-29T22:40:10Z</dcterms:modified>
</cp:coreProperties>
</file>

<file path=docProps/custom.xml><?xml version="1.0" encoding="utf-8"?>
<Properties xmlns="http://schemas.openxmlformats.org/officeDocument/2006/custom-properties" xmlns:vt="http://schemas.openxmlformats.org/officeDocument/2006/docPropsVTypes"/>
</file>