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NEW STARTER ONBOARDING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Halden Robotics Ltd - People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CONFIDENTIAL - contains personal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Record reference:     HR-ONB-2026-0071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Record created:       2026-01-22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Full name:          Nadia Chiamaka Okonkwo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Date of birth:      1994-06-17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Place of birth:     Manchester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Nationality:        British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Passport number:    KX4471982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Passport expiry:    2031-08-09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Driving licence:    OKONK906174NC9AB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GOVERNMENT IDENTIFIERS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National Insurance: QQ 12 34 56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NHS number:         943 476 5919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Tax code:           1257L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Home address:       27 Lindfield Gardens, Flat 3, Leeds, LS6 2QN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Mobile:             07700 900414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Personal email:     n.okonkwo.personal@example.invalid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Emergency contact:  Chidi Okonkwo (brother), 07700 900822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Job title:          Robotics Test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Start date:         2026-02-02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Annual salary:      GBP 61,200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Line manager:       Priya Raman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Bank:               Northfield Building Society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Sort code:          40-22-18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Account number:     61094427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MEDICAL DECLARATION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Declared condition: Type 1 diabetes, insulin dependent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Adjustments:        Fridge access for insulin storage, flexible break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personal data in this record is fictional and generated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demonstration purposes.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