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0903D" w14:textId="762318B1" w:rsidR="000046F4" w:rsidRDefault="005E3CC3" w:rsidP="005E3CC3">
      <w:pPr>
        <w:pStyle w:val="Title"/>
      </w:pPr>
      <w:r>
        <w:t>UX-DX Design Document (MANISH)</w:t>
      </w:r>
    </w:p>
    <w:p w14:paraId="546672FF" w14:textId="11340726" w:rsidR="005E3CC3" w:rsidRDefault="005E3CC3" w:rsidP="005E3CC3"/>
    <w:p w14:paraId="69D37EF4" w14:textId="02131562" w:rsidR="005E3CC3" w:rsidRDefault="005E3CC3" w:rsidP="00D72851">
      <w:pPr>
        <w:pStyle w:val="Heading1"/>
        <w:numPr>
          <w:ilvl w:val="0"/>
          <w:numId w:val="4"/>
        </w:numPr>
      </w:pPr>
      <w:r w:rsidRPr="005E3CC3">
        <w:t>GET DASHBOARD DETAILS</w:t>
      </w:r>
      <w:r w:rsidR="00D02606">
        <w:t xml:space="preserve"> [DCG2-</w:t>
      </w:r>
      <w:r w:rsidR="007D4B08">
        <w:t>1794</w:t>
      </w:r>
      <w:r w:rsidR="00D02606">
        <w:t>]</w:t>
      </w:r>
    </w:p>
    <w:p w14:paraId="32551335" w14:textId="2139DC6B" w:rsidR="005E3CC3" w:rsidRDefault="005E3CC3" w:rsidP="005E3CC3">
      <w:pPr>
        <w:pStyle w:val="Heading2"/>
      </w:pPr>
      <w:r>
        <w:t>REQUEST URL</w:t>
      </w:r>
    </w:p>
    <w:p w14:paraId="290035FE" w14:textId="77777777" w:rsidR="004E1946" w:rsidRDefault="004E1946" w:rsidP="004E1946">
      <w:r w:rsidRPr="00D72851">
        <w:rPr>
          <w:color w:val="C45911" w:themeColor="accent2" w:themeShade="BF"/>
          <w:highlight w:val="cyan"/>
        </w:rPr>
        <w:t xml:space="preserve">GET </w:t>
      </w:r>
      <w:r w:rsidRPr="00D72851">
        <w:rPr>
          <w:highlight w:val="cyan"/>
        </w:rPr>
        <w:t>byoc.url​/</w:t>
      </w:r>
      <w:proofErr w:type="spellStart"/>
      <w:r w:rsidRPr="00D72851">
        <w:rPr>
          <w:highlight w:val="cyan"/>
        </w:rPr>
        <w:t>api</w:t>
      </w:r>
      <w:proofErr w:type="spellEnd"/>
      <w:r w:rsidRPr="00D72851">
        <w:rPr>
          <w:highlight w:val="cyan"/>
        </w:rPr>
        <w:t>​/v1​/</w:t>
      </w:r>
      <w:proofErr w:type="spellStart"/>
      <w:r w:rsidRPr="00D72851">
        <w:rPr>
          <w:highlight w:val="cyan"/>
        </w:rPr>
        <w:t>pod?pageNumber</w:t>
      </w:r>
      <w:proofErr w:type="spellEnd"/>
      <w:r w:rsidRPr="00D72851">
        <w:rPr>
          <w:highlight w:val="cyan"/>
        </w:rPr>
        <w:t>=1&amp;pageSize=10</w:t>
      </w:r>
    </w:p>
    <w:p w14:paraId="08241490" w14:textId="77777777" w:rsidR="004E1946" w:rsidRPr="005E3CC3" w:rsidRDefault="004E1946" w:rsidP="004E1946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pageNumber</w:t>
      </w:r>
      <w:proofErr w:type="spellEnd"/>
      <w:r>
        <w:t xml:space="preserve"> and </w:t>
      </w:r>
      <w:proofErr w:type="spellStart"/>
      <w:r>
        <w:t>pageSize</w:t>
      </w:r>
      <w:proofErr w:type="spellEnd"/>
      <w:r>
        <w:t xml:space="preserve"> query parameter is used to perform pagination.</w:t>
      </w:r>
    </w:p>
    <w:p w14:paraId="12F6216A" w14:textId="0607E1E0" w:rsidR="005E3CC3" w:rsidRDefault="005E3CC3" w:rsidP="005E3CC3">
      <w:pPr>
        <w:pStyle w:val="Heading2"/>
      </w:pPr>
      <w:r>
        <w:t>API RESPONSE</w:t>
      </w:r>
      <w:r w:rsidR="00152C5D">
        <w:t xml:space="preserve"> </w:t>
      </w:r>
      <w:r w:rsidR="00152C5D" w:rsidRPr="004E1946">
        <w:rPr>
          <w:highlight w:val="yellow"/>
        </w:rPr>
        <w:t>(Click on the embedded file to view the schema.)</w:t>
      </w:r>
    </w:p>
    <w:bookmarkStart w:id="0" w:name="_MON_1688287121"/>
    <w:bookmarkEnd w:id="0"/>
    <w:p w14:paraId="15409931" w14:textId="675D7054" w:rsidR="00A659D7" w:rsidRDefault="00BD4C95" w:rsidP="005E3CC3">
      <w:pPr>
        <w:pStyle w:val="Heading2"/>
      </w:pPr>
      <w:r>
        <w:object w:dxaOrig="9480" w:dyaOrig="12724" w14:anchorId="65707A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72.65pt;height:415.3pt" o:ole="">
            <v:imagedata r:id="rId7" o:title=""/>
          </v:shape>
          <o:OLEObject Type="Embed" ProgID="Word.OpenDocumentText.12" ShapeID="_x0000_i1032" DrawAspect="Content" ObjectID="_1688556001" r:id="rId8"/>
        </w:object>
      </w:r>
    </w:p>
    <w:p w14:paraId="7538383C" w14:textId="6264F9D1" w:rsidR="00A659D7" w:rsidRDefault="00A659D7" w:rsidP="00A659D7">
      <w:r>
        <w:t>The API response was changed to accommodate.</w:t>
      </w:r>
    </w:p>
    <w:p w14:paraId="56D0B96A" w14:textId="76AFE42A" w:rsidR="00A659D7" w:rsidRDefault="00A659D7" w:rsidP="00A659D7">
      <w:pPr>
        <w:pStyle w:val="ListParagraph"/>
        <w:numPr>
          <w:ilvl w:val="0"/>
          <w:numId w:val="2"/>
        </w:numPr>
      </w:pPr>
      <w:r>
        <w:t xml:space="preserve">Project &gt; Targets &gt; </w:t>
      </w:r>
      <w:proofErr w:type="gramStart"/>
      <w:r>
        <w:t>Pods(</w:t>
      </w:r>
      <w:proofErr w:type="gramEnd"/>
      <w:r>
        <w:t>Deployments) Hierarchy. Each User has multiple projects, each project can have multiple targets and each target can have multiple deployments.</w:t>
      </w:r>
    </w:p>
    <w:p w14:paraId="7279C6F6" w14:textId="60948C5A" w:rsidR="00A659D7" w:rsidRDefault="00A659D7" w:rsidP="00A659D7">
      <w:pPr>
        <w:pStyle w:val="ListParagraph"/>
        <w:numPr>
          <w:ilvl w:val="0"/>
          <w:numId w:val="2"/>
        </w:numPr>
      </w:pPr>
      <w:r>
        <w:t xml:space="preserve">The status of the target is a max priority status of the underlying pods. </w:t>
      </w:r>
    </w:p>
    <w:p w14:paraId="670FFAC8" w14:textId="3AB1171C" w:rsidR="00A659D7" w:rsidRPr="00A659D7" w:rsidRDefault="00A659D7" w:rsidP="00A659D7">
      <w:pPr>
        <w:pStyle w:val="ListParagraph"/>
        <w:numPr>
          <w:ilvl w:val="0"/>
          <w:numId w:val="2"/>
        </w:numPr>
      </w:pPr>
      <w:r>
        <w:lastRenderedPageBreak/>
        <w:t xml:space="preserve">Pagination support. </w:t>
      </w:r>
    </w:p>
    <w:p w14:paraId="237744BE" w14:textId="3DD949D6" w:rsidR="005E3CC3" w:rsidRDefault="005E3CC3" w:rsidP="005E3CC3">
      <w:pPr>
        <w:pStyle w:val="Heading2"/>
      </w:pPr>
      <w:r>
        <w:t>COMPARISON ID LOGIC MODIFIED</w:t>
      </w:r>
    </w:p>
    <w:p w14:paraId="53F27B38" w14:textId="07AB6B27" w:rsidR="00A659D7" w:rsidRDefault="00A659D7" w:rsidP="00A659D7">
      <w:pPr>
        <w:pStyle w:val="ListParagraph"/>
        <w:numPr>
          <w:ilvl w:val="0"/>
          <w:numId w:val="2"/>
        </w:numPr>
      </w:pPr>
      <w:r>
        <w:t xml:space="preserve">The previous logic was changed to make sure all the pods in a single </w:t>
      </w:r>
      <w:proofErr w:type="spellStart"/>
      <w:r w:rsidR="00152C5D">
        <w:t>multicontainer</w:t>
      </w:r>
      <w:proofErr w:type="spellEnd"/>
      <w:r w:rsidR="00152C5D">
        <w:t xml:space="preserve"> </w:t>
      </w:r>
      <w:r>
        <w:t>deployment</w:t>
      </w:r>
      <w:r w:rsidR="00152C5D">
        <w:t xml:space="preserve"> share the same comparison Id.</w:t>
      </w:r>
    </w:p>
    <w:bookmarkStart w:id="1" w:name="_MON_1688287187"/>
    <w:bookmarkEnd w:id="1"/>
    <w:p w14:paraId="563A7176" w14:textId="3813D591" w:rsidR="00152C5D" w:rsidRDefault="00427B4F" w:rsidP="00A659D7">
      <w:pPr>
        <w:pStyle w:val="ListParagraph"/>
        <w:numPr>
          <w:ilvl w:val="0"/>
          <w:numId w:val="2"/>
        </w:numPr>
      </w:pPr>
      <w:r>
        <w:object w:dxaOrig="9600" w:dyaOrig="5501" w14:anchorId="7D0B7CB2">
          <v:shape id="_x0000_i1026" type="#_x0000_t75" style="width:479.8pt;height:275.35pt" o:ole="">
            <v:imagedata r:id="rId9" o:title=""/>
          </v:shape>
          <o:OLEObject Type="Embed" ProgID="Word.OpenDocumentText.12" ShapeID="_x0000_i1026" DrawAspect="Content" ObjectID="_1688556002" r:id="rId10"/>
        </w:object>
      </w:r>
    </w:p>
    <w:p w14:paraId="0E62AA39" w14:textId="62DA7AA3" w:rsidR="005E3CC3" w:rsidRDefault="005E3CC3" w:rsidP="00152C5D">
      <w:pPr>
        <w:pStyle w:val="Heading2"/>
      </w:pPr>
      <w:r>
        <w:t>PAGINATION SUPPORT</w:t>
      </w:r>
      <w:r w:rsidR="00A659D7">
        <w:t xml:space="preserve"> </w:t>
      </w:r>
    </w:p>
    <w:p w14:paraId="6F42483F" w14:textId="77E9024C" w:rsidR="00152C5D" w:rsidRDefault="00152C5D" w:rsidP="00152C5D">
      <w:r>
        <w:t xml:space="preserve">Pagination was introduced in this API using the following logic. </w:t>
      </w:r>
    </w:p>
    <w:p w14:paraId="410A11C0" w14:textId="2E177A3D" w:rsidR="00152C5D" w:rsidRDefault="00152C5D" w:rsidP="00152C5D">
      <w:r>
        <w:t xml:space="preserve">Here the pagination is being performed on the BYOC Side, and not in the database end, since the Pagination is to be performed on a list which is formed by a combination of tables. It was much simpler to perform pagination in backend that figuring out how many </w:t>
      </w:r>
      <w:proofErr w:type="spellStart"/>
      <w:r>
        <w:t>deployements</w:t>
      </w:r>
      <w:proofErr w:type="spellEnd"/>
      <w:r>
        <w:t xml:space="preserve"> do we need to fetch from the DB to get required number of projects.</w:t>
      </w:r>
    </w:p>
    <w:bookmarkStart w:id="2" w:name="_MON_1688287489"/>
    <w:bookmarkEnd w:id="2"/>
    <w:p w14:paraId="55B94AE7" w14:textId="77C7BB9C" w:rsidR="00152C5D" w:rsidRPr="00152C5D" w:rsidRDefault="00D72851" w:rsidP="00152C5D">
      <w:r>
        <w:object w:dxaOrig="9600" w:dyaOrig="4085" w14:anchorId="701DDC22">
          <v:shape id="_x0000_i1027" type="#_x0000_t75" style="width:479.8pt;height:204.5pt" o:ole="">
            <v:imagedata r:id="rId11" o:title=""/>
          </v:shape>
          <o:OLEObject Type="Embed" ProgID="Word.OpenDocumentText.12" ShapeID="_x0000_i1027" DrawAspect="Content" ObjectID="_1688556003" r:id="rId12"/>
        </w:object>
      </w:r>
    </w:p>
    <w:p w14:paraId="1C7D9EE2" w14:textId="28E74D7E" w:rsidR="005E3CC3" w:rsidRDefault="005E3CC3" w:rsidP="00D72851">
      <w:pPr>
        <w:pStyle w:val="Heading1"/>
        <w:numPr>
          <w:ilvl w:val="0"/>
          <w:numId w:val="4"/>
        </w:numPr>
      </w:pPr>
      <w:r>
        <w:t>GET PROJECTS</w:t>
      </w:r>
      <w:r w:rsidR="00D02606">
        <w:t xml:space="preserve"> [DCG2-</w:t>
      </w:r>
      <w:r w:rsidR="007D4B08">
        <w:t>2080</w:t>
      </w:r>
      <w:r w:rsidR="00D02606">
        <w:t>]</w:t>
      </w:r>
    </w:p>
    <w:p w14:paraId="27F6D173" w14:textId="2CD9A8D2" w:rsidR="005E3CC3" w:rsidRDefault="005E3CC3" w:rsidP="005E3CC3">
      <w:pPr>
        <w:pStyle w:val="Heading2"/>
      </w:pPr>
      <w:r>
        <w:t>REQUEST URL</w:t>
      </w:r>
    </w:p>
    <w:p w14:paraId="6B359022" w14:textId="27BF6AF9" w:rsidR="004E1946" w:rsidRPr="00D72851" w:rsidRDefault="004E1946" w:rsidP="004E1946">
      <w:pPr>
        <w:rPr>
          <w:highlight w:val="cyan"/>
        </w:rPr>
      </w:pPr>
      <w:r w:rsidRPr="00D72851">
        <w:rPr>
          <w:color w:val="C45911" w:themeColor="accent2" w:themeShade="BF"/>
          <w:highlight w:val="cyan"/>
        </w:rPr>
        <w:t xml:space="preserve">GET </w:t>
      </w:r>
      <w:r w:rsidRPr="00D72851">
        <w:rPr>
          <w:highlight w:val="cyan"/>
        </w:rPr>
        <w:t>byoc.url​/</w:t>
      </w:r>
      <w:proofErr w:type="spellStart"/>
      <w:r w:rsidRPr="00D72851">
        <w:rPr>
          <w:highlight w:val="cyan"/>
        </w:rPr>
        <w:t>api</w:t>
      </w:r>
      <w:proofErr w:type="spellEnd"/>
      <w:r w:rsidRPr="00D72851">
        <w:rPr>
          <w:highlight w:val="cyan"/>
        </w:rPr>
        <w:t>/v1/projects/</w:t>
      </w:r>
      <w:proofErr w:type="spellStart"/>
      <w:r w:rsidRPr="00D72851">
        <w:rPr>
          <w:highlight w:val="cyan"/>
        </w:rPr>
        <w:t>details?pageNumber</w:t>
      </w:r>
      <w:proofErr w:type="spellEnd"/>
      <w:r w:rsidRPr="00D72851">
        <w:rPr>
          <w:highlight w:val="cyan"/>
        </w:rPr>
        <w:t>=1&amp;pageSize=10</w:t>
      </w:r>
    </w:p>
    <w:p w14:paraId="75778C13" w14:textId="29514868" w:rsidR="004E1946" w:rsidRDefault="004E1946" w:rsidP="004E1946">
      <w:r w:rsidRPr="00D72851">
        <w:rPr>
          <w:color w:val="C45911" w:themeColor="accent2" w:themeShade="BF"/>
          <w:highlight w:val="cyan"/>
        </w:rPr>
        <w:t xml:space="preserve">GET </w:t>
      </w:r>
      <w:r w:rsidRPr="00D72851">
        <w:rPr>
          <w:highlight w:val="cyan"/>
        </w:rPr>
        <w:t>byoc.url​/</w:t>
      </w:r>
      <w:proofErr w:type="spellStart"/>
      <w:r w:rsidRPr="00D72851">
        <w:rPr>
          <w:highlight w:val="cyan"/>
        </w:rPr>
        <w:t>api</w:t>
      </w:r>
      <w:proofErr w:type="spellEnd"/>
      <w:r w:rsidRPr="00D72851">
        <w:rPr>
          <w:highlight w:val="cyan"/>
        </w:rPr>
        <w:t>/v1/projects/?</w:t>
      </w:r>
      <w:proofErr w:type="spellStart"/>
      <w:r w:rsidRPr="00D72851">
        <w:rPr>
          <w:highlight w:val="cyan"/>
        </w:rPr>
        <w:t>pageNumber</w:t>
      </w:r>
      <w:proofErr w:type="spellEnd"/>
      <w:r w:rsidRPr="00D72851">
        <w:rPr>
          <w:highlight w:val="cyan"/>
        </w:rPr>
        <w:t>=1&amp;pageSize=10</w:t>
      </w:r>
    </w:p>
    <w:p w14:paraId="00E74E8F" w14:textId="6E8D2597" w:rsidR="004E1946" w:rsidRPr="005E3CC3" w:rsidRDefault="004E1946" w:rsidP="004E1946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pageNumber</w:t>
      </w:r>
      <w:proofErr w:type="spellEnd"/>
      <w:r>
        <w:t xml:space="preserve"> and </w:t>
      </w:r>
      <w:proofErr w:type="spellStart"/>
      <w:r>
        <w:t>pageSize</w:t>
      </w:r>
      <w:proofErr w:type="spellEnd"/>
      <w:r>
        <w:t xml:space="preserve"> query parameter is used to perform pagination.</w:t>
      </w:r>
    </w:p>
    <w:p w14:paraId="352E5C27" w14:textId="77777777" w:rsidR="004E1946" w:rsidRPr="004E1946" w:rsidRDefault="004E1946" w:rsidP="004E1946"/>
    <w:p w14:paraId="1573F4A8" w14:textId="412FA10A" w:rsidR="005E3CC3" w:rsidRDefault="005E3CC3" w:rsidP="005E3CC3">
      <w:pPr>
        <w:pStyle w:val="Heading2"/>
      </w:pPr>
      <w:r>
        <w:t>API RESPONSE</w:t>
      </w:r>
    </w:p>
    <w:p w14:paraId="5B41CA55" w14:textId="5653147B" w:rsidR="004E1946" w:rsidRPr="00D72851" w:rsidRDefault="004E1946" w:rsidP="004E1946">
      <w:pPr>
        <w:rPr>
          <w:b/>
          <w:bCs/>
        </w:rPr>
      </w:pPr>
      <w:r w:rsidRPr="00D72851">
        <w:rPr>
          <w:b/>
          <w:bCs/>
        </w:rPr>
        <w:t xml:space="preserve">For GET Project </w:t>
      </w:r>
      <w:r w:rsidRPr="00D72851">
        <w:rPr>
          <w:highlight w:val="yellow"/>
        </w:rPr>
        <w:t>(Click on the embedded file to view the schema.)</w:t>
      </w:r>
    </w:p>
    <w:bookmarkStart w:id="3" w:name="_MON_1688288004"/>
    <w:bookmarkEnd w:id="3"/>
    <w:p w14:paraId="5AB0CC13" w14:textId="60901E6C" w:rsidR="004E1946" w:rsidRDefault="00D72851" w:rsidP="004E1946">
      <w:r>
        <w:object w:dxaOrig="9480" w:dyaOrig="12724" w14:anchorId="738FB5BF">
          <v:shape id="_x0000_i1028" type="#_x0000_t75" style="width:333.5pt;height:449.85pt" o:ole="">
            <v:imagedata r:id="rId13" o:title=""/>
          </v:shape>
          <o:OLEObject Type="Embed" ProgID="Word.OpenDocumentText.12" ShapeID="_x0000_i1028" DrawAspect="Content" ObjectID="_1688556004" r:id="rId14"/>
        </w:object>
      </w:r>
    </w:p>
    <w:p w14:paraId="5A63C955" w14:textId="7400D3FC" w:rsidR="004E1946" w:rsidRPr="00D72851" w:rsidRDefault="004E1946" w:rsidP="004E1946">
      <w:pPr>
        <w:rPr>
          <w:b/>
          <w:bCs/>
        </w:rPr>
      </w:pPr>
      <w:r w:rsidRPr="00D72851">
        <w:rPr>
          <w:b/>
          <w:bCs/>
        </w:rPr>
        <w:t>For GET Project Details</w:t>
      </w:r>
      <w:r w:rsidR="00EA7440" w:rsidRPr="00D72851">
        <w:rPr>
          <w:b/>
          <w:bCs/>
        </w:rPr>
        <w:t xml:space="preserve"> </w:t>
      </w:r>
      <w:r w:rsidR="00EA7440" w:rsidRPr="00D72851">
        <w:rPr>
          <w:highlight w:val="yellow"/>
        </w:rPr>
        <w:t>(Click on the embedded file to view the schema.)</w:t>
      </w:r>
    </w:p>
    <w:bookmarkStart w:id="4" w:name="_MON_1688288122"/>
    <w:bookmarkEnd w:id="4"/>
    <w:p w14:paraId="5E5CEC65" w14:textId="33064F03" w:rsidR="004E1946" w:rsidRDefault="00C0391F" w:rsidP="004E1946">
      <w:r>
        <w:object w:dxaOrig="9480" w:dyaOrig="12709" w14:anchorId="3A065138">
          <v:shape id="_x0000_i1029" type="#_x0000_t75" style="width:379.6pt;height:509.2pt" o:ole="">
            <v:imagedata r:id="rId15" o:title=""/>
          </v:shape>
          <o:OLEObject Type="Embed" ProgID="Word.OpenDocumentText.12" ShapeID="_x0000_i1029" DrawAspect="Content" ObjectID="_1688556005" r:id="rId16"/>
        </w:object>
      </w:r>
    </w:p>
    <w:p w14:paraId="5E3839F4" w14:textId="77777777" w:rsidR="004E1946" w:rsidRDefault="004E1946" w:rsidP="004E1946"/>
    <w:p w14:paraId="6922B1C6" w14:textId="42F139C1" w:rsidR="005E3CC3" w:rsidRDefault="005E3CC3" w:rsidP="005E3CC3">
      <w:pPr>
        <w:pStyle w:val="Heading2"/>
      </w:pPr>
      <w:r>
        <w:t>PAGINATION SUPPORT</w:t>
      </w:r>
    </w:p>
    <w:p w14:paraId="3B418957" w14:textId="4135988C" w:rsidR="00EA7440" w:rsidRDefault="00EA7440" w:rsidP="00EA7440">
      <w:r>
        <w:t xml:space="preserve">Here since we are only fetching the data from a single table, pagination is much simpler if done from the database end. We are using Spring Boot and Spring Data JPA Support for Pagination using </w:t>
      </w:r>
      <w:proofErr w:type="spellStart"/>
      <w:r>
        <w:t>pagable</w:t>
      </w:r>
      <w:proofErr w:type="spellEnd"/>
      <w:r>
        <w:t xml:space="preserve"> items.</w:t>
      </w:r>
    </w:p>
    <w:bookmarkStart w:id="5" w:name="_MON_1688288303"/>
    <w:bookmarkEnd w:id="5"/>
    <w:p w14:paraId="4029F9AB" w14:textId="477543A5" w:rsidR="00EA7440" w:rsidRPr="00EA7440" w:rsidRDefault="00D72851" w:rsidP="00EA7440">
      <w:r>
        <w:object w:dxaOrig="9600" w:dyaOrig="3156" w14:anchorId="269FD446">
          <v:shape id="_x0000_i1030" type="#_x0000_t75" style="width:442.95pt;height:145.75pt" o:ole="">
            <v:imagedata r:id="rId17" o:title=""/>
          </v:shape>
          <o:OLEObject Type="Embed" ProgID="Word.OpenDocumentText.12" ShapeID="_x0000_i1030" DrawAspect="Content" ObjectID="_1688556006" r:id="rId18"/>
        </w:object>
      </w:r>
    </w:p>
    <w:p w14:paraId="54692CAA" w14:textId="2E271B52" w:rsidR="005E3CC3" w:rsidRDefault="005E3CC3" w:rsidP="00D72851">
      <w:pPr>
        <w:pStyle w:val="Heading1"/>
        <w:numPr>
          <w:ilvl w:val="0"/>
          <w:numId w:val="4"/>
        </w:numPr>
      </w:pPr>
      <w:r>
        <w:t>SEARCH PROJECTS</w:t>
      </w:r>
      <w:r w:rsidR="007D4B08">
        <w:t xml:space="preserve"> [DCG2-2080]</w:t>
      </w:r>
    </w:p>
    <w:p w14:paraId="09F5A6E2" w14:textId="717489C2" w:rsidR="005E3CC3" w:rsidRDefault="005E3CC3" w:rsidP="005E3CC3">
      <w:pPr>
        <w:pStyle w:val="Heading2"/>
      </w:pPr>
      <w:r>
        <w:t>REQUEST URL</w:t>
      </w:r>
    </w:p>
    <w:p w14:paraId="1ED5C639" w14:textId="67A0A652" w:rsidR="00EA7440" w:rsidRPr="00EA7440" w:rsidRDefault="00D72851" w:rsidP="00EA7440">
      <w:r w:rsidRPr="00D72851">
        <w:rPr>
          <w:color w:val="833C0B" w:themeColor="accent2" w:themeShade="80"/>
          <w:highlight w:val="cyan"/>
        </w:rPr>
        <w:t xml:space="preserve">GET </w:t>
      </w:r>
      <w:r>
        <w:rPr>
          <w:highlight w:val="cyan"/>
        </w:rPr>
        <w:t>b</w:t>
      </w:r>
      <w:r w:rsidR="00EA7440" w:rsidRPr="00D72851">
        <w:rPr>
          <w:highlight w:val="cyan"/>
        </w:rPr>
        <w:t>yoc.url/api/v1/projects/search?searchKeyWord=abv?pageNumber=1&amp;pageSize=10</w:t>
      </w:r>
    </w:p>
    <w:p w14:paraId="300FF17D" w14:textId="7346B9CA" w:rsidR="005E3CC3" w:rsidRDefault="005E3CC3" w:rsidP="005E3CC3">
      <w:pPr>
        <w:pStyle w:val="Heading2"/>
      </w:pPr>
      <w:r>
        <w:t>API RESPONSE</w:t>
      </w:r>
    </w:p>
    <w:p w14:paraId="7B52611B" w14:textId="434FCDD7" w:rsidR="00EA7440" w:rsidRPr="00EA7440" w:rsidRDefault="00EA7440" w:rsidP="00EA7440">
      <w:r>
        <w:t>Same as GET Project API.</w:t>
      </w:r>
    </w:p>
    <w:p w14:paraId="76AD8EC2" w14:textId="6BF25A95" w:rsidR="005E3CC3" w:rsidRDefault="005E3CC3" w:rsidP="005E3CC3">
      <w:pPr>
        <w:pStyle w:val="Heading2"/>
      </w:pPr>
      <w:r>
        <w:t>PAGINATION SUPPORT</w:t>
      </w:r>
    </w:p>
    <w:p w14:paraId="4B8A0103" w14:textId="1C5490E1" w:rsidR="00EA7440" w:rsidRPr="00EA7440" w:rsidRDefault="00EA7440" w:rsidP="00EA7440">
      <w:r>
        <w:t>Same as GET Project API.</w:t>
      </w:r>
    </w:p>
    <w:p w14:paraId="0CE773CB" w14:textId="22BFDDED" w:rsidR="005E3CC3" w:rsidRPr="005E3CC3" w:rsidRDefault="005E3CC3" w:rsidP="00D72851">
      <w:pPr>
        <w:pStyle w:val="Heading1"/>
        <w:numPr>
          <w:ilvl w:val="0"/>
          <w:numId w:val="4"/>
        </w:numPr>
      </w:pPr>
      <w:proofErr w:type="gramStart"/>
      <w:r>
        <w:t>SEARCH  BYOC</w:t>
      </w:r>
      <w:proofErr w:type="gramEnd"/>
      <w:r>
        <w:t xml:space="preserve"> Containers API </w:t>
      </w:r>
      <w:r w:rsidRPr="00D72851">
        <w:rPr>
          <w:highlight w:val="yellow"/>
          <w:shd w:val="clear" w:color="auto" w:fill="000000" w:themeFill="text1"/>
        </w:rPr>
        <w:t>(NOT BEING USED : MOVED TO BYOS)</w:t>
      </w:r>
    </w:p>
    <w:p w14:paraId="06632376" w14:textId="6370DD2A" w:rsidR="005E3CC3" w:rsidRDefault="005E3CC3" w:rsidP="00D72851">
      <w:pPr>
        <w:pStyle w:val="Heading1"/>
        <w:numPr>
          <w:ilvl w:val="0"/>
          <w:numId w:val="4"/>
        </w:numPr>
      </w:pPr>
      <w:r>
        <w:t xml:space="preserve">GET BYOC Containers API </w:t>
      </w:r>
      <w:r w:rsidRPr="00D72851">
        <w:rPr>
          <w:color w:val="0D0D0D" w:themeColor="text1" w:themeTint="F2"/>
          <w:highlight w:val="yellow"/>
        </w:rPr>
        <w:t xml:space="preserve">(NOT BEING </w:t>
      </w:r>
      <w:proofErr w:type="gramStart"/>
      <w:r w:rsidRPr="00D72851">
        <w:rPr>
          <w:color w:val="0D0D0D" w:themeColor="text1" w:themeTint="F2"/>
          <w:highlight w:val="yellow"/>
        </w:rPr>
        <w:t>USED :</w:t>
      </w:r>
      <w:proofErr w:type="gramEnd"/>
      <w:r w:rsidRPr="00D72851">
        <w:rPr>
          <w:color w:val="0D0D0D" w:themeColor="text1" w:themeTint="F2"/>
          <w:highlight w:val="yellow"/>
        </w:rPr>
        <w:t xml:space="preserve"> MOVED TO BYOS)</w:t>
      </w:r>
    </w:p>
    <w:p w14:paraId="3F7D4662" w14:textId="61440E44" w:rsidR="005E3CC3" w:rsidRDefault="005E3CC3" w:rsidP="00D72851">
      <w:pPr>
        <w:pStyle w:val="Heading1"/>
        <w:numPr>
          <w:ilvl w:val="0"/>
          <w:numId w:val="4"/>
        </w:numPr>
      </w:pPr>
      <w:r>
        <w:t>STOP AND REMOVE API</w:t>
      </w:r>
      <w:r w:rsidR="003B375B">
        <w:t xml:space="preserve"> [DCG2-1914]</w:t>
      </w:r>
    </w:p>
    <w:p w14:paraId="05935923" w14:textId="0E03EB0C" w:rsidR="005E3CC3" w:rsidRDefault="005E3CC3" w:rsidP="005E3CC3">
      <w:pPr>
        <w:pStyle w:val="Heading2"/>
      </w:pPr>
      <w:r>
        <w:t>REQUEST URL</w:t>
      </w:r>
    </w:p>
    <w:p w14:paraId="475CE893" w14:textId="2550BAC4" w:rsidR="00D72851" w:rsidRDefault="00D72851" w:rsidP="00D72851">
      <w:pPr>
        <w:rPr>
          <w:rFonts w:cstheme="minorHAnsi"/>
          <w:color w:val="212121"/>
          <w:shd w:val="clear" w:color="auto" w:fill="FFFFFF"/>
        </w:rPr>
      </w:pPr>
      <w:r w:rsidRPr="00D72851">
        <w:rPr>
          <w:rFonts w:cstheme="minorHAnsi"/>
          <w:color w:val="833C0B" w:themeColor="accent2" w:themeShade="80"/>
          <w:highlight w:val="cyan"/>
          <w:shd w:val="clear" w:color="auto" w:fill="FFFFFF"/>
        </w:rPr>
        <w:t xml:space="preserve">DELETE </w:t>
      </w:r>
      <w:r w:rsidRPr="00D72851">
        <w:rPr>
          <w:rFonts w:cstheme="minorHAnsi"/>
          <w:color w:val="212121"/>
          <w:highlight w:val="cyan"/>
          <w:shd w:val="clear" w:color="auto" w:fill="FFFFFF"/>
        </w:rPr>
        <w:t>executionms.url/</w:t>
      </w:r>
      <w:proofErr w:type="spellStart"/>
      <w:r w:rsidRPr="00D72851">
        <w:rPr>
          <w:rFonts w:cstheme="minorHAnsi"/>
          <w:color w:val="212121"/>
          <w:highlight w:val="cyan"/>
          <w:shd w:val="clear" w:color="auto" w:fill="FFFFFF"/>
        </w:rPr>
        <w:t>api</w:t>
      </w:r>
      <w:proofErr w:type="spellEnd"/>
      <w:r w:rsidRPr="00D72851">
        <w:rPr>
          <w:rFonts w:cstheme="minorHAnsi"/>
          <w:color w:val="212121"/>
          <w:highlight w:val="cyan"/>
          <w:shd w:val="clear" w:color="auto" w:fill="FFFFFF"/>
        </w:rPr>
        <w:t>/v1/target/{</w:t>
      </w:r>
      <w:proofErr w:type="spellStart"/>
      <w:r w:rsidRPr="00D72851">
        <w:rPr>
          <w:rFonts w:cstheme="minorHAnsi"/>
          <w:color w:val="212121"/>
          <w:highlight w:val="cyan"/>
          <w:shd w:val="clear" w:color="auto" w:fill="FFFFFF"/>
        </w:rPr>
        <w:t>comparison_id</w:t>
      </w:r>
      <w:proofErr w:type="spellEnd"/>
      <w:r w:rsidRPr="00D72851">
        <w:rPr>
          <w:rFonts w:cstheme="minorHAnsi"/>
          <w:color w:val="212121"/>
          <w:highlight w:val="cyan"/>
          <w:shd w:val="clear" w:color="auto" w:fill="FFFFFF"/>
        </w:rPr>
        <w:t>}?</w:t>
      </w:r>
      <w:proofErr w:type="spellStart"/>
      <w:r w:rsidRPr="00D72851">
        <w:rPr>
          <w:rFonts w:cstheme="minorHAnsi"/>
          <w:color w:val="212121"/>
          <w:highlight w:val="cyan"/>
          <w:shd w:val="clear" w:color="auto" w:fill="FFFFFF"/>
        </w:rPr>
        <w:t>is_stopped</w:t>
      </w:r>
      <w:proofErr w:type="spellEnd"/>
      <w:r w:rsidRPr="00D72851">
        <w:rPr>
          <w:rFonts w:cstheme="minorHAnsi"/>
          <w:color w:val="212121"/>
          <w:highlight w:val="cyan"/>
          <w:shd w:val="clear" w:color="auto" w:fill="FFFFFF"/>
        </w:rPr>
        <w:t>=true</w:t>
      </w:r>
    </w:p>
    <w:p w14:paraId="2519AC06" w14:textId="259FC555" w:rsidR="00D72851" w:rsidRDefault="00D72851" w:rsidP="00D72851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If </w:t>
      </w:r>
      <w:proofErr w:type="spellStart"/>
      <w:r>
        <w:rPr>
          <w:rFonts w:cstheme="minorHAnsi"/>
        </w:rPr>
        <w:t>is_stopped</w:t>
      </w:r>
      <w:proofErr w:type="spellEnd"/>
      <w:r>
        <w:rPr>
          <w:rFonts w:cstheme="minorHAnsi"/>
        </w:rPr>
        <w:t xml:space="preserve"> = true (STOP the target)</w:t>
      </w:r>
    </w:p>
    <w:p w14:paraId="2971CA85" w14:textId="24354C7F" w:rsidR="00D72851" w:rsidRPr="00D72851" w:rsidRDefault="00D72851" w:rsidP="00D72851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If </w:t>
      </w:r>
      <w:proofErr w:type="spellStart"/>
      <w:r>
        <w:rPr>
          <w:rFonts w:cstheme="minorHAnsi"/>
        </w:rPr>
        <w:t>is_stopped</w:t>
      </w:r>
      <w:proofErr w:type="spellEnd"/>
      <w:r>
        <w:rPr>
          <w:rFonts w:cstheme="minorHAnsi"/>
        </w:rPr>
        <w:t xml:space="preserve"> = false (</w:t>
      </w:r>
      <w:proofErr w:type="gramStart"/>
      <w:r>
        <w:rPr>
          <w:rFonts w:cstheme="minorHAnsi"/>
        </w:rPr>
        <w:t>REMOVE</w:t>
      </w:r>
      <w:proofErr w:type="gramEnd"/>
      <w:r>
        <w:rPr>
          <w:rFonts w:cstheme="minorHAnsi"/>
        </w:rPr>
        <w:t xml:space="preserve"> the target)</w:t>
      </w:r>
    </w:p>
    <w:p w14:paraId="0BDB7038" w14:textId="7C23FFC1" w:rsidR="005E3CC3" w:rsidRDefault="005E3CC3" w:rsidP="005E3CC3">
      <w:pPr>
        <w:pStyle w:val="Heading2"/>
      </w:pPr>
      <w:r>
        <w:t>STOP VS</w:t>
      </w:r>
      <w:r w:rsidR="00D72851">
        <w:t xml:space="preserve"> REMOVE</w:t>
      </w:r>
    </w:p>
    <w:p w14:paraId="26BDEF92" w14:textId="4791591A" w:rsidR="00D72851" w:rsidRDefault="00D72851" w:rsidP="00D72851">
      <w:pPr>
        <w:pStyle w:val="ListParagraph"/>
        <w:numPr>
          <w:ilvl w:val="0"/>
          <w:numId w:val="3"/>
        </w:numPr>
      </w:pPr>
      <w:r>
        <w:t xml:space="preserve">STOP Terminates the target </w:t>
      </w:r>
      <w:proofErr w:type="gramStart"/>
      <w:r>
        <w:t>and also</w:t>
      </w:r>
      <w:proofErr w:type="gramEnd"/>
      <w:r>
        <w:t xml:space="preserve"> removes the target from the dashboard. (Relaunch is not in scope as of now). </w:t>
      </w:r>
    </w:p>
    <w:p w14:paraId="4E2E2559" w14:textId="2FA1BAF7" w:rsidR="00D72851" w:rsidRPr="00D72851" w:rsidRDefault="00D72851" w:rsidP="00D72851">
      <w:pPr>
        <w:pStyle w:val="ListParagraph"/>
        <w:numPr>
          <w:ilvl w:val="0"/>
          <w:numId w:val="3"/>
        </w:numPr>
      </w:pPr>
      <w:r>
        <w:t>REMOVE Both Terminates and removes the target from dashboard.</w:t>
      </w:r>
    </w:p>
    <w:p w14:paraId="66B9B800" w14:textId="2E141C3A" w:rsidR="005E3CC3" w:rsidRDefault="005E3CC3" w:rsidP="005E3CC3">
      <w:pPr>
        <w:pStyle w:val="Heading2"/>
      </w:pPr>
      <w:r>
        <w:t>OS-INT-MS BEHAVIOR</w:t>
      </w:r>
    </w:p>
    <w:p w14:paraId="548BB87B" w14:textId="75FF9C6C" w:rsidR="00D72851" w:rsidRPr="00D72851" w:rsidRDefault="00D72851" w:rsidP="00D72851">
      <w:pPr>
        <w:pStyle w:val="ListParagraph"/>
        <w:numPr>
          <w:ilvl w:val="0"/>
          <w:numId w:val="3"/>
        </w:numPr>
      </w:pPr>
      <w:r>
        <w:t xml:space="preserve">On Both Remove and Stop we terminated the pod in the </w:t>
      </w:r>
      <w:proofErr w:type="spellStart"/>
      <w:r>
        <w:t>openshift</w:t>
      </w:r>
      <w:proofErr w:type="spellEnd"/>
      <w:r>
        <w:t xml:space="preserve"> cluster. There was no support of pause and restart both from fabric8 APIs and </w:t>
      </w:r>
      <w:proofErr w:type="spellStart"/>
      <w:r>
        <w:t>openshift</w:t>
      </w:r>
      <w:proofErr w:type="spellEnd"/>
      <w:r>
        <w:t xml:space="preserve">/Kubernetes API, </w:t>
      </w:r>
      <w:proofErr w:type="gramStart"/>
      <w:r>
        <w:t>So</w:t>
      </w:r>
      <w:proofErr w:type="gramEnd"/>
      <w:r>
        <w:t xml:space="preserve"> we just terminated the pod in both case.</w:t>
      </w:r>
    </w:p>
    <w:p w14:paraId="359C5127" w14:textId="276D9818" w:rsidR="005E3CC3" w:rsidRDefault="005E3CC3" w:rsidP="005E3CC3">
      <w:pPr>
        <w:pStyle w:val="Heading2"/>
      </w:pPr>
      <w:r>
        <w:lastRenderedPageBreak/>
        <w:t>DATABASE BEHAVIOR</w:t>
      </w:r>
    </w:p>
    <w:p w14:paraId="3270AB29" w14:textId="63CDC45C" w:rsidR="00C0391F" w:rsidRDefault="00C0391F" w:rsidP="00C0391F">
      <w:pPr>
        <w:pStyle w:val="ListParagraph"/>
        <w:numPr>
          <w:ilvl w:val="0"/>
          <w:numId w:val="3"/>
        </w:numPr>
      </w:pPr>
      <w:r>
        <w:t>A new field (</w:t>
      </w:r>
      <w:proofErr w:type="spellStart"/>
      <w:r>
        <w:t>is_stopped</w:t>
      </w:r>
      <w:proofErr w:type="spellEnd"/>
      <w:r>
        <w:t xml:space="preserve">) was introduced in the gen2_deployments table, to distinguish between manually stopped vs removed/terminated pods. </w:t>
      </w:r>
    </w:p>
    <w:p w14:paraId="565CFBC7" w14:textId="534A1663" w:rsidR="00C0391F" w:rsidRDefault="00C0391F" w:rsidP="00C0391F">
      <w:pPr>
        <w:pStyle w:val="ListParagraph"/>
        <w:numPr>
          <w:ilvl w:val="0"/>
          <w:numId w:val="3"/>
        </w:numPr>
      </w:pPr>
      <w:r>
        <w:t xml:space="preserve">On Stopping the target, we loop over all </w:t>
      </w:r>
      <w:proofErr w:type="spellStart"/>
      <w:r>
        <w:t>it’s</w:t>
      </w:r>
      <w:proofErr w:type="spellEnd"/>
      <w:r>
        <w:t xml:space="preserve"> deployments and mark this field as true. Since the </w:t>
      </w:r>
      <w:proofErr w:type="spellStart"/>
      <w:r>
        <w:t>is_terminated</w:t>
      </w:r>
      <w:proofErr w:type="spellEnd"/>
      <w:r>
        <w:t xml:space="preserve"> flag is still false, the pods </w:t>
      </w:r>
      <w:proofErr w:type="gramStart"/>
      <w:r>
        <w:t>appears</w:t>
      </w:r>
      <w:proofErr w:type="gramEnd"/>
      <w:r>
        <w:t xml:space="preserve"> in the dashboard.</w:t>
      </w:r>
    </w:p>
    <w:p w14:paraId="628A0204" w14:textId="06AB4227" w:rsidR="005E3CC3" w:rsidRDefault="00C0391F" w:rsidP="005E3CC3">
      <w:pPr>
        <w:pStyle w:val="ListParagraph"/>
        <w:numPr>
          <w:ilvl w:val="0"/>
          <w:numId w:val="3"/>
        </w:numPr>
      </w:pPr>
      <w:r>
        <w:t xml:space="preserve">On Removing the target, we loop over all it’s deployments and then soft delete the target </w:t>
      </w:r>
      <w:proofErr w:type="spellStart"/>
      <w:r>
        <w:t>i.e</w:t>
      </w:r>
      <w:proofErr w:type="spellEnd"/>
      <w:r>
        <w:t xml:space="preserve"> set the </w:t>
      </w:r>
      <w:proofErr w:type="spellStart"/>
      <w:r>
        <w:t>is_terminated</w:t>
      </w:r>
      <w:proofErr w:type="spellEnd"/>
      <w:r>
        <w:t xml:space="preserve">=true in </w:t>
      </w:r>
      <w:proofErr w:type="spellStart"/>
      <w:r>
        <w:t>db</w:t>
      </w:r>
      <w:proofErr w:type="spellEnd"/>
      <w:r>
        <w:t xml:space="preserve"> for that deployment.</w:t>
      </w:r>
    </w:p>
    <w:p w14:paraId="5B5A6B2E" w14:textId="6DA2A039" w:rsidR="00BD4C95" w:rsidRDefault="00BD4C95" w:rsidP="00BD4C95">
      <w:pPr>
        <w:pStyle w:val="Heading2"/>
      </w:pPr>
      <w:r>
        <w:t>REMOVE ALL DEPLOYMENTS IN PROJECT</w:t>
      </w:r>
    </w:p>
    <w:p w14:paraId="6195A870" w14:textId="28E7E8B1" w:rsidR="00D27778" w:rsidRDefault="00D27778" w:rsidP="00D27778">
      <w:pPr>
        <w:rPr>
          <w:rFonts w:cstheme="minorHAnsi"/>
          <w:color w:val="212121"/>
          <w:shd w:val="clear" w:color="auto" w:fill="FFFFFF"/>
        </w:rPr>
      </w:pPr>
      <w:r w:rsidRPr="00D72851">
        <w:rPr>
          <w:rFonts w:cstheme="minorHAnsi"/>
          <w:color w:val="833C0B" w:themeColor="accent2" w:themeShade="80"/>
          <w:highlight w:val="cyan"/>
          <w:shd w:val="clear" w:color="auto" w:fill="FFFFFF"/>
        </w:rPr>
        <w:t xml:space="preserve">DELETE </w:t>
      </w:r>
      <w:r w:rsidRPr="00D72851">
        <w:rPr>
          <w:rFonts w:cstheme="minorHAnsi"/>
          <w:color w:val="212121"/>
          <w:highlight w:val="cyan"/>
          <w:shd w:val="clear" w:color="auto" w:fill="FFFFFF"/>
        </w:rPr>
        <w:t>executionms.url/</w:t>
      </w:r>
      <w:proofErr w:type="spellStart"/>
      <w:r w:rsidRPr="00D72851">
        <w:rPr>
          <w:rFonts w:cstheme="minorHAnsi"/>
          <w:color w:val="212121"/>
          <w:highlight w:val="cyan"/>
          <w:shd w:val="clear" w:color="auto" w:fill="FFFFFF"/>
        </w:rPr>
        <w:t>api</w:t>
      </w:r>
      <w:proofErr w:type="spellEnd"/>
      <w:r w:rsidRPr="00D72851">
        <w:rPr>
          <w:rFonts w:cstheme="minorHAnsi"/>
          <w:color w:val="212121"/>
          <w:highlight w:val="cyan"/>
          <w:shd w:val="clear" w:color="auto" w:fill="FFFFFF"/>
        </w:rPr>
        <w:t>/v1/</w:t>
      </w:r>
      <w:r>
        <w:rPr>
          <w:rFonts w:cstheme="minorHAnsi"/>
          <w:color w:val="212121"/>
          <w:highlight w:val="cyan"/>
          <w:shd w:val="clear" w:color="auto" w:fill="FFFFFF"/>
        </w:rPr>
        <w:t>project</w:t>
      </w:r>
      <w:r w:rsidRPr="00D72851">
        <w:rPr>
          <w:rFonts w:cstheme="minorHAnsi"/>
          <w:color w:val="212121"/>
          <w:highlight w:val="cyan"/>
          <w:shd w:val="clear" w:color="auto" w:fill="FFFFFF"/>
        </w:rPr>
        <w:t>/{</w:t>
      </w:r>
      <w:proofErr w:type="spellStart"/>
      <w:r>
        <w:rPr>
          <w:rFonts w:cstheme="minorHAnsi"/>
          <w:color w:val="212121"/>
          <w:highlight w:val="cyan"/>
          <w:shd w:val="clear" w:color="auto" w:fill="FFFFFF"/>
        </w:rPr>
        <w:t>project</w:t>
      </w:r>
      <w:r w:rsidRPr="00D72851">
        <w:rPr>
          <w:rFonts w:cstheme="minorHAnsi"/>
          <w:color w:val="212121"/>
          <w:highlight w:val="cyan"/>
          <w:shd w:val="clear" w:color="auto" w:fill="FFFFFF"/>
        </w:rPr>
        <w:t>_id</w:t>
      </w:r>
      <w:proofErr w:type="spellEnd"/>
      <w:r w:rsidRPr="00D72851">
        <w:rPr>
          <w:rFonts w:cstheme="minorHAnsi"/>
          <w:color w:val="212121"/>
          <w:highlight w:val="cyan"/>
          <w:shd w:val="clear" w:color="auto" w:fill="FFFFFF"/>
        </w:rPr>
        <w:t>}</w:t>
      </w:r>
    </w:p>
    <w:p w14:paraId="73157A67" w14:textId="3F73604F" w:rsidR="00BD4C95" w:rsidRPr="00D27778" w:rsidRDefault="00D27778" w:rsidP="00BD4C95">
      <w:pPr>
        <w:pStyle w:val="ListParagraph"/>
        <w:numPr>
          <w:ilvl w:val="0"/>
          <w:numId w:val="3"/>
        </w:numPr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t xml:space="preserve">This API will remove all the deployments in the project from the dashboard and will terminate the </w:t>
      </w:r>
      <w:proofErr w:type="spellStart"/>
      <w:r>
        <w:rPr>
          <w:rFonts w:cstheme="minorHAnsi"/>
          <w:color w:val="212121"/>
          <w:shd w:val="clear" w:color="auto" w:fill="FFFFFF"/>
        </w:rPr>
        <w:t>openshift</w:t>
      </w:r>
      <w:proofErr w:type="spellEnd"/>
      <w:r>
        <w:rPr>
          <w:rFonts w:cstheme="minorHAnsi"/>
          <w:color w:val="212121"/>
          <w:shd w:val="clear" w:color="auto" w:fill="FFFFFF"/>
        </w:rPr>
        <w:t xml:space="preserve"> pods as well.</w:t>
      </w:r>
    </w:p>
    <w:p w14:paraId="1450CA55" w14:textId="63D5A97B" w:rsidR="0067467B" w:rsidRPr="005E3CC3" w:rsidRDefault="0067467B" w:rsidP="0067467B">
      <w:pPr>
        <w:pStyle w:val="Heading2"/>
      </w:pPr>
      <w:r>
        <w:t>ADDITIONAL NOTES</w:t>
      </w:r>
      <w:r>
        <w:br/>
      </w:r>
      <w:r w:rsidRPr="0067467B">
        <w:rPr>
          <w:color w:val="000000" w:themeColor="text1"/>
        </w:rPr>
        <w:t xml:space="preserve">- </w:t>
      </w:r>
      <w:r w:rsidRPr="0067467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Helm </w:t>
      </w:r>
      <w:r w:rsidR="0048539F">
        <w:rPr>
          <w:rFonts w:asciiTheme="minorHAnsi" w:hAnsiTheme="minorHAnsi" w:cstheme="minorHAnsi"/>
          <w:color w:val="000000" w:themeColor="text1"/>
          <w:sz w:val="24"/>
          <w:szCs w:val="24"/>
        </w:rPr>
        <w:t>STOP/REMOVE</w:t>
      </w:r>
      <w:r w:rsidRPr="0067467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is not covered in this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14:paraId="1A13FDE2" w14:textId="7A3EE316" w:rsidR="005F5E6B" w:rsidRDefault="005E3CC3" w:rsidP="005F5E6B">
      <w:pPr>
        <w:pStyle w:val="Heading1"/>
        <w:numPr>
          <w:ilvl w:val="0"/>
          <w:numId w:val="4"/>
        </w:numPr>
      </w:pPr>
      <w:r>
        <w:t>ASSIGN AND UNASSIGN API</w:t>
      </w:r>
      <w:r w:rsidR="003B375B">
        <w:t xml:space="preserve"> [DCG2-2349,</w:t>
      </w:r>
      <w:r w:rsidR="003B375B" w:rsidRPr="003B375B">
        <w:t xml:space="preserve"> </w:t>
      </w:r>
      <w:r w:rsidR="003B375B">
        <w:t>DCG2-2350]</w:t>
      </w:r>
    </w:p>
    <w:p w14:paraId="68339E5F" w14:textId="5F42FC75" w:rsidR="005F5E6B" w:rsidRDefault="005F5E6B" w:rsidP="005F5E6B">
      <w:pPr>
        <w:pStyle w:val="Heading2"/>
      </w:pPr>
      <w:r>
        <w:t>APIs (</w:t>
      </w:r>
      <w:r w:rsidR="002A17FA">
        <w:t>Changes in the highlighted section from my end</w:t>
      </w:r>
      <w:r>
        <w:t>).</w:t>
      </w:r>
    </w:p>
    <w:p w14:paraId="0C0F376A" w14:textId="46A9A7DC" w:rsidR="00F05761" w:rsidRDefault="00F05761" w:rsidP="00F05761">
      <w:pPr>
        <w:pStyle w:val="ListParagraph"/>
        <w:numPr>
          <w:ilvl w:val="0"/>
          <w:numId w:val="3"/>
        </w:numPr>
      </w:pPr>
      <w:r>
        <w:t>Create Container (BYOC)</w:t>
      </w:r>
    </w:p>
    <w:p w14:paraId="5E27D602" w14:textId="4437F3CC" w:rsidR="00F05761" w:rsidRDefault="00F05761" w:rsidP="00F05761">
      <w:pPr>
        <w:pStyle w:val="ListParagraph"/>
        <w:numPr>
          <w:ilvl w:val="1"/>
          <w:numId w:val="3"/>
        </w:numPr>
      </w:pPr>
      <w:r>
        <w:t>Creates the container if doesn’t exist.</w:t>
      </w:r>
    </w:p>
    <w:p w14:paraId="3190C4A2" w14:textId="7B8E0C5E" w:rsidR="00F05761" w:rsidRPr="00962369" w:rsidRDefault="00F05761" w:rsidP="00F05761">
      <w:pPr>
        <w:pStyle w:val="ListParagraph"/>
        <w:numPr>
          <w:ilvl w:val="1"/>
          <w:numId w:val="3"/>
        </w:numPr>
        <w:rPr>
          <w:highlight w:val="green"/>
        </w:rPr>
      </w:pPr>
      <w:r w:rsidRPr="00962369">
        <w:rPr>
          <w:highlight w:val="green"/>
        </w:rPr>
        <w:t xml:space="preserve">Also calls the </w:t>
      </w:r>
      <w:proofErr w:type="spellStart"/>
      <w:r w:rsidRPr="00962369">
        <w:rPr>
          <w:highlight w:val="green"/>
        </w:rPr>
        <w:t>configms</w:t>
      </w:r>
      <w:proofErr w:type="spellEnd"/>
      <w:r w:rsidRPr="00962369">
        <w:rPr>
          <w:highlight w:val="green"/>
        </w:rPr>
        <w:t xml:space="preserve"> assign API.</w:t>
      </w:r>
    </w:p>
    <w:p w14:paraId="73AB8039" w14:textId="152AE2F5" w:rsidR="005F5E6B" w:rsidRDefault="00F05761" w:rsidP="005F5E6B">
      <w:pPr>
        <w:pStyle w:val="ListParagraph"/>
        <w:numPr>
          <w:ilvl w:val="0"/>
          <w:numId w:val="3"/>
        </w:numPr>
      </w:pPr>
      <w:r>
        <w:t>Delete Project (BYOC)</w:t>
      </w:r>
    </w:p>
    <w:p w14:paraId="4F08D379" w14:textId="67DF1FA2" w:rsidR="00F05761" w:rsidRPr="00962369" w:rsidRDefault="00F05761" w:rsidP="00F05761">
      <w:pPr>
        <w:pStyle w:val="ListParagraph"/>
        <w:numPr>
          <w:ilvl w:val="1"/>
          <w:numId w:val="3"/>
        </w:numPr>
        <w:rPr>
          <w:highlight w:val="green"/>
        </w:rPr>
      </w:pPr>
      <w:r w:rsidRPr="00962369">
        <w:rPr>
          <w:highlight w:val="green"/>
        </w:rPr>
        <w:t xml:space="preserve">Calls </w:t>
      </w:r>
      <w:proofErr w:type="spellStart"/>
      <w:r w:rsidRPr="00962369">
        <w:rPr>
          <w:highlight w:val="green"/>
        </w:rPr>
        <w:t>configms</w:t>
      </w:r>
      <w:proofErr w:type="spellEnd"/>
      <w:r w:rsidRPr="00962369">
        <w:rPr>
          <w:highlight w:val="green"/>
        </w:rPr>
        <w:t xml:space="preserve"> unassign API for all the containers.</w:t>
      </w:r>
    </w:p>
    <w:p w14:paraId="6451DF92" w14:textId="0575F253" w:rsidR="005F5E6B" w:rsidRDefault="00F05761" w:rsidP="005F5E6B">
      <w:pPr>
        <w:pStyle w:val="ListParagraph"/>
        <w:numPr>
          <w:ilvl w:val="0"/>
          <w:numId w:val="3"/>
        </w:numPr>
      </w:pPr>
      <w:r>
        <w:t xml:space="preserve">Assign Project </w:t>
      </w:r>
      <w:proofErr w:type="gramStart"/>
      <w:r>
        <w:t>To</w:t>
      </w:r>
      <w:proofErr w:type="gramEnd"/>
      <w:r>
        <w:t xml:space="preserve"> Container (Config MS)</w:t>
      </w:r>
    </w:p>
    <w:p w14:paraId="648762AF" w14:textId="528387D8" w:rsidR="00F05761" w:rsidRDefault="00962369" w:rsidP="00F05761">
      <w:pPr>
        <w:pStyle w:val="ListParagraph"/>
        <w:numPr>
          <w:ilvl w:val="1"/>
          <w:numId w:val="3"/>
        </w:numPr>
      </w:pPr>
      <w:r>
        <w:t>Creates the project &lt;-&gt; container relationship.</w:t>
      </w:r>
    </w:p>
    <w:p w14:paraId="1AFF566B" w14:textId="0906B4BA" w:rsidR="00962369" w:rsidRPr="001B4119" w:rsidRDefault="00962369" w:rsidP="00F05761">
      <w:pPr>
        <w:pStyle w:val="ListParagraph"/>
        <w:numPr>
          <w:ilvl w:val="1"/>
          <w:numId w:val="3"/>
        </w:numPr>
        <w:rPr>
          <w:highlight w:val="green"/>
        </w:rPr>
      </w:pPr>
      <w:r w:rsidRPr="001B4119">
        <w:rPr>
          <w:highlight w:val="green"/>
        </w:rPr>
        <w:t xml:space="preserve">Calls the BYOS service to make project &lt;-&gt; </w:t>
      </w:r>
      <w:proofErr w:type="spellStart"/>
      <w:r w:rsidRPr="001B4119">
        <w:rPr>
          <w:highlight w:val="green"/>
        </w:rPr>
        <w:t>resource</w:t>
      </w:r>
      <w:r w:rsidR="001B4119" w:rsidRPr="001B4119">
        <w:rPr>
          <w:highlight w:val="green"/>
        </w:rPr>
        <w:t>_</w:t>
      </w:r>
      <w:proofErr w:type="gramStart"/>
      <w:r w:rsidR="001B4119" w:rsidRPr="001B4119">
        <w:rPr>
          <w:highlight w:val="green"/>
        </w:rPr>
        <w:t>name</w:t>
      </w:r>
      <w:proofErr w:type="spellEnd"/>
      <w:r w:rsidR="001B4119" w:rsidRPr="001B4119">
        <w:rPr>
          <w:highlight w:val="green"/>
        </w:rPr>
        <w:t>(</w:t>
      </w:r>
      <w:proofErr w:type="gramEnd"/>
      <w:r w:rsidR="001B4119" w:rsidRPr="001B4119">
        <w:rPr>
          <w:highlight w:val="green"/>
        </w:rPr>
        <w:t xml:space="preserve">has </w:t>
      </w:r>
      <w:proofErr w:type="spellStart"/>
      <w:r w:rsidR="001B4119" w:rsidRPr="001B4119">
        <w:rPr>
          <w:highlight w:val="green"/>
        </w:rPr>
        <w:t>tag_name</w:t>
      </w:r>
      <w:proofErr w:type="spellEnd"/>
      <w:r w:rsidR="001B4119" w:rsidRPr="001B4119">
        <w:rPr>
          <w:highlight w:val="green"/>
        </w:rPr>
        <w:t xml:space="preserve">) </w:t>
      </w:r>
      <w:r w:rsidRPr="001B4119">
        <w:rPr>
          <w:highlight w:val="green"/>
        </w:rPr>
        <w:t>&lt;-&gt;</w:t>
      </w:r>
      <w:r w:rsidR="001B4119" w:rsidRPr="001B4119">
        <w:rPr>
          <w:highlight w:val="green"/>
        </w:rPr>
        <w:t xml:space="preserve"> </w:t>
      </w:r>
      <w:proofErr w:type="spellStart"/>
      <w:r w:rsidR="001B4119" w:rsidRPr="001B4119">
        <w:rPr>
          <w:highlight w:val="green"/>
        </w:rPr>
        <w:t>container_id</w:t>
      </w:r>
      <w:proofErr w:type="spellEnd"/>
      <w:r w:rsidR="002A17FA">
        <w:rPr>
          <w:highlight w:val="green"/>
        </w:rPr>
        <w:t>.</w:t>
      </w:r>
    </w:p>
    <w:p w14:paraId="5AEAD738" w14:textId="16FF409A" w:rsidR="00F05761" w:rsidRDefault="00F05761" w:rsidP="005F5E6B">
      <w:pPr>
        <w:pStyle w:val="ListParagraph"/>
        <w:numPr>
          <w:ilvl w:val="0"/>
          <w:numId w:val="3"/>
        </w:numPr>
      </w:pPr>
      <w:r>
        <w:t>Unassign Project From Container (Config MS)</w:t>
      </w:r>
    </w:p>
    <w:p w14:paraId="595E20AC" w14:textId="0B5681DD" w:rsidR="001B4119" w:rsidRDefault="001B4119" w:rsidP="001B4119">
      <w:pPr>
        <w:pStyle w:val="ListParagraph"/>
        <w:numPr>
          <w:ilvl w:val="1"/>
          <w:numId w:val="3"/>
        </w:numPr>
      </w:pPr>
      <w:r>
        <w:t>Removes the project &lt;-&gt; container relationship.</w:t>
      </w:r>
    </w:p>
    <w:p w14:paraId="0B819195" w14:textId="1803E63A" w:rsidR="00F32BCF" w:rsidRDefault="002A17FA" w:rsidP="00F53CB8">
      <w:pPr>
        <w:pStyle w:val="ListParagraph"/>
        <w:numPr>
          <w:ilvl w:val="1"/>
          <w:numId w:val="3"/>
        </w:numPr>
      </w:pPr>
      <w:r w:rsidRPr="00F32BCF">
        <w:rPr>
          <w:highlight w:val="green"/>
        </w:rPr>
        <w:t xml:space="preserve">Calls the BYOS </w:t>
      </w:r>
      <w:r w:rsidR="001B4119" w:rsidRPr="00F32BCF">
        <w:rPr>
          <w:highlight w:val="green"/>
        </w:rPr>
        <w:t xml:space="preserve">Removes the </w:t>
      </w:r>
      <w:proofErr w:type="spellStart"/>
      <w:r w:rsidR="001B4119" w:rsidRPr="00F32BCF">
        <w:rPr>
          <w:highlight w:val="green"/>
        </w:rPr>
        <w:t>resource_name</w:t>
      </w:r>
      <w:proofErr w:type="spellEnd"/>
      <w:r w:rsidR="001B4119" w:rsidRPr="00F32BCF">
        <w:rPr>
          <w:highlight w:val="green"/>
        </w:rPr>
        <w:t xml:space="preserve"> &lt;-&gt; </w:t>
      </w:r>
      <w:proofErr w:type="spellStart"/>
      <w:r w:rsidR="001B4119" w:rsidRPr="00F32BCF">
        <w:rPr>
          <w:highlight w:val="green"/>
        </w:rPr>
        <w:t>project_id</w:t>
      </w:r>
      <w:proofErr w:type="spellEnd"/>
      <w:r w:rsidR="001B4119" w:rsidRPr="00F32BCF">
        <w:rPr>
          <w:highlight w:val="green"/>
        </w:rPr>
        <w:t xml:space="preserve"> relationship</w:t>
      </w:r>
      <w:r w:rsidRPr="00F32BCF">
        <w:rPr>
          <w:highlight w:val="green"/>
        </w:rPr>
        <w:t>.</w:t>
      </w:r>
    </w:p>
    <w:p w14:paraId="68A405A7" w14:textId="66DD2B3B" w:rsidR="00024CCA" w:rsidRDefault="00024CCA" w:rsidP="00024CCA">
      <w:pPr>
        <w:pStyle w:val="Heading2"/>
      </w:pPr>
      <w:r>
        <w:t>BEHAVIOR OF UI.</w:t>
      </w:r>
    </w:p>
    <w:p w14:paraId="4DD05538" w14:textId="4A024BC2" w:rsidR="00024CCA" w:rsidRDefault="00024CCA" w:rsidP="00024CCA">
      <w:pPr>
        <w:pStyle w:val="ListParagraph"/>
        <w:numPr>
          <w:ilvl w:val="0"/>
          <w:numId w:val="3"/>
        </w:numPr>
      </w:pPr>
      <w:r>
        <w:t xml:space="preserve">In case of assigning of resources to project, UI </w:t>
      </w:r>
      <w:proofErr w:type="gramStart"/>
      <w:r>
        <w:t>has to</w:t>
      </w:r>
      <w:proofErr w:type="gramEnd"/>
      <w:r>
        <w:t xml:space="preserve"> call </w:t>
      </w:r>
      <w:proofErr w:type="spellStart"/>
      <w:r w:rsidR="009D18BF">
        <w:t>createContainer</w:t>
      </w:r>
      <w:proofErr w:type="spellEnd"/>
      <w:r w:rsidR="009D18BF">
        <w:t xml:space="preserve">, if </w:t>
      </w:r>
      <w:proofErr w:type="spellStart"/>
      <w:r w:rsidR="009D18BF">
        <w:t>container_id</w:t>
      </w:r>
      <w:proofErr w:type="spellEnd"/>
      <w:r w:rsidR="009D18BF">
        <w:t xml:space="preserve"> for the resource (IN GET RESOURCE API) is null.</w:t>
      </w:r>
    </w:p>
    <w:p w14:paraId="55213189" w14:textId="71FDE1EB" w:rsidR="009D18BF" w:rsidRPr="00E1162D" w:rsidRDefault="009D18BF" w:rsidP="00024CCA">
      <w:pPr>
        <w:pStyle w:val="ListParagraph"/>
        <w:numPr>
          <w:ilvl w:val="0"/>
          <w:numId w:val="3"/>
        </w:numPr>
      </w:pPr>
      <w:r>
        <w:rPr>
          <w:u w:val="single"/>
        </w:rPr>
        <w:t xml:space="preserve">UI </w:t>
      </w:r>
      <w:proofErr w:type="gramStart"/>
      <w:r>
        <w:rPr>
          <w:u w:val="single"/>
        </w:rPr>
        <w:t>has to</w:t>
      </w:r>
      <w:proofErr w:type="gramEnd"/>
      <w:r>
        <w:rPr>
          <w:u w:val="single"/>
        </w:rPr>
        <w:t xml:space="preserve"> call </w:t>
      </w:r>
      <w:proofErr w:type="spellStart"/>
      <w:r>
        <w:rPr>
          <w:u w:val="single"/>
        </w:rPr>
        <w:t>assignAPI</w:t>
      </w:r>
      <w:proofErr w:type="spellEnd"/>
      <w:r>
        <w:rPr>
          <w:u w:val="single"/>
        </w:rPr>
        <w:t xml:space="preserve"> of </w:t>
      </w:r>
      <w:proofErr w:type="spellStart"/>
      <w:r>
        <w:rPr>
          <w:u w:val="single"/>
        </w:rPr>
        <w:t>configMs</w:t>
      </w:r>
      <w:proofErr w:type="spellEnd"/>
      <w:r>
        <w:rPr>
          <w:u w:val="single"/>
        </w:rPr>
        <w:t xml:space="preserve"> if </w:t>
      </w:r>
      <w:proofErr w:type="spellStart"/>
      <w:r>
        <w:rPr>
          <w:u w:val="single"/>
        </w:rPr>
        <w:t>container_id</w:t>
      </w:r>
      <w:proofErr w:type="spellEnd"/>
      <w:r>
        <w:rPr>
          <w:u w:val="single"/>
        </w:rPr>
        <w:t xml:space="preserve"> is not null.</w:t>
      </w:r>
    </w:p>
    <w:p w14:paraId="33D0DD59" w14:textId="731C7F65" w:rsidR="00E1162D" w:rsidRPr="00E90DBB" w:rsidRDefault="00E1162D" w:rsidP="00024CCA">
      <w:pPr>
        <w:pStyle w:val="ListParagraph"/>
        <w:numPr>
          <w:ilvl w:val="0"/>
          <w:numId w:val="3"/>
        </w:numPr>
      </w:pPr>
      <w:r>
        <w:rPr>
          <w:u w:val="single"/>
        </w:rPr>
        <w:t xml:space="preserve">UI also calls the </w:t>
      </w:r>
      <w:proofErr w:type="spellStart"/>
      <w:r>
        <w:rPr>
          <w:u w:val="single"/>
        </w:rPr>
        <w:t>createContainer</w:t>
      </w:r>
      <w:proofErr w:type="spellEnd"/>
      <w:r>
        <w:rPr>
          <w:u w:val="single"/>
        </w:rPr>
        <w:t xml:space="preserve"> API while importing resource from</w:t>
      </w:r>
    </w:p>
    <w:p w14:paraId="275046F2" w14:textId="79DA3DBD" w:rsidR="00E90DBB" w:rsidRPr="0048539F" w:rsidRDefault="00E90DBB" w:rsidP="00E90DBB">
      <w:pPr>
        <w:pStyle w:val="Heading2"/>
      </w:pPr>
    </w:p>
    <w:p w14:paraId="7D23581A" w14:textId="18EF92B2" w:rsidR="0048539F" w:rsidRPr="005E3CC3" w:rsidRDefault="0048539F" w:rsidP="0048539F">
      <w:pPr>
        <w:pStyle w:val="Heading2"/>
      </w:pPr>
      <w:r>
        <w:t>ADDITIONAL NOTES</w:t>
      </w:r>
      <w:r>
        <w:br/>
      </w:r>
      <w:r w:rsidRPr="0067467B">
        <w:rPr>
          <w:color w:val="000000" w:themeColor="text1"/>
        </w:rPr>
        <w:t xml:space="preserve">- </w:t>
      </w:r>
      <w:r w:rsidRPr="0067467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Helm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Assign/Unassign</w:t>
      </w:r>
      <w:r w:rsidRPr="0067467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is not covered in this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14:paraId="64E4F46A" w14:textId="77777777" w:rsidR="0048539F" w:rsidRPr="00024CCA" w:rsidRDefault="0048539F" w:rsidP="0048539F"/>
    <w:sectPr w:rsidR="0048539F" w:rsidRPr="00024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0EF153" w14:textId="77777777" w:rsidR="00C0391F" w:rsidRDefault="00C0391F" w:rsidP="00C0391F">
      <w:pPr>
        <w:spacing w:after="0" w:line="240" w:lineRule="auto"/>
      </w:pPr>
      <w:r>
        <w:separator/>
      </w:r>
    </w:p>
  </w:endnote>
  <w:endnote w:type="continuationSeparator" w:id="0">
    <w:p w14:paraId="3664EB19" w14:textId="77777777" w:rsidR="00C0391F" w:rsidRDefault="00C0391F" w:rsidP="00C03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CA823" w14:textId="77777777" w:rsidR="00C0391F" w:rsidRDefault="00C0391F" w:rsidP="00C0391F">
      <w:pPr>
        <w:spacing w:after="0" w:line="240" w:lineRule="auto"/>
      </w:pPr>
      <w:r>
        <w:separator/>
      </w:r>
    </w:p>
  </w:footnote>
  <w:footnote w:type="continuationSeparator" w:id="0">
    <w:p w14:paraId="369B9107" w14:textId="77777777" w:rsidR="00C0391F" w:rsidRDefault="00C0391F" w:rsidP="00C039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7183F"/>
    <w:multiLevelType w:val="hybridMultilevel"/>
    <w:tmpl w:val="8ED04ED8"/>
    <w:lvl w:ilvl="0" w:tplc="D90AE7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7508A"/>
    <w:multiLevelType w:val="hybridMultilevel"/>
    <w:tmpl w:val="0E6818A0"/>
    <w:lvl w:ilvl="0" w:tplc="D90AE7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D2A19"/>
    <w:multiLevelType w:val="hybridMultilevel"/>
    <w:tmpl w:val="DDDCC2F4"/>
    <w:lvl w:ilvl="0" w:tplc="D90AE7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223DC4"/>
    <w:multiLevelType w:val="hybridMultilevel"/>
    <w:tmpl w:val="ECFAB7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CC3"/>
    <w:rsid w:val="00024CCA"/>
    <w:rsid w:val="00152C5D"/>
    <w:rsid w:val="001B4119"/>
    <w:rsid w:val="001C3A79"/>
    <w:rsid w:val="002A17FA"/>
    <w:rsid w:val="003B375B"/>
    <w:rsid w:val="00427B4F"/>
    <w:rsid w:val="00441316"/>
    <w:rsid w:val="0048539F"/>
    <w:rsid w:val="004E1946"/>
    <w:rsid w:val="005E3CC3"/>
    <w:rsid w:val="005F5E6B"/>
    <w:rsid w:val="0067467B"/>
    <w:rsid w:val="00681C78"/>
    <w:rsid w:val="007D4B08"/>
    <w:rsid w:val="00962369"/>
    <w:rsid w:val="009D18BF"/>
    <w:rsid w:val="00A659D7"/>
    <w:rsid w:val="00BD4C95"/>
    <w:rsid w:val="00C0391F"/>
    <w:rsid w:val="00C25AB4"/>
    <w:rsid w:val="00D02606"/>
    <w:rsid w:val="00D27778"/>
    <w:rsid w:val="00D72851"/>
    <w:rsid w:val="00E1162D"/>
    <w:rsid w:val="00E90DBB"/>
    <w:rsid w:val="00EA7440"/>
    <w:rsid w:val="00F05761"/>
    <w:rsid w:val="00F15BA6"/>
    <w:rsid w:val="00F3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9C7A814"/>
  <w15:chartTrackingRefBased/>
  <w15:docId w15:val="{3363EBB8-EAF4-493F-9A4A-E2DD55EC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C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3C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3C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3C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E3C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E3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Madugula Manish</dc:creator>
  <cp:keywords/>
  <dc:description/>
  <cp:lastModifiedBy>Madugula Manish</cp:lastModifiedBy>
  <cp:revision>22</cp:revision>
  <dcterms:created xsi:type="dcterms:W3CDTF">2021-07-20T05:40:00Z</dcterms:created>
  <dcterms:modified xsi:type="dcterms:W3CDTF">2021-07-23T09:03:00Z</dcterms:modified>
</cp:coreProperties>
</file>