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39DC" w14:textId="77777777" w:rsidR="00424A08" w:rsidRDefault="00424A08" w:rsidP="00424A08">
      <w:r>
        <w:t># Cybercrime Case Study: UPI / Online Payment Fraud</w:t>
      </w:r>
    </w:p>
    <w:p w14:paraId="4C486471" w14:textId="77777777" w:rsidR="00424A08" w:rsidRDefault="00424A08" w:rsidP="00424A08"/>
    <w:p w14:paraId="104233BF" w14:textId="77777777" w:rsidR="00424A08" w:rsidRDefault="00424A08" w:rsidP="00424A08">
      <w:r>
        <w:t xml:space="preserve">**What the crime </w:t>
      </w:r>
      <w:proofErr w:type="gramStart"/>
      <w:r>
        <w:t>is:*</w:t>
      </w:r>
      <w:proofErr w:type="gramEnd"/>
      <w:r>
        <w:t>*</w:t>
      </w:r>
    </w:p>
    <w:p w14:paraId="56C7E10E" w14:textId="77777777" w:rsidR="00424A08" w:rsidRDefault="00424A08" w:rsidP="00424A08">
      <w:r>
        <w:t xml:space="preserve">UPI payment fraud occurs when cybercriminals trick individuals into transferring money or revealing their UPI PINs through social engineering, fake apps, or fraudulent payment requests. </w:t>
      </w:r>
    </w:p>
    <w:p w14:paraId="4D11B88B" w14:textId="77777777" w:rsidR="00424A08" w:rsidRDefault="00424A08" w:rsidP="00424A08"/>
    <w:p w14:paraId="3BE179E6" w14:textId="77777777" w:rsidR="00424A08" w:rsidRDefault="00424A08" w:rsidP="00424A08">
      <w:r>
        <w:t>**How it typically happens (Step-by-Step</w:t>
      </w:r>
      <w:proofErr w:type="gramStart"/>
      <w:r>
        <w:t>):*</w:t>
      </w:r>
      <w:proofErr w:type="gramEnd"/>
      <w:r>
        <w:t>*</w:t>
      </w:r>
    </w:p>
    <w:p w14:paraId="540E3862" w14:textId="77777777" w:rsidR="00424A08" w:rsidRDefault="00424A08" w:rsidP="00424A08">
      <w:r>
        <w:t xml:space="preserve">1. **The </w:t>
      </w:r>
      <w:proofErr w:type="gramStart"/>
      <w:r>
        <w:t>Hook:*</w:t>
      </w:r>
      <w:proofErr w:type="gramEnd"/>
      <w:r>
        <w:t>* A student tries to order food or return a defective online purchase but struggles to find the customer care number. They search Google and dial a fake helpline number planted by scammers via SEO manipulation.</w:t>
      </w:r>
    </w:p>
    <w:p w14:paraId="4095DA8C" w14:textId="77777777" w:rsidR="00424A08" w:rsidRDefault="00424A08" w:rsidP="00424A08">
      <w:r>
        <w:t xml:space="preserve">2. **The </w:t>
      </w:r>
      <w:proofErr w:type="gramStart"/>
      <w:r>
        <w:t>Deception:*</w:t>
      </w:r>
      <w:proofErr w:type="gramEnd"/>
      <w:r>
        <w:t xml:space="preserve">* The scammer answers, posing as a polite customer service executive. To "process the refund," they ask the student to download a screen-sharing app (like </w:t>
      </w:r>
      <w:proofErr w:type="spellStart"/>
      <w:r>
        <w:t>AnyDesk</w:t>
      </w:r>
      <w:proofErr w:type="spellEnd"/>
      <w:r>
        <w:t xml:space="preserve"> or TeamViewer) or click a link sent via SMS.</w:t>
      </w:r>
    </w:p>
    <w:p w14:paraId="4FEE099F" w14:textId="77777777" w:rsidR="00424A08" w:rsidRDefault="00424A08" w:rsidP="00424A08">
      <w:r>
        <w:t xml:space="preserve">3. **The </w:t>
      </w:r>
      <w:proofErr w:type="gramStart"/>
      <w:r>
        <w:t>Theft:*</w:t>
      </w:r>
      <w:proofErr w:type="gramEnd"/>
      <w:r>
        <w:t xml:space="preserve">* If a link is sent, it triggers a UPI "Collect Request" (a request to pull money). If the screen-sharing app is used, the scammer watches as the student opens their UPI app. The scammer then asks the student to enter their UPI PIN "to verify the account for the refund." </w:t>
      </w:r>
    </w:p>
    <w:p w14:paraId="79F3EDA7" w14:textId="77777777" w:rsidR="00424A08" w:rsidRDefault="00424A08" w:rsidP="00424A08">
      <w:r>
        <w:t xml:space="preserve">4. **The </w:t>
      </w:r>
      <w:proofErr w:type="gramStart"/>
      <w:r>
        <w:t>Transaction:*</w:t>
      </w:r>
      <w:proofErr w:type="gramEnd"/>
      <w:r>
        <w:t>* The moment the student enters the PIN, the transaction is authorized, and the money is instantly drained from the student's bank account.</w:t>
      </w:r>
    </w:p>
    <w:p w14:paraId="1DF11828" w14:textId="77777777" w:rsidR="00424A08" w:rsidRDefault="00424A08" w:rsidP="00424A08"/>
    <w:p w14:paraId="45386D01" w14:textId="77777777" w:rsidR="00424A08" w:rsidRDefault="00424A08" w:rsidP="00424A08">
      <w:r>
        <w:t xml:space="preserve">**Target </w:t>
      </w:r>
      <w:proofErr w:type="gramStart"/>
      <w:r>
        <w:t>Demographic:*</w:t>
      </w:r>
      <w:proofErr w:type="gramEnd"/>
      <w:r>
        <w:t>*</w:t>
      </w:r>
    </w:p>
    <w:p w14:paraId="20BA9B3A" w14:textId="77777777" w:rsidR="00424A08" w:rsidRDefault="00424A08" w:rsidP="00424A08">
      <w:r>
        <w:t>College students, busy professionals, and the elderly are prime targets because they frequently use digital payments and may rush through transactions without reading the fine print of SMS alerts.</w:t>
      </w:r>
    </w:p>
    <w:p w14:paraId="31E1CE12" w14:textId="77777777" w:rsidR="00424A08" w:rsidRDefault="00424A08" w:rsidP="00424A08"/>
    <w:p w14:paraId="3EAB65C0" w14:textId="77777777" w:rsidR="00424A08" w:rsidRDefault="00424A08" w:rsidP="00424A08">
      <w:r>
        <w:t>**</w:t>
      </w:r>
      <w:proofErr w:type="gramStart"/>
      <w:r>
        <w:t>Consequences:*</w:t>
      </w:r>
      <w:proofErr w:type="gramEnd"/>
      <w:r>
        <w:t>*</w:t>
      </w:r>
    </w:p>
    <w:p w14:paraId="4E21DC1D" w14:textId="7DBA827E" w:rsidR="00424A08" w:rsidRDefault="00424A08" w:rsidP="00424A08">
      <w:r>
        <w:t>Victims suffer immediate financial loss, which can be devastating for a student on a budget. Furthermore, it causes severe anxiety and a loss of trust in digital banking systems. Recovering the funds is often a lengthy, difficult process involving police reports and bank disputes.</w:t>
      </w:r>
    </w:p>
    <w:p w14:paraId="772D0798" w14:textId="77777777" w:rsidR="00424A08" w:rsidRDefault="00424A08">
      <w:r>
        <w:br w:type="page"/>
      </w:r>
    </w:p>
    <w:p w14:paraId="6321C2F4" w14:textId="77777777" w:rsidR="00424A08" w:rsidRDefault="00424A08" w:rsidP="00424A08">
      <w:r>
        <w:lastRenderedPageBreak/>
        <w:t># Stay Safe Online: Cybercrime Prevention Checklist</w:t>
      </w:r>
    </w:p>
    <w:p w14:paraId="2140EA7A" w14:textId="77777777" w:rsidR="00424A08" w:rsidRDefault="00424A08" w:rsidP="00424A08"/>
    <w:p w14:paraId="52700A02" w14:textId="77777777" w:rsidR="00424A08" w:rsidRDefault="00424A08" w:rsidP="00424A08">
      <w:r>
        <w:t xml:space="preserve">1. **Never Enter PIN to Receive </w:t>
      </w:r>
      <w:proofErr w:type="gramStart"/>
      <w:r>
        <w:t>Money:*</w:t>
      </w:r>
      <w:proofErr w:type="gramEnd"/>
      <w:r>
        <w:t>* You only need your UPI PIN to *send* money or check your balance. You NEVER need it to receive a refund or payment. (UPI Safety)</w:t>
      </w:r>
    </w:p>
    <w:p w14:paraId="2F3CD7B4" w14:textId="77777777" w:rsidR="00424A08" w:rsidRDefault="00424A08" w:rsidP="00424A08">
      <w:r>
        <w:t xml:space="preserve">2. **Verify the </w:t>
      </w:r>
      <w:proofErr w:type="gramStart"/>
      <w:r>
        <w:t>Receiver:*</w:t>
      </w:r>
      <w:proofErr w:type="gramEnd"/>
      <w:r>
        <w:t>* Always double-check the VPA (Virtual Payment Address) and the receiver's registered name on the UPI app before hitting send. (UPI Safety)</w:t>
      </w:r>
    </w:p>
    <w:p w14:paraId="4C2BDA39" w14:textId="77777777" w:rsidR="00424A08" w:rsidRDefault="00424A08" w:rsidP="00424A08">
      <w:r>
        <w:t xml:space="preserve">3. **Use Official Apps </w:t>
      </w:r>
      <w:proofErr w:type="gramStart"/>
      <w:r>
        <w:t>Only:*</w:t>
      </w:r>
      <w:proofErr w:type="gramEnd"/>
      <w:r>
        <w:t>* Only contact customer support through the official app or verified website. Never trust customer care numbers found on random Google searches or Twitter replies.</w:t>
      </w:r>
    </w:p>
    <w:p w14:paraId="495FA1A3" w14:textId="77777777" w:rsidR="00424A08" w:rsidRDefault="00424A08" w:rsidP="00424A08">
      <w:r>
        <w:t xml:space="preserve">4. **Avoid Screen-Sharing </w:t>
      </w:r>
      <w:proofErr w:type="gramStart"/>
      <w:r>
        <w:t>Apps:*</w:t>
      </w:r>
      <w:proofErr w:type="gramEnd"/>
      <w:r>
        <w:t xml:space="preserve">* Never download apps like </w:t>
      </w:r>
      <w:proofErr w:type="spellStart"/>
      <w:r>
        <w:t>AnyDesk</w:t>
      </w:r>
      <w:proofErr w:type="spellEnd"/>
      <w:r>
        <w:t xml:space="preserve"> or TeamViewer at the instruction of someone on the phone claiming to be technical support.</w:t>
      </w:r>
    </w:p>
    <w:p w14:paraId="74C8B763" w14:textId="77777777" w:rsidR="00424A08" w:rsidRDefault="00424A08" w:rsidP="00424A08">
      <w:r>
        <w:t xml:space="preserve">5. **Beware of Phishing </w:t>
      </w:r>
      <w:proofErr w:type="gramStart"/>
      <w:r>
        <w:t>Links:*</w:t>
      </w:r>
      <w:proofErr w:type="gramEnd"/>
      <w:r>
        <w:t>* Do not click on links in unsolicited emails, WhatsApp messages, or SMS claiming your account is blocked or you've won a prize.</w:t>
      </w:r>
    </w:p>
    <w:p w14:paraId="5330549D" w14:textId="77777777" w:rsidR="00424A08" w:rsidRDefault="00424A08" w:rsidP="00424A08">
      <w:r>
        <w:t xml:space="preserve">6. **Use Strong </w:t>
      </w:r>
      <w:proofErr w:type="gramStart"/>
      <w:r>
        <w:t>Authentication:*</w:t>
      </w:r>
      <w:proofErr w:type="gramEnd"/>
      <w:r>
        <w:t>* Enable Two-Factor Authentication (2FA) on all your important accounts (email, social media, banking).</w:t>
      </w:r>
    </w:p>
    <w:p w14:paraId="002AEA6C" w14:textId="77777777" w:rsidR="00424A08" w:rsidRDefault="00424A08" w:rsidP="00424A08">
      <w:r>
        <w:t xml:space="preserve">7. **Avoid Public Wi-Fi for </w:t>
      </w:r>
      <w:proofErr w:type="gramStart"/>
      <w:r>
        <w:t>Banking:*</w:t>
      </w:r>
      <w:proofErr w:type="gramEnd"/>
      <w:r>
        <w:t>* Never make financial transactions while connected to unsecured public Wi-Fi networks in cafes or airports.</w:t>
      </w:r>
    </w:p>
    <w:p w14:paraId="096FED7B" w14:textId="77777777" w:rsidR="00424A08" w:rsidRDefault="00424A08" w:rsidP="00424A08">
      <w:r>
        <w:t xml:space="preserve">8. **Keep Software </w:t>
      </w:r>
      <w:proofErr w:type="gramStart"/>
      <w:r>
        <w:t>Updated:*</w:t>
      </w:r>
      <w:proofErr w:type="gramEnd"/>
      <w:r>
        <w:t>* Regularly update your phone’s operating system and all apps to patch security vulnerabilities.</w:t>
      </w:r>
    </w:p>
    <w:p w14:paraId="25F63CA9" w14:textId="77777777" w:rsidR="00424A08" w:rsidRDefault="00424A08" w:rsidP="00424A08"/>
    <w:p w14:paraId="7281F15B" w14:textId="77777777" w:rsidR="00424A08" w:rsidRDefault="00424A08" w:rsidP="00424A08">
      <w:r>
        <w:t xml:space="preserve">### **Reporting </w:t>
      </w:r>
      <w:proofErr w:type="gramStart"/>
      <w:r>
        <w:t>Channels:*</w:t>
      </w:r>
      <w:proofErr w:type="gramEnd"/>
      <w:r>
        <w:t>*</w:t>
      </w:r>
    </w:p>
    <w:p w14:paraId="7E151612" w14:textId="77777777" w:rsidR="00424A08" w:rsidRDefault="00424A08" w:rsidP="00424A08">
      <w:r>
        <w:t>If you or someone you know falls victim to cybercrime, report it immediately:</w:t>
      </w:r>
    </w:p>
    <w:p w14:paraId="09FCA941" w14:textId="77777777" w:rsidR="00424A08" w:rsidRDefault="00424A08" w:rsidP="00424A08">
      <w:r>
        <w:t>* **</w:t>
      </w:r>
      <w:proofErr w:type="gramStart"/>
      <w:r>
        <w:t>Website:*</w:t>
      </w:r>
      <w:proofErr w:type="gramEnd"/>
      <w:r>
        <w:t>* National Cyber Crime Reporting Portal (cybercrime.gov.in)</w:t>
      </w:r>
    </w:p>
    <w:p w14:paraId="2ABF089F" w14:textId="25F53B1F" w:rsidR="00424A08" w:rsidRDefault="00424A08" w:rsidP="00424A08">
      <w:r>
        <w:t>* **</w:t>
      </w:r>
      <w:proofErr w:type="gramStart"/>
      <w:r>
        <w:t>Helpline:*</w:t>
      </w:r>
      <w:proofErr w:type="gramEnd"/>
      <w:r>
        <w:t>* Dial **1930** (especially critical for financial frauds to freeze the transaction).</w:t>
      </w:r>
    </w:p>
    <w:p w14:paraId="4BE9D1A1" w14:textId="77777777" w:rsidR="00424A08" w:rsidRDefault="00424A08">
      <w:r>
        <w:br w:type="page"/>
      </w:r>
    </w:p>
    <w:p w14:paraId="17FFD68C" w14:textId="4CB00A0E" w:rsidR="00424A08" w:rsidRPr="00424A08" w:rsidRDefault="00424A08" w:rsidP="00424A08">
      <w:r w:rsidRPr="00424A08">
        <w:rPr>
          <w:b/>
          <w:bCs/>
        </w:rPr>
        <w:lastRenderedPageBreak/>
        <w:t xml:space="preserve"> Project Report Section (Add to your main report)</w:t>
      </w:r>
      <w:r w:rsidRPr="00424A08">
        <w:t xml:space="preserve"> </w:t>
      </w:r>
      <w:r w:rsidRPr="00424A08">
        <w:rPr>
          <w:b/>
          <w:bCs/>
        </w:rPr>
        <w:t>Topic:</w:t>
      </w:r>
      <w:r w:rsidRPr="00424A08">
        <w:t xml:space="preserve"> What surprised you most and a habit you will change.</w:t>
      </w:r>
    </w:p>
    <w:p w14:paraId="4CD67B8C" w14:textId="77777777" w:rsidR="00424A08" w:rsidRPr="00424A08" w:rsidRDefault="00424A08" w:rsidP="00424A08">
      <w:r w:rsidRPr="00424A08">
        <w:t>While researching cybercrime for this module, what surprised me most was the sophistication of modern social engineering tactics. I used to think hacking required complex coding, but I learned that scammers primarily rely on psychological manipulation. They exploit panic, urgency, or excitement—like pretending an account will be locked or a refund will expire—to bypass logical thinking. I was also alarmed to discover how scammers manipulate search engine results to place their fake helpline numbers at the top of Google searches.</w:t>
      </w:r>
    </w:p>
    <w:p w14:paraId="5B4E76A9" w14:textId="77777777" w:rsidR="00424A08" w:rsidRPr="00424A08" w:rsidRDefault="00424A08" w:rsidP="00424A08">
      <w:r w:rsidRPr="00424A08">
        <w:t>As a result of this research, one habit I will personally change is my blind trust in SMS and WhatsApp links. Previously, if I received a message regarding a package delivery or a bank alert, I would often click it without a second thought. Moving forward, I will independently verify the information by opening the official app or website directly, rather than ever clicking on embedded links from unknown senders.</w:t>
      </w:r>
    </w:p>
    <w:p w14:paraId="2B4234ED" w14:textId="77777777" w:rsidR="00424A08" w:rsidRDefault="00424A08" w:rsidP="00424A08"/>
    <w:sectPr w:rsidR="00424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08"/>
    <w:rsid w:val="00424A08"/>
    <w:rsid w:val="00B12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90B5"/>
  <w15:chartTrackingRefBased/>
  <w15:docId w15:val="{268D939C-4973-4ADC-AD3E-48B395F7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A08"/>
    <w:rPr>
      <w:rFonts w:eastAsiaTheme="majorEastAsia" w:cstheme="majorBidi"/>
      <w:color w:val="272727" w:themeColor="text1" w:themeTint="D8"/>
    </w:rPr>
  </w:style>
  <w:style w:type="paragraph" w:styleId="Title">
    <w:name w:val="Title"/>
    <w:basedOn w:val="Normal"/>
    <w:next w:val="Normal"/>
    <w:link w:val="TitleChar"/>
    <w:uiPriority w:val="10"/>
    <w:qFormat/>
    <w:rsid w:val="00424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A08"/>
    <w:pPr>
      <w:spacing w:before="160"/>
      <w:jc w:val="center"/>
    </w:pPr>
    <w:rPr>
      <w:i/>
      <w:iCs/>
      <w:color w:val="404040" w:themeColor="text1" w:themeTint="BF"/>
    </w:rPr>
  </w:style>
  <w:style w:type="character" w:customStyle="1" w:styleId="QuoteChar">
    <w:name w:val="Quote Char"/>
    <w:basedOn w:val="DefaultParagraphFont"/>
    <w:link w:val="Quote"/>
    <w:uiPriority w:val="29"/>
    <w:rsid w:val="00424A08"/>
    <w:rPr>
      <w:i/>
      <w:iCs/>
      <w:color w:val="404040" w:themeColor="text1" w:themeTint="BF"/>
    </w:rPr>
  </w:style>
  <w:style w:type="paragraph" w:styleId="ListParagraph">
    <w:name w:val="List Paragraph"/>
    <w:basedOn w:val="Normal"/>
    <w:uiPriority w:val="34"/>
    <w:qFormat/>
    <w:rsid w:val="00424A08"/>
    <w:pPr>
      <w:ind w:left="720"/>
      <w:contextualSpacing/>
    </w:pPr>
  </w:style>
  <w:style w:type="character" w:styleId="IntenseEmphasis">
    <w:name w:val="Intense Emphasis"/>
    <w:basedOn w:val="DefaultParagraphFont"/>
    <w:uiPriority w:val="21"/>
    <w:qFormat/>
    <w:rsid w:val="00424A08"/>
    <w:rPr>
      <w:i/>
      <w:iCs/>
      <w:color w:val="0F4761" w:themeColor="accent1" w:themeShade="BF"/>
    </w:rPr>
  </w:style>
  <w:style w:type="paragraph" w:styleId="IntenseQuote">
    <w:name w:val="Intense Quote"/>
    <w:basedOn w:val="Normal"/>
    <w:next w:val="Normal"/>
    <w:link w:val="IntenseQuoteChar"/>
    <w:uiPriority w:val="30"/>
    <w:qFormat/>
    <w:rsid w:val="00424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A08"/>
    <w:rPr>
      <w:i/>
      <w:iCs/>
      <w:color w:val="0F4761" w:themeColor="accent1" w:themeShade="BF"/>
    </w:rPr>
  </w:style>
  <w:style w:type="character" w:styleId="IntenseReference">
    <w:name w:val="Intense Reference"/>
    <w:basedOn w:val="DefaultParagraphFont"/>
    <w:uiPriority w:val="32"/>
    <w:qFormat/>
    <w:rsid w:val="00424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Sundram Pandey</dc:creator>
  <cp:keywords/>
  <dc:description/>
  <cp:lastModifiedBy>Sundram Pandey</cp:lastModifiedBy>
  <cp:revision>1</cp:revision>
  <cp:lastPrinted>2026-03-30T16:09:00Z</cp:lastPrinted>
  <dcterms:created xsi:type="dcterms:W3CDTF">2026-03-30T16:07:00Z</dcterms:created>
  <dcterms:modified xsi:type="dcterms:W3CDTF">2026-03-30T16:47:00Z</dcterms:modified>
</cp:coreProperties>
</file>