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0F" w:rsidRDefault="00756C0F" w:rsidP="00756C0F">
      <w:r>
        <w:t xml:space="preserve">Software AG is a business infrastructure software provider with products in various technologies like </w:t>
      </w:r>
    </w:p>
    <w:p w:rsidR="00756C0F" w:rsidRDefault="00756C0F" w:rsidP="00756C0F">
      <w:proofErr w:type="gramStart"/>
      <w:r>
        <w:t>DBMS, application modernization, SOA, BPMS and ESB.</w:t>
      </w:r>
      <w:proofErr w:type="gramEnd"/>
    </w:p>
    <w:p w:rsidR="00756C0F" w:rsidRDefault="00756C0F" w:rsidP="00756C0F"/>
    <w:p w:rsidR="00756C0F" w:rsidRDefault="00756C0F" w:rsidP="00756C0F"/>
    <w:p w:rsidR="00756C0F" w:rsidRDefault="00756C0F" w:rsidP="00756C0F">
      <w:r>
        <w:t>Below are a few of their products on the market.</w:t>
      </w:r>
    </w:p>
    <w:p w:rsidR="00756C0F" w:rsidRDefault="00756C0F" w:rsidP="00756C0F"/>
    <w:p w:rsidR="00756C0F" w:rsidRDefault="00756C0F" w:rsidP="00756C0F">
      <w:r>
        <w:t xml:space="preserve">ADABAS – a high performance </w:t>
      </w:r>
      <w:r w:rsidRPr="00756C0F">
        <w:rPr>
          <w:b/>
          <w:highlight w:val="lightGray"/>
        </w:rPr>
        <w:t>transactional database</w:t>
      </w:r>
      <w:r w:rsidRPr="00756C0F">
        <w:rPr>
          <w:b/>
        </w:rPr>
        <w:t xml:space="preserve"> </w:t>
      </w:r>
      <w:r>
        <w:t>management system</w:t>
      </w:r>
    </w:p>
    <w:p w:rsidR="00756C0F" w:rsidRDefault="00756C0F" w:rsidP="00756C0F">
      <w:r>
        <w:t xml:space="preserve">Natural – a 4GL </w:t>
      </w:r>
      <w:r w:rsidRPr="00756C0F">
        <w:rPr>
          <w:b/>
          <w:highlight w:val="lightGray"/>
        </w:rPr>
        <w:t>application development language</w:t>
      </w:r>
      <w:r>
        <w:t xml:space="preserve"> can be used along with ADABAS for application development</w:t>
      </w:r>
    </w:p>
    <w:p w:rsidR="00756C0F" w:rsidRDefault="00756C0F" w:rsidP="00756C0F">
      <w:proofErr w:type="spellStart"/>
      <w:r>
        <w:t>Centrasite</w:t>
      </w:r>
      <w:proofErr w:type="spellEnd"/>
      <w:r>
        <w:t xml:space="preserve"> – a flagship </w:t>
      </w:r>
      <w:r w:rsidRPr="00756C0F">
        <w:rPr>
          <w:b/>
          <w:highlight w:val="lightGray"/>
        </w:rPr>
        <w:t>SOA governance application</w:t>
      </w:r>
      <w:r>
        <w:t xml:space="preserve"> which provides UDDI as well as governance</w:t>
      </w:r>
    </w:p>
    <w:p w:rsidR="00756C0F" w:rsidRDefault="00756C0F" w:rsidP="00756C0F">
      <w:proofErr w:type="spellStart"/>
      <w:proofErr w:type="gramStart"/>
      <w:r>
        <w:t>webMethods</w:t>
      </w:r>
      <w:proofErr w:type="spellEnd"/>
      <w:proofErr w:type="gramEnd"/>
      <w:r>
        <w:t xml:space="preserve"> – an ESB, API Management, BPMS, SOA enablement, MDM and B2B integration</w:t>
      </w:r>
    </w:p>
    <w:p w:rsidR="00756C0F" w:rsidRDefault="00756C0F" w:rsidP="00756C0F">
      <w:proofErr w:type="spellStart"/>
      <w:r>
        <w:t>Tamino</w:t>
      </w:r>
      <w:proofErr w:type="spellEnd"/>
      <w:r>
        <w:t xml:space="preserve"> Information Server – </w:t>
      </w:r>
      <w:r w:rsidRPr="00756C0F">
        <w:rPr>
          <w:b/>
          <w:highlight w:val="lightGray"/>
        </w:rPr>
        <w:t>Information server</w:t>
      </w:r>
      <w:r>
        <w:t xml:space="preserve"> based on XML for the storage, management and transfer of structured and unstructured data, now called </w:t>
      </w:r>
      <w:proofErr w:type="spellStart"/>
      <w:r>
        <w:t>webMethods</w:t>
      </w:r>
      <w:proofErr w:type="spellEnd"/>
      <w:r>
        <w:t xml:space="preserve"> </w:t>
      </w:r>
      <w:proofErr w:type="spellStart"/>
      <w:r>
        <w:t>Tamino</w:t>
      </w:r>
      <w:proofErr w:type="spellEnd"/>
    </w:p>
    <w:p w:rsidR="00756C0F" w:rsidRDefault="00756C0F" w:rsidP="00756C0F">
      <w:r>
        <w:t xml:space="preserve">ARIS – acquired </w:t>
      </w:r>
      <w:r w:rsidRPr="00756C0F">
        <w:rPr>
          <w:b/>
          <w:highlight w:val="lightGray"/>
        </w:rPr>
        <w:t>business process analysis platform</w:t>
      </w:r>
      <w:r>
        <w:t>. A free version is available as ARIS Express.</w:t>
      </w:r>
    </w:p>
    <w:p w:rsidR="00756C0F" w:rsidRDefault="00756C0F" w:rsidP="00756C0F">
      <w:r>
        <w:t xml:space="preserve">Terracotta – Company behind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Ehcache</w:t>
      </w:r>
      <w:proofErr w:type="spellEnd"/>
      <w:r>
        <w:t>. Big memory, Quartz scheduler are their primary products. My-Channel's Nirvana messaging is now offered as Terracotta Universal Messaging.</w:t>
      </w:r>
    </w:p>
    <w:p w:rsidR="00756C0F" w:rsidRDefault="00756C0F" w:rsidP="00756C0F">
      <w:proofErr w:type="spellStart"/>
      <w:r>
        <w:t>Apama</w:t>
      </w:r>
      <w:proofErr w:type="spellEnd"/>
      <w:r>
        <w:t xml:space="preserve"> – Platform for </w:t>
      </w:r>
      <w:r w:rsidRPr="00756C0F">
        <w:rPr>
          <w:b/>
          <w:highlight w:val="lightGray"/>
        </w:rPr>
        <w:t>streaming analytics</w:t>
      </w:r>
      <w:r>
        <w:t xml:space="preserve"> and intelligent automated action on fast-moving big data. </w:t>
      </w:r>
      <w:proofErr w:type="gramStart"/>
      <w:r>
        <w:t>Combines event processing, messaging, in-memory data management and visualization.</w:t>
      </w:r>
      <w:proofErr w:type="gramEnd"/>
    </w:p>
    <w:p w:rsidR="00756C0F" w:rsidRDefault="00756C0F" w:rsidP="00756C0F">
      <w:proofErr w:type="spellStart"/>
      <w:r>
        <w:t>Alfabet</w:t>
      </w:r>
      <w:proofErr w:type="spellEnd"/>
      <w:r>
        <w:t xml:space="preserve"> – IT Planning, Portfolio Management, and Enterprise Architecture Software</w:t>
      </w:r>
    </w:p>
    <w:p w:rsidR="00BB5501" w:rsidRDefault="00756C0F" w:rsidP="00756C0F">
      <w:r>
        <w:t xml:space="preserve">Presto – Self-service, </w:t>
      </w:r>
      <w:r w:rsidRPr="00756C0F">
        <w:rPr>
          <w:b/>
          <w:highlight w:val="lightGray"/>
        </w:rPr>
        <w:t>real-time data visualization and exploration tool</w:t>
      </w:r>
      <w:r>
        <w:t xml:space="preserve"> combines data from different applications to create </w:t>
      </w:r>
      <w:proofErr w:type="spellStart"/>
      <w:r>
        <w:t>mashups</w:t>
      </w:r>
      <w:proofErr w:type="spellEnd"/>
      <w:r>
        <w:t>, which can be displayed on any device.</w:t>
      </w:r>
    </w:p>
    <w:sectPr w:rsidR="00BB5501" w:rsidSect="00A1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56C0F"/>
    <w:rsid w:val="006110EC"/>
    <w:rsid w:val="00756C0F"/>
    <w:rsid w:val="00A104A7"/>
    <w:rsid w:val="00D4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</cp:revision>
  <dcterms:created xsi:type="dcterms:W3CDTF">2017-05-07T03:28:00Z</dcterms:created>
  <dcterms:modified xsi:type="dcterms:W3CDTF">2017-05-07T03:32:00Z</dcterms:modified>
</cp:coreProperties>
</file>