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B42D4" w14:textId="77777777" w:rsidR="00AE6A1C" w:rsidRDefault="005073A3">
      <w:pPr>
        <w:rPr>
          <w:lang w:val="en-US"/>
        </w:rPr>
      </w:pPr>
      <w:r>
        <w:rPr>
          <w:lang w:val="en-US"/>
        </w:rPr>
        <w:t xml:space="preserve">                                                       LOAD BALANCERS</w:t>
      </w:r>
      <w:r w:rsidR="00AE6A1C">
        <w:rPr>
          <w:lang w:val="en-US"/>
        </w:rPr>
        <w:br/>
      </w:r>
    </w:p>
    <w:p w14:paraId="7686B7DA" w14:textId="476734AC" w:rsidR="00AE6A1C" w:rsidRDefault="00AE6A1C">
      <w:pPr>
        <w:rPr>
          <w:lang w:val="en-US"/>
        </w:rPr>
      </w:pPr>
      <w:r>
        <w:rPr>
          <w:lang w:val="en-US"/>
        </w:rPr>
        <w:t xml:space="preserve">Load balancer algorithms: </w:t>
      </w:r>
      <w:hyperlink r:id="rId5" w:history="1">
        <w:r w:rsidRPr="00937241">
          <w:rPr>
            <w:rStyle w:val="Hyperlink"/>
            <w:lang w:val="en-US"/>
          </w:rPr>
          <w:t>https://www.youtube.com/watch?v=4NB0NDtOwIQ</w:t>
        </w:r>
      </w:hyperlink>
    </w:p>
    <w:p w14:paraId="600D989C" w14:textId="14236169" w:rsidR="00AE6A1C" w:rsidRDefault="00AE6A1C">
      <w:pPr>
        <w:rPr>
          <w:lang w:val="en-US"/>
        </w:rPr>
      </w:pPr>
      <w:r>
        <w:rPr>
          <w:lang w:val="en-US"/>
        </w:rPr>
        <w:br/>
        <w:t xml:space="preserve">consistent hashing: </w:t>
      </w:r>
    </w:p>
    <w:p w14:paraId="584AF331" w14:textId="3D8E71AF" w:rsidR="007B3AF5" w:rsidRDefault="007B3AF5">
      <w:pPr>
        <w:rPr>
          <w:lang w:val="en-US"/>
        </w:rPr>
      </w:pPr>
      <w:hyperlink r:id="rId6" w:history="1">
        <w:r w:rsidRPr="00937241">
          <w:rPr>
            <w:rStyle w:val="Hyperlink"/>
            <w:lang w:val="en-US"/>
          </w:rPr>
          <w:t>https://www.youtube.com/watch?v=UF9Iqmg94tk</w:t>
        </w:r>
      </w:hyperlink>
    </w:p>
    <w:p w14:paraId="7BE0EFB6" w14:textId="41B38568" w:rsidR="007B3AF5" w:rsidRDefault="007B3AF5">
      <w:pPr>
        <w:rPr>
          <w:lang w:val="en-US"/>
        </w:rPr>
      </w:pPr>
      <w:hyperlink r:id="rId7" w:history="1">
        <w:r w:rsidRPr="00937241">
          <w:rPr>
            <w:rStyle w:val="Hyperlink"/>
            <w:lang w:val="en-US"/>
          </w:rPr>
          <w:t>https://www.youtube.com/watch?v=zaRkONvyGr8</w:t>
        </w:r>
      </w:hyperlink>
    </w:p>
    <w:p w14:paraId="3DEF197A" w14:textId="52970A89" w:rsidR="00987936" w:rsidRDefault="00987936">
      <w:pPr>
        <w:rPr>
          <w:lang w:val="en-US"/>
        </w:rPr>
      </w:pPr>
      <w:r>
        <w:rPr>
          <w:lang w:val="en-US"/>
        </w:rPr>
        <w:br/>
        <w:t xml:space="preserve">Reverse Proxy vs Load balancer: </w:t>
      </w:r>
      <w:hyperlink r:id="rId8" w:history="1">
        <w:r w:rsidRPr="00937241">
          <w:rPr>
            <w:rStyle w:val="Hyperlink"/>
            <w:lang w:val="en-US"/>
          </w:rPr>
          <w:t>https://www.youtube.com/watch?v=S8J2fkN2FeI</w:t>
        </w:r>
      </w:hyperlink>
    </w:p>
    <w:p w14:paraId="74F8F7C1" w14:textId="0E9D2708" w:rsidR="00AD65FC" w:rsidRDefault="007B3AF5">
      <w:pPr>
        <w:rPr>
          <w:lang w:val="en-US"/>
        </w:rPr>
      </w:pPr>
      <w:r>
        <w:rPr>
          <w:lang w:val="en-US"/>
        </w:rPr>
        <w:t xml:space="preserve"> </w:t>
      </w:r>
      <w:r w:rsidR="00AE6A1C">
        <w:rPr>
          <w:lang w:val="en-US"/>
        </w:rPr>
        <w:br/>
      </w:r>
      <w:r w:rsidR="00AE6A1C">
        <w:rPr>
          <w:lang w:val="en-US"/>
        </w:rPr>
        <w:br/>
        <w:t xml:space="preserve">DNS Load balancer: </w:t>
      </w:r>
      <w:hyperlink r:id="rId9" w:history="1">
        <w:r w:rsidR="00AE6A1C" w:rsidRPr="00937241">
          <w:rPr>
            <w:rStyle w:val="Hyperlink"/>
            <w:lang w:val="en-US"/>
          </w:rPr>
          <w:t>https://youtube.com/watch?v=TQqDo-eMsvE</w:t>
        </w:r>
      </w:hyperlink>
      <w:r w:rsidR="00AE6A1C">
        <w:rPr>
          <w:lang w:val="en-US"/>
        </w:rPr>
        <w:br/>
      </w:r>
    </w:p>
    <w:p w14:paraId="7C1D52D2" w14:textId="77777777" w:rsidR="007B3AF5" w:rsidRDefault="007B3AF5">
      <w:pPr>
        <w:rPr>
          <w:lang w:val="en-US"/>
        </w:rPr>
      </w:pPr>
    </w:p>
    <w:p w14:paraId="4318C1A0" w14:textId="6FBB3641" w:rsidR="00D83BD3" w:rsidRDefault="00D83BD3">
      <w:pPr>
        <w:rPr>
          <w:lang w:val="en-US"/>
        </w:rPr>
      </w:pPr>
      <w:r>
        <w:rPr>
          <w:noProof/>
          <w:lang w:val="en-US"/>
        </w:rPr>
        <w:drawing>
          <wp:inline distT="0" distB="0" distL="0" distR="0" wp14:anchorId="4B00C739" wp14:editId="6A0D8250">
            <wp:extent cx="5731510" cy="5968365"/>
            <wp:effectExtent l="0" t="0" r="0" b="635"/>
            <wp:docPr id="1669561275" name="Picture 1" descr="A diagram of a load balanc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61275" name="Picture 1" descr="A diagram of a load balancing syste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968365"/>
                    </a:xfrm>
                    <a:prstGeom prst="rect">
                      <a:avLst/>
                    </a:prstGeom>
                  </pic:spPr>
                </pic:pic>
              </a:graphicData>
            </a:graphic>
          </wp:inline>
        </w:drawing>
      </w:r>
    </w:p>
    <w:p w14:paraId="426F2645" w14:textId="77777777" w:rsidR="00D83BD3" w:rsidRDefault="00D83BD3">
      <w:pPr>
        <w:rPr>
          <w:lang w:val="en-US"/>
        </w:rPr>
      </w:pPr>
    </w:p>
    <w:p w14:paraId="7E0A0776"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lastRenderedPageBreak/>
        <w:t>But why?</w:t>
      </w:r>
    </w:p>
    <w:p w14:paraId="61CD2CE1"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Modern high-traffic websites must serve hundreds of thousands, if not millions, of concurrent requests from users or clients. To cost-effectively scale to meet these high volumes, modern computing best practice generally requires adding more servers.</w:t>
      </w:r>
    </w:p>
    <w:p w14:paraId="173FAD0D"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 load balancer can sit in front of the servers and route client requests across all servers capable of fulfilling those requests in a manner that maximizes speed and capacity utilization. This ensures that no single server is overworked, which could degrade performance. If a single server goes down, the load balancer redirects traffic to the remaining online servers. When a new server is added to the server group, the load balancer automatically starts sending requests to it.</w:t>
      </w:r>
    </w:p>
    <w:p w14:paraId="00DE8220"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Workload distribution</w:t>
      </w:r>
    </w:p>
    <w:p w14:paraId="7332B427"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is the core functionality provided by a load balancer and has several common variations:</w:t>
      </w:r>
    </w:p>
    <w:p w14:paraId="7B3634A7" w14:textId="77777777" w:rsidR="00AF329C" w:rsidRDefault="00AF329C" w:rsidP="00AF329C">
      <w:pPr>
        <w:numPr>
          <w:ilvl w:val="0"/>
          <w:numId w:val="2"/>
        </w:numPr>
        <w:shd w:val="clear" w:color="auto" w:fill="FFFFFF"/>
        <w:spacing w:before="100" w:beforeAutospacing="1" w:after="100" w:afterAutospacing="1"/>
        <w:rPr>
          <w:rFonts w:ascii="Segoe UI" w:hAnsi="Segoe UI" w:cs="Segoe UI"/>
          <w:color w:val="1F2328"/>
        </w:rPr>
      </w:pPr>
      <w:r>
        <w:rPr>
          <w:rStyle w:val="Strong"/>
          <w:rFonts w:ascii="Segoe UI" w:hAnsi="Segoe UI" w:cs="Segoe UI"/>
          <w:color w:val="1F2328"/>
        </w:rPr>
        <w:t>Host-based</w:t>
      </w:r>
      <w:r>
        <w:rPr>
          <w:rFonts w:ascii="Segoe UI" w:hAnsi="Segoe UI" w:cs="Segoe UI"/>
          <w:color w:val="1F2328"/>
        </w:rPr>
        <w:t>: Distributes requests based on the requested hostname.</w:t>
      </w:r>
    </w:p>
    <w:p w14:paraId="698ED30A" w14:textId="77777777" w:rsidR="00AF329C" w:rsidRDefault="00AF329C" w:rsidP="00AF329C">
      <w:pPr>
        <w:numPr>
          <w:ilvl w:val="0"/>
          <w:numId w:val="2"/>
        </w:numPr>
        <w:shd w:val="clear" w:color="auto" w:fill="FFFFFF"/>
        <w:spacing w:before="60" w:after="100" w:afterAutospacing="1"/>
        <w:rPr>
          <w:rFonts w:ascii="Segoe UI" w:hAnsi="Segoe UI" w:cs="Segoe UI"/>
          <w:color w:val="1F2328"/>
        </w:rPr>
      </w:pPr>
      <w:r>
        <w:rPr>
          <w:rStyle w:val="Strong"/>
          <w:rFonts w:ascii="Segoe UI" w:hAnsi="Segoe UI" w:cs="Segoe UI"/>
          <w:color w:val="1F2328"/>
        </w:rPr>
        <w:t>Path-based</w:t>
      </w:r>
      <w:r>
        <w:rPr>
          <w:rFonts w:ascii="Segoe UI" w:hAnsi="Segoe UI" w:cs="Segoe UI"/>
          <w:color w:val="1F2328"/>
        </w:rPr>
        <w:t>: Using the entire URL to distribute requests as opposed to just the hostname.</w:t>
      </w:r>
    </w:p>
    <w:p w14:paraId="274327E3" w14:textId="77777777" w:rsidR="00AF329C" w:rsidRDefault="00AF329C" w:rsidP="00AF329C">
      <w:pPr>
        <w:numPr>
          <w:ilvl w:val="0"/>
          <w:numId w:val="2"/>
        </w:numPr>
        <w:shd w:val="clear" w:color="auto" w:fill="FFFFFF"/>
        <w:spacing w:before="60" w:after="100" w:afterAutospacing="1"/>
        <w:rPr>
          <w:rFonts w:ascii="Segoe UI" w:hAnsi="Segoe UI" w:cs="Segoe UI"/>
          <w:color w:val="1F2328"/>
        </w:rPr>
      </w:pPr>
      <w:r>
        <w:rPr>
          <w:rStyle w:val="Strong"/>
          <w:rFonts w:ascii="Segoe UI" w:hAnsi="Segoe UI" w:cs="Segoe UI"/>
          <w:color w:val="1F2328"/>
        </w:rPr>
        <w:t>Content-based</w:t>
      </w:r>
      <w:r>
        <w:rPr>
          <w:rFonts w:ascii="Segoe UI" w:hAnsi="Segoe UI" w:cs="Segoe UI"/>
          <w:color w:val="1F2328"/>
        </w:rPr>
        <w:t>: Inspects the message content of a request. This allows distribution based on content such as the value of a parameter.</w:t>
      </w:r>
    </w:p>
    <w:p w14:paraId="565DEF9A"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Layers</w:t>
      </w:r>
    </w:p>
    <w:p w14:paraId="6CBDD35D"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Generally speaking, load balancers operate at one of the two levels:</w:t>
      </w:r>
    </w:p>
    <w:p w14:paraId="4962909E" w14:textId="77777777" w:rsidR="00AF329C" w:rsidRDefault="00AF329C" w:rsidP="00AF329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Network layer</w:t>
      </w:r>
    </w:p>
    <w:p w14:paraId="6552E493"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is the load balancer that works at the network's transport layer, also known as layer 4. This performs routing based on networking information such as IP addresses and is not able to perform content-based routing. These are often dedicated hardware devices that can operate at high speed.</w:t>
      </w:r>
    </w:p>
    <w:p w14:paraId="3817B9D0" w14:textId="77777777" w:rsidR="00AF329C" w:rsidRDefault="00AF329C" w:rsidP="00AF329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Application layer</w:t>
      </w:r>
    </w:p>
    <w:p w14:paraId="01403550"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This is the load balancer that operates at the application layer, also known as layer 7. Load balancers can read requests in their entirety and perform content-based routing. This allows the management of load based on a full understanding of traffic.</w:t>
      </w:r>
    </w:p>
    <w:p w14:paraId="1749DBE3"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lastRenderedPageBreak/>
        <w:t>Types</w:t>
      </w:r>
    </w:p>
    <w:p w14:paraId="0785522F"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Let's look at different types of load balancers:</w:t>
      </w:r>
    </w:p>
    <w:p w14:paraId="20AE9554" w14:textId="77777777" w:rsidR="00AF329C" w:rsidRDefault="00AF329C" w:rsidP="00AF329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Software</w:t>
      </w:r>
    </w:p>
    <w:p w14:paraId="64A374D8"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Software load balancers usually are easier to deploy than hardware versions. They also tend to be more cost-effective and flexible, and they are used in conjunction with software development environments. The software approach gives us the flexibility of configuring the load balancer to our environment's specific needs. The boost in flexibility may come at the cost of having to do more work to set up the load balancer. Compared to hardware versions, which offer more of a closed-box approach, software balancers give us more freedom to make changes and upgrades.</w:t>
      </w:r>
    </w:p>
    <w:p w14:paraId="6DC662F0"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Software load balancers are widely used and are available either as installable solutions that require configuration and management or as a managed cloud service.</w:t>
      </w:r>
    </w:p>
    <w:p w14:paraId="6ECE78F6" w14:textId="77777777" w:rsidR="00AF329C" w:rsidRDefault="00AF329C" w:rsidP="00AF329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Hardware</w:t>
      </w:r>
    </w:p>
    <w:p w14:paraId="0203653D"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As the name implies, a hardware load balancer relies on physical, on-premises hardware to distribute application and network traffic. These devices can handle a large volume of traffic but often carry a hefty price tag and are fairly limited in terms of flexibility.</w:t>
      </w:r>
    </w:p>
    <w:p w14:paraId="574F8FFA"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Hardware load balancers include proprietary firmware that requires maintenance and updates as new versions, and security patches are released.</w:t>
      </w:r>
    </w:p>
    <w:p w14:paraId="22535A38" w14:textId="77777777" w:rsidR="00AF329C" w:rsidRDefault="00AF329C" w:rsidP="00AF329C">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DNS</w:t>
      </w:r>
    </w:p>
    <w:p w14:paraId="72B8CC24"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DNS load balancing is the practice of configuring a domain in the Domain Name System (DNS) such that client requests to the domain are distributed across a group of server machines.</w:t>
      </w:r>
    </w:p>
    <w:p w14:paraId="367C6AF4"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Unfortunately, DNS load balancing has inherent problems limiting its reliability and efficiency. Most significantly, DNS does not check for server and network outages, or errors. It always returns the same set of IP addresses for a domain even if servers are down or inaccessible.</w:t>
      </w:r>
    </w:p>
    <w:p w14:paraId="5E1FDF71"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Routing Algorithms</w:t>
      </w:r>
    </w:p>
    <w:p w14:paraId="07CBD2DD"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Now, let's discuss commonly used routing algorithms:</w:t>
      </w:r>
    </w:p>
    <w:p w14:paraId="31650F79" w14:textId="77777777" w:rsidR="00AF329C" w:rsidRDefault="00AF329C" w:rsidP="00AF329C">
      <w:pPr>
        <w:numPr>
          <w:ilvl w:val="0"/>
          <w:numId w:val="3"/>
        </w:numPr>
        <w:shd w:val="clear" w:color="auto" w:fill="FFFFFF"/>
        <w:spacing w:before="100" w:beforeAutospacing="1" w:after="100" w:afterAutospacing="1"/>
        <w:rPr>
          <w:rFonts w:ascii="Segoe UI" w:hAnsi="Segoe UI" w:cs="Segoe UI"/>
          <w:color w:val="1F2328"/>
        </w:rPr>
      </w:pPr>
      <w:r>
        <w:rPr>
          <w:rStyle w:val="Strong"/>
          <w:rFonts w:ascii="Segoe UI" w:hAnsi="Segoe UI" w:cs="Segoe UI"/>
          <w:color w:val="1F2328"/>
        </w:rPr>
        <w:t>Round-robin</w:t>
      </w:r>
      <w:r>
        <w:rPr>
          <w:rFonts w:ascii="Segoe UI" w:hAnsi="Segoe UI" w:cs="Segoe UI"/>
          <w:color w:val="1F2328"/>
        </w:rPr>
        <w:t>: Requests are distributed to application servers in rotation.</w:t>
      </w:r>
    </w:p>
    <w:p w14:paraId="0D0F6EB9" w14:textId="77777777" w:rsidR="00AF329C" w:rsidRDefault="00AF329C" w:rsidP="00AF329C">
      <w:pPr>
        <w:numPr>
          <w:ilvl w:val="0"/>
          <w:numId w:val="3"/>
        </w:numPr>
        <w:shd w:val="clear" w:color="auto" w:fill="FFFFFF"/>
        <w:spacing w:before="60" w:after="100" w:afterAutospacing="1"/>
        <w:rPr>
          <w:rFonts w:ascii="Segoe UI" w:hAnsi="Segoe UI" w:cs="Segoe UI"/>
          <w:color w:val="1F2328"/>
        </w:rPr>
      </w:pPr>
      <w:r>
        <w:rPr>
          <w:rStyle w:val="Strong"/>
          <w:rFonts w:ascii="Segoe UI" w:hAnsi="Segoe UI" w:cs="Segoe UI"/>
          <w:color w:val="1F2328"/>
        </w:rPr>
        <w:lastRenderedPageBreak/>
        <w:t>Weighted Round-robin</w:t>
      </w:r>
      <w:r>
        <w:rPr>
          <w:rFonts w:ascii="Segoe UI" w:hAnsi="Segoe UI" w:cs="Segoe UI"/>
          <w:color w:val="1F2328"/>
        </w:rPr>
        <w:t>: Builds on the simple Round-robin technique to account for differing server characteristics such as compute and traffic handling capacity using weights that can be assigned via DNS records by the administrator.</w:t>
      </w:r>
    </w:p>
    <w:p w14:paraId="241779EA" w14:textId="77777777" w:rsidR="00AF329C" w:rsidRDefault="00AF329C" w:rsidP="00AF329C">
      <w:pPr>
        <w:numPr>
          <w:ilvl w:val="0"/>
          <w:numId w:val="3"/>
        </w:numPr>
        <w:shd w:val="clear" w:color="auto" w:fill="FFFFFF"/>
        <w:spacing w:before="60" w:after="100" w:afterAutospacing="1"/>
        <w:rPr>
          <w:rFonts w:ascii="Segoe UI" w:hAnsi="Segoe UI" w:cs="Segoe UI"/>
          <w:color w:val="1F2328"/>
        </w:rPr>
      </w:pPr>
      <w:r>
        <w:rPr>
          <w:rStyle w:val="Strong"/>
          <w:rFonts w:ascii="Segoe UI" w:hAnsi="Segoe UI" w:cs="Segoe UI"/>
          <w:color w:val="1F2328"/>
        </w:rPr>
        <w:t>Least Connections</w:t>
      </w:r>
      <w:r>
        <w:rPr>
          <w:rFonts w:ascii="Segoe UI" w:hAnsi="Segoe UI" w:cs="Segoe UI"/>
          <w:color w:val="1F2328"/>
        </w:rPr>
        <w:t>: A new request is sent to the server with the fewest current connections to clients. The relative computing capacity of each server is factored into determining which one has the least connections.</w:t>
      </w:r>
    </w:p>
    <w:p w14:paraId="33ACBD28" w14:textId="77777777" w:rsidR="00AF329C" w:rsidRDefault="00AF329C" w:rsidP="00AF329C">
      <w:pPr>
        <w:numPr>
          <w:ilvl w:val="0"/>
          <w:numId w:val="3"/>
        </w:numPr>
        <w:shd w:val="clear" w:color="auto" w:fill="FFFFFF"/>
        <w:spacing w:before="60" w:after="100" w:afterAutospacing="1"/>
        <w:rPr>
          <w:rFonts w:ascii="Segoe UI" w:hAnsi="Segoe UI" w:cs="Segoe UI"/>
          <w:color w:val="1F2328"/>
        </w:rPr>
      </w:pPr>
      <w:r>
        <w:rPr>
          <w:rStyle w:val="Strong"/>
          <w:rFonts w:ascii="Segoe UI" w:hAnsi="Segoe UI" w:cs="Segoe UI"/>
          <w:color w:val="1F2328"/>
        </w:rPr>
        <w:t>Least Response Time</w:t>
      </w:r>
      <w:r>
        <w:rPr>
          <w:rFonts w:ascii="Segoe UI" w:hAnsi="Segoe UI" w:cs="Segoe UI"/>
          <w:color w:val="1F2328"/>
        </w:rPr>
        <w:t>: Sends requests to the server selected by a formula that combines the fastest response time and fewest active connections.</w:t>
      </w:r>
    </w:p>
    <w:p w14:paraId="04E17563" w14:textId="77777777" w:rsidR="00AF329C" w:rsidRDefault="00AF329C" w:rsidP="00AF329C">
      <w:pPr>
        <w:numPr>
          <w:ilvl w:val="0"/>
          <w:numId w:val="3"/>
        </w:numPr>
        <w:shd w:val="clear" w:color="auto" w:fill="FFFFFF"/>
        <w:spacing w:before="60" w:after="100" w:afterAutospacing="1"/>
        <w:rPr>
          <w:rFonts w:ascii="Segoe UI" w:hAnsi="Segoe UI" w:cs="Segoe UI"/>
          <w:color w:val="1F2328"/>
        </w:rPr>
      </w:pPr>
      <w:r>
        <w:rPr>
          <w:rStyle w:val="Strong"/>
          <w:rFonts w:ascii="Segoe UI" w:hAnsi="Segoe UI" w:cs="Segoe UI"/>
          <w:color w:val="1F2328"/>
        </w:rPr>
        <w:t>Least Bandwidth</w:t>
      </w:r>
      <w:r>
        <w:rPr>
          <w:rFonts w:ascii="Segoe UI" w:hAnsi="Segoe UI" w:cs="Segoe UI"/>
          <w:color w:val="1F2328"/>
        </w:rPr>
        <w:t>: This method measures traffic in megabits per second (Mbps), sending client requests to the server with the least Mbps of traffic.</w:t>
      </w:r>
    </w:p>
    <w:p w14:paraId="5860FFE0" w14:textId="77777777" w:rsidR="00AF329C" w:rsidRDefault="00AF329C" w:rsidP="00AF329C">
      <w:pPr>
        <w:numPr>
          <w:ilvl w:val="0"/>
          <w:numId w:val="3"/>
        </w:numPr>
        <w:shd w:val="clear" w:color="auto" w:fill="FFFFFF"/>
        <w:spacing w:before="60" w:after="100" w:afterAutospacing="1"/>
        <w:rPr>
          <w:rFonts w:ascii="Segoe UI" w:hAnsi="Segoe UI" w:cs="Segoe UI"/>
          <w:color w:val="1F2328"/>
        </w:rPr>
      </w:pPr>
      <w:r>
        <w:rPr>
          <w:rStyle w:val="Strong"/>
          <w:rFonts w:ascii="Segoe UI" w:hAnsi="Segoe UI" w:cs="Segoe UI"/>
          <w:color w:val="1F2328"/>
        </w:rPr>
        <w:t>Hashing</w:t>
      </w:r>
      <w:r>
        <w:rPr>
          <w:rFonts w:ascii="Segoe UI" w:hAnsi="Segoe UI" w:cs="Segoe UI"/>
          <w:color w:val="1F2328"/>
        </w:rPr>
        <w:t>: Distributes requests based on a key we define, such as the client IP address or the request URL.</w:t>
      </w:r>
    </w:p>
    <w:p w14:paraId="1C4514F6"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Advantages</w:t>
      </w:r>
    </w:p>
    <w:p w14:paraId="2141DA04"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Load balancing also plays a key role in preventing downtime, other advantages of load balancing include the following:</w:t>
      </w:r>
    </w:p>
    <w:p w14:paraId="76558B37" w14:textId="77777777" w:rsidR="00AF329C" w:rsidRDefault="00AF329C" w:rsidP="00AF329C">
      <w:pPr>
        <w:numPr>
          <w:ilvl w:val="0"/>
          <w:numId w:val="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Scalability</w:t>
      </w:r>
    </w:p>
    <w:p w14:paraId="4ACAACEC" w14:textId="77777777" w:rsidR="00AF329C" w:rsidRDefault="00AF329C" w:rsidP="00AF329C">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Redundancy</w:t>
      </w:r>
    </w:p>
    <w:p w14:paraId="5C58C1CF" w14:textId="77777777" w:rsidR="00AF329C" w:rsidRDefault="00AF329C" w:rsidP="00AF329C">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Flexibility</w:t>
      </w:r>
    </w:p>
    <w:p w14:paraId="54100780" w14:textId="77777777" w:rsidR="00AF329C" w:rsidRDefault="00AF329C" w:rsidP="00AF329C">
      <w:pPr>
        <w:numPr>
          <w:ilvl w:val="0"/>
          <w:numId w:val="4"/>
        </w:numPr>
        <w:shd w:val="clear" w:color="auto" w:fill="FFFFFF"/>
        <w:spacing w:before="60" w:after="100" w:afterAutospacing="1"/>
        <w:rPr>
          <w:rFonts w:ascii="Segoe UI" w:hAnsi="Segoe UI" w:cs="Segoe UI"/>
          <w:color w:val="1F2328"/>
        </w:rPr>
      </w:pPr>
      <w:r>
        <w:rPr>
          <w:rFonts w:ascii="Segoe UI" w:hAnsi="Segoe UI" w:cs="Segoe UI"/>
          <w:color w:val="1F2328"/>
        </w:rPr>
        <w:t>Efficiency</w:t>
      </w:r>
    </w:p>
    <w:p w14:paraId="05FCA986"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Redundant load balancers</w:t>
      </w:r>
    </w:p>
    <w:p w14:paraId="49001BFF" w14:textId="77777777" w:rsidR="00AF329C" w:rsidRDefault="00AF329C" w:rsidP="00AF329C">
      <w:pPr>
        <w:pStyle w:val="NormalWeb"/>
        <w:shd w:val="clear" w:color="auto" w:fill="FFFFFF"/>
        <w:spacing w:before="0" w:beforeAutospacing="0" w:after="0" w:afterAutospacing="0"/>
        <w:rPr>
          <w:rFonts w:ascii="Segoe UI" w:hAnsi="Segoe UI" w:cs="Segoe UI"/>
          <w:color w:val="1F2328"/>
        </w:rPr>
      </w:pPr>
      <w:r>
        <w:rPr>
          <w:rFonts w:ascii="Segoe UI" w:hAnsi="Segoe UI" w:cs="Segoe UI"/>
          <w:color w:val="1F2328"/>
        </w:rPr>
        <w:t>As you must've already guessed, the load balancer itself can be a single point of failure. To overcome this, a second or </w:t>
      </w:r>
      <w:r>
        <w:rPr>
          <w:rStyle w:val="HTMLCode"/>
          <w:rFonts w:ascii="Menlo" w:hAnsi="Menlo" w:cs="Menlo"/>
          <w:color w:val="1F2328"/>
        </w:rPr>
        <w:t>N</w:t>
      </w:r>
      <w:r>
        <w:rPr>
          <w:rFonts w:ascii="Segoe UI" w:hAnsi="Segoe UI" w:cs="Segoe UI"/>
          <w:color w:val="1F2328"/>
        </w:rPr>
        <w:t> number of load balancers can be used in a cluster mode.</w:t>
      </w:r>
    </w:p>
    <w:p w14:paraId="243EE6D2"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And, if there's a failure detection and the </w:t>
      </w:r>
      <w:r>
        <w:rPr>
          <w:rStyle w:val="Emphasis"/>
          <w:rFonts w:ascii="Segoe UI" w:hAnsi="Segoe UI" w:cs="Segoe UI"/>
          <w:color w:val="1F2328"/>
        </w:rPr>
        <w:t>active</w:t>
      </w:r>
      <w:r>
        <w:rPr>
          <w:rFonts w:ascii="Segoe UI" w:hAnsi="Segoe UI" w:cs="Segoe UI"/>
          <w:color w:val="1F2328"/>
        </w:rPr>
        <w:t> load balancer fails, another </w:t>
      </w:r>
      <w:r>
        <w:rPr>
          <w:rStyle w:val="Emphasis"/>
          <w:rFonts w:ascii="Segoe UI" w:hAnsi="Segoe UI" w:cs="Segoe UI"/>
          <w:color w:val="1F2328"/>
        </w:rPr>
        <w:t>passive</w:t>
      </w:r>
      <w:r>
        <w:rPr>
          <w:rFonts w:ascii="Segoe UI" w:hAnsi="Segoe UI" w:cs="Segoe UI"/>
          <w:color w:val="1F2328"/>
        </w:rPr>
        <w:t> load balancer can take over which will make our system more fault-tolerant.</w:t>
      </w:r>
    </w:p>
    <w:p w14:paraId="1C29D052" w14:textId="19DB2120"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lastRenderedPageBreak/>
        <w:drawing>
          <wp:inline distT="0" distB="0" distL="0" distR="0" wp14:anchorId="6F2BCAA5" wp14:editId="17A48437">
            <wp:extent cx="5731510" cy="3156585"/>
            <wp:effectExtent l="0" t="0" r="0" b="5715"/>
            <wp:docPr id="1861218984" name="Picture 2" descr="redundant-load-balanci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ndant-load-balancing">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56585"/>
                    </a:xfrm>
                    <a:prstGeom prst="rect">
                      <a:avLst/>
                    </a:prstGeom>
                    <a:noFill/>
                    <a:ln>
                      <a:noFill/>
                    </a:ln>
                  </pic:spPr>
                </pic:pic>
              </a:graphicData>
            </a:graphic>
          </wp:inline>
        </w:drawing>
      </w:r>
    </w:p>
    <w:p w14:paraId="0B299EF4"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Features</w:t>
      </w:r>
    </w:p>
    <w:p w14:paraId="56C39CDA"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Here are some commonly desired features of load balancers:</w:t>
      </w:r>
    </w:p>
    <w:p w14:paraId="29654976" w14:textId="77777777" w:rsidR="00AF329C" w:rsidRDefault="00AF329C" w:rsidP="00AF329C">
      <w:pPr>
        <w:numPr>
          <w:ilvl w:val="0"/>
          <w:numId w:val="5"/>
        </w:numPr>
        <w:shd w:val="clear" w:color="auto" w:fill="FFFFFF"/>
        <w:spacing w:before="100" w:beforeAutospacing="1" w:after="100" w:afterAutospacing="1"/>
        <w:rPr>
          <w:rFonts w:ascii="Segoe UI" w:hAnsi="Segoe UI" w:cs="Segoe UI"/>
          <w:color w:val="1F2328"/>
        </w:rPr>
      </w:pPr>
      <w:r>
        <w:rPr>
          <w:rStyle w:val="Strong"/>
          <w:rFonts w:ascii="Segoe UI" w:hAnsi="Segoe UI" w:cs="Segoe UI"/>
          <w:color w:val="1F2328"/>
        </w:rPr>
        <w:t>Autoscaling</w:t>
      </w:r>
      <w:r>
        <w:rPr>
          <w:rFonts w:ascii="Segoe UI" w:hAnsi="Segoe UI" w:cs="Segoe UI"/>
          <w:color w:val="1F2328"/>
        </w:rPr>
        <w:t>: Starting up and shutting down resources in response to demand conditions.</w:t>
      </w:r>
    </w:p>
    <w:p w14:paraId="2DC00DC8"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Sticky sessions</w:t>
      </w:r>
      <w:r>
        <w:rPr>
          <w:rFonts w:ascii="Segoe UI" w:hAnsi="Segoe UI" w:cs="Segoe UI"/>
          <w:color w:val="1F2328"/>
        </w:rPr>
        <w:t>: The ability to assign the same user or device to the same resource in order to maintain the session state on the resource.</w:t>
      </w:r>
    </w:p>
    <w:p w14:paraId="3BDD8A4C"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Healthchecks</w:t>
      </w:r>
      <w:r>
        <w:rPr>
          <w:rFonts w:ascii="Segoe UI" w:hAnsi="Segoe UI" w:cs="Segoe UI"/>
          <w:color w:val="1F2328"/>
        </w:rPr>
        <w:t>: The ability to determine if a resource is down or performing poorly in order to remove the resource from the load balancing pool.</w:t>
      </w:r>
    </w:p>
    <w:p w14:paraId="3D0F5AE1"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Persistence connections</w:t>
      </w:r>
      <w:r>
        <w:rPr>
          <w:rFonts w:ascii="Segoe UI" w:hAnsi="Segoe UI" w:cs="Segoe UI"/>
          <w:color w:val="1F2328"/>
        </w:rPr>
        <w:t>: Allowing a server to open a persistent connection with a client such as a WebSocket.</w:t>
      </w:r>
    </w:p>
    <w:p w14:paraId="111E3857"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Encryption</w:t>
      </w:r>
      <w:r>
        <w:rPr>
          <w:rFonts w:ascii="Segoe UI" w:hAnsi="Segoe UI" w:cs="Segoe UI"/>
          <w:color w:val="1F2328"/>
        </w:rPr>
        <w:t>: Handling encrypted connections such as TLS and SSL.</w:t>
      </w:r>
    </w:p>
    <w:p w14:paraId="4F6429D6"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Certificates</w:t>
      </w:r>
      <w:r>
        <w:rPr>
          <w:rFonts w:ascii="Segoe UI" w:hAnsi="Segoe UI" w:cs="Segoe UI"/>
          <w:color w:val="1F2328"/>
        </w:rPr>
        <w:t>: Presenting certificates to a client and authentication of client certificates.</w:t>
      </w:r>
    </w:p>
    <w:p w14:paraId="50A5D47A"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Compression</w:t>
      </w:r>
      <w:r>
        <w:rPr>
          <w:rFonts w:ascii="Segoe UI" w:hAnsi="Segoe UI" w:cs="Segoe UI"/>
          <w:color w:val="1F2328"/>
        </w:rPr>
        <w:t>: Compression of responses.</w:t>
      </w:r>
    </w:p>
    <w:p w14:paraId="04D52F14"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Caching</w:t>
      </w:r>
      <w:r>
        <w:rPr>
          <w:rFonts w:ascii="Segoe UI" w:hAnsi="Segoe UI" w:cs="Segoe UI"/>
          <w:color w:val="1F2328"/>
        </w:rPr>
        <w:t>: An application-layer load balancer may offer the ability to cache responses.</w:t>
      </w:r>
    </w:p>
    <w:p w14:paraId="017BD52E"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Logging</w:t>
      </w:r>
      <w:r>
        <w:rPr>
          <w:rFonts w:ascii="Segoe UI" w:hAnsi="Segoe UI" w:cs="Segoe UI"/>
          <w:color w:val="1F2328"/>
        </w:rPr>
        <w:t>: Logging of request and response metadata can serve as an important audit trail or source for analytics data.</w:t>
      </w:r>
    </w:p>
    <w:p w14:paraId="06AE010F"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Request tracing</w:t>
      </w:r>
      <w:r>
        <w:rPr>
          <w:rFonts w:ascii="Segoe UI" w:hAnsi="Segoe UI" w:cs="Segoe UI"/>
          <w:color w:val="1F2328"/>
        </w:rPr>
        <w:t>: Assigning each request a unique id for the purposes of logging, monitoring, and troubleshooting.</w:t>
      </w:r>
    </w:p>
    <w:p w14:paraId="5C6B4A88"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t>Redirects</w:t>
      </w:r>
      <w:r>
        <w:rPr>
          <w:rFonts w:ascii="Segoe UI" w:hAnsi="Segoe UI" w:cs="Segoe UI"/>
          <w:color w:val="1F2328"/>
        </w:rPr>
        <w:t>: The ability to redirect an incoming request based on factors such as the requested path.</w:t>
      </w:r>
    </w:p>
    <w:p w14:paraId="1B171D96" w14:textId="77777777" w:rsidR="00AF329C" w:rsidRDefault="00AF329C" w:rsidP="00AF329C">
      <w:pPr>
        <w:numPr>
          <w:ilvl w:val="0"/>
          <w:numId w:val="5"/>
        </w:numPr>
        <w:shd w:val="clear" w:color="auto" w:fill="FFFFFF"/>
        <w:spacing w:before="60" w:after="100" w:afterAutospacing="1"/>
        <w:rPr>
          <w:rFonts w:ascii="Segoe UI" w:hAnsi="Segoe UI" w:cs="Segoe UI"/>
          <w:color w:val="1F2328"/>
        </w:rPr>
      </w:pPr>
      <w:r>
        <w:rPr>
          <w:rStyle w:val="Strong"/>
          <w:rFonts w:ascii="Segoe UI" w:hAnsi="Segoe UI" w:cs="Segoe UI"/>
          <w:color w:val="1F2328"/>
        </w:rPr>
        <w:lastRenderedPageBreak/>
        <w:t>Fixed response</w:t>
      </w:r>
      <w:r>
        <w:rPr>
          <w:rFonts w:ascii="Segoe UI" w:hAnsi="Segoe UI" w:cs="Segoe UI"/>
          <w:color w:val="1F2328"/>
        </w:rPr>
        <w:t>: Returning a static response for a request such as an error message.</w:t>
      </w:r>
    </w:p>
    <w:p w14:paraId="60D6BB03" w14:textId="77777777" w:rsidR="00AF329C" w:rsidRDefault="00AF329C" w:rsidP="00AF329C">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Examples</w:t>
      </w:r>
    </w:p>
    <w:p w14:paraId="28D152C9" w14:textId="77777777" w:rsidR="00AF329C" w:rsidRDefault="00AF329C" w:rsidP="00AF329C">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Following are some of the load balancing solutions commonly used in the industry:</w:t>
      </w:r>
    </w:p>
    <w:p w14:paraId="0161A3B1" w14:textId="77777777" w:rsidR="00AF329C" w:rsidRDefault="00AF329C" w:rsidP="00AF329C">
      <w:pPr>
        <w:numPr>
          <w:ilvl w:val="0"/>
          <w:numId w:val="6"/>
        </w:numPr>
        <w:shd w:val="clear" w:color="auto" w:fill="FFFFFF"/>
        <w:spacing w:before="100" w:beforeAutospacing="1" w:after="100" w:afterAutospacing="1"/>
        <w:rPr>
          <w:rFonts w:ascii="Segoe UI" w:hAnsi="Segoe UI" w:cs="Segoe UI"/>
          <w:color w:val="1F2328"/>
        </w:rPr>
      </w:pPr>
      <w:hyperlink r:id="rId13" w:history="1">
        <w:r>
          <w:rPr>
            <w:rStyle w:val="Hyperlink"/>
            <w:rFonts w:ascii="Segoe UI" w:hAnsi="Segoe UI" w:cs="Segoe UI"/>
          </w:rPr>
          <w:t>Amazon Elastic Load Balancing</w:t>
        </w:r>
      </w:hyperlink>
    </w:p>
    <w:p w14:paraId="19D17965" w14:textId="77777777" w:rsidR="00AF329C" w:rsidRDefault="00AF329C" w:rsidP="00AF329C">
      <w:pPr>
        <w:numPr>
          <w:ilvl w:val="0"/>
          <w:numId w:val="6"/>
        </w:numPr>
        <w:shd w:val="clear" w:color="auto" w:fill="FFFFFF"/>
        <w:spacing w:before="60" w:after="100" w:afterAutospacing="1"/>
        <w:rPr>
          <w:rFonts w:ascii="Segoe UI" w:hAnsi="Segoe UI" w:cs="Segoe UI"/>
          <w:color w:val="1F2328"/>
        </w:rPr>
      </w:pPr>
      <w:hyperlink r:id="rId14" w:history="1">
        <w:r>
          <w:rPr>
            <w:rStyle w:val="Hyperlink"/>
            <w:rFonts w:ascii="Segoe UI" w:hAnsi="Segoe UI" w:cs="Segoe UI"/>
          </w:rPr>
          <w:t>Azure Load Balancing</w:t>
        </w:r>
      </w:hyperlink>
    </w:p>
    <w:p w14:paraId="142AE519" w14:textId="77777777" w:rsidR="00AF329C" w:rsidRDefault="00AF329C" w:rsidP="00AF329C">
      <w:pPr>
        <w:numPr>
          <w:ilvl w:val="0"/>
          <w:numId w:val="6"/>
        </w:numPr>
        <w:shd w:val="clear" w:color="auto" w:fill="FFFFFF"/>
        <w:spacing w:before="60" w:after="100" w:afterAutospacing="1"/>
        <w:rPr>
          <w:rFonts w:ascii="Segoe UI" w:hAnsi="Segoe UI" w:cs="Segoe UI"/>
          <w:color w:val="1F2328"/>
        </w:rPr>
      </w:pPr>
      <w:hyperlink r:id="rId15" w:history="1">
        <w:r>
          <w:rPr>
            <w:rStyle w:val="Hyperlink"/>
            <w:rFonts w:ascii="Segoe UI" w:hAnsi="Segoe UI" w:cs="Segoe UI"/>
          </w:rPr>
          <w:t>GCP Load Balancing</w:t>
        </w:r>
      </w:hyperlink>
    </w:p>
    <w:p w14:paraId="4CA3A10C" w14:textId="77777777" w:rsidR="00AF329C" w:rsidRDefault="00AF329C" w:rsidP="00AF329C">
      <w:pPr>
        <w:numPr>
          <w:ilvl w:val="0"/>
          <w:numId w:val="6"/>
        </w:numPr>
        <w:shd w:val="clear" w:color="auto" w:fill="FFFFFF"/>
        <w:spacing w:before="60" w:after="100" w:afterAutospacing="1"/>
        <w:rPr>
          <w:rFonts w:ascii="Segoe UI" w:hAnsi="Segoe UI" w:cs="Segoe UI"/>
          <w:color w:val="1F2328"/>
        </w:rPr>
      </w:pPr>
      <w:hyperlink r:id="rId16" w:history="1">
        <w:r>
          <w:rPr>
            <w:rStyle w:val="Hyperlink"/>
            <w:rFonts w:ascii="Segoe UI" w:hAnsi="Segoe UI" w:cs="Segoe UI"/>
          </w:rPr>
          <w:t>DigitalOcean Load Balancer</w:t>
        </w:r>
      </w:hyperlink>
    </w:p>
    <w:p w14:paraId="3C662AF4" w14:textId="77777777" w:rsidR="00AF329C" w:rsidRDefault="00AF329C" w:rsidP="00AF329C">
      <w:pPr>
        <w:numPr>
          <w:ilvl w:val="0"/>
          <w:numId w:val="6"/>
        </w:numPr>
        <w:shd w:val="clear" w:color="auto" w:fill="FFFFFF"/>
        <w:spacing w:before="60" w:after="100" w:afterAutospacing="1"/>
        <w:rPr>
          <w:rFonts w:ascii="Segoe UI" w:hAnsi="Segoe UI" w:cs="Segoe UI"/>
          <w:color w:val="1F2328"/>
        </w:rPr>
      </w:pPr>
      <w:hyperlink r:id="rId17" w:history="1">
        <w:r>
          <w:rPr>
            <w:rStyle w:val="Hyperlink"/>
            <w:rFonts w:ascii="Segoe UI" w:hAnsi="Segoe UI" w:cs="Segoe UI"/>
          </w:rPr>
          <w:t>Nginx</w:t>
        </w:r>
      </w:hyperlink>
    </w:p>
    <w:p w14:paraId="368AAFDA" w14:textId="77777777" w:rsidR="00AF329C" w:rsidRDefault="00AF329C" w:rsidP="00AF329C">
      <w:pPr>
        <w:numPr>
          <w:ilvl w:val="0"/>
          <w:numId w:val="6"/>
        </w:numPr>
        <w:shd w:val="clear" w:color="auto" w:fill="FFFFFF"/>
        <w:spacing w:before="60" w:after="100" w:afterAutospacing="1"/>
        <w:rPr>
          <w:rFonts w:ascii="Segoe UI" w:hAnsi="Segoe UI" w:cs="Segoe UI"/>
          <w:color w:val="1F2328"/>
        </w:rPr>
      </w:pPr>
      <w:hyperlink r:id="rId18" w:history="1">
        <w:r>
          <w:rPr>
            <w:rStyle w:val="Hyperlink"/>
            <w:rFonts w:ascii="Segoe UI" w:hAnsi="Segoe UI" w:cs="Segoe UI"/>
          </w:rPr>
          <w:t>HAProxy</w:t>
        </w:r>
      </w:hyperlink>
    </w:p>
    <w:p w14:paraId="0189168A" w14:textId="77777777" w:rsidR="00AF329C" w:rsidRDefault="00AF329C" w:rsidP="00AF329C">
      <w:pPr>
        <w:rPr>
          <w:rFonts w:ascii="Times New Roman" w:hAnsi="Times New Roman" w:cs="Times New Roman"/>
        </w:rPr>
      </w:pPr>
    </w:p>
    <w:p w14:paraId="77288F47" w14:textId="77777777" w:rsidR="00D83BD3" w:rsidRPr="005073A3" w:rsidRDefault="00D83BD3">
      <w:pPr>
        <w:rPr>
          <w:lang w:val="en-US"/>
        </w:rPr>
      </w:pPr>
    </w:p>
    <w:sectPr w:rsidR="00D83BD3" w:rsidRPr="005073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E498E"/>
    <w:multiLevelType w:val="multilevel"/>
    <w:tmpl w:val="4458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C0FDE"/>
    <w:multiLevelType w:val="multilevel"/>
    <w:tmpl w:val="D630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657442"/>
    <w:multiLevelType w:val="multilevel"/>
    <w:tmpl w:val="CF7E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572354"/>
    <w:multiLevelType w:val="multilevel"/>
    <w:tmpl w:val="FD16F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44943"/>
    <w:multiLevelType w:val="multilevel"/>
    <w:tmpl w:val="C26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AB1595"/>
    <w:multiLevelType w:val="multilevel"/>
    <w:tmpl w:val="3C12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6179801">
    <w:abstractNumId w:val="3"/>
  </w:num>
  <w:num w:numId="2" w16cid:durableId="1600794341">
    <w:abstractNumId w:val="0"/>
  </w:num>
  <w:num w:numId="3" w16cid:durableId="1622684666">
    <w:abstractNumId w:val="1"/>
  </w:num>
  <w:num w:numId="4" w16cid:durableId="354186450">
    <w:abstractNumId w:val="2"/>
  </w:num>
  <w:num w:numId="5" w16cid:durableId="1930696337">
    <w:abstractNumId w:val="5"/>
  </w:num>
  <w:num w:numId="6" w16cid:durableId="1478649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A3"/>
    <w:rsid w:val="005073A3"/>
    <w:rsid w:val="007B3AF5"/>
    <w:rsid w:val="00987936"/>
    <w:rsid w:val="00AD65FC"/>
    <w:rsid w:val="00AE6A1C"/>
    <w:rsid w:val="00AF329C"/>
    <w:rsid w:val="00D83BD3"/>
    <w:rsid w:val="00D968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59F87C"/>
  <w15:chartTrackingRefBased/>
  <w15:docId w15:val="{E9B6193B-A14B-5D46-AAC6-0B9CD05FD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329C"/>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semiHidden/>
    <w:unhideWhenUsed/>
    <w:qFormat/>
    <w:rsid w:val="00AF32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329C"/>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AF329C"/>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AF329C"/>
    <w:rPr>
      <w:b/>
      <w:bCs/>
    </w:rPr>
  </w:style>
  <w:style w:type="character" w:customStyle="1" w:styleId="Heading3Char">
    <w:name w:val="Heading 3 Char"/>
    <w:basedOn w:val="DefaultParagraphFont"/>
    <w:link w:val="Heading3"/>
    <w:uiPriority w:val="9"/>
    <w:semiHidden/>
    <w:rsid w:val="00AF329C"/>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AF329C"/>
    <w:rPr>
      <w:color w:val="0000FF"/>
      <w:u w:val="single"/>
    </w:rPr>
  </w:style>
  <w:style w:type="character" w:styleId="HTMLCode">
    <w:name w:val="HTML Code"/>
    <w:basedOn w:val="DefaultParagraphFont"/>
    <w:uiPriority w:val="99"/>
    <w:semiHidden/>
    <w:unhideWhenUsed/>
    <w:rsid w:val="00AF329C"/>
    <w:rPr>
      <w:rFonts w:ascii="Courier New" w:eastAsia="Times New Roman" w:hAnsi="Courier New" w:cs="Courier New"/>
      <w:sz w:val="20"/>
      <w:szCs w:val="20"/>
    </w:rPr>
  </w:style>
  <w:style w:type="character" w:styleId="Emphasis">
    <w:name w:val="Emphasis"/>
    <w:basedOn w:val="DefaultParagraphFont"/>
    <w:uiPriority w:val="20"/>
    <w:qFormat/>
    <w:rsid w:val="00AF329C"/>
    <w:rPr>
      <w:i/>
      <w:iCs/>
    </w:rPr>
  </w:style>
  <w:style w:type="character" w:styleId="UnresolvedMention">
    <w:name w:val="Unresolved Mention"/>
    <w:basedOn w:val="DefaultParagraphFont"/>
    <w:uiPriority w:val="99"/>
    <w:semiHidden/>
    <w:unhideWhenUsed/>
    <w:rsid w:val="00AE6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44335">
      <w:bodyDiv w:val="1"/>
      <w:marLeft w:val="0"/>
      <w:marRight w:val="0"/>
      <w:marTop w:val="0"/>
      <w:marBottom w:val="0"/>
      <w:divBdr>
        <w:top w:val="none" w:sz="0" w:space="0" w:color="auto"/>
        <w:left w:val="none" w:sz="0" w:space="0" w:color="auto"/>
        <w:bottom w:val="none" w:sz="0" w:space="0" w:color="auto"/>
        <w:right w:val="none" w:sz="0" w:space="0" w:color="auto"/>
      </w:divBdr>
    </w:div>
    <w:div w:id="99884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8J2fkN2FeI" TargetMode="External"/><Relationship Id="rId13" Type="http://schemas.openxmlformats.org/officeDocument/2006/relationships/hyperlink" Target="https://aws.amazon.com/elasticloadbalancing" TargetMode="External"/><Relationship Id="rId18" Type="http://schemas.openxmlformats.org/officeDocument/2006/relationships/hyperlink" Target="http://www.haproxy.org/" TargetMode="External"/><Relationship Id="rId3" Type="http://schemas.openxmlformats.org/officeDocument/2006/relationships/settings" Target="settings.xml"/><Relationship Id="rId7" Type="http://schemas.openxmlformats.org/officeDocument/2006/relationships/hyperlink" Target="https://www.youtube.com/watch?v=zaRkONvyGr8" TargetMode="External"/><Relationship Id="rId12" Type="http://schemas.openxmlformats.org/officeDocument/2006/relationships/image" Target="media/image2.png"/><Relationship Id="rId17" Type="http://schemas.openxmlformats.org/officeDocument/2006/relationships/hyperlink" Target="https://www.nginx.com/" TargetMode="External"/><Relationship Id="rId2" Type="http://schemas.openxmlformats.org/officeDocument/2006/relationships/styles" Target="styles.xml"/><Relationship Id="rId16" Type="http://schemas.openxmlformats.org/officeDocument/2006/relationships/hyperlink" Target="https://www.digitalocean.com/products/load-balanc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watch?v=UF9Iqmg94tk" TargetMode="External"/><Relationship Id="rId11" Type="http://schemas.openxmlformats.org/officeDocument/2006/relationships/hyperlink" Target="https://raw.githubusercontent.com/karanpratapsingh/portfolio/master/public/static/courses/system-design/chapter-I/load-balancing/redundant-load-balancer.png" TargetMode="External"/><Relationship Id="rId5" Type="http://schemas.openxmlformats.org/officeDocument/2006/relationships/hyperlink" Target="https://www.youtube.com/watch?v=4NB0NDtOwIQ" TargetMode="External"/><Relationship Id="rId15" Type="http://schemas.openxmlformats.org/officeDocument/2006/relationships/hyperlink" Target="https://cloud.google.com/load-balancing"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com/watch?v=TQqDo-eMsvE" TargetMode="External"/><Relationship Id="rId14" Type="http://schemas.openxmlformats.org/officeDocument/2006/relationships/hyperlink" Target="https://azure.microsoft.com/en-in/services/load-balanc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Sakariya</dc:creator>
  <cp:keywords/>
  <dc:description/>
  <cp:lastModifiedBy>Manish Sakariya</cp:lastModifiedBy>
  <cp:revision>4</cp:revision>
  <dcterms:created xsi:type="dcterms:W3CDTF">2024-01-26T11:18:00Z</dcterms:created>
  <dcterms:modified xsi:type="dcterms:W3CDTF">2024-01-26T14:30:00Z</dcterms:modified>
</cp:coreProperties>
</file>