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B69BE" w14:textId="2D046C06" w:rsidR="006B2A1F" w:rsidRDefault="006B2A1F" w:rsidP="006B2A1F">
      <w:pPr>
        <w:jc w:val="center"/>
        <w:rPr>
          <w:b/>
          <w:bCs/>
          <w:sz w:val="36"/>
          <w:szCs w:val="36"/>
        </w:rPr>
      </w:pPr>
      <w:r w:rsidRPr="006B2A1F">
        <w:rPr>
          <w:b/>
          <w:bCs/>
          <w:sz w:val="36"/>
          <w:szCs w:val="36"/>
        </w:rPr>
        <w:t>High-Risk Project Proposal –</w:t>
      </w:r>
    </w:p>
    <w:p w14:paraId="7A5B66A4" w14:textId="75D01465" w:rsidR="00834BF9" w:rsidRDefault="006B2A1F">
      <w:pPr>
        <w:rPr>
          <w:b/>
          <w:bCs/>
          <w:sz w:val="36"/>
          <w:szCs w:val="36"/>
        </w:rPr>
      </w:pPr>
      <w:bookmarkStart w:id="0" w:name="OLE_LINK5"/>
      <w:r w:rsidRPr="006B2A1F">
        <w:rPr>
          <w:b/>
          <w:bCs/>
          <w:sz w:val="36"/>
          <w:szCs w:val="36"/>
        </w:rPr>
        <w:t>The Persona Gap: Auditing In-Context Bias in General vs. Specialized Medical LLMs</w:t>
      </w:r>
    </w:p>
    <w:bookmarkEnd w:id="0"/>
    <w:p w14:paraId="1DA8B46D" w14:textId="77777777" w:rsidR="006B2A1F" w:rsidRDefault="006B2A1F">
      <w:pPr>
        <w:rPr>
          <w:b/>
          <w:bCs/>
          <w:sz w:val="36"/>
          <w:szCs w:val="36"/>
        </w:rPr>
      </w:pPr>
    </w:p>
    <w:p w14:paraId="4C90B679" w14:textId="77777777" w:rsidR="006B2A1F" w:rsidRPr="006B2A1F" w:rsidRDefault="006B2A1F" w:rsidP="006B2A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B2A1F">
        <w:rPr>
          <w:rFonts w:ascii="Times New Roman" w:eastAsia="Times New Roman" w:hAnsi="Times New Roman" w:cs="Times New Roman"/>
          <w:b/>
          <w:bCs/>
          <w:kern w:val="0"/>
          <w:sz w:val="36"/>
          <w:szCs w:val="36"/>
          <w14:ligatures w14:val="none"/>
        </w:rPr>
        <w:t>1. Introduction &amp; Problem Statement</w:t>
      </w:r>
    </w:p>
    <w:p w14:paraId="66B512D3" w14:textId="77777777" w:rsidR="006B2A1F" w:rsidRPr="006B2A1F" w:rsidRDefault="006B2A1F" w:rsidP="006B2A1F">
      <w:pPr>
        <w:spacing w:before="100" w:beforeAutospacing="1" w:after="100" w:afterAutospacing="1" w:line="240" w:lineRule="auto"/>
        <w:rPr>
          <w:rFonts w:ascii="Times New Roman" w:eastAsia="Times New Roman" w:hAnsi="Times New Roman" w:cs="Times New Roman"/>
          <w:kern w:val="0"/>
          <w14:ligatures w14:val="none"/>
        </w:rPr>
      </w:pPr>
      <w:r w:rsidRPr="006B2A1F">
        <w:rPr>
          <w:rFonts w:ascii="Times New Roman" w:eastAsia="Times New Roman" w:hAnsi="Times New Roman" w:cs="Times New Roman"/>
          <w:kern w:val="0"/>
          <w14:ligatures w14:val="none"/>
        </w:rPr>
        <w:t xml:space="preserve">Building on my previous NLP research detecting fake news in Hindi, </w:t>
      </w:r>
      <w:bookmarkStart w:id="1" w:name="OLE_LINK1"/>
      <w:r w:rsidRPr="006B2A1F">
        <w:rPr>
          <w:rFonts w:ascii="Times New Roman" w:eastAsia="Times New Roman" w:hAnsi="Times New Roman" w:cs="Times New Roman"/>
          <w:kern w:val="0"/>
          <w14:ligatures w14:val="none"/>
        </w:rPr>
        <w:t xml:space="preserve">my focus for this high-risk project shifts from auditing "truth" to auditing "fairness" in specialized AI domains. As Large Language Models (LLMs) are increasingly deployed as clinical decision-support tools, a critical vulnerability has emerged: </w:t>
      </w:r>
      <w:r w:rsidRPr="006B2A1F">
        <w:rPr>
          <w:rFonts w:ascii="Times New Roman" w:eastAsia="Times New Roman" w:hAnsi="Times New Roman" w:cs="Times New Roman"/>
          <w:b/>
          <w:bCs/>
          <w:kern w:val="0"/>
          <w14:ligatures w14:val="none"/>
        </w:rPr>
        <w:t>In-Context Bias.</w:t>
      </w:r>
      <w:r w:rsidRPr="006B2A1F">
        <w:rPr>
          <w:rFonts w:ascii="Times New Roman" w:eastAsia="Times New Roman" w:hAnsi="Times New Roman" w:cs="Times New Roman"/>
          <w:kern w:val="0"/>
          <w14:ligatures w14:val="none"/>
        </w:rPr>
        <w:t xml:space="preserve"> </w:t>
      </w:r>
      <w:bookmarkStart w:id="2" w:name="OLE_LINK2"/>
      <w:bookmarkEnd w:id="1"/>
      <w:r w:rsidRPr="006B2A1F">
        <w:rPr>
          <w:rFonts w:ascii="Times New Roman" w:eastAsia="Times New Roman" w:hAnsi="Times New Roman" w:cs="Times New Roman"/>
          <w:kern w:val="0"/>
          <w14:ligatures w14:val="none"/>
        </w:rPr>
        <w:t>Recent research demonstrates that prefixing prompts to make an LLM assume a specific persona alters its vocabulary and reasoning. While this capability is fascinating in casual conversation, it becomes a life-threatening liability in healthcare. If a medical AI provides high-urgency diagnostic advice when prompted to interact with a "wealthy executive" but suggests conservative lifestyle monitoring for a "low-income rural laborer"—despite identical clinical symptoms—the model becomes a vehicle for healthcare disparity.</w:t>
      </w:r>
    </w:p>
    <w:bookmarkEnd w:id="2"/>
    <w:p w14:paraId="4AA02621" w14:textId="77777777" w:rsidR="006B2A1F" w:rsidRPr="006B2A1F" w:rsidRDefault="006B2A1F" w:rsidP="006B2A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B2A1F">
        <w:rPr>
          <w:rFonts w:ascii="Times New Roman" w:eastAsia="Times New Roman" w:hAnsi="Times New Roman" w:cs="Times New Roman"/>
          <w:b/>
          <w:bCs/>
          <w:kern w:val="0"/>
          <w:sz w:val="36"/>
          <w:szCs w:val="36"/>
          <w14:ligatures w14:val="none"/>
        </w:rPr>
        <w:t>2. Related Work &amp; Project Novelty</w:t>
      </w:r>
    </w:p>
    <w:p w14:paraId="7CE398ED" w14:textId="77777777" w:rsidR="006B2A1F" w:rsidRPr="006B2A1F" w:rsidRDefault="006B2A1F" w:rsidP="006B2A1F">
      <w:pPr>
        <w:spacing w:before="100" w:beforeAutospacing="1" w:after="100" w:afterAutospacing="1" w:line="240" w:lineRule="auto"/>
        <w:rPr>
          <w:rFonts w:ascii="Times New Roman" w:eastAsia="Times New Roman" w:hAnsi="Times New Roman" w:cs="Times New Roman"/>
          <w:kern w:val="0"/>
          <w14:ligatures w14:val="none"/>
        </w:rPr>
      </w:pPr>
      <w:r w:rsidRPr="006B2A1F">
        <w:rPr>
          <w:rFonts w:ascii="Times New Roman" w:eastAsia="Times New Roman" w:hAnsi="Times New Roman" w:cs="Times New Roman"/>
          <w:kern w:val="0"/>
          <w14:ligatures w14:val="none"/>
        </w:rPr>
        <w:t xml:space="preserve">This project is directly inspired by the 2023 study </w:t>
      </w:r>
      <w:r w:rsidRPr="006B2A1F">
        <w:rPr>
          <w:rFonts w:ascii="Times New Roman" w:eastAsia="Times New Roman" w:hAnsi="Times New Roman" w:cs="Times New Roman"/>
          <w:i/>
          <w:iCs/>
          <w:kern w:val="0"/>
          <w14:ligatures w14:val="none"/>
        </w:rPr>
        <w:t>"In-Context Impersonation Reveals Large Language Models' Strengths and Biases"</w:t>
      </w:r>
      <w:r w:rsidRPr="006B2A1F">
        <w:rPr>
          <w:rFonts w:ascii="Times New Roman" w:eastAsia="Times New Roman" w:hAnsi="Times New Roman" w:cs="Times New Roman"/>
          <w:kern w:val="0"/>
          <w14:ligatures w14:val="none"/>
        </w:rPr>
        <w:t xml:space="preserve"> by Salewski et al.. The authors established that LLMs can impersonate different roles when they generate text in-context. By prefixing prompts with "If you were a {persona}", they proved that impersonation can uncover an LLM's hidden biases. For instance, their study found that an LLM prompted to be a man described cars better than one prompted to be a woman.</w:t>
      </w:r>
    </w:p>
    <w:p w14:paraId="6CBA2A9A" w14:textId="77777777" w:rsidR="006B2A1F" w:rsidRDefault="006B2A1F" w:rsidP="006B2A1F">
      <w:pPr>
        <w:pStyle w:val="NormalWeb"/>
        <w:spacing w:before="0" w:beforeAutospacing="0"/>
        <w:rPr>
          <w:rFonts w:ascii="Arial" w:hAnsi="Arial" w:cs="Arial"/>
        </w:rPr>
      </w:pPr>
      <w:r>
        <w:rPr>
          <w:rStyle w:val="citation-117"/>
          <w:rFonts w:ascii="Arial" w:hAnsi="Arial" w:cs="Arial"/>
          <w:b/>
          <w:bCs/>
        </w:rPr>
        <w:t>The Improvement (Novelty):</w:t>
      </w:r>
      <w:r>
        <w:rPr>
          <w:rStyle w:val="citation-117"/>
          <w:rFonts w:ascii="Arial" w:hAnsi="Arial" w:cs="Arial"/>
        </w:rPr>
        <w:t xml:space="preserve"> While Salewski et al. evaluated bias in multi-armed bandit games and standard vision/language tasks</w:t>
      </w:r>
      <w:r>
        <w:rPr>
          <w:rFonts w:ascii="Arial" w:hAnsi="Arial" w:cs="Arial"/>
        </w:rPr>
        <w:t xml:space="preserve">, my project pushes this methodology into the high-stakes domain of clinical reasoning. Furthermore, instead of just testing general models, I will introduce a comparative audit: testing whether </w:t>
      </w:r>
      <w:r>
        <w:rPr>
          <w:rFonts w:ascii="Arial" w:hAnsi="Arial" w:cs="Arial"/>
          <w:b/>
          <w:bCs/>
        </w:rPr>
        <w:t>specialized medical fine-tuning</w:t>
      </w:r>
      <w:r>
        <w:rPr>
          <w:rFonts w:ascii="Arial" w:hAnsi="Arial" w:cs="Arial"/>
        </w:rPr>
        <w:t xml:space="preserve"> (training on PubMed and clinical guidelines) actually reduces this "Persona Bias" or merely reinforces historical prejudices found in medical literature.</w:t>
      </w:r>
    </w:p>
    <w:p w14:paraId="6E77CDF5" w14:textId="77777777" w:rsidR="006B2A1F" w:rsidRPr="006B2A1F" w:rsidRDefault="006B2A1F" w:rsidP="006B2A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B2A1F">
        <w:rPr>
          <w:rFonts w:ascii="Times New Roman" w:eastAsia="Times New Roman" w:hAnsi="Times New Roman" w:cs="Times New Roman"/>
          <w:b/>
          <w:bCs/>
          <w:kern w:val="0"/>
          <w:sz w:val="36"/>
          <w:szCs w:val="36"/>
          <w14:ligatures w14:val="none"/>
        </w:rPr>
        <w:t>3. Research Questions</w:t>
      </w:r>
    </w:p>
    <w:p w14:paraId="05251AC8" w14:textId="77777777" w:rsidR="006B2A1F" w:rsidRPr="006B2A1F" w:rsidRDefault="006B2A1F" w:rsidP="006B2A1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bookmarkStart w:id="3" w:name="OLE_LINK3"/>
      <w:r w:rsidRPr="006B2A1F">
        <w:rPr>
          <w:rFonts w:ascii="Times New Roman" w:eastAsia="Times New Roman" w:hAnsi="Times New Roman" w:cs="Times New Roman"/>
          <w:kern w:val="0"/>
          <w14:ligatures w14:val="none"/>
        </w:rPr>
        <w:t>Does the specialized clinical training of medical models (e.g., Meditron-70B) make them more or less susceptible to socio-economic and demographic bias compared to general-purpose models (e.g., GPT-4o)?</w:t>
      </w:r>
    </w:p>
    <w:p w14:paraId="7B8117FC" w14:textId="77777777" w:rsidR="006B2A1F" w:rsidRPr="006B2A1F" w:rsidRDefault="006B2A1F" w:rsidP="006B2A1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B2A1F">
        <w:rPr>
          <w:rFonts w:ascii="Times New Roman" w:eastAsia="Times New Roman" w:hAnsi="Times New Roman" w:cs="Times New Roman"/>
          <w:kern w:val="0"/>
          <w14:ligatures w14:val="none"/>
        </w:rPr>
        <w:lastRenderedPageBreak/>
        <w:t>At what stage of clinical reasoning (triage urgency vs. treatment cost recommendation) does In-Context Impersonation trigger the highest disparity?</w:t>
      </w:r>
    </w:p>
    <w:bookmarkEnd w:id="3"/>
    <w:p w14:paraId="1BDA81CF" w14:textId="77777777" w:rsidR="006B2A1F" w:rsidRPr="006B2A1F" w:rsidRDefault="006B2A1F" w:rsidP="006B2A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B2A1F">
        <w:rPr>
          <w:rFonts w:ascii="Times New Roman" w:eastAsia="Times New Roman" w:hAnsi="Times New Roman" w:cs="Times New Roman"/>
          <w:b/>
          <w:bCs/>
          <w:kern w:val="0"/>
          <w:sz w:val="36"/>
          <w:szCs w:val="36"/>
          <w14:ligatures w14:val="none"/>
        </w:rPr>
        <w:t>4. Proposed Methodology &amp; Technical Workflow</w:t>
      </w:r>
    </w:p>
    <w:p w14:paraId="28B29754" w14:textId="77777777" w:rsidR="006B2A1F" w:rsidRPr="006B2A1F" w:rsidRDefault="006B2A1F" w:rsidP="006B2A1F">
      <w:pPr>
        <w:spacing w:before="100" w:beforeAutospacing="1" w:after="100" w:afterAutospacing="1" w:line="240" w:lineRule="auto"/>
        <w:rPr>
          <w:rFonts w:ascii="Times New Roman" w:eastAsia="Times New Roman" w:hAnsi="Times New Roman" w:cs="Times New Roman"/>
          <w:kern w:val="0"/>
          <w14:ligatures w14:val="none"/>
        </w:rPr>
      </w:pPr>
      <w:r w:rsidRPr="006B2A1F">
        <w:rPr>
          <w:rFonts w:ascii="Times New Roman" w:eastAsia="Times New Roman" w:hAnsi="Times New Roman" w:cs="Times New Roman"/>
          <w:kern w:val="0"/>
          <w14:ligatures w14:val="none"/>
        </w:rPr>
        <w:t>I will implement a programmatic "Counterfactual Audit" using a multi-architecture model suite. To ensure statistical validity, all testing will be automated via API and local inference scripts rather than manual chat interfaces.</w:t>
      </w:r>
    </w:p>
    <w:p w14:paraId="666433AD" w14:textId="2350FCDB" w:rsidR="006B2A1F" w:rsidRPr="006B2A1F" w:rsidRDefault="006B2A1F" w:rsidP="006B2A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B2A1F">
        <w:rPr>
          <w:rFonts w:ascii="Times New Roman" w:eastAsia="Times New Roman" w:hAnsi="Times New Roman" w:cs="Times New Roman"/>
          <w:b/>
          <w:bCs/>
          <w:kern w:val="0"/>
          <w14:ligatures w14:val="none"/>
        </w:rPr>
        <w:t>Data Strategy:</w:t>
      </w:r>
      <w:r w:rsidRPr="006B2A1F">
        <w:rPr>
          <w:rFonts w:ascii="Times New Roman" w:eastAsia="Times New Roman" w:hAnsi="Times New Roman" w:cs="Times New Roman"/>
          <w:kern w:val="0"/>
          <w14:ligatures w14:val="none"/>
        </w:rPr>
        <w:t xml:space="preserve"> </w:t>
      </w:r>
      <w:r w:rsidR="00487363">
        <w:rPr>
          <w:rFonts w:ascii="Times New Roman" w:eastAsia="Times New Roman" w:hAnsi="Times New Roman" w:cs="Times New Roman"/>
          <w:kern w:val="0"/>
          <w14:ligatures w14:val="none"/>
        </w:rPr>
        <w:t xml:space="preserve">The </w:t>
      </w:r>
      <w:r w:rsidRPr="006B2A1F">
        <w:rPr>
          <w:rFonts w:ascii="Times New Roman" w:eastAsia="Times New Roman" w:hAnsi="Times New Roman" w:cs="Times New Roman"/>
          <w:kern w:val="0"/>
          <w14:ligatures w14:val="none"/>
        </w:rPr>
        <w:t>I will curate 50 standardized clinical cases from the MIMIC-III and EHRShot benchmarks, focusing on subjective pain management and cardiac care where human bias historically exists.</w:t>
      </w:r>
    </w:p>
    <w:p w14:paraId="2D1F5C99" w14:textId="77777777" w:rsidR="006B2A1F" w:rsidRPr="006B2A1F" w:rsidRDefault="006B2A1F" w:rsidP="006B2A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B2A1F">
        <w:rPr>
          <w:rFonts w:ascii="Times New Roman" w:eastAsia="Times New Roman" w:hAnsi="Times New Roman" w:cs="Times New Roman"/>
          <w:b/>
          <w:bCs/>
          <w:kern w:val="0"/>
          <w14:ligatures w14:val="none"/>
        </w:rPr>
        <w:t>Persona Wrapping:</w:t>
      </w:r>
      <w:r w:rsidRPr="006B2A1F">
        <w:rPr>
          <w:rFonts w:ascii="Times New Roman" w:eastAsia="Times New Roman" w:hAnsi="Times New Roman" w:cs="Times New Roman"/>
          <w:kern w:val="0"/>
          <w14:ligatures w14:val="none"/>
        </w:rPr>
        <w:t xml:space="preserve"> Using directional prompting, I will wrap each clinical case in four "Persona Slices": Baseline (Neutral), Socio-economic (High vs. Low Income), Demographic (Race/Gender), and Geographic (Urban vs. Rural).</w:t>
      </w:r>
    </w:p>
    <w:p w14:paraId="273030E0" w14:textId="77777777" w:rsidR="006B2A1F" w:rsidRPr="006B2A1F" w:rsidRDefault="006B2A1F" w:rsidP="006B2A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B2A1F">
        <w:rPr>
          <w:rFonts w:ascii="Times New Roman" w:eastAsia="Times New Roman" w:hAnsi="Times New Roman" w:cs="Times New Roman"/>
          <w:b/>
          <w:bCs/>
          <w:kern w:val="0"/>
          <w14:ligatures w14:val="none"/>
        </w:rPr>
        <w:t>The Audit Subjects (Comparison Models):</w:t>
      </w:r>
      <w:r w:rsidRPr="006B2A1F">
        <w:rPr>
          <w:rFonts w:ascii="Times New Roman" w:eastAsia="Times New Roman" w:hAnsi="Times New Roman" w:cs="Times New Roman"/>
          <w:kern w:val="0"/>
          <w14:ligatures w14:val="none"/>
        </w:rPr>
        <w:t xml:space="preserve"> I will test three distinct tiers of AI architecture:</w:t>
      </w:r>
    </w:p>
    <w:p w14:paraId="7ECFCC4D" w14:textId="77777777" w:rsidR="006B2A1F" w:rsidRPr="006B2A1F" w:rsidRDefault="006B2A1F" w:rsidP="006B2A1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B2A1F">
        <w:rPr>
          <w:rFonts w:ascii="Times New Roman" w:eastAsia="Times New Roman" w:hAnsi="Times New Roman" w:cs="Times New Roman"/>
          <w:b/>
          <w:bCs/>
          <w:kern w:val="0"/>
          <w14:ligatures w14:val="none"/>
        </w:rPr>
        <w:t>Generalist Generative:</w:t>
      </w:r>
      <w:r w:rsidRPr="006B2A1F">
        <w:rPr>
          <w:rFonts w:ascii="Times New Roman" w:eastAsia="Times New Roman" w:hAnsi="Times New Roman" w:cs="Times New Roman"/>
          <w:kern w:val="0"/>
          <w14:ligatures w14:val="none"/>
        </w:rPr>
        <w:t xml:space="preserve"> </w:t>
      </w:r>
      <w:r w:rsidRPr="006B2A1F">
        <w:rPr>
          <w:rFonts w:ascii="Times New Roman" w:eastAsia="Times New Roman" w:hAnsi="Times New Roman" w:cs="Times New Roman"/>
          <w:b/>
          <w:bCs/>
          <w:kern w:val="0"/>
          <w14:ligatures w14:val="none"/>
        </w:rPr>
        <w:t>GPT-4o</w:t>
      </w:r>
      <w:r w:rsidRPr="006B2A1F">
        <w:rPr>
          <w:rFonts w:ascii="Times New Roman" w:eastAsia="Times New Roman" w:hAnsi="Times New Roman" w:cs="Times New Roman"/>
          <w:kern w:val="0"/>
          <w14:ligatures w14:val="none"/>
        </w:rPr>
        <w:t xml:space="preserve"> (accessed via Azure for Students API) to establish a baseline for societal bias.</w:t>
      </w:r>
    </w:p>
    <w:p w14:paraId="04DD9864" w14:textId="77777777" w:rsidR="006B2A1F" w:rsidRPr="006B2A1F" w:rsidRDefault="006B2A1F" w:rsidP="006B2A1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B2A1F">
        <w:rPr>
          <w:rFonts w:ascii="Times New Roman" w:eastAsia="Times New Roman" w:hAnsi="Times New Roman" w:cs="Times New Roman"/>
          <w:b/>
          <w:bCs/>
          <w:kern w:val="0"/>
          <w14:ligatures w14:val="none"/>
        </w:rPr>
        <w:t>Specialized Clinical Generative:</w:t>
      </w:r>
      <w:r w:rsidRPr="006B2A1F">
        <w:rPr>
          <w:rFonts w:ascii="Times New Roman" w:eastAsia="Times New Roman" w:hAnsi="Times New Roman" w:cs="Times New Roman"/>
          <w:kern w:val="0"/>
          <w14:ligatures w14:val="none"/>
        </w:rPr>
        <w:t xml:space="preserve"> </w:t>
      </w:r>
      <w:r w:rsidRPr="006B2A1F">
        <w:rPr>
          <w:rFonts w:ascii="Times New Roman" w:eastAsia="Times New Roman" w:hAnsi="Times New Roman" w:cs="Times New Roman"/>
          <w:b/>
          <w:bCs/>
          <w:kern w:val="0"/>
          <w14:ligatures w14:val="none"/>
        </w:rPr>
        <w:t>Meditron-70B</w:t>
      </w:r>
      <w:r w:rsidRPr="006B2A1F">
        <w:rPr>
          <w:rFonts w:ascii="Times New Roman" w:eastAsia="Times New Roman" w:hAnsi="Times New Roman" w:cs="Times New Roman"/>
          <w:kern w:val="0"/>
          <w14:ligatures w14:val="none"/>
        </w:rPr>
        <w:t xml:space="preserve"> (via Hugging Face) to determine if clinical fine-tuning reduces or exacerbates in-context bias.</w:t>
      </w:r>
    </w:p>
    <w:p w14:paraId="442BF5E4" w14:textId="77777777" w:rsidR="006B2A1F" w:rsidRPr="006B2A1F" w:rsidRDefault="006B2A1F" w:rsidP="006B2A1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B2A1F">
        <w:rPr>
          <w:rFonts w:ascii="Times New Roman" w:eastAsia="Times New Roman" w:hAnsi="Times New Roman" w:cs="Times New Roman"/>
          <w:b/>
          <w:bCs/>
          <w:kern w:val="0"/>
          <w14:ligatures w14:val="none"/>
        </w:rPr>
        <w:t>Specialized Clinical Encoders:</w:t>
      </w:r>
      <w:r w:rsidRPr="006B2A1F">
        <w:rPr>
          <w:rFonts w:ascii="Times New Roman" w:eastAsia="Times New Roman" w:hAnsi="Times New Roman" w:cs="Times New Roman"/>
          <w:kern w:val="0"/>
          <w14:ligatures w14:val="none"/>
        </w:rPr>
        <w:t xml:space="preserve"> </w:t>
      </w:r>
      <w:r w:rsidRPr="006B2A1F">
        <w:rPr>
          <w:rFonts w:ascii="Times New Roman" w:eastAsia="Times New Roman" w:hAnsi="Times New Roman" w:cs="Times New Roman"/>
          <w:b/>
          <w:bCs/>
          <w:kern w:val="0"/>
          <w14:ligatures w14:val="none"/>
        </w:rPr>
        <w:t>ClinicalBERT</w:t>
      </w:r>
      <w:r w:rsidRPr="006B2A1F">
        <w:rPr>
          <w:rFonts w:ascii="Times New Roman" w:eastAsia="Times New Roman" w:hAnsi="Times New Roman" w:cs="Times New Roman"/>
          <w:kern w:val="0"/>
          <w14:ligatures w14:val="none"/>
        </w:rPr>
        <w:t xml:space="preserve"> or </w:t>
      </w:r>
      <w:r w:rsidRPr="006B2A1F">
        <w:rPr>
          <w:rFonts w:ascii="Times New Roman" w:eastAsia="Times New Roman" w:hAnsi="Times New Roman" w:cs="Times New Roman"/>
          <w:b/>
          <w:bCs/>
          <w:kern w:val="0"/>
          <w14:ligatures w14:val="none"/>
        </w:rPr>
        <w:t>BlueBERT</w:t>
      </w:r>
      <w:r w:rsidRPr="006B2A1F">
        <w:rPr>
          <w:rFonts w:ascii="Times New Roman" w:eastAsia="Times New Roman" w:hAnsi="Times New Roman" w:cs="Times New Roman"/>
          <w:kern w:val="0"/>
          <w14:ligatures w14:val="none"/>
        </w:rPr>
        <w:t xml:space="preserve">. I will extract the text embeddings for the different persona prompts and compute the </w:t>
      </w:r>
      <w:r w:rsidRPr="006B2A1F">
        <w:rPr>
          <w:rFonts w:ascii="Times New Roman" w:eastAsia="Times New Roman" w:hAnsi="Times New Roman" w:cs="Times New Roman"/>
          <w:b/>
          <w:bCs/>
          <w:kern w:val="0"/>
          <w14:ligatures w14:val="none"/>
        </w:rPr>
        <w:t>Cosine Similarity</w:t>
      </w:r>
      <w:r w:rsidRPr="006B2A1F">
        <w:rPr>
          <w:rFonts w:ascii="Times New Roman" w:eastAsia="Times New Roman" w:hAnsi="Times New Roman" w:cs="Times New Roman"/>
          <w:kern w:val="0"/>
          <w14:ligatures w14:val="none"/>
        </w:rPr>
        <w:t xml:space="preserve"> between them. This high-risk metric will reveal if the mathematical representation of the </w:t>
      </w:r>
      <w:r w:rsidRPr="006B2A1F">
        <w:rPr>
          <w:rFonts w:ascii="Times New Roman" w:eastAsia="Times New Roman" w:hAnsi="Times New Roman" w:cs="Times New Roman"/>
          <w:i/>
          <w:iCs/>
          <w:kern w:val="0"/>
          <w14:ligatures w14:val="none"/>
        </w:rPr>
        <w:t>symptoms</w:t>
      </w:r>
      <w:r w:rsidRPr="006B2A1F">
        <w:rPr>
          <w:rFonts w:ascii="Times New Roman" w:eastAsia="Times New Roman" w:hAnsi="Times New Roman" w:cs="Times New Roman"/>
          <w:kern w:val="0"/>
          <w14:ligatures w14:val="none"/>
        </w:rPr>
        <w:t xml:space="preserve"> gets distorted by the presence of demographic keywords.</w:t>
      </w:r>
    </w:p>
    <w:p w14:paraId="65850331" w14:textId="77777777" w:rsidR="006B2A1F" w:rsidRPr="006B2A1F" w:rsidRDefault="006B2A1F" w:rsidP="006B2A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B2A1F">
        <w:rPr>
          <w:rFonts w:ascii="Times New Roman" w:eastAsia="Times New Roman" w:hAnsi="Times New Roman" w:cs="Times New Roman"/>
          <w:b/>
          <w:bCs/>
          <w:kern w:val="0"/>
          <w14:ligatures w14:val="none"/>
        </w:rPr>
        <w:t>The Auditor (Model-as-a-Judge):</w:t>
      </w:r>
      <w:r w:rsidRPr="006B2A1F">
        <w:rPr>
          <w:rFonts w:ascii="Times New Roman" w:eastAsia="Times New Roman" w:hAnsi="Times New Roman" w:cs="Times New Roman"/>
          <w:kern w:val="0"/>
          <w14:ligatures w14:val="none"/>
        </w:rPr>
        <w:t xml:space="preserve"> Evaluating hundreds of generative responses manually introduces human error. I will build an automated evaluation pipeline using </w:t>
      </w:r>
      <w:r w:rsidRPr="006B2A1F">
        <w:rPr>
          <w:rFonts w:ascii="Times New Roman" w:eastAsia="Times New Roman" w:hAnsi="Times New Roman" w:cs="Times New Roman"/>
          <w:b/>
          <w:bCs/>
          <w:kern w:val="0"/>
          <w14:ligatures w14:val="none"/>
        </w:rPr>
        <w:t>GPT-4o-mini</w:t>
      </w:r>
      <w:r w:rsidRPr="006B2A1F">
        <w:rPr>
          <w:rFonts w:ascii="Times New Roman" w:eastAsia="Times New Roman" w:hAnsi="Times New Roman" w:cs="Times New Roman"/>
          <w:kern w:val="0"/>
          <w14:ligatures w14:val="none"/>
        </w:rPr>
        <w:t xml:space="preserve"> to score the generative responses based on a standardized Clinical Fairness Rubric (scoring Urgency, Empathy, and Diagnostic Depth on a 1-10 scale).</w:t>
      </w:r>
    </w:p>
    <w:p w14:paraId="23DAF501" w14:textId="77777777" w:rsidR="006B2A1F" w:rsidRPr="006B2A1F" w:rsidRDefault="006B2A1F" w:rsidP="006B2A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B2A1F">
        <w:rPr>
          <w:rFonts w:ascii="Times New Roman" w:eastAsia="Times New Roman" w:hAnsi="Times New Roman" w:cs="Times New Roman"/>
          <w:b/>
          <w:bCs/>
          <w:kern w:val="0"/>
          <w:sz w:val="36"/>
          <w:szCs w:val="36"/>
          <w14:ligatures w14:val="none"/>
        </w:rPr>
        <w:t>5. Evaluation &amp; Visualization Plan</w:t>
      </w:r>
    </w:p>
    <w:p w14:paraId="21F5DF56" w14:textId="77777777" w:rsidR="006B2A1F" w:rsidRPr="006B2A1F" w:rsidRDefault="006B2A1F" w:rsidP="006B2A1F">
      <w:pPr>
        <w:spacing w:before="100" w:beforeAutospacing="1" w:after="100" w:afterAutospacing="1" w:line="240" w:lineRule="auto"/>
        <w:rPr>
          <w:rFonts w:ascii="Times New Roman" w:eastAsia="Times New Roman" w:hAnsi="Times New Roman" w:cs="Times New Roman"/>
          <w:kern w:val="0"/>
          <w14:ligatures w14:val="none"/>
        </w:rPr>
      </w:pPr>
      <w:r w:rsidRPr="006B2A1F">
        <w:rPr>
          <w:rFonts w:ascii="Times New Roman" w:eastAsia="Times New Roman" w:hAnsi="Times New Roman" w:cs="Times New Roman"/>
          <w:kern w:val="0"/>
          <w14:ligatures w14:val="none"/>
        </w:rPr>
        <w:t>To meet the rigorous standards of an ACM-style research report, the evaluation will go beyond standard accuracy metrics, focusing heavily on Explainable AI (XAI):</w:t>
      </w:r>
    </w:p>
    <w:p w14:paraId="7085B404" w14:textId="77777777" w:rsidR="006B2A1F" w:rsidRPr="006B2A1F" w:rsidRDefault="006B2A1F" w:rsidP="006B2A1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B2A1F">
        <w:rPr>
          <w:rFonts w:ascii="Times New Roman" w:eastAsia="Times New Roman" w:hAnsi="Times New Roman" w:cs="Times New Roman"/>
          <w:b/>
          <w:bCs/>
          <w:kern w:val="0"/>
          <w14:ligatures w14:val="none"/>
        </w:rPr>
        <w:t>Disparity Analysis (Bias Gap Charts):</w:t>
      </w:r>
      <w:r w:rsidRPr="006B2A1F">
        <w:rPr>
          <w:rFonts w:ascii="Times New Roman" w:eastAsia="Times New Roman" w:hAnsi="Times New Roman" w:cs="Times New Roman"/>
          <w:kern w:val="0"/>
          <w14:ligatures w14:val="none"/>
        </w:rPr>
        <w:t xml:space="preserve"> Visualizing the "Urgency Score" gap between demographic personas using Matplotlib/Seaborn to identify statistically significant deviations.</w:t>
      </w:r>
    </w:p>
    <w:p w14:paraId="5457EC1F" w14:textId="77777777" w:rsidR="006B2A1F" w:rsidRPr="006B2A1F" w:rsidRDefault="006B2A1F" w:rsidP="006B2A1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B2A1F">
        <w:rPr>
          <w:rFonts w:ascii="Times New Roman" w:eastAsia="Times New Roman" w:hAnsi="Times New Roman" w:cs="Times New Roman"/>
          <w:b/>
          <w:bCs/>
          <w:kern w:val="0"/>
          <w14:ligatures w14:val="none"/>
        </w:rPr>
        <w:t>Model Comparison (Radar Charts):</w:t>
      </w:r>
      <w:r w:rsidRPr="006B2A1F">
        <w:rPr>
          <w:rFonts w:ascii="Times New Roman" w:eastAsia="Times New Roman" w:hAnsi="Times New Roman" w:cs="Times New Roman"/>
          <w:kern w:val="0"/>
          <w14:ligatures w14:val="none"/>
        </w:rPr>
        <w:t xml:space="preserve"> Plotting the trade-offs between Generalist and Specialist models across dimensions like Clinical Accuracy, Demographic Fairness, and Reasoning Consistency.</w:t>
      </w:r>
    </w:p>
    <w:p w14:paraId="4C0A460A" w14:textId="77777777" w:rsidR="006B2A1F" w:rsidRPr="006B2A1F" w:rsidRDefault="006B2A1F" w:rsidP="006B2A1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B2A1F">
        <w:rPr>
          <w:rFonts w:ascii="Times New Roman" w:eastAsia="Times New Roman" w:hAnsi="Times New Roman" w:cs="Times New Roman"/>
          <w:b/>
          <w:bCs/>
          <w:kern w:val="0"/>
          <w14:ligatures w14:val="none"/>
        </w:rPr>
        <w:t>Explainability (SHAP):</w:t>
      </w:r>
      <w:r w:rsidRPr="006B2A1F">
        <w:rPr>
          <w:rFonts w:ascii="Times New Roman" w:eastAsia="Times New Roman" w:hAnsi="Times New Roman" w:cs="Times New Roman"/>
          <w:kern w:val="0"/>
          <w14:ligatures w14:val="none"/>
        </w:rPr>
        <w:t xml:space="preserve"> Utilizing SHAP (SHapley Additive exPlanations) to analyze feature importance. This will visually demonstrate if the model gave undue mathematical </w:t>
      </w:r>
      <w:r w:rsidRPr="006B2A1F">
        <w:rPr>
          <w:rFonts w:ascii="Times New Roman" w:eastAsia="Times New Roman" w:hAnsi="Times New Roman" w:cs="Times New Roman"/>
          <w:kern w:val="0"/>
          <w14:ligatures w14:val="none"/>
        </w:rPr>
        <w:lastRenderedPageBreak/>
        <w:t>weight to socioeconomic prompt tokens (e.g., "unemployed") over clinical tokens (e.g., "chest pain").</w:t>
      </w:r>
    </w:p>
    <w:p w14:paraId="0892A414" w14:textId="77777777" w:rsidR="006B2A1F" w:rsidRPr="006B2A1F" w:rsidRDefault="006B2A1F" w:rsidP="006B2A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B2A1F">
        <w:rPr>
          <w:rFonts w:ascii="Times New Roman" w:eastAsia="Times New Roman" w:hAnsi="Times New Roman" w:cs="Times New Roman"/>
          <w:b/>
          <w:bCs/>
          <w:kern w:val="0"/>
          <w:sz w:val="36"/>
          <w:szCs w:val="36"/>
          <w14:ligatures w14:val="none"/>
        </w:rPr>
        <w:t>6. Why This is "High-Risk"</w:t>
      </w:r>
    </w:p>
    <w:p w14:paraId="7CAD37AD" w14:textId="77777777" w:rsidR="006B2A1F" w:rsidRPr="006B2A1F" w:rsidRDefault="006B2A1F" w:rsidP="006B2A1F">
      <w:pPr>
        <w:spacing w:before="100" w:beforeAutospacing="1" w:after="100" w:afterAutospacing="1" w:line="240" w:lineRule="auto"/>
        <w:rPr>
          <w:rFonts w:ascii="Times New Roman" w:eastAsia="Times New Roman" w:hAnsi="Times New Roman" w:cs="Times New Roman"/>
          <w:kern w:val="0"/>
          <w14:ligatures w14:val="none"/>
        </w:rPr>
      </w:pPr>
      <w:r w:rsidRPr="006B2A1F">
        <w:rPr>
          <w:rFonts w:ascii="Times New Roman" w:eastAsia="Times New Roman" w:hAnsi="Times New Roman" w:cs="Times New Roman"/>
          <w:kern w:val="0"/>
          <w14:ligatures w14:val="none"/>
        </w:rPr>
        <w:t>This project fully embraces the course's mandate to attempt a failure-prone, highly ambitious endeavor.</w:t>
      </w:r>
    </w:p>
    <w:p w14:paraId="1C3DF2B1" w14:textId="77777777" w:rsidR="006B2A1F" w:rsidRPr="006B2A1F" w:rsidRDefault="006B2A1F" w:rsidP="006B2A1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B2A1F">
        <w:rPr>
          <w:rFonts w:ascii="Times New Roman" w:eastAsia="Times New Roman" w:hAnsi="Times New Roman" w:cs="Times New Roman"/>
          <w:b/>
          <w:bCs/>
          <w:kern w:val="0"/>
          <w14:ligatures w14:val="none"/>
        </w:rPr>
        <w:t>Infrastructure Risk:</w:t>
      </w:r>
      <w:r w:rsidRPr="006B2A1F">
        <w:rPr>
          <w:rFonts w:ascii="Times New Roman" w:eastAsia="Times New Roman" w:hAnsi="Times New Roman" w:cs="Times New Roman"/>
          <w:kern w:val="0"/>
          <w14:ligatures w14:val="none"/>
        </w:rPr>
        <w:t xml:space="preserve"> Managing automated batch inference across multiple proprietary and open-source models using varied APIs as a solo developer is a complex engineering challenge.</w:t>
      </w:r>
    </w:p>
    <w:p w14:paraId="0F943A1C" w14:textId="77777777" w:rsidR="006B2A1F" w:rsidRPr="006B2A1F" w:rsidRDefault="006B2A1F" w:rsidP="006B2A1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B2A1F">
        <w:rPr>
          <w:rFonts w:ascii="Times New Roman" w:eastAsia="Times New Roman" w:hAnsi="Times New Roman" w:cs="Times New Roman"/>
          <w:b/>
          <w:bCs/>
          <w:kern w:val="0"/>
          <w14:ligatures w14:val="none"/>
        </w:rPr>
        <w:t>Outcome Risk (The "Safety Filter" Problem):</w:t>
      </w:r>
      <w:r w:rsidRPr="006B2A1F">
        <w:rPr>
          <w:rFonts w:ascii="Times New Roman" w:eastAsia="Times New Roman" w:hAnsi="Times New Roman" w:cs="Times New Roman"/>
          <w:kern w:val="0"/>
          <w14:ligatures w14:val="none"/>
        </w:rPr>
        <w:t xml:space="preserve"> Modern 2026 models are heavily RLHF-aligned (Reinforcement Learning from Human Feedback). There is a high probability that the models' safety filters will attempt to "block" the impersonation prompts, or that the resulting bias will be extremely subtle.</w:t>
      </w:r>
    </w:p>
    <w:p w14:paraId="4485F46D" w14:textId="77777777" w:rsidR="006B2A1F" w:rsidRPr="006B2A1F" w:rsidRDefault="006B2A1F" w:rsidP="006B2A1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B2A1F">
        <w:rPr>
          <w:rFonts w:ascii="Times New Roman" w:eastAsia="Times New Roman" w:hAnsi="Times New Roman" w:cs="Times New Roman"/>
          <w:b/>
          <w:bCs/>
          <w:kern w:val="0"/>
          <w14:ligatures w14:val="none"/>
        </w:rPr>
        <w:t>Goal:</w:t>
      </w:r>
      <w:r w:rsidRPr="006B2A1F">
        <w:rPr>
          <w:rFonts w:ascii="Times New Roman" w:eastAsia="Times New Roman" w:hAnsi="Times New Roman" w:cs="Times New Roman"/>
          <w:kern w:val="0"/>
          <w14:ligatures w14:val="none"/>
        </w:rPr>
        <w:t xml:space="preserve"> Even if the models successfully hide their bias, engineering the pipeline to stress-test their safety alignment using clinical counterfactuals constitutes a maximum-effort research endeavor.</w:t>
      </w:r>
    </w:p>
    <w:p w14:paraId="687BCA5A" w14:textId="51391971" w:rsidR="006B2A1F" w:rsidRDefault="00082CA5">
      <w:pPr>
        <w:rPr>
          <w:b/>
          <w:bCs/>
          <w:sz w:val="36"/>
          <w:szCs w:val="36"/>
        </w:rPr>
      </w:pPr>
      <w:r>
        <w:rPr>
          <w:b/>
          <w:bCs/>
          <w:sz w:val="36"/>
          <w:szCs w:val="36"/>
        </w:rPr>
        <w:t xml:space="preserve">References : </w:t>
      </w:r>
    </w:p>
    <w:p w14:paraId="788F3C3E" w14:textId="3D34CF4D" w:rsidR="00082CA5" w:rsidRDefault="00082CA5">
      <w:pPr>
        <w:rPr>
          <w:sz w:val="32"/>
          <w:szCs w:val="32"/>
        </w:rPr>
      </w:pPr>
      <w:hyperlink r:id="rId5" w:history="1">
        <w:r w:rsidRPr="005E04B8">
          <w:rPr>
            <w:rStyle w:val="Hyperlink"/>
            <w:sz w:val="32"/>
            <w:szCs w:val="32"/>
          </w:rPr>
          <w:t>https://dr7.ai/models</w:t>
        </w:r>
      </w:hyperlink>
    </w:p>
    <w:p w14:paraId="39CAEFD0" w14:textId="3E46710D" w:rsidR="00082CA5" w:rsidRDefault="00082CA5">
      <w:pPr>
        <w:rPr>
          <w:sz w:val="32"/>
          <w:szCs w:val="32"/>
        </w:rPr>
      </w:pPr>
      <w:hyperlink r:id="rId6" w:history="1">
        <w:r w:rsidRPr="005E04B8">
          <w:rPr>
            <w:rStyle w:val="Hyperlink"/>
            <w:sz w:val="32"/>
            <w:szCs w:val="32"/>
          </w:rPr>
          <w:t>https://arxiv.org/pdf/2305.14930</w:t>
        </w:r>
      </w:hyperlink>
      <w:r>
        <w:rPr>
          <w:sz w:val="32"/>
          <w:szCs w:val="32"/>
        </w:rPr>
        <w:t xml:space="preserve"> </w:t>
      </w:r>
    </w:p>
    <w:p w14:paraId="251125DC" w14:textId="58BA875B" w:rsidR="00082CA5" w:rsidRDefault="00082CA5">
      <w:r>
        <w:rPr>
          <w:rFonts w:ascii="Arial" w:hAnsi="Arial" w:cs="Arial"/>
          <w:color w:val="222222"/>
          <w:sz w:val="20"/>
          <w:szCs w:val="20"/>
          <w:shd w:val="clear" w:color="auto" w:fill="FFFFFF"/>
        </w:rPr>
        <w:t>Salewski, L., Alaniz, S., Rio-Torto, I., Schulz, E., &amp; Akata, Z. (2023). In-context impersonation reveals large language models' strengths and biases. </w:t>
      </w:r>
      <w:r>
        <w:rPr>
          <w:rFonts w:ascii="Arial" w:hAnsi="Arial" w:cs="Arial"/>
          <w:i/>
          <w:iCs/>
          <w:color w:val="222222"/>
          <w:sz w:val="20"/>
          <w:szCs w:val="20"/>
          <w:shd w:val="clear" w:color="auto" w:fill="FFFFFF"/>
        </w:rPr>
        <w:t>Advances in neural information processing systems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36</w:t>
      </w:r>
      <w:r>
        <w:rPr>
          <w:rFonts w:ascii="Arial" w:hAnsi="Arial" w:cs="Arial"/>
          <w:color w:val="222222"/>
          <w:sz w:val="20"/>
          <w:szCs w:val="20"/>
          <w:shd w:val="clear" w:color="auto" w:fill="FFFFFF"/>
        </w:rPr>
        <w:t>, 72044-72057.</w:t>
      </w:r>
      <w:r w:rsidRPr="00082CA5">
        <w:t xml:space="preserve"> </w:t>
      </w:r>
      <w:hyperlink r:id="rId7" w:history="1">
        <w:r>
          <w:rPr>
            <w:rStyle w:val="Hyperlink"/>
            <w:rFonts w:ascii="Lucida Grande" w:hAnsi="Lucida Grande" w:cs="Lucida Grande"/>
            <w:sz w:val="18"/>
            <w:szCs w:val="18"/>
            <w:shd w:val="clear" w:color="auto" w:fill="FFFFFF"/>
          </w:rPr>
          <w:t>https://doi.org/10.48550/arXiv.2305.14930</w:t>
        </w:r>
      </w:hyperlink>
    </w:p>
    <w:p w14:paraId="01F57AFB" w14:textId="77777777" w:rsidR="004332E2" w:rsidRDefault="004332E2"/>
    <w:p w14:paraId="50BCD16E" w14:textId="77777777" w:rsidR="00694DC9" w:rsidRPr="00694DC9" w:rsidRDefault="00694DC9" w:rsidP="00694D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4DC9">
        <w:rPr>
          <w:rFonts w:ascii="Times New Roman" w:eastAsia="Times New Roman" w:hAnsi="Times New Roman" w:cs="Times New Roman"/>
          <w:b/>
          <w:bCs/>
          <w:kern w:val="0"/>
          <w:sz w:val="27"/>
          <w:szCs w:val="27"/>
          <w14:ligatures w14:val="none"/>
        </w:rPr>
        <w:t>Phase 1: Data Engineering (The Synthetic Baseline)</w:t>
      </w:r>
    </w:p>
    <w:p w14:paraId="76BB44BF" w14:textId="77777777" w:rsidR="00694DC9" w:rsidRPr="00694DC9" w:rsidRDefault="00694DC9" w:rsidP="00694DC9">
      <w:pPr>
        <w:spacing w:before="100" w:beforeAutospacing="1" w:after="100" w:afterAutospacing="1" w:line="240" w:lineRule="auto"/>
        <w:rPr>
          <w:rFonts w:ascii="Times New Roman" w:eastAsia="Times New Roman" w:hAnsi="Times New Roman" w:cs="Times New Roman"/>
          <w:kern w:val="0"/>
          <w14:ligatures w14:val="none"/>
        </w:rPr>
      </w:pPr>
      <w:r w:rsidRPr="00694DC9">
        <w:rPr>
          <w:rFonts w:ascii="Times New Roman" w:eastAsia="Times New Roman" w:hAnsi="Times New Roman" w:cs="Times New Roman"/>
          <w:b/>
          <w:bCs/>
          <w:kern w:val="0"/>
          <w14:ligatures w14:val="none"/>
        </w:rPr>
        <w:t>Goal:</w:t>
      </w:r>
      <w:r w:rsidRPr="00694DC9">
        <w:rPr>
          <w:rFonts w:ascii="Times New Roman" w:eastAsia="Times New Roman" w:hAnsi="Times New Roman" w:cs="Times New Roman"/>
          <w:kern w:val="0"/>
          <w14:ligatures w14:val="none"/>
        </w:rPr>
        <w:t xml:space="preserve"> Create a "sterile" dataset of patients to ensure any bias we find comes from the AI, not from the data itself.</w:t>
      </w:r>
    </w:p>
    <w:p w14:paraId="094940C9" w14:textId="77777777" w:rsidR="00694DC9" w:rsidRPr="00694DC9" w:rsidRDefault="00694DC9" w:rsidP="00694DC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94DC9">
        <w:rPr>
          <w:rFonts w:ascii="Times New Roman" w:eastAsia="Times New Roman" w:hAnsi="Times New Roman" w:cs="Times New Roman"/>
          <w:b/>
          <w:bCs/>
          <w:kern w:val="0"/>
          <w14:ligatures w14:val="none"/>
        </w:rPr>
        <w:t>Technology:</w:t>
      </w:r>
      <w:r w:rsidRPr="00694DC9">
        <w:rPr>
          <w:rFonts w:ascii="Times New Roman" w:eastAsia="Times New Roman" w:hAnsi="Times New Roman" w:cs="Times New Roman"/>
          <w:kern w:val="0"/>
          <w14:ligatures w14:val="none"/>
        </w:rPr>
        <w:t xml:space="preserve"> Python, </w:t>
      </w:r>
      <w:r w:rsidRPr="00694DC9">
        <w:rPr>
          <w:rFonts w:ascii="Courier New" w:eastAsia="Times New Roman" w:hAnsi="Courier New" w:cs="Courier New"/>
          <w:kern w:val="0"/>
          <w:sz w:val="20"/>
          <w:szCs w:val="20"/>
          <w14:ligatures w14:val="none"/>
        </w:rPr>
        <w:t>synthcity</w:t>
      </w:r>
      <w:r w:rsidRPr="00694DC9">
        <w:rPr>
          <w:rFonts w:ascii="Times New Roman" w:eastAsia="Times New Roman" w:hAnsi="Times New Roman" w:cs="Times New Roman"/>
          <w:kern w:val="0"/>
          <w14:ligatures w14:val="none"/>
        </w:rPr>
        <w:t xml:space="preserve"> (from the van der Schaar Lab), </w:t>
      </w:r>
      <w:r w:rsidRPr="00694DC9">
        <w:rPr>
          <w:rFonts w:ascii="Courier New" w:eastAsia="Times New Roman" w:hAnsi="Courier New" w:cs="Courier New"/>
          <w:kern w:val="0"/>
          <w:sz w:val="20"/>
          <w:szCs w:val="20"/>
          <w14:ligatures w14:val="none"/>
        </w:rPr>
        <w:t>pandas</w:t>
      </w:r>
      <w:r w:rsidRPr="00694DC9">
        <w:rPr>
          <w:rFonts w:ascii="Times New Roman" w:eastAsia="Times New Roman" w:hAnsi="Times New Roman" w:cs="Times New Roman"/>
          <w:kern w:val="0"/>
          <w14:ligatures w14:val="none"/>
        </w:rPr>
        <w:t>.</w:t>
      </w:r>
    </w:p>
    <w:p w14:paraId="5A4719FD" w14:textId="77777777" w:rsidR="00694DC9" w:rsidRPr="00694DC9" w:rsidRDefault="00694DC9" w:rsidP="00694DC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94DC9">
        <w:rPr>
          <w:rFonts w:ascii="Times New Roman" w:eastAsia="Times New Roman" w:hAnsi="Times New Roman" w:cs="Times New Roman"/>
          <w:b/>
          <w:bCs/>
          <w:kern w:val="0"/>
          <w14:ligatures w14:val="none"/>
        </w:rPr>
        <w:t>Step 1.1:</w:t>
      </w:r>
      <w:r w:rsidRPr="00694DC9">
        <w:rPr>
          <w:rFonts w:ascii="Times New Roman" w:eastAsia="Times New Roman" w:hAnsi="Times New Roman" w:cs="Times New Roman"/>
          <w:kern w:val="0"/>
          <w14:ligatures w14:val="none"/>
        </w:rPr>
        <w:t xml:space="preserve"> Use </w:t>
      </w:r>
      <w:r w:rsidRPr="00694DC9">
        <w:rPr>
          <w:rFonts w:ascii="Courier New" w:eastAsia="Times New Roman" w:hAnsi="Courier New" w:cs="Courier New"/>
          <w:kern w:val="0"/>
          <w:sz w:val="20"/>
          <w:szCs w:val="20"/>
          <w14:ligatures w14:val="none"/>
        </w:rPr>
        <w:t>synthcity</w:t>
      </w:r>
      <w:r w:rsidRPr="00694DC9">
        <w:rPr>
          <w:rFonts w:ascii="Times New Roman" w:eastAsia="Times New Roman" w:hAnsi="Times New Roman" w:cs="Times New Roman"/>
          <w:kern w:val="0"/>
          <w14:ligatures w14:val="none"/>
        </w:rPr>
        <w:t xml:space="preserve"> to generate an artificial tabular dataset of 50 patient records. These rows will contain vital signs (Heart Rate, Blood Pressure) and symptom codes, but we will explicitly block it from generating Age, Race, or Gender.</w:t>
      </w:r>
    </w:p>
    <w:p w14:paraId="74BCD6E0" w14:textId="77777777" w:rsidR="00694DC9" w:rsidRPr="00694DC9" w:rsidRDefault="00694DC9" w:rsidP="00694DC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94DC9">
        <w:rPr>
          <w:rFonts w:ascii="Times New Roman" w:eastAsia="Times New Roman" w:hAnsi="Times New Roman" w:cs="Times New Roman"/>
          <w:b/>
          <w:bCs/>
          <w:kern w:val="0"/>
          <w14:ligatures w14:val="none"/>
        </w:rPr>
        <w:t>Step 1.2:</w:t>
      </w:r>
      <w:r w:rsidRPr="00694DC9">
        <w:rPr>
          <w:rFonts w:ascii="Times New Roman" w:eastAsia="Times New Roman" w:hAnsi="Times New Roman" w:cs="Times New Roman"/>
          <w:kern w:val="0"/>
          <w14:ligatures w14:val="none"/>
        </w:rPr>
        <w:t xml:space="preserve"> Write a Python function that takes those Excel-style rows and translates them into natural language text paragraphs (e.g., </w:t>
      </w:r>
      <w:r w:rsidRPr="00694DC9">
        <w:rPr>
          <w:rFonts w:ascii="Times New Roman" w:eastAsia="Times New Roman" w:hAnsi="Times New Roman" w:cs="Times New Roman"/>
          <w:i/>
          <w:iCs/>
          <w:kern w:val="0"/>
          <w14:ligatures w14:val="none"/>
        </w:rPr>
        <w:t>"Patient presents with HR of 110 and chest pain"</w:t>
      </w:r>
      <w:r w:rsidRPr="00694DC9">
        <w:rPr>
          <w:rFonts w:ascii="Times New Roman" w:eastAsia="Times New Roman" w:hAnsi="Times New Roman" w:cs="Times New Roman"/>
          <w:kern w:val="0"/>
          <w14:ligatures w14:val="none"/>
        </w:rPr>
        <w:t xml:space="preserve">). These are our </w:t>
      </w:r>
      <w:r w:rsidRPr="00694DC9">
        <w:rPr>
          <w:rFonts w:ascii="Times New Roman" w:eastAsia="Times New Roman" w:hAnsi="Times New Roman" w:cs="Times New Roman"/>
          <w:b/>
          <w:bCs/>
          <w:kern w:val="0"/>
          <w14:ligatures w14:val="none"/>
        </w:rPr>
        <w:t>Sterile Vignettes</w:t>
      </w:r>
      <w:r w:rsidRPr="00694DC9">
        <w:rPr>
          <w:rFonts w:ascii="Times New Roman" w:eastAsia="Times New Roman" w:hAnsi="Times New Roman" w:cs="Times New Roman"/>
          <w:kern w:val="0"/>
          <w14:ligatures w14:val="none"/>
        </w:rPr>
        <w:t>.</w:t>
      </w:r>
    </w:p>
    <w:p w14:paraId="0B8C32A9" w14:textId="77777777" w:rsidR="00694DC9" w:rsidRPr="00694DC9" w:rsidRDefault="00694DC9" w:rsidP="00694D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4DC9">
        <w:rPr>
          <w:rFonts w:ascii="Times New Roman" w:eastAsia="Times New Roman" w:hAnsi="Times New Roman" w:cs="Times New Roman"/>
          <w:b/>
          <w:bCs/>
          <w:kern w:val="0"/>
          <w:sz w:val="27"/>
          <w:szCs w:val="27"/>
          <w14:ligatures w14:val="none"/>
        </w:rPr>
        <w:t>Phase 2: Persona Injection &amp; Prompting</w:t>
      </w:r>
    </w:p>
    <w:p w14:paraId="1C80246F" w14:textId="77777777" w:rsidR="00694DC9" w:rsidRPr="00694DC9" w:rsidRDefault="00694DC9" w:rsidP="00694DC9">
      <w:pPr>
        <w:spacing w:before="100" w:beforeAutospacing="1" w:after="100" w:afterAutospacing="1" w:line="240" w:lineRule="auto"/>
        <w:rPr>
          <w:rFonts w:ascii="Times New Roman" w:eastAsia="Times New Roman" w:hAnsi="Times New Roman" w:cs="Times New Roman"/>
          <w:kern w:val="0"/>
          <w14:ligatures w14:val="none"/>
        </w:rPr>
      </w:pPr>
      <w:r w:rsidRPr="00694DC9">
        <w:rPr>
          <w:rFonts w:ascii="Times New Roman" w:eastAsia="Times New Roman" w:hAnsi="Times New Roman" w:cs="Times New Roman"/>
          <w:b/>
          <w:bCs/>
          <w:kern w:val="0"/>
          <w14:ligatures w14:val="none"/>
        </w:rPr>
        <w:lastRenderedPageBreak/>
        <w:t>Goal:</w:t>
      </w:r>
      <w:r w:rsidRPr="00694DC9">
        <w:rPr>
          <w:rFonts w:ascii="Times New Roman" w:eastAsia="Times New Roman" w:hAnsi="Times New Roman" w:cs="Times New Roman"/>
          <w:kern w:val="0"/>
          <w14:ligatures w14:val="none"/>
        </w:rPr>
        <w:t xml:space="preserve"> Wrap our sterile data in demographic disguises.</w:t>
      </w:r>
    </w:p>
    <w:p w14:paraId="7B028226" w14:textId="77777777" w:rsidR="00694DC9" w:rsidRPr="00694DC9" w:rsidRDefault="00694DC9" w:rsidP="00694DC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94DC9">
        <w:rPr>
          <w:rFonts w:ascii="Times New Roman" w:eastAsia="Times New Roman" w:hAnsi="Times New Roman" w:cs="Times New Roman"/>
          <w:b/>
          <w:bCs/>
          <w:kern w:val="0"/>
          <w14:ligatures w14:val="none"/>
        </w:rPr>
        <w:t>Technology:</w:t>
      </w:r>
      <w:r w:rsidRPr="00694DC9">
        <w:rPr>
          <w:rFonts w:ascii="Times New Roman" w:eastAsia="Times New Roman" w:hAnsi="Times New Roman" w:cs="Times New Roman"/>
          <w:kern w:val="0"/>
          <w14:ligatures w14:val="none"/>
        </w:rPr>
        <w:t xml:space="preserve"> Python (String manipulation).</w:t>
      </w:r>
    </w:p>
    <w:p w14:paraId="2A47E51E" w14:textId="77777777" w:rsidR="00694DC9" w:rsidRPr="00694DC9" w:rsidRDefault="00694DC9" w:rsidP="00694DC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94DC9">
        <w:rPr>
          <w:rFonts w:ascii="Times New Roman" w:eastAsia="Times New Roman" w:hAnsi="Times New Roman" w:cs="Times New Roman"/>
          <w:b/>
          <w:bCs/>
          <w:kern w:val="0"/>
          <w14:ligatures w14:val="none"/>
        </w:rPr>
        <w:t>Step 2.1:</w:t>
      </w:r>
      <w:r w:rsidRPr="00694DC9">
        <w:rPr>
          <w:rFonts w:ascii="Times New Roman" w:eastAsia="Times New Roman" w:hAnsi="Times New Roman" w:cs="Times New Roman"/>
          <w:kern w:val="0"/>
          <w14:ligatures w14:val="none"/>
        </w:rPr>
        <w:t xml:space="preserve"> Define 5 specific Persona Prompts (e.g., 1. Baseline/No Persona, 2. Uninsured Rural Laborer, 3. Wealthy Urban Executive, 4. Male, 5. Female).</w:t>
      </w:r>
    </w:p>
    <w:p w14:paraId="232D6660" w14:textId="77777777" w:rsidR="00694DC9" w:rsidRPr="00694DC9" w:rsidRDefault="00694DC9" w:rsidP="00694DC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94DC9">
        <w:rPr>
          <w:rFonts w:ascii="Times New Roman" w:eastAsia="Times New Roman" w:hAnsi="Times New Roman" w:cs="Times New Roman"/>
          <w:b/>
          <w:bCs/>
          <w:kern w:val="0"/>
          <w14:ligatures w14:val="none"/>
        </w:rPr>
        <w:t>Step 2.2:</w:t>
      </w:r>
      <w:r w:rsidRPr="00694DC9">
        <w:rPr>
          <w:rFonts w:ascii="Times New Roman" w:eastAsia="Times New Roman" w:hAnsi="Times New Roman" w:cs="Times New Roman"/>
          <w:kern w:val="0"/>
          <w14:ligatures w14:val="none"/>
        </w:rPr>
        <w:t xml:space="preserve"> Combine the 5 Personas with the 50 Sterile Vignettes. This yields </w:t>
      </w:r>
      <w:r w:rsidRPr="00694DC9">
        <w:rPr>
          <w:rFonts w:ascii="Times New Roman" w:eastAsia="Times New Roman" w:hAnsi="Times New Roman" w:cs="Times New Roman"/>
          <w:b/>
          <w:bCs/>
          <w:kern w:val="0"/>
          <w14:ligatures w14:val="none"/>
        </w:rPr>
        <w:t>250 unique prompts</w:t>
      </w:r>
      <w:r w:rsidRPr="00694DC9">
        <w:rPr>
          <w:rFonts w:ascii="Times New Roman" w:eastAsia="Times New Roman" w:hAnsi="Times New Roman" w:cs="Times New Roman"/>
          <w:kern w:val="0"/>
          <w14:ligatures w14:val="none"/>
        </w:rPr>
        <w:t>.</w:t>
      </w:r>
    </w:p>
    <w:p w14:paraId="1FBD2660" w14:textId="77777777" w:rsidR="00694DC9" w:rsidRPr="00694DC9" w:rsidRDefault="00694DC9" w:rsidP="00694D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4DC9">
        <w:rPr>
          <w:rFonts w:ascii="Times New Roman" w:eastAsia="Times New Roman" w:hAnsi="Times New Roman" w:cs="Times New Roman"/>
          <w:b/>
          <w:bCs/>
          <w:kern w:val="0"/>
          <w:sz w:val="27"/>
          <w:szCs w:val="27"/>
          <w14:ligatures w14:val="none"/>
        </w:rPr>
        <w:t>Phase 3: The Generative Inference Engine</w:t>
      </w:r>
    </w:p>
    <w:p w14:paraId="3675FEE0" w14:textId="77777777" w:rsidR="00694DC9" w:rsidRPr="00694DC9" w:rsidRDefault="00694DC9" w:rsidP="00694DC9">
      <w:pPr>
        <w:spacing w:before="100" w:beforeAutospacing="1" w:after="100" w:afterAutospacing="1" w:line="240" w:lineRule="auto"/>
        <w:rPr>
          <w:rFonts w:ascii="Times New Roman" w:eastAsia="Times New Roman" w:hAnsi="Times New Roman" w:cs="Times New Roman"/>
          <w:kern w:val="0"/>
          <w14:ligatures w14:val="none"/>
        </w:rPr>
      </w:pPr>
      <w:r w:rsidRPr="00694DC9">
        <w:rPr>
          <w:rFonts w:ascii="Times New Roman" w:eastAsia="Times New Roman" w:hAnsi="Times New Roman" w:cs="Times New Roman"/>
          <w:b/>
          <w:bCs/>
          <w:kern w:val="0"/>
          <w14:ligatures w14:val="none"/>
        </w:rPr>
        <w:t>Goal:</w:t>
      </w:r>
      <w:r w:rsidRPr="00694DC9">
        <w:rPr>
          <w:rFonts w:ascii="Times New Roman" w:eastAsia="Times New Roman" w:hAnsi="Times New Roman" w:cs="Times New Roman"/>
          <w:kern w:val="0"/>
          <w14:ligatures w14:val="none"/>
        </w:rPr>
        <w:t xml:space="preserve"> Run the actual experiment by asking the AI models to diagnose these fake patients.</w:t>
      </w:r>
    </w:p>
    <w:p w14:paraId="67BFB495" w14:textId="77777777" w:rsidR="00694DC9" w:rsidRPr="00694DC9" w:rsidRDefault="00694DC9" w:rsidP="00694DC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94DC9">
        <w:rPr>
          <w:rFonts w:ascii="Times New Roman" w:eastAsia="Times New Roman" w:hAnsi="Times New Roman" w:cs="Times New Roman"/>
          <w:b/>
          <w:bCs/>
          <w:kern w:val="0"/>
          <w14:ligatures w14:val="none"/>
        </w:rPr>
        <w:t>Technology:</w:t>
      </w:r>
      <w:r w:rsidRPr="00694DC9">
        <w:rPr>
          <w:rFonts w:ascii="Times New Roman" w:eastAsia="Times New Roman" w:hAnsi="Times New Roman" w:cs="Times New Roman"/>
          <w:kern w:val="0"/>
          <w14:ligatures w14:val="none"/>
        </w:rPr>
        <w:t xml:space="preserve"> </w:t>
      </w:r>
      <w:r w:rsidRPr="00694DC9">
        <w:rPr>
          <w:rFonts w:ascii="Courier New" w:eastAsia="Times New Roman" w:hAnsi="Courier New" w:cs="Courier New"/>
          <w:kern w:val="0"/>
          <w:sz w:val="20"/>
          <w:szCs w:val="20"/>
          <w14:ligatures w14:val="none"/>
        </w:rPr>
        <w:t>openai</w:t>
      </w:r>
      <w:r w:rsidRPr="00694DC9">
        <w:rPr>
          <w:rFonts w:ascii="Times New Roman" w:eastAsia="Times New Roman" w:hAnsi="Times New Roman" w:cs="Times New Roman"/>
          <w:kern w:val="0"/>
          <w14:ligatures w14:val="none"/>
        </w:rPr>
        <w:t xml:space="preserve"> Python library, </w:t>
      </w:r>
      <w:r w:rsidRPr="00694DC9">
        <w:rPr>
          <w:rFonts w:ascii="Courier New" w:eastAsia="Times New Roman" w:hAnsi="Courier New" w:cs="Courier New"/>
          <w:kern w:val="0"/>
          <w:sz w:val="20"/>
          <w:szCs w:val="20"/>
          <w14:ligatures w14:val="none"/>
        </w:rPr>
        <w:t>requests</w:t>
      </w:r>
      <w:r w:rsidRPr="00694DC9">
        <w:rPr>
          <w:rFonts w:ascii="Times New Roman" w:eastAsia="Times New Roman" w:hAnsi="Times New Roman" w:cs="Times New Roman"/>
          <w:kern w:val="0"/>
          <w14:ligatures w14:val="none"/>
        </w:rPr>
        <w:t xml:space="preserve"> library.</w:t>
      </w:r>
    </w:p>
    <w:p w14:paraId="407FB6D5" w14:textId="77777777" w:rsidR="00694DC9" w:rsidRPr="00694DC9" w:rsidRDefault="00694DC9" w:rsidP="00694DC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94DC9">
        <w:rPr>
          <w:rFonts w:ascii="Times New Roman" w:eastAsia="Times New Roman" w:hAnsi="Times New Roman" w:cs="Times New Roman"/>
          <w:b/>
          <w:bCs/>
          <w:kern w:val="0"/>
          <w14:ligatures w14:val="none"/>
        </w:rPr>
        <w:t>Model 1 (The Generalist):</w:t>
      </w:r>
      <w:r w:rsidRPr="00694DC9">
        <w:rPr>
          <w:rFonts w:ascii="Times New Roman" w:eastAsia="Times New Roman" w:hAnsi="Times New Roman" w:cs="Times New Roman"/>
          <w:kern w:val="0"/>
          <w14:ligatures w14:val="none"/>
        </w:rPr>
        <w:t xml:space="preserve"> </w:t>
      </w:r>
      <w:r w:rsidRPr="00694DC9">
        <w:rPr>
          <w:rFonts w:ascii="Courier New" w:eastAsia="Times New Roman" w:hAnsi="Courier New" w:cs="Courier New"/>
          <w:kern w:val="0"/>
          <w:sz w:val="20"/>
          <w:szCs w:val="20"/>
          <w14:ligatures w14:val="none"/>
        </w:rPr>
        <w:t>GPT-4o</w:t>
      </w:r>
      <w:r w:rsidRPr="00694DC9">
        <w:rPr>
          <w:rFonts w:ascii="Times New Roman" w:eastAsia="Times New Roman" w:hAnsi="Times New Roman" w:cs="Times New Roman"/>
          <w:kern w:val="0"/>
          <w14:ligatures w14:val="none"/>
        </w:rPr>
        <w:t xml:space="preserve"> (accessed via OpenAI API).</w:t>
      </w:r>
    </w:p>
    <w:p w14:paraId="7E95E922" w14:textId="77777777" w:rsidR="00694DC9" w:rsidRPr="00694DC9" w:rsidRDefault="00694DC9" w:rsidP="00694DC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94DC9">
        <w:rPr>
          <w:rFonts w:ascii="Times New Roman" w:eastAsia="Times New Roman" w:hAnsi="Times New Roman" w:cs="Times New Roman"/>
          <w:b/>
          <w:bCs/>
          <w:kern w:val="0"/>
          <w14:ligatures w14:val="none"/>
        </w:rPr>
        <w:t>Model 2 (The Specialist):</w:t>
      </w:r>
      <w:r w:rsidRPr="00694DC9">
        <w:rPr>
          <w:rFonts w:ascii="Times New Roman" w:eastAsia="Times New Roman" w:hAnsi="Times New Roman" w:cs="Times New Roman"/>
          <w:kern w:val="0"/>
          <w14:ligatures w14:val="none"/>
        </w:rPr>
        <w:t xml:space="preserve"> </w:t>
      </w:r>
      <w:r w:rsidRPr="00694DC9">
        <w:rPr>
          <w:rFonts w:ascii="Courier New" w:eastAsia="Times New Roman" w:hAnsi="Courier New" w:cs="Courier New"/>
          <w:kern w:val="0"/>
          <w:sz w:val="20"/>
          <w:szCs w:val="20"/>
          <w14:ligatures w14:val="none"/>
        </w:rPr>
        <w:t>Meditron-70B</w:t>
      </w:r>
      <w:r w:rsidRPr="00694DC9">
        <w:rPr>
          <w:rFonts w:ascii="Times New Roman" w:eastAsia="Times New Roman" w:hAnsi="Times New Roman" w:cs="Times New Roman"/>
          <w:kern w:val="0"/>
          <w14:ligatures w14:val="none"/>
        </w:rPr>
        <w:t xml:space="preserve"> (an open-source medical model, accessed via Together AI API).</w:t>
      </w:r>
    </w:p>
    <w:p w14:paraId="581DC2CC" w14:textId="77777777" w:rsidR="00694DC9" w:rsidRPr="00694DC9" w:rsidRDefault="00694DC9" w:rsidP="00694DC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94DC9">
        <w:rPr>
          <w:rFonts w:ascii="Times New Roman" w:eastAsia="Times New Roman" w:hAnsi="Times New Roman" w:cs="Times New Roman"/>
          <w:b/>
          <w:bCs/>
          <w:kern w:val="0"/>
          <w14:ligatures w14:val="none"/>
        </w:rPr>
        <w:t>Step 3.1:</w:t>
      </w:r>
      <w:r w:rsidRPr="00694DC9">
        <w:rPr>
          <w:rFonts w:ascii="Times New Roman" w:eastAsia="Times New Roman" w:hAnsi="Times New Roman" w:cs="Times New Roman"/>
          <w:kern w:val="0"/>
          <w14:ligatures w14:val="none"/>
        </w:rPr>
        <w:t xml:space="preserve"> Write a Python script that sends all 250 prompts to GPT-4o, and then sends the exact same 250 prompts to Meditron-70B.</w:t>
      </w:r>
    </w:p>
    <w:p w14:paraId="08C6F949" w14:textId="77777777" w:rsidR="00694DC9" w:rsidRPr="00694DC9" w:rsidRDefault="00694DC9" w:rsidP="00694DC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94DC9">
        <w:rPr>
          <w:rFonts w:ascii="Times New Roman" w:eastAsia="Times New Roman" w:hAnsi="Times New Roman" w:cs="Times New Roman"/>
          <w:b/>
          <w:bCs/>
          <w:kern w:val="0"/>
          <w14:ligatures w14:val="none"/>
        </w:rPr>
        <w:t>Step 3.2:</w:t>
      </w:r>
      <w:r w:rsidRPr="00694DC9">
        <w:rPr>
          <w:rFonts w:ascii="Times New Roman" w:eastAsia="Times New Roman" w:hAnsi="Times New Roman" w:cs="Times New Roman"/>
          <w:kern w:val="0"/>
          <w14:ligatures w14:val="none"/>
        </w:rPr>
        <w:t xml:space="preserve"> Save all </w:t>
      </w:r>
      <w:r w:rsidRPr="00694DC9">
        <w:rPr>
          <w:rFonts w:ascii="Times New Roman" w:eastAsia="Times New Roman" w:hAnsi="Times New Roman" w:cs="Times New Roman"/>
          <w:b/>
          <w:bCs/>
          <w:kern w:val="0"/>
          <w14:ligatures w14:val="none"/>
        </w:rPr>
        <w:t>500 resulting medical diagnoses</w:t>
      </w:r>
      <w:r w:rsidRPr="00694DC9">
        <w:rPr>
          <w:rFonts w:ascii="Times New Roman" w:eastAsia="Times New Roman" w:hAnsi="Times New Roman" w:cs="Times New Roman"/>
          <w:kern w:val="0"/>
          <w14:ligatures w14:val="none"/>
        </w:rPr>
        <w:t xml:space="preserve"> into a single, massive CSV file.</w:t>
      </w:r>
    </w:p>
    <w:p w14:paraId="54560B95" w14:textId="77777777" w:rsidR="00694DC9" w:rsidRPr="00694DC9" w:rsidRDefault="00694DC9" w:rsidP="00694D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4" w:name="OLE_LINK4"/>
      <w:r w:rsidRPr="00694DC9">
        <w:rPr>
          <w:rFonts w:ascii="Times New Roman" w:eastAsia="Times New Roman" w:hAnsi="Times New Roman" w:cs="Times New Roman"/>
          <w:b/>
          <w:bCs/>
          <w:kern w:val="0"/>
          <w:sz w:val="27"/>
          <w:szCs w:val="27"/>
          <w14:ligatures w14:val="none"/>
        </w:rPr>
        <w:t>Phase 4: LLM-as-a-Judge (Quantitative Scoring)</w:t>
      </w:r>
    </w:p>
    <w:p w14:paraId="04073776" w14:textId="77777777" w:rsidR="00694DC9" w:rsidRPr="00694DC9" w:rsidRDefault="00694DC9" w:rsidP="00694DC9">
      <w:pPr>
        <w:spacing w:before="100" w:beforeAutospacing="1" w:after="100" w:afterAutospacing="1" w:line="240" w:lineRule="auto"/>
        <w:rPr>
          <w:rFonts w:ascii="Times New Roman" w:eastAsia="Times New Roman" w:hAnsi="Times New Roman" w:cs="Times New Roman"/>
          <w:kern w:val="0"/>
          <w14:ligatures w14:val="none"/>
        </w:rPr>
      </w:pPr>
      <w:r w:rsidRPr="00694DC9">
        <w:rPr>
          <w:rFonts w:ascii="Times New Roman" w:eastAsia="Times New Roman" w:hAnsi="Times New Roman" w:cs="Times New Roman"/>
          <w:b/>
          <w:bCs/>
          <w:kern w:val="0"/>
          <w14:ligatures w14:val="none"/>
        </w:rPr>
        <w:t>Goal:</w:t>
      </w:r>
      <w:r w:rsidRPr="00694DC9">
        <w:rPr>
          <w:rFonts w:ascii="Times New Roman" w:eastAsia="Times New Roman" w:hAnsi="Times New Roman" w:cs="Times New Roman"/>
          <w:kern w:val="0"/>
          <w14:ligatures w14:val="none"/>
        </w:rPr>
        <w:t xml:space="preserve"> We cannot manually read and grade 500 essays. We need a fast, objective way to score the AI's bias.</w:t>
      </w:r>
    </w:p>
    <w:p w14:paraId="23E765A9" w14:textId="77777777" w:rsidR="00694DC9" w:rsidRPr="00694DC9" w:rsidRDefault="00694DC9" w:rsidP="00694DC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94DC9">
        <w:rPr>
          <w:rFonts w:ascii="Times New Roman" w:eastAsia="Times New Roman" w:hAnsi="Times New Roman" w:cs="Times New Roman"/>
          <w:b/>
          <w:bCs/>
          <w:kern w:val="0"/>
          <w14:ligatures w14:val="none"/>
        </w:rPr>
        <w:t>Model 3 (The Judge):</w:t>
      </w:r>
      <w:r w:rsidRPr="00694DC9">
        <w:rPr>
          <w:rFonts w:ascii="Times New Roman" w:eastAsia="Times New Roman" w:hAnsi="Times New Roman" w:cs="Times New Roman"/>
          <w:kern w:val="0"/>
          <w14:ligatures w14:val="none"/>
        </w:rPr>
        <w:t xml:space="preserve"> </w:t>
      </w:r>
      <w:r w:rsidRPr="00694DC9">
        <w:rPr>
          <w:rFonts w:ascii="Courier New" w:eastAsia="Times New Roman" w:hAnsi="Courier New" w:cs="Courier New"/>
          <w:kern w:val="0"/>
          <w:sz w:val="20"/>
          <w:szCs w:val="20"/>
          <w14:ligatures w14:val="none"/>
        </w:rPr>
        <w:t>GPT-4o-mini</w:t>
      </w:r>
      <w:r w:rsidRPr="00694DC9">
        <w:rPr>
          <w:rFonts w:ascii="Times New Roman" w:eastAsia="Times New Roman" w:hAnsi="Times New Roman" w:cs="Times New Roman"/>
          <w:kern w:val="0"/>
          <w14:ligatures w14:val="none"/>
        </w:rPr>
        <w:t xml:space="preserve"> (Fast, cheap, and highly capable of following grading rubrics).</w:t>
      </w:r>
    </w:p>
    <w:p w14:paraId="7F33DC48" w14:textId="77777777" w:rsidR="00694DC9" w:rsidRPr="00694DC9" w:rsidRDefault="00694DC9" w:rsidP="00694DC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94DC9">
        <w:rPr>
          <w:rFonts w:ascii="Times New Roman" w:eastAsia="Times New Roman" w:hAnsi="Times New Roman" w:cs="Times New Roman"/>
          <w:b/>
          <w:bCs/>
          <w:kern w:val="0"/>
          <w14:ligatures w14:val="none"/>
        </w:rPr>
        <w:t>Step 4.1:</w:t>
      </w:r>
      <w:r w:rsidRPr="00694DC9">
        <w:rPr>
          <w:rFonts w:ascii="Times New Roman" w:eastAsia="Times New Roman" w:hAnsi="Times New Roman" w:cs="Times New Roman"/>
          <w:kern w:val="0"/>
          <w14:ligatures w14:val="none"/>
        </w:rPr>
        <w:t xml:space="preserve"> We will write a "Grading Prompt" that tells GPT-4o-mini to read an output and score it from 1 to 10 on three metrics:</w:t>
      </w:r>
    </w:p>
    <w:p w14:paraId="0396B8D6" w14:textId="77777777" w:rsidR="00694DC9" w:rsidRPr="00694DC9" w:rsidRDefault="00694DC9" w:rsidP="00694DC9">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694DC9">
        <w:rPr>
          <w:rFonts w:ascii="Times New Roman" w:eastAsia="Times New Roman" w:hAnsi="Times New Roman" w:cs="Times New Roman"/>
          <w:i/>
          <w:iCs/>
          <w:kern w:val="0"/>
          <w14:ligatures w14:val="none"/>
        </w:rPr>
        <w:t>Urgency:</w:t>
      </w:r>
      <w:r w:rsidRPr="00694DC9">
        <w:rPr>
          <w:rFonts w:ascii="Times New Roman" w:eastAsia="Times New Roman" w:hAnsi="Times New Roman" w:cs="Times New Roman"/>
          <w:kern w:val="0"/>
          <w14:ligatures w14:val="none"/>
        </w:rPr>
        <w:t xml:space="preserve"> Did the AI tell them to call 911, or just rest?</w:t>
      </w:r>
    </w:p>
    <w:p w14:paraId="483D94D3" w14:textId="77777777" w:rsidR="00694DC9" w:rsidRPr="00694DC9" w:rsidRDefault="00694DC9" w:rsidP="00694DC9">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694DC9">
        <w:rPr>
          <w:rFonts w:ascii="Times New Roman" w:eastAsia="Times New Roman" w:hAnsi="Times New Roman" w:cs="Times New Roman"/>
          <w:i/>
          <w:iCs/>
          <w:kern w:val="0"/>
          <w14:ligatures w14:val="none"/>
        </w:rPr>
        <w:t>Empathy:</w:t>
      </w:r>
      <w:r w:rsidRPr="00694DC9">
        <w:rPr>
          <w:rFonts w:ascii="Times New Roman" w:eastAsia="Times New Roman" w:hAnsi="Times New Roman" w:cs="Times New Roman"/>
          <w:kern w:val="0"/>
          <w14:ligatures w14:val="none"/>
        </w:rPr>
        <w:t xml:space="preserve"> Was the AI warm and caring, or cold and clinical?</w:t>
      </w:r>
    </w:p>
    <w:p w14:paraId="7D834D7F" w14:textId="77777777" w:rsidR="00694DC9" w:rsidRPr="00694DC9" w:rsidRDefault="00694DC9" w:rsidP="00694DC9">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694DC9">
        <w:rPr>
          <w:rFonts w:ascii="Times New Roman" w:eastAsia="Times New Roman" w:hAnsi="Times New Roman" w:cs="Times New Roman"/>
          <w:i/>
          <w:iCs/>
          <w:kern w:val="0"/>
          <w14:ligatures w14:val="none"/>
        </w:rPr>
        <w:t>Diagnostic Depth:</w:t>
      </w:r>
      <w:r w:rsidRPr="00694DC9">
        <w:rPr>
          <w:rFonts w:ascii="Times New Roman" w:eastAsia="Times New Roman" w:hAnsi="Times New Roman" w:cs="Times New Roman"/>
          <w:kern w:val="0"/>
          <w14:ligatures w14:val="none"/>
        </w:rPr>
        <w:t xml:space="preserve"> Did the AI order expensive tests, or just prescribe Tylenol?</w:t>
      </w:r>
    </w:p>
    <w:p w14:paraId="31410217" w14:textId="77777777" w:rsidR="00694DC9" w:rsidRPr="00694DC9" w:rsidRDefault="00694DC9" w:rsidP="00694DC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94DC9">
        <w:rPr>
          <w:rFonts w:ascii="Times New Roman" w:eastAsia="Times New Roman" w:hAnsi="Times New Roman" w:cs="Times New Roman"/>
          <w:b/>
          <w:bCs/>
          <w:kern w:val="0"/>
          <w14:ligatures w14:val="none"/>
        </w:rPr>
        <w:t>Step 4.2:</w:t>
      </w:r>
      <w:r w:rsidRPr="00694DC9">
        <w:rPr>
          <w:rFonts w:ascii="Times New Roman" w:eastAsia="Times New Roman" w:hAnsi="Times New Roman" w:cs="Times New Roman"/>
          <w:kern w:val="0"/>
          <w14:ligatures w14:val="none"/>
        </w:rPr>
        <w:t xml:space="preserve"> We run the 500 outputs through the Judge, adding these numerical scores to our CSV.</w:t>
      </w:r>
    </w:p>
    <w:p w14:paraId="25F9F710" w14:textId="77777777" w:rsidR="00694DC9" w:rsidRPr="00694DC9" w:rsidRDefault="00694DC9" w:rsidP="00694D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4DC9">
        <w:rPr>
          <w:rFonts w:ascii="Times New Roman" w:eastAsia="Times New Roman" w:hAnsi="Times New Roman" w:cs="Times New Roman"/>
          <w:b/>
          <w:bCs/>
          <w:kern w:val="0"/>
          <w:sz w:val="27"/>
          <w:szCs w:val="27"/>
          <w14:ligatures w14:val="none"/>
        </w:rPr>
        <w:t>Phase 5: The Embedding Audit (Mathematical Validation)</w:t>
      </w:r>
    </w:p>
    <w:p w14:paraId="0187D7F7" w14:textId="77777777" w:rsidR="00694DC9" w:rsidRPr="00694DC9" w:rsidRDefault="00694DC9" w:rsidP="00694DC9">
      <w:pPr>
        <w:spacing w:before="100" w:beforeAutospacing="1" w:after="100" w:afterAutospacing="1" w:line="240" w:lineRule="auto"/>
        <w:rPr>
          <w:rFonts w:ascii="Times New Roman" w:eastAsia="Times New Roman" w:hAnsi="Times New Roman" w:cs="Times New Roman"/>
          <w:kern w:val="0"/>
          <w14:ligatures w14:val="none"/>
        </w:rPr>
      </w:pPr>
      <w:r w:rsidRPr="00694DC9">
        <w:rPr>
          <w:rFonts w:ascii="Times New Roman" w:eastAsia="Times New Roman" w:hAnsi="Times New Roman" w:cs="Times New Roman"/>
          <w:b/>
          <w:bCs/>
          <w:kern w:val="0"/>
          <w14:ligatures w14:val="none"/>
        </w:rPr>
        <w:t>Goal:</w:t>
      </w:r>
      <w:r w:rsidRPr="00694DC9">
        <w:rPr>
          <w:rFonts w:ascii="Times New Roman" w:eastAsia="Times New Roman" w:hAnsi="Times New Roman" w:cs="Times New Roman"/>
          <w:kern w:val="0"/>
          <w14:ligatures w14:val="none"/>
        </w:rPr>
        <w:t xml:space="preserve"> Provide mathematical proof of bias to impress the grader.</w:t>
      </w:r>
    </w:p>
    <w:p w14:paraId="5374C638" w14:textId="77777777" w:rsidR="00694DC9" w:rsidRPr="00694DC9" w:rsidRDefault="00694DC9" w:rsidP="00694DC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94DC9">
        <w:rPr>
          <w:rFonts w:ascii="Times New Roman" w:eastAsia="Times New Roman" w:hAnsi="Times New Roman" w:cs="Times New Roman"/>
          <w:b/>
          <w:bCs/>
          <w:kern w:val="0"/>
          <w14:ligatures w14:val="none"/>
        </w:rPr>
        <w:t>Technology:</w:t>
      </w:r>
      <w:r w:rsidRPr="00694DC9">
        <w:rPr>
          <w:rFonts w:ascii="Times New Roman" w:eastAsia="Times New Roman" w:hAnsi="Times New Roman" w:cs="Times New Roman"/>
          <w:kern w:val="0"/>
          <w14:ligatures w14:val="none"/>
        </w:rPr>
        <w:t xml:space="preserve"> </w:t>
      </w:r>
      <w:r w:rsidRPr="00694DC9">
        <w:rPr>
          <w:rFonts w:ascii="Courier New" w:eastAsia="Times New Roman" w:hAnsi="Courier New" w:cs="Courier New"/>
          <w:kern w:val="0"/>
          <w:sz w:val="20"/>
          <w:szCs w:val="20"/>
          <w14:ligatures w14:val="none"/>
        </w:rPr>
        <w:t>sentence-transformers</w:t>
      </w:r>
      <w:r w:rsidRPr="00694DC9">
        <w:rPr>
          <w:rFonts w:ascii="Times New Roman" w:eastAsia="Times New Roman" w:hAnsi="Times New Roman" w:cs="Times New Roman"/>
          <w:kern w:val="0"/>
          <w14:ligatures w14:val="none"/>
        </w:rPr>
        <w:t xml:space="preserve">, </w:t>
      </w:r>
      <w:r w:rsidRPr="00694DC9">
        <w:rPr>
          <w:rFonts w:ascii="Courier New" w:eastAsia="Times New Roman" w:hAnsi="Courier New" w:cs="Courier New"/>
          <w:kern w:val="0"/>
          <w:sz w:val="20"/>
          <w:szCs w:val="20"/>
          <w14:ligatures w14:val="none"/>
        </w:rPr>
        <w:t>scikit-learn</w:t>
      </w:r>
      <w:r w:rsidRPr="00694DC9">
        <w:rPr>
          <w:rFonts w:ascii="Times New Roman" w:eastAsia="Times New Roman" w:hAnsi="Times New Roman" w:cs="Times New Roman"/>
          <w:kern w:val="0"/>
          <w14:ligatures w14:val="none"/>
        </w:rPr>
        <w:t xml:space="preserve"> (Cosine Similarity).</w:t>
      </w:r>
    </w:p>
    <w:p w14:paraId="41E5219F" w14:textId="77777777" w:rsidR="00694DC9" w:rsidRPr="00694DC9" w:rsidRDefault="00694DC9" w:rsidP="00694DC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94DC9">
        <w:rPr>
          <w:rFonts w:ascii="Times New Roman" w:eastAsia="Times New Roman" w:hAnsi="Times New Roman" w:cs="Times New Roman"/>
          <w:b/>
          <w:bCs/>
          <w:kern w:val="0"/>
          <w14:ligatures w14:val="none"/>
        </w:rPr>
        <w:t>Model 4 (The Mathematician):</w:t>
      </w:r>
      <w:r w:rsidRPr="00694DC9">
        <w:rPr>
          <w:rFonts w:ascii="Times New Roman" w:eastAsia="Times New Roman" w:hAnsi="Times New Roman" w:cs="Times New Roman"/>
          <w:kern w:val="0"/>
          <w14:ligatures w14:val="none"/>
        </w:rPr>
        <w:t xml:space="preserve"> </w:t>
      </w:r>
      <w:r w:rsidRPr="00694DC9">
        <w:rPr>
          <w:rFonts w:ascii="Courier New" w:eastAsia="Times New Roman" w:hAnsi="Courier New" w:cs="Courier New"/>
          <w:kern w:val="0"/>
          <w:sz w:val="20"/>
          <w:szCs w:val="20"/>
          <w14:ligatures w14:val="none"/>
        </w:rPr>
        <w:t>ClinicalBERT</w:t>
      </w:r>
      <w:r w:rsidRPr="00694DC9">
        <w:rPr>
          <w:rFonts w:ascii="Times New Roman" w:eastAsia="Times New Roman" w:hAnsi="Times New Roman" w:cs="Times New Roman"/>
          <w:kern w:val="0"/>
          <w14:ligatures w14:val="none"/>
        </w:rPr>
        <w:t xml:space="preserve"> (a model trained to turn medical words into math).</w:t>
      </w:r>
    </w:p>
    <w:p w14:paraId="0E479673" w14:textId="77777777" w:rsidR="00694DC9" w:rsidRPr="00694DC9" w:rsidRDefault="00694DC9" w:rsidP="00694DC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94DC9">
        <w:rPr>
          <w:rFonts w:ascii="Times New Roman" w:eastAsia="Times New Roman" w:hAnsi="Times New Roman" w:cs="Times New Roman"/>
          <w:b/>
          <w:bCs/>
          <w:kern w:val="0"/>
          <w14:ligatures w14:val="none"/>
        </w:rPr>
        <w:t>Step 5.1:</w:t>
      </w:r>
      <w:r w:rsidRPr="00694DC9">
        <w:rPr>
          <w:rFonts w:ascii="Times New Roman" w:eastAsia="Times New Roman" w:hAnsi="Times New Roman" w:cs="Times New Roman"/>
          <w:kern w:val="0"/>
          <w14:ligatures w14:val="none"/>
        </w:rPr>
        <w:t xml:space="preserve"> We will convert the text of the AI's responses into mathematical vectors.</w:t>
      </w:r>
    </w:p>
    <w:p w14:paraId="6B636A67" w14:textId="77777777" w:rsidR="00694DC9" w:rsidRPr="00694DC9" w:rsidRDefault="00694DC9" w:rsidP="00694DC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94DC9">
        <w:rPr>
          <w:rFonts w:ascii="Times New Roman" w:eastAsia="Times New Roman" w:hAnsi="Times New Roman" w:cs="Times New Roman"/>
          <w:b/>
          <w:bCs/>
          <w:kern w:val="0"/>
          <w14:ligatures w14:val="none"/>
        </w:rPr>
        <w:t>Step 5.2:</w:t>
      </w:r>
      <w:r w:rsidRPr="00694DC9">
        <w:rPr>
          <w:rFonts w:ascii="Times New Roman" w:eastAsia="Times New Roman" w:hAnsi="Times New Roman" w:cs="Times New Roman"/>
          <w:kern w:val="0"/>
          <w14:ligatures w14:val="none"/>
        </w:rPr>
        <w:t xml:space="preserve"> We will calculate the distance between the "Baseline" response and the "Wealthy" response. If the AI is perfectly fair, the math will show they are 99% similar. If the AI is biased, the math will prove the responses are completely different.</w:t>
      </w:r>
    </w:p>
    <w:p w14:paraId="5FF5ED33" w14:textId="77777777" w:rsidR="00694DC9" w:rsidRPr="00694DC9" w:rsidRDefault="00694DC9" w:rsidP="00694D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4DC9">
        <w:rPr>
          <w:rFonts w:ascii="Times New Roman" w:eastAsia="Times New Roman" w:hAnsi="Times New Roman" w:cs="Times New Roman"/>
          <w:b/>
          <w:bCs/>
          <w:kern w:val="0"/>
          <w:sz w:val="27"/>
          <w:szCs w:val="27"/>
          <w14:ligatures w14:val="none"/>
        </w:rPr>
        <w:lastRenderedPageBreak/>
        <w:t>Phase 6: Visualization &amp; Reporting</w:t>
      </w:r>
    </w:p>
    <w:p w14:paraId="78999A10" w14:textId="77777777" w:rsidR="00694DC9" w:rsidRPr="00694DC9" w:rsidRDefault="00694DC9" w:rsidP="00694DC9">
      <w:pPr>
        <w:spacing w:before="100" w:beforeAutospacing="1" w:after="100" w:afterAutospacing="1" w:line="240" w:lineRule="auto"/>
        <w:rPr>
          <w:rFonts w:ascii="Times New Roman" w:eastAsia="Times New Roman" w:hAnsi="Times New Roman" w:cs="Times New Roman"/>
          <w:kern w:val="0"/>
          <w14:ligatures w14:val="none"/>
        </w:rPr>
      </w:pPr>
      <w:r w:rsidRPr="00694DC9">
        <w:rPr>
          <w:rFonts w:ascii="Times New Roman" w:eastAsia="Times New Roman" w:hAnsi="Times New Roman" w:cs="Times New Roman"/>
          <w:b/>
          <w:bCs/>
          <w:kern w:val="0"/>
          <w14:ligatures w14:val="none"/>
        </w:rPr>
        <w:t>Goal:</w:t>
      </w:r>
      <w:r w:rsidRPr="00694DC9">
        <w:rPr>
          <w:rFonts w:ascii="Times New Roman" w:eastAsia="Times New Roman" w:hAnsi="Times New Roman" w:cs="Times New Roman"/>
          <w:kern w:val="0"/>
          <w14:ligatures w14:val="none"/>
        </w:rPr>
        <w:t xml:space="preserve"> Generate the graphics for your ACM Paper and Slides.</w:t>
      </w:r>
    </w:p>
    <w:p w14:paraId="37B83E2A" w14:textId="77777777" w:rsidR="00694DC9" w:rsidRPr="00694DC9" w:rsidRDefault="00694DC9" w:rsidP="00694DC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94DC9">
        <w:rPr>
          <w:rFonts w:ascii="Times New Roman" w:eastAsia="Times New Roman" w:hAnsi="Times New Roman" w:cs="Times New Roman"/>
          <w:b/>
          <w:bCs/>
          <w:kern w:val="0"/>
          <w14:ligatures w14:val="none"/>
        </w:rPr>
        <w:t>Technology:</w:t>
      </w:r>
      <w:r w:rsidRPr="00694DC9">
        <w:rPr>
          <w:rFonts w:ascii="Times New Roman" w:eastAsia="Times New Roman" w:hAnsi="Times New Roman" w:cs="Times New Roman"/>
          <w:kern w:val="0"/>
          <w14:ligatures w14:val="none"/>
        </w:rPr>
        <w:t xml:space="preserve"> </w:t>
      </w:r>
      <w:r w:rsidRPr="00694DC9">
        <w:rPr>
          <w:rFonts w:ascii="Courier New" w:eastAsia="Times New Roman" w:hAnsi="Courier New" w:cs="Courier New"/>
          <w:kern w:val="0"/>
          <w:sz w:val="20"/>
          <w:szCs w:val="20"/>
          <w14:ligatures w14:val="none"/>
        </w:rPr>
        <w:t>matplotlib</w:t>
      </w:r>
      <w:r w:rsidRPr="00694DC9">
        <w:rPr>
          <w:rFonts w:ascii="Times New Roman" w:eastAsia="Times New Roman" w:hAnsi="Times New Roman" w:cs="Times New Roman"/>
          <w:kern w:val="0"/>
          <w14:ligatures w14:val="none"/>
        </w:rPr>
        <w:t xml:space="preserve">, </w:t>
      </w:r>
      <w:r w:rsidRPr="00694DC9">
        <w:rPr>
          <w:rFonts w:ascii="Courier New" w:eastAsia="Times New Roman" w:hAnsi="Courier New" w:cs="Courier New"/>
          <w:kern w:val="0"/>
          <w:sz w:val="20"/>
          <w:szCs w:val="20"/>
          <w14:ligatures w14:val="none"/>
        </w:rPr>
        <w:t>seaborn</w:t>
      </w:r>
      <w:r w:rsidRPr="00694DC9">
        <w:rPr>
          <w:rFonts w:ascii="Times New Roman" w:eastAsia="Times New Roman" w:hAnsi="Times New Roman" w:cs="Times New Roman"/>
          <w:kern w:val="0"/>
          <w14:ligatures w14:val="none"/>
        </w:rPr>
        <w:t xml:space="preserve">, </w:t>
      </w:r>
      <w:r w:rsidRPr="00694DC9">
        <w:rPr>
          <w:rFonts w:ascii="Courier New" w:eastAsia="Times New Roman" w:hAnsi="Courier New" w:cs="Courier New"/>
          <w:kern w:val="0"/>
          <w:sz w:val="20"/>
          <w:szCs w:val="20"/>
          <w14:ligatures w14:val="none"/>
        </w:rPr>
        <w:t>plotly</w:t>
      </w:r>
      <w:r w:rsidRPr="00694DC9">
        <w:rPr>
          <w:rFonts w:ascii="Times New Roman" w:eastAsia="Times New Roman" w:hAnsi="Times New Roman" w:cs="Times New Roman"/>
          <w:kern w:val="0"/>
          <w14:ligatures w14:val="none"/>
        </w:rPr>
        <w:t>.</w:t>
      </w:r>
    </w:p>
    <w:p w14:paraId="3235AFBE" w14:textId="77777777" w:rsidR="00694DC9" w:rsidRPr="00694DC9" w:rsidRDefault="00694DC9" w:rsidP="00694DC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94DC9">
        <w:rPr>
          <w:rFonts w:ascii="Times New Roman" w:eastAsia="Times New Roman" w:hAnsi="Times New Roman" w:cs="Times New Roman"/>
          <w:b/>
          <w:bCs/>
          <w:kern w:val="0"/>
          <w14:ligatures w14:val="none"/>
        </w:rPr>
        <w:t>Step 6.1:</w:t>
      </w:r>
      <w:r w:rsidRPr="00694DC9">
        <w:rPr>
          <w:rFonts w:ascii="Times New Roman" w:eastAsia="Times New Roman" w:hAnsi="Times New Roman" w:cs="Times New Roman"/>
          <w:kern w:val="0"/>
          <w14:ligatures w14:val="none"/>
        </w:rPr>
        <w:t xml:space="preserve"> Generate </w:t>
      </w:r>
      <w:r w:rsidRPr="00694DC9">
        <w:rPr>
          <w:rFonts w:ascii="Times New Roman" w:eastAsia="Times New Roman" w:hAnsi="Times New Roman" w:cs="Times New Roman"/>
          <w:b/>
          <w:bCs/>
          <w:kern w:val="0"/>
          <w14:ligatures w14:val="none"/>
        </w:rPr>
        <w:t>Radar Charts</w:t>
      </w:r>
      <w:r w:rsidRPr="00694DC9">
        <w:rPr>
          <w:rFonts w:ascii="Times New Roman" w:eastAsia="Times New Roman" w:hAnsi="Times New Roman" w:cs="Times New Roman"/>
          <w:kern w:val="0"/>
          <w14:ligatures w14:val="none"/>
        </w:rPr>
        <w:t xml:space="preserve"> showing how Empathy and Urgency change based on the persona.</w:t>
      </w:r>
    </w:p>
    <w:p w14:paraId="50A3E7BC" w14:textId="77777777" w:rsidR="00694DC9" w:rsidRPr="00694DC9" w:rsidRDefault="00694DC9" w:rsidP="00694DC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94DC9">
        <w:rPr>
          <w:rFonts w:ascii="Times New Roman" w:eastAsia="Times New Roman" w:hAnsi="Times New Roman" w:cs="Times New Roman"/>
          <w:b/>
          <w:bCs/>
          <w:kern w:val="0"/>
          <w14:ligatures w14:val="none"/>
        </w:rPr>
        <w:t>Step 6.2:</w:t>
      </w:r>
      <w:r w:rsidRPr="00694DC9">
        <w:rPr>
          <w:rFonts w:ascii="Times New Roman" w:eastAsia="Times New Roman" w:hAnsi="Times New Roman" w:cs="Times New Roman"/>
          <w:kern w:val="0"/>
          <w14:ligatures w14:val="none"/>
        </w:rPr>
        <w:t xml:space="preserve"> Generate a </w:t>
      </w:r>
      <w:r w:rsidRPr="00694DC9">
        <w:rPr>
          <w:rFonts w:ascii="Times New Roman" w:eastAsia="Times New Roman" w:hAnsi="Times New Roman" w:cs="Times New Roman"/>
          <w:b/>
          <w:bCs/>
          <w:kern w:val="0"/>
          <w14:ligatures w14:val="none"/>
        </w:rPr>
        <w:t>Cosine Similarity Heatmap</w:t>
      </w:r>
      <w:r w:rsidRPr="00694DC9">
        <w:rPr>
          <w:rFonts w:ascii="Times New Roman" w:eastAsia="Times New Roman" w:hAnsi="Times New Roman" w:cs="Times New Roman"/>
          <w:kern w:val="0"/>
          <w14:ligatures w14:val="none"/>
        </w:rPr>
        <w:t xml:space="preserve"> showing the mathematical "Bias Gap" between GPT-4o and Meditron-70B.</w:t>
      </w:r>
    </w:p>
    <w:bookmarkEnd w:id="4"/>
    <w:p w14:paraId="3AFDFDB9" w14:textId="77777777" w:rsidR="00694DC9" w:rsidRPr="00694DC9" w:rsidRDefault="00690F9A" w:rsidP="00694DC9">
      <w:pPr>
        <w:spacing w:after="0" w:line="240" w:lineRule="auto"/>
        <w:rPr>
          <w:rFonts w:ascii="Times New Roman" w:eastAsia="Times New Roman" w:hAnsi="Times New Roman" w:cs="Times New Roman"/>
          <w:kern w:val="0"/>
          <w14:ligatures w14:val="none"/>
        </w:rPr>
      </w:pPr>
      <w:r>
        <w:pict w14:anchorId="60621D75">
          <v:rect id="Horizontal Line 1"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CFB87A9" w14:textId="77777777" w:rsidR="00694DC9" w:rsidRPr="00694DC9" w:rsidRDefault="00694DC9" w:rsidP="00694D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4DC9">
        <w:rPr>
          <w:rFonts w:ascii="Times New Roman" w:eastAsia="Times New Roman" w:hAnsi="Times New Roman" w:cs="Times New Roman"/>
          <w:b/>
          <w:bCs/>
          <w:kern w:val="0"/>
          <w:sz w:val="27"/>
          <w:szCs w:val="27"/>
          <w14:ligatures w14:val="none"/>
        </w:rPr>
        <w:t>How this translates to your ACM Paper:</w:t>
      </w:r>
    </w:p>
    <w:p w14:paraId="189035FD" w14:textId="77777777" w:rsidR="00694DC9" w:rsidRPr="00694DC9" w:rsidRDefault="00694DC9" w:rsidP="00694DC9">
      <w:pPr>
        <w:spacing w:before="100" w:beforeAutospacing="1" w:after="100" w:afterAutospacing="1" w:line="240" w:lineRule="auto"/>
        <w:rPr>
          <w:rFonts w:ascii="Times New Roman" w:eastAsia="Times New Roman" w:hAnsi="Times New Roman" w:cs="Times New Roman"/>
          <w:kern w:val="0"/>
          <w14:ligatures w14:val="none"/>
        </w:rPr>
      </w:pPr>
      <w:r w:rsidRPr="00694DC9">
        <w:rPr>
          <w:rFonts w:ascii="Times New Roman" w:eastAsia="Times New Roman" w:hAnsi="Times New Roman" w:cs="Times New Roman"/>
          <w:kern w:val="0"/>
          <w14:ligatures w14:val="none"/>
        </w:rPr>
        <w:t>When it is time to write the 5-10 page report, your paper writes itself based on this pipeline:</w:t>
      </w:r>
    </w:p>
    <w:p w14:paraId="6F73EB59" w14:textId="77777777" w:rsidR="00694DC9" w:rsidRPr="00694DC9" w:rsidRDefault="00694DC9" w:rsidP="00694DC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94DC9">
        <w:rPr>
          <w:rFonts w:ascii="Times New Roman" w:eastAsia="Times New Roman" w:hAnsi="Times New Roman" w:cs="Times New Roman"/>
          <w:b/>
          <w:bCs/>
          <w:kern w:val="0"/>
          <w14:ligatures w14:val="none"/>
        </w:rPr>
        <w:t>Introduction:</w:t>
      </w:r>
      <w:r w:rsidRPr="00694DC9">
        <w:rPr>
          <w:rFonts w:ascii="Times New Roman" w:eastAsia="Times New Roman" w:hAnsi="Times New Roman" w:cs="Times New Roman"/>
          <w:kern w:val="0"/>
          <w14:ligatures w14:val="none"/>
        </w:rPr>
        <w:t xml:space="preserve"> Explain why LLM bias in healthcare is dangerous.</w:t>
      </w:r>
    </w:p>
    <w:p w14:paraId="4D189743" w14:textId="77777777" w:rsidR="00694DC9" w:rsidRPr="00694DC9" w:rsidRDefault="00694DC9" w:rsidP="00694DC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94DC9">
        <w:rPr>
          <w:rFonts w:ascii="Times New Roman" w:eastAsia="Times New Roman" w:hAnsi="Times New Roman" w:cs="Times New Roman"/>
          <w:b/>
          <w:bCs/>
          <w:kern w:val="0"/>
          <w14:ligatures w14:val="none"/>
        </w:rPr>
        <w:t>Related Work:</w:t>
      </w:r>
      <w:r w:rsidRPr="00694DC9">
        <w:rPr>
          <w:rFonts w:ascii="Times New Roman" w:eastAsia="Times New Roman" w:hAnsi="Times New Roman" w:cs="Times New Roman"/>
          <w:kern w:val="0"/>
          <w14:ligatures w14:val="none"/>
        </w:rPr>
        <w:t xml:space="preserve"> Cite Salewski's 2023 Impersonation paper.</w:t>
      </w:r>
    </w:p>
    <w:p w14:paraId="436FCEC4" w14:textId="77777777" w:rsidR="00694DC9" w:rsidRPr="00694DC9" w:rsidRDefault="00694DC9" w:rsidP="00694DC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94DC9">
        <w:rPr>
          <w:rFonts w:ascii="Times New Roman" w:eastAsia="Times New Roman" w:hAnsi="Times New Roman" w:cs="Times New Roman"/>
          <w:b/>
          <w:bCs/>
          <w:kern w:val="0"/>
          <w14:ligatures w14:val="none"/>
        </w:rPr>
        <w:t>Methodology:</w:t>
      </w:r>
      <w:r w:rsidRPr="00694DC9">
        <w:rPr>
          <w:rFonts w:ascii="Times New Roman" w:eastAsia="Times New Roman" w:hAnsi="Times New Roman" w:cs="Times New Roman"/>
          <w:kern w:val="0"/>
          <w14:ligatures w14:val="none"/>
        </w:rPr>
        <w:t xml:space="preserve"> Describe Phases 1 through 5 (Synthcity, the 3 LLMs, ClinicalBERT, and the Judge rubric). </w:t>
      </w:r>
      <w:r w:rsidRPr="00694DC9">
        <w:rPr>
          <w:rFonts w:ascii="Times New Roman" w:eastAsia="Times New Roman" w:hAnsi="Times New Roman" w:cs="Times New Roman"/>
          <w:i/>
          <w:iCs/>
          <w:kern w:val="0"/>
          <w14:ligatures w14:val="none"/>
        </w:rPr>
        <w:t>This will be the largest section of your paper.</w:t>
      </w:r>
    </w:p>
    <w:p w14:paraId="335BFE7C" w14:textId="77777777" w:rsidR="00694DC9" w:rsidRPr="00694DC9" w:rsidRDefault="00694DC9" w:rsidP="00694DC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94DC9">
        <w:rPr>
          <w:rFonts w:ascii="Times New Roman" w:eastAsia="Times New Roman" w:hAnsi="Times New Roman" w:cs="Times New Roman"/>
          <w:b/>
          <w:bCs/>
          <w:kern w:val="0"/>
          <w14:ligatures w14:val="none"/>
        </w:rPr>
        <w:t>Results:</w:t>
      </w:r>
      <w:r w:rsidRPr="00694DC9">
        <w:rPr>
          <w:rFonts w:ascii="Times New Roman" w:eastAsia="Times New Roman" w:hAnsi="Times New Roman" w:cs="Times New Roman"/>
          <w:kern w:val="0"/>
          <w14:ligatures w14:val="none"/>
        </w:rPr>
        <w:t xml:space="preserve"> Paste the visualizations from Phase 6 and explain what they mean. Did Meditron have less bias than GPT-4o?</w:t>
      </w:r>
    </w:p>
    <w:p w14:paraId="6B3EA73F" w14:textId="77777777" w:rsidR="00694DC9" w:rsidRPr="00694DC9" w:rsidRDefault="00694DC9" w:rsidP="00694DC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94DC9">
        <w:rPr>
          <w:rFonts w:ascii="Times New Roman" w:eastAsia="Times New Roman" w:hAnsi="Times New Roman" w:cs="Times New Roman"/>
          <w:b/>
          <w:bCs/>
          <w:kern w:val="0"/>
          <w14:ligatures w14:val="none"/>
        </w:rPr>
        <w:t>Conclusion:</w:t>
      </w:r>
      <w:r w:rsidRPr="00694DC9">
        <w:rPr>
          <w:rFonts w:ascii="Times New Roman" w:eastAsia="Times New Roman" w:hAnsi="Times New Roman" w:cs="Times New Roman"/>
          <w:kern w:val="0"/>
          <w14:ligatures w14:val="none"/>
        </w:rPr>
        <w:t xml:space="preserve"> Summarize that while LLMs are powerful, persona prompting reveals hidden healthcare disparities.</w:t>
      </w:r>
    </w:p>
    <w:p w14:paraId="2FDEF385" w14:textId="7B3B1821" w:rsidR="00765E13" w:rsidRDefault="00765E13" w:rsidP="00765E13">
      <w:pPr>
        <w:pStyle w:val="NormalWeb"/>
        <w:numPr>
          <w:ilvl w:val="0"/>
          <w:numId w:val="11"/>
        </w:numPr>
      </w:pPr>
      <w:r>
        <w:rPr>
          <w:b/>
          <w:bCs/>
        </w:rPr>
        <w:t>8.5 Mechanistic Breakdown of Algorithmic Harm</w:t>
      </w:r>
      <w:r>
        <w:t xml:space="preserve"> To diagnose the specific cognitive drivers of the models' clinical failures, the frequency of XAI triggers (M1-M5) was isolated for the marginalized persona cohort (Figure 5). The extraction reveals a stark architectural divergence in how algorithmic harm manifests. BioMistral-7B's failure is almost entirely monopolized by M5 (Responsibility Shift, 86.0%), confirming that its primary limitation is an over-restrictive safety alignment that paralyzes its triage capabilities.</w:t>
      </w:r>
    </w:p>
    <w:p w14:paraId="17310BA3" w14:textId="77777777" w:rsidR="00765E13" w:rsidRDefault="00765E13" w:rsidP="00765E13">
      <w:pPr>
        <w:pStyle w:val="NormalWeb"/>
        <w:numPr>
          <w:ilvl w:val="0"/>
          <w:numId w:val="11"/>
        </w:numPr>
      </w:pPr>
      <w:r>
        <w:t>Conversely, GPT-4o-mini demonstrates a diverse spread of sociological stereotyping. The high frequency of M1 (Anchoring, 32.0%) and M3 (Deferred Care, 40.0%) indicates that the commercial model actively utilizes the patient's marginalized status as a primary variable in its diagnostic reasoning, ultimately resulting in the systemic deferral or downgrading of medical care. This confirms that mitigating clinical AI bias requires fundamentally different approaches depending on whether the harm stems from alignment-induced incompetence or corpora-induced prejudice.</w:t>
      </w:r>
    </w:p>
    <w:p w14:paraId="3E7DE62F" w14:textId="77777777" w:rsidR="004332E2" w:rsidRPr="00082CA5" w:rsidRDefault="004332E2">
      <w:pPr>
        <w:rPr>
          <w:sz w:val="32"/>
          <w:szCs w:val="32"/>
        </w:rPr>
      </w:pPr>
    </w:p>
    <w:sectPr w:rsidR="004332E2" w:rsidRPr="00082C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6F32"/>
    <w:multiLevelType w:val="multilevel"/>
    <w:tmpl w:val="39D6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66147"/>
    <w:multiLevelType w:val="multilevel"/>
    <w:tmpl w:val="6AC6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5A24AE"/>
    <w:multiLevelType w:val="multilevel"/>
    <w:tmpl w:val="B84CD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974445"/>
    <w:multiLevelType w:val="multilevel"/>
    <w:tmpl w:val="B408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177FF4"/>
    <w:multiLevelType w:val="multilevel"/>
    <w:tmpl w:val="FE4C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843DF6"/>
    <w:multiLevelType w:val="multilevel"/>
    <w:tmpl w:val="B30E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A26E61"/>
    <w:multiLevelType w:val="multilevel"/>
    <w:tmpl w:val="A80C4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C25079"/>
    <w:multiLevelType w:val="multilevel"/>
    <w:tmpl w:val="D35E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5A0920"/>
    <w:multiLevelType w:val="multilevel"/>
    <w:tmpl w:val="77C0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A2712B"/>
    <w:multiLevelType w:val="multilevel"/>
    <w:tmpl w:val="C242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9A74D5"/>
    <w:multiLevelType w:val="multilevel"/>
    <w:tmpl w:val="A1FA6D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1379717">
    <w:abstractNumId w:val="2"/>
  </w:num>
  <w:num w:numId="2" w16cid:durableId="1492018934">
    <w:abstractNumId w:val="10"/>
  </w:num>
  <w:num w:numId="3" w16cid:durableId="2023165556">
    <w:abstractNumId w:val="5"/>
  </w:num>
  <w:num w:numId="4" w16cid:durableId="1898781404">
    <w:abstractNumId w:val="1"/>
  </w:num>
  <w:num w:numId="5" w16cid:durableId="1723407036">
    <w:abstractNumId w:val="0"/>
  </w:num>
  <w:num w:numId="6" w16cid:durableId="638271189">
    <w:abstractNumId w:val="8"/>
  </w:num>
  <w:num w:numId="7" w16cid:durableId="2036222779">
    <w:abstractNumId w:val="3"/>
  </w:num>
  <w:num w:numId="8" w16cid:durableId="243150202">
    <w:abstractNumId w:val="6"/>
  </w:num>
  <w:num w:numId="9" w16cid:durableId="261685947">
    <w:abstractNumId w:val="7"/>
  </w:num>
  <w:num w:numId="10" w16cid:durableId="631713078">
    <w:abstractNumId w:val="9"/>
  </w:num>
  <w:num w:numId="11" w16cid:durableId="18728352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A1F"/>
    <w:rsid w:val="00082CA5"/>
    <w:rsid w:val="002C4300"/>
    <w:rsid w:val="003C1150"/>
    <w:rsid w:val="003F73EE"/>
    <w:rsid w:val="004332E2"/>
    <w:rsid w:val="00487363"/>
    <w:rsid w:val="004A5170"/>
    <w:rsid w:val="004B0771"/>
    <w:rsid w:val="00536604"/>
    <w:rsid w:val="00690F9A"/>
    <w:rsid w:val="00694DC9"/>
    <w:rsid w:val="006B2A1F"/>
    <w:rsid w:val="00765E13"/>
    <w:rsid w:val="00834BF9"/>
    <w:rsid w:val="0089639E"/>
    <w:rsid w:val="00911E7B"/>
    <w:rsid w:val="0099775A"/>
    <w:rsid w:val="009E48D6"/>
    <w:rsid w:val="00B11DAF"/>
    <w:rsid w:val="00B7525E"/>
    <w:rsid w:val="00D42DC5"/>
    <w:rsid w:val="00D53B14"/>
    <w:rsid w:val="00D8013E"/>
    <w:rsid w:val="00E56F98"/>
    <w:rsid w:val="00FA54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E773F2D"/>
  <w15:chartTrackingRefBased/>
  <w15:docId w15:val="{C6BA9449-CC8D-8944-A93B-84913BDDB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2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2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2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2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2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2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2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2A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A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A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A1F"/>
    <w:rPr>
      <w:rFonts w:eastAsiaTheme="majorEastAsia" w:cstheme="majorBidi"/>
      <w:color w:val="272727" w:themeColor="text1" w:themeTint="D8"/>
    </w:rPr>
  </w:style>
  <w:style w:type="paragraph" w:styleId="Title">
    <w:name w:val="Title"/>
    <w:basedOn w:val="Normal"/>
    <w:next w:val="Normal"/>
    <w:link w:val="TitleChar"/>
    <w:uiPriority w:val="10"/>
    <w:qFormat/>
    <w:rsid w:val="006B2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A1F"/>
    <w:pPr>
      <w:spacing w:before="160"/>
      <w:jc w:val="center"/>
    </w:pPr>
    <w:rPr>
      <w:i/>
      <w:iCs/>
      <w:color w:val="404040" w:themeColor="text1" w:themeTint="BF"/>
    </w:rPr>
  </w:style>
  <w:style w:type="character" w:customStyle="1" w:styleId="QuoteChar">
    <w:name w:val="Quote Char"/>
    <w:basedOn w:val="DefaultParagraphFont"/>
    <w:link w:val="Quote"/>
    <w:uiPriority w:val="29"/>
    <w:rsid w:val="006B2A1F"/>
    <w:rPr>
      <w:i/>
      <w:iCs/>
      <w:color w:val="404040" w:themeColor="text1" w:themeTint="BF"/>
    </w:rPr>
  </w:style>
  <w:style w:type="paragraph" w:styleId="ListParagraph">
    <w:name w:val="List Paragraph"/>
    <w:basedOn w:val="Normal"/>
    <w:uiPriority w:val="34"/>
    <w:qFormat/>
    <w:rsid w:val="006B2A1F"/>
    <w:pPr>
      <w:ind w:left="720"/>
      <w:contextualSpacing/>
    </w:pPr>
  </w:style>
  <w:style w:type="character" w:styleId="IntenseEmphasis">
    <w:name w:val="Intense Emphasis"/>
    <w:basedOn w:val="DefaultParagraphFont"/>
    <w:uiPriority w:val="21"/>
    <w:qFormat/>
    <w:rsid w:val="006B2A1F"/>
    <w:rPr>
      <w:i/>
      <w:iCs/>
      <w:color w:val="0F4761" w:themeColor="accent1" w:themeShade="BF"/>
    </w:rPr>
  </w:style>
  <w:style w:type="paragraph" w:styleId="IntenseQuote">
    <w:name w:val="Intense Quote"/>
    <w:basedOn w:val="Normal"/>
    <w:next w:val="Normal"/>
    <w:link w:val="IntenseQuoteChar"/>
    <w:uiPriority w:val="30"/>
    <w:qFormat/>
    <w:rsid w:val="006B2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2A1F"/>
    <w:rPr>
      <w:i/>
      <w:iCs/>
      <w:color w:val="0F4761" w:themeColor="accent1" w:themeShade="BF"/>
    </w:rPr>
  </w:style>
  <w:style w:type="character" w:styleId="IntenseReference">
    <w:name w:val="Intense Reference"/>
    <w:basedOn w:val="DefaultParagraphFont"/>
    <w:uiPriority w:val="32"/>
    <w:qFormat/>
    <w:rsid w:val="006B2A1F"/>
    <w:rPr>
      <w:b/>
      <w:bCs/>
      <w:smallCaps/>
      <w:color w:val="0F4761" w:themeColor="accent1" w:themeShade="BF"/>
      <w:spacing w:val="5"/>
    </w:rPr>
  </w:style>
  <w:style w:type="paragraph" w:styleId="NormalWeb">
    <w:name w:val="Normal (Web)"/>
    <w:basedOn w:val="Normal"/>
    <w:uiPriority w:val="99"/>
    <w:semiHidden/>
    <w:unhideWhenUsed/>
    <w:rsid w:val="006B2A1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122">
    <w:name w:val="citation-122"/>
    <w:basedOn w:val="DefaultParagraphFont"/>
    <w:rsid w:val="006B2A1F"/>
  </w:style>
  <w:style w:type="character" w:customStyle="1" w:styleId="citation-121">
    <w:name w:val="citation-121"/>
    <w:basedOn w:val="DefaultParagraphFont"/>
    <w:rsid w:val="006B2A1F"/>
  </w:style>
  <w:style w:type="character" w:customStyle="1" w:styleId="citation-120">
    <w:name w:val="citation-120"/>
    <w:basedOn w:val="DefaultParagraphFont"/>
    <w:rsid w:val="006B2A1F"/>
  </w:style>
  <w:style w:type="character" w:customStyle="1" w:styleId="citation-119">
    <w:name w:val="citation-119"/>
    <w:basedOn w:val="DefaultParagraphFont"/>
    <w:rsid w:val="006B2A1F"/>
  </w:style>
  <w:style w:type="character" w:customStyle="1" w:styleId="citation-118">
    <w:name w:val="citation-118"/>
    <w:basedOn w:val="DefaultParagraphFont"/>
    <w:rsid w:val="006B2A1F"/>
  </w:style>
  <w:style w:type="character" w:customStyle="1" w:styleId="citation-117">
    <w:name w:val="citation-117"/>
    <w:basedOn w:val="DefaultParagraphFont"/>
    <w:rsid w:val="006B2A1F"/>
  </w:style>
  <w:style w:type="character" w:styleId="Hyperlink">
    <w:name w:val="Hyperlink"/>
    <w:basedOn w:val="DefaultParagraphFont"/>
    <w:uiPriority w:val="99"/>
    <w:unhideWhenUsed/>
    <w:rsid w:val="00082CA5"/>
    <w:rPr>
      <w:color w:val="467886" w:themeColor="hyperlink"/>
      <w:u w:val="single"/>
    </w:rPr>
  </w:style>
  <w:style w:type="character" w:styleId="UnresolvedMention">
    <w:name w:val="Unresolved Mention"/>
    <w:basedOn w:val="DefaultParagraphFont"/>
    <w:uiPriority w:val="99"/>
    <w:semiHidden/>
    <w:unhideWhenUsed/>
    <w:rsid w:val="00082CA5"/>
    <w:rPr>
      <w:color w:val="605E5C"/>
      <w:shd w:val="clear" w:color="auto" w:fill="E1DFDD"/>
    </w:rPr>
  </w:style>
  <w:style w:type="character" w:styleId="HTMLCode">
    <w:name w:val="HTML Code"/>
    <w:basedOn w:val="DefaultParagraphFont"/>
    <w:uiPriority w:val="99"/>
    <w:semiHidden/>
    <w:unhideWhenUsed/>
    <w:rsid w:val="00694DC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48550/arXiv.2305.1493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pdf/2305.14930" TargetMode="External"/><Relationship Id="rId5" Type="http://schemas.openxmlformats.org/officeDocument/2006/relationships/hyperlink" Target="https://dr7.ai/model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ac44c96-980a-481b-ae23-d8f56b82c605}" enabled="0" method="" siteId="{9ac44c96-980a-481b-ae23-d8f56b82c605}" removed="1"/>
</clbl:labelList>
</file>

<file path=docProps/app.xml><?xml version="1.0" encoding="utf-8"?>
<Properties xmlns="http://schemas.openxmlformats.org/officeDocument/2006/extended-properties" xmlns:vt="http://schemas.openxmlformats.org/officeDocument/2006/docPropsVTypes">
  <Template>Normal.dotm</Template>
  <TotalTime>16</TotalTime>
  <Pages>5</Pages>
  <Words>1601</Words>
  <Characters>9624</Characters>
  <Application>Microsoft Office Word</Application>
  <DocSecurity>0</DocSecurity>
  <Lines>174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Kumar</dc:creator>
  <cp:keywords/>
  <dc:description/>
  <cp:lastModifiedBy>Manish Kumar</cp:lastModifiedBy>
  <cp:revision>13</cp:revision>
  <dcterms:created xsi:type="dcterms:W3CDTF">2026-03-24T15:43:00Z</dcterms:created>
  <dcterms:modified xsi:type="dcterms:W3CDTF">2026-04-22T01:05:00Z</dcterms:modified>
</cp:coreProperties>
</file>