
<file path=[Content_Types].xml><?xml version="1.0" encoding="utf-8"?>
<Types xmlns="http://schemas.openxmlformats.org/package/2006/content-types">
  <Default Extension="emf" ContentType="image/x-emf"/>
  <Default Extension="gif" ContentType="image/gif"/>
  <Default Extension="rels" ContentType="application/vnd.openxmlformats-package.relationships+xml"/>
  <Default Extension="vsdx" ContentType="application/vnd.ms-visio.drawing"/>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EBD5D" w14:textId="77777777" w:rsidR="00FF3110" w:rsidRPr="0076445B" w:rsidRDefault="00FF3110" w:rsidP="00870D22">
      <w:pPr>
        <w:pStyle w:val="StyleToolordeliverablenameCustomColorRGB039118Left"/>
        <w:spacing w:before="0"/>
        <w:ind w:left="0"/>
        <w:rPr>
          <w:rFonts w:ascii="Verdana" w:hAnsi="Verdana" w:cs="Arial"/>
          <w:b/>
          <w:color w:val="000000" w:themeColor="text1"/>
          <w:sz w:val="36"/>
          <w:szCs w:val="48"/>
        </w:rPr>
      </w:pPr>
    </w:p>
    <w:p w14:paraId="7747A868" w14:textId="77777777" w:rsidR="004C62C1" w:rsidRPr="0076445B" w:rsidRDefault="004C62C1" w:rsidP="00FB0774">
      <w:pPr>
        <w:pStyle w:val="StyleToolordeliverablenameCustomColorRGB039118Left"/>
        <w:spacing w:before="0"/>
        <w:ind w:left="0"/>
        <w:jc w:val="center"/>
        <w:rPr>
          <w:rFonts w:ascii="Verdana" w:hAnsi="Verdana" w:cs="Arial"/>
          <w:color w:val="auto"/>
          <w:sz w:val="52"/>
          <w:szCs w:val="52"/>
        </w:rPr>
      </w:pPr>
    </w:p>
    <w:p w14:paraId="17CCEC01" w14:textId="77777777" w:rsidR="004C62C1" w:rsidRPr="0076445B" w:rsidRDefault="004C62C1" w:rsidP="00FB0774">
      <w:pPr>
        <w:pStyle w:val="StyleToolordeliverablenameCustomColorRGB039118Left"/>
        <w:spacing w:before="0"/>
        <w:ind w:left="0"/>
        <w:jc w:val="center"/>
        <w:rPr>
          <w:rFonts w:ascii="Verdana" w:hAnsi="Verdana" w:cs="Arial"/>
          <w:color w:val="auto"/>
          <w:sz w:val="52"/>
          <w:szCs w:val="52"/>
        </w:rPr>
      </w:pPr>
    </w:p>
    <w:p w14:paraId="33A997CA" w14:textId="77777777" w:rsidR="004C62C1" w:rsidRPr="0076445B" w:rsidRDefault="004C62C1" w:rsidP="00FB0774">
      <w:pPr>
        <w:pStyle w:val="StyleToolordeliverablenameCustomColorRGB039118Left"/>
        <w:spacing w:before="0"/>
        <w:ind w:left="0"/>
        <w:jc w:val="center"/>
        <w:rPr>
          <w:rFonts w:ascii="Verdana" w:hAnsi="Verdana" w:cs="Arial"/>
          <w:color w:val="auto"/>
          <w:sz w:val="52"/>
          <w:szCs w:val="52"/>
        </w:rPr>
      </w:pPr>
    </w:p>
    <w:p w14:paraId="54D4E82E" w14:textId="6B1D29D8" w:rsidR="00FB0774" w:rsidRPr="0076445B" w:rsidRDefault="00FB0774" w:rsidP="00FB0774">
      <w:pPr>
        <w:pStyle w:val="StyleToolordeliverablenameCustomColorRGB039118Left"/>
        <w:spacing w:before="0"/>
        <w:ind w:left="0"/>
        <w:jc w:val="center"/>
        <w:rPr>
          <w:rFonts w:ascii="Verdana" w:hAnsi="Verdana" w:cs="Arial"/>
          <w:color w:val="auto"/>
          <w:sz w:val="52"/>
          <w:szCs w:val="52"/>
        </w:rPr>
      </w:pPr>
    </w:p>
    <w:p w14:paraId="06DC171D" w14:textId="77777777" w:rsidR="00FB0774" w:rsidRPr="0076445B" w:rsidRDefault="00FB0774" w:rsidP="00FB0774">
      <w:pPr>
        <w:pStyle w:val="StyleToolordeliverablenameCustomColorRGB039118Left"/>
        <w:spacing w:before="0"/>
        <w:ind w:left="0"/>
        <w:jc w:val="center"/>
        <w:rPr>
          <w:rFonts w:ascii="Verdana" w:hAnsi="Verdana" w:cs="Arial"/>
          <w:color w:val="92D050"/>
          <w:sz w:val="52"/>
          <w:szCs w:val="52"/>
        </w:rPr>
      </w:pPr>
      <w:r w:rsidRPr="0076445B">
        <w:rPr>
          <w:rFonts w:ascii="Verdana" w:hAnsi="Verdana" w:cs="Arial"/>
          <w:color w:val="92D050"/>
          <w:sz w:val="52"/>
          <w:szCs w:val="52"/>
        </w:rPr>
        <w:t>Lean Specification</w:t>
      </w:r>
    </w:p>
    <w:p w14:paraId="446F6450" w14:textId="77777777" w:rsidR="00FB0774" w:rsidRPr="0076445B" w:rsidRDefault="00FB0774" w:rsidP="00FB0774">
      <w:pPr>
        <w:pStyle w:val="StyleToolordeliverablenameCustomColorRGB039118Left"/>
        <w:ind w:left="0"/>
        <w:rPr>
          <w:rFonts w:ascii="Verdana" w:hAnsi="Verdana" w:cs="Arial"/>
          <w:color w:val="auto"/>
          <w:sz w:val="52"/>
          <w:szCs w:val="52"/>
        </w:rPr>
      </w:pPr>
    </w:p>
    <w:p w14:paraId="0825C44B" w14:textId="4105F71A" w:rsidR="00D93626" w:rsidRDefault="00D74B19" w:rsidP="00FB0774">
      <w:pPr>
        <w:pStyle w:val="StyleToolordeliverablenameCustomColorRGB039118Left"/>
        <w:ind w:left="0"/>
        <w:jc w:val="center"/>
        <w:rPr>
          <w:rFonts w:ascii="Verdana" w:hAnsi="Verdana"/>
          <w:color w:val="000000"/>
          <w:sz w:val="48"/>
          <w:szCs w:val="48"/>
        </w:rPr>
      </w:pPr>
      <w:r>
        <w:rPr>
          <w:rFonts w:ascii="Verdana" w:hAnsi="Verdana" w:cs="Arial"/>
          <w:color w:val="auto"/>
          <w:sz w:val="48"/>
          <w:szCs w:val="48"/>
        </w:rPr>
        <w:t xml:space="preserve">      </w:t>
      </w:r>
      <w:r w:rsidR="00FB0774" w:rsidRPr="0076445B">
        <w:rPr>
          <w:rFonts w:ascii="Verdana" w:hAnsi="Verdana" w:cs="Arial"/>
          <w:color w:val="auto"/>
          <w:sz w:val="48"/>
          <w:szCs w:val="48"/>
        </w:rPr>
        <w:t xml:space="preserve">Conversion </w:t>
      </w:r>
      <w:r w:rsidR="00FB0774" w:rsidRPr="0076445B">
        <w:rPr>
          <w:rStyle w:val="normaltextrun"/>
          <w:rFonts w:ascii="Verdana" w:hAnsi="Verdana" w:cs="Arial"/>
          <w:color w:val="000000"/>
          <w:sz w:val="48"/>
          <w:szCs w:val="48"/>
          <w:shd w:val="clear" w:color="auto" w:fill="FFFFFF"/>
        </w:rPr>
        <w:t>-</w:t>
      </w:r>
      <w:r w:rsidR="00C141BE" w:rsidRPr="00C141BE">
        <w:rPr>
          <w:color w:val="000000"/>
          <w:sz w:val="18"/>
          <w:szCs w:val="18"/>
        </w:rPr>
        <w:t xml:space="preserve"> </w:t>
      </w:r>
      <w:r w:rsidR="00C141BE" w:rsidRPr="00C141BE">
        <w:rPr>
          <w:rFonts w:ascii="Verdana" w:hAnsi="Verdana"/>
          <w:color w:val="000000"/>
          <w:sz w:val="48"/>
          <w:szCs w:val="48"/>
        </w:rPr>
        <w:t>O2_GENAI_CNV</w:t>
      </w:r>
      <w:r w:rsidR="00A826EF">
        <w:rPr>
          <w:rFonts w:ascii="Verdana" w:hAnsi="Verdana"/>
          <w:color w:val="000000"/>
          <w:sz w:val="48"/>
          <w:szCs w:val="48"/>
        </w:rPr>
        <w:t>399</w:t>
      </w:r>
    </w:p>
    <w:p w14:paraId="5BFE3CD7" w14:textId="1DB7D436" w:rsidR="00D74B19" w:rsidRPr="00A826EF" w:rsidRDefault="00D93626" w:rsidP="00D93626">
      <w:pPr>
        <w:pStyle w:val="StyleToolordeliverablenameCustomColorRGB039118Left"/>
        <w:ind w:left="3600"/>
        <w:rPr>
          <w:rFonts w:ascii="Verdana" w:hAnsi="Verdana"/>
          <w:color w:val="000000"/>
          <w:sz w:val="48"/>
          <w:szCs w:val="48"/>
        </w:rPr>
      </w:pPr>
      <w:r w:rsidRPr="00B96562">
        <w:rPr>
          <w:rFonts w:ascii="Verdana" w:hAnsi="Verdana"/>
          <w:color w:val="000000"/>
          <w:sz w:val="48"/>
          <w:szCs w:val="48"/>
        </w:rPr>
        <w:t xml:space="preserve">                                                                            </w:t>
      </w:r>
      <w:r w:rsidR="00A826EF">
        <w:rPr>
          <w:rFonts w:ascii="Verdana" w:hAnsi="Verdana"/>
          <w:color w:val="000000"/>
          <w:sz w:val="48"/>
          <w:szCs w:val="48"/>
        </w:rPr>
        <w:t xml:space="preserve">     </w:t>
      </w:r>
      <w:r w:rsidR="00A826EF" w:rsidRPr="00A826EF">
        <w:rPr>
          <w:color w:val="000000"/>
          <w:sz w:val="48"/>
          <w:szCs w:val="48"/>
        </w:rPr>
        <w:t>AP Open invoice</w:t>
      </w:r>
    </w:p>
    <w:p w14:paraId="0068346C" w14:textId="3E211BAE" w:rsidR="00FB0774" w:rsidRPr="00C141BE" w:rsidRDefault="00D74B19" w:rsidP="00FB0774">
      <w:pPr>
        <w:pStyle w:val="StyleToolordeliverablenameCustomColorRGB039118Left"/>
        <w:ind w:left="0"/>
        <w:jc w:val="center"/>
        <w:rPr>
          <w:rFonts w:ascii="Verdana" w:hAnsi="Verdana" w:cs="Arial"/>
          <w:color w:val="auto"/>
          <w:sz w:val="48"/>
          <w:szCs w:val="48"/>
        </w:rPr>
      </w:pPr>
      <w:r>
        <w:rPr>
          <w:rFonts w:ascii="Verdana" w:hAnsi="Verdana"/>
          <w:color w:val="000000"/>
          <w:sz w:val="48"/>
          <w:szCs w:val="48"/>
        </w:rPr>
        <w:t xml:space="preserve">      </w:t>
      </w:r>
    </w:p>
    <w:p w14:paraId="6CC7BC7F" w14:textId="77777777" w:rsidR="00870D22" w:rsidRPr="00C141BE" w:rsidRDefault="00870D22" w:rsidP="00870D22">
      <w:pPr>
        <w:rPr>
          <w:rFonts w:ascii="Verdana" w:hAnsi="Verdana"/>
          <w:color w:val="000000" w:themeColor="text1"/>
          <w:sz w:val="48"/>
          <w:szCs w:val="48"/>
        </w:rPr>
      </w:pPr>
    </w:p>
    <w:p w14:paraId="45974727" w14:textId="77777777" w:rsidR="00870D22" w:rsidRPr="0076445B" w:rsidRDefault="00870D22" w:rsidP="00870D22">
      <w:pPr>
        <w:rPr>
          <w:rFonts w:ascii="Verdana" w:hAnsi="Verdana"/>
          <w:color w:val="000000" w:themeColor="text1"/>
        </w:rPr>
      </w:pPr>
    </w:p>
    <w:p w14:paraId="5791761D" w14:textId="77777777" w:rsidR="00870D22" w:rsidRPr="0076445B" w:rsidRDefault="00870D22" w:rsidP="00870D22">
      <w:pPr>
        <w:rPr>
          <w:rFonts w:ascii="Verdana" w:hAnsi="Verdana"/>
          <w:color w:val="000000" w:themeColor="text1"/>
        </w:rPr>
      </w:pPr>
    </w:p>
    <w:p w14:paraId="026D134D" w14:textId="77777777" w:rsidR="00870D22" w:rsidRPr="0076445B" w:rsidRDefault="00870D22" w:rsidP="00870D22">
      <w:pPr>
        <w:rPr>
          <w:rFonts w:ascii="Verdana" w:hAnsi="Verdana"/>
          <w:color w:val="000000" w:themeColor="text1"/>
        </w:rPr>
      </w:pPr>
    </w:p>
    <w:p w14:paraId="2D8A1F81" w14:textId="77777777" w:rsidR="00870D22" w:rsidRPr="0076445B" w:rsidRDefault="00870D22" w:rsidP="00870D22">
      <w:pPr>
        <w:rPr>
          <w:rFonts w:ascii="Verdana" w:hAnsi="Verdana"/>
          <w:color w:val="000000" w:themeColor="text1"/>
        </w:rPr>
      </w:pPr>
    </w:p>
    <w:p w14:paraId="26E769FD" w14:textId="77777777" w:rsidR="00870D22" w:rsidRPr="0076445B" w:rsidRDefault="00870D22" w:rsidP="00870D22">
      <w:pPr>
        <w:rPr>
          <w:rFonts w:ascii="Verdana" w:hAnsi="Verdana"/>
          <w:color w:val="000000" w:themeColor="text1"/>
        </w:rPr>
      </w:pPr>
    </w:p>
    <w:p w14:paraId="16D9DC64" w14:textId="77777777" w:rsidR="00870D22" w:rsidRPr="0076445B" w:rsidRDefault="00870D22" w:rsidP="00870D22">
      <w:pPr>
        <w:rPr>
          <w:rFonts w:ascii="Verdana" w:hAnsi="Verdana"/>
          <w:color w:val="000000" w:themeColor="text1"/>
        </w:rPr>
      </w:pPr>
    </w:p>
    <w:p w14:paraId="3EE894C3" w14:textId="77777777" w:rsidR="00870D22" w:rsidRPr="0076445B" w:rsidRDefault="00870D22" w:rsidP="00870D22">
      <w:pPr>
        <w:rPr>
          <w:rFonts w:ascii="Verdana" w:hAnsi="Verdana"/>
          <w:color w:val="000000" w:themeColor="text1"/>
        </w:rPr>
      </w:pPr>
    </w:p>
    <w:p w14:paraId="7B9FCBA9" w14:textId="77777777" w:rsidR="00870D22" w:rsidRPr="0076445B" w:rsidRDefault="00870D22" w:rsidP="00870D22">
      <w:pPr>
        <w:rPr>
          <w:rFonts w:ascii="Verdana" w:hAnsi="Verdana"/>
          <w:color w:val="000000" w:themeColor="text1"/>
        </w:rPr>
      </w:pPr>
    </w:p>
    <w:p w14:paraId="3C5515E5" w14:textId="77777777" w:rsidR="00870D22" w:rsidRPr="0076445B" w:rsidRDefault="00870D22" w:rsidP="00870D22">
      <w:pPr>
        <w:rPr>
          <w:rFonts w:ascii="Verdana" w:hAnsi="Verdana"/>
          <w:color w:val="000000" w:themeColor="text1"/>
        </w:rPr>
      </w:pPr>
    </w:p>
    <w:p w14:paraId="549F2F10" w14:textId="77777777" w:rsidR="00870D22" w:rsidRPr="0076445B" w:rsidRDefault="00870D22" w:rsidP="00870D22">
      <w:pPr>
        <w:rPr>
          <w:rFonts w:ascii="Verdana" w:hAnsi="Verdana"/>
          <w:color w:val="000000" w:themeColor="text1"/>
        </w:rPr>
      </w:pPr>
    </w:p>
    <w:p w14:paraId="79DD5366" w14:textId="77777777" w:rsidR="00870D22" w:rsidRPr="0076445B" w:rsidRDefault="00870D22" w:rsidP="00870D22">
      <w:pPr>
        <w:rPr>
          <w:rFonts w:ascii="Verdana" w:hAnsi="Verdana"/>
          <w:color w:val="000000" w:themeColor="text1"/>
        </w:rPr>
      </w:pPr>
    </w:p>
    <w:p w14:paraId="3AD5610C" w14:textId="77777777" w:rsidR="00870D22" w:rsidRPr="0076445B" w:rsidRDefault="00870D22" w:rsidP="00870D22">
      <w:pPr>
        <w:rPr>
          <w:rFonts w:ascii="Verdana" w:hAnsi="Verdana"/>
          <w:color w:val="000000" w:themeColor="text1"/>
        </w:rPr>
      </w:pPr>
    </w:p>
    <w:p w14:paraId="26F8DFE7" w14:textId="77777777" w:rsidR="00870D22" w:rsidRPr="0076445B" w:rsidRDefault="00870D22" w:rsidP="00870D22">
      <w:pPr>
        <w:tabs>
          <w:tab w:val="left" w:pos="1660"/>
        </w:tabs>
        <w:rPr>
          <w:rFonts w:ascii="Verdana" w:hAnsi="Verdana"/>
          <w:color w:val="000000" w:themeColor="text1"/>
        </w:rPr>
      </w:pPr>
      <w:r w:rsidRPr="0076445B">
        <w:rPr>
          <w:rFonts w:ascii="Verdana" w:hAnsi="Verdana"/>
          <w:color w:val="000000" w:themeColor="text1"/>
        </w:rPr>
        <w:tab/>
      </w:r>
    </w:p>
    <w:p w14:paraId="37C5E36D" w14:textId="5B0F6F2F" w:rsidR="526D5BE1" w:rsidRDefault="526D5BE1" w:rsidP="526D5BE1">
      <w:pPr>
        <w:tabs>
          <w:tab w:val="left" w:pos="1660"/>
        </w:tabs>
        <w:rPr>
          <w:rFonts w:ascii="Verdana" w:hAnsi="Verdana"/>
          <w:color w:val="000000" w:themeColor="text1"/>
        </w:rPr>
      </w:pPr>
    </w:p>
    <w:p w14:paraId="10B74D19" w14:textId="41865523" w:rsidR="526D5BE1" w:rsidRDefault="526D5BE1" w:rsidP="526D5BE1">
      <w:pPr>
        <w:tabs>
          <w:tab w:val="left" w:pos="1660"/>
        </w:tabs>
        <w:rPr>
          <w:rFonts w:ascii="Verdana" w:hAnsi="Verdana"/>
          <w:color w:val="000000" w:themeColor="text1"/>
        </w:rPr>
      </w:pPr>
    </w:p>
    <w:p w14:paraId="673660E6" w14:textId="77777777" w:rsidR="526D5BE1" w:rsidRDefault="526D5BE1" w:rsidP="526D5BE1">
      <w:pPr>
        <w:tabs>
          <w:tab w:val="left" w:pos="1660"/>
        </w:tabs>
        <w:rPr>
          <w:rFonts w:ascii="Verdana" w:hAnsi="Verdana"/>
          <w:color w:val="000000" w:themeColor="text1"/>
        </w:rPr>
      </w:pPr>
    </w:p>
    <w:p w14:paraId="34B272E4" w14:textId="77777777" w:rsidR="00870D22" w:rsidRPr="0076445B" w:rsidRDefault="00870D22" w:rsidP="00870D22">
      <w:pPr>
        <w:pStyle w:val="DocumentControlInformation"/>
      </w:pPr>
      <w:bookmarkStart w:id="0" w:name="_Ref226997186"/>
      <w:r w:rsidRPr="0076445B">
        <w:lastRenderedPageBreak/>
        <w:t>Document Control Information</w:t>
      </w:r>
      <w:bookmarkEnd w:id="0"/>
    </w:p>
    <w:p w14:paraId="3CEE63BA" w14:textId="77777777" w:rsidR="00870D22" w:rsidRPr="0076445B" w:rsidRDefault="00870D22" w:rsidP="00870D22">
      <w:pPr>
        <w:pStyle w:val="DocumentInformation"/>
      </w:pPr>
      <w:r w:rsidRPr="0076445B">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00870D22" w:rsidRPr="0076445B" w14:paraId="26B63F57" w14:textId="77777777" w:rsidTr="00485440">
        <w:trPr>
          <w:trHeight w:val="288"/>
        </w:trPr>
        <w:tc>
          <w:tcPr>
            <w:tcW w:w="3114" w:type="dxa"/>
            <w:shd w:val="clear" w:color="auto" w:fill="auto"/>
            <w:vAlign w:val="center"/>
          </w:tcPr>
          <w:p w14:paraId="2074BAAD" w14:textId="77777777" w:rsidR="00870D22" w:rsidRPr="0076445B" w:rsidRDefault="00870D22" w:rsidP="00D93626">
            <w:pPr>
              <w:pStyle w:val="Bodycopybold"/>
            </w:pPr>
            <w:r w:rsidRPr="0076445B">
              <w:t>Document Identification</w:t>
            </w:r>
          </w:p>
        </w:tc>
        <w:tc>
          <w:tcPr>
            <w:tcW w:w="6125" w:type="dxa"/>
            <w:vAlign w:val="center"/>
          </w:tcPr>
          <w:p w14:paraId="392A4C19" w14:textId="7C4590E4" w:rsidR="00870D22" w:rsidRPr="0076445B" w:rsidRDefault="00D74B19" w:rsidP="00871B12">
            <w:pPr>
              <w:pStyle w:val="DocumentIdentification"/>
            </w:pPr>
            <w:r>
              <w:rPr>
                <w:color w:val="000000"/>
                <w:sz w:val="18"/>
                <w:szCs w:val="18"/>
              </w:rPr>
              <w:t>O2_GENAI_CNV</w:t>
            </w:r>
            <w:r w:rsidR="00A826EF">
              <w:rPr>
                <w:color w:val="000000"/>
                <w:sz w:val="18"/>
                <w:szCs w:val="18"/>
              </w:rPr>
              <w:t>399</w:t>
            </w:r>
          </w:p>
        </w:tc>
      </w:tr>
      <w:tr w:rsidR="00870D22" w:rsidRPr="0076445B" w14:paraId="6A083064" w14:textId="77777777" w:rsidTr="00485440">
        <w:trPr>
          <w:trHeight w:val="288"/>
        </w:trPr>
        <w:tc>
          <w:tcPr>
            <w:tcW w:w="3114" w:type="dxa"/>
            <w:shd w:val="clear" w:color="auto" w:fill="auto"/>
            <w:vAlign w:val="center"/>
          </w:tcPr>
          <w:p w14:paraId="38A8A16E" w14:textId="77777777" w:rsidR="00870D22" w:rsidRPr="0076445B" w:rsidRDefault="00870D22" w:rsidP="00D93626">
            <w:pPr>
              <w:pStyle w:val="Bodycopybold"/>
            </w:pPr>
            <w:r w:rsidRPr="0076445B">
              <w:t>Document Name</w:t>
            </w:r>
          </w:p>
        </w:tc>
        <w:tc>
          <w:tcPr>
            <w:tcW w:w="6125" w:type="dxa"/>
            <w:vAlign w:val="center"/>
          </w:tcPr>
          <w:p w14:paraId="0C581691" w14:textId="77777777" w:rsidR="00A826EF" w:rsidRDefault="00A826EF" w:rsidP="00A826EF">
            <w:pPr>
              <w:rPr>
                <w:rFonts w:ascii="Calibri" w:hAnsi="Calibri"/>
                <w:color w:val="000000"/>
                <w:sz w:val="18"/>
                <w:szCs w:val="18"/>
              </w:rPr>
            </w:pPr>
            <w:r>
              <w:rPr>
                <w:color w:val="000000"/>
                <w:sz w:val="18"/>
                <w:szCs w:val="18"/>
              </w:rPr>
              <w:t>O2_GENAI_CNV399_AP Open invoice</w:t>
            </w:r>
          </w:p>
          <w:p w14:paraId="3845D4F9" w14:textId="5FB9100F" w:rsidR="00870D22" w:rsidRPr="00B96562" w:rsidRDefault="00870D22" w:rsidP="00B96562">
            <w:pPr>
              <w:rPr>
                <w:rFonts w:ascii="Verdana" w:hAnsi="Verdana"/>
                <w:color w:val="000000"/>
                <w:sz w:val="18"/>
                <w:szCs w:val="18"/>
              </w:rPr>
            </w:pPr>
          </w:p>
        </w:tc>
      </w:tr>
      <w:tr w:rsidR="00870D22" w:rsidRPr="0076445B" w14:paraId="617E48C3" w14:textId="77777777" w:rsidTr="00485440">
        <w:trPr>
          <w:trHeight w:val="288"/>
        </w:trPr>
        <w:tc>
          <w:tcPr>
            <w:tcW w:w="3114" w:type="dxa"/>
            <w:shd w:val="clear" w:color="auto" w:fill="auto"/>
            <w:vAlign w:val="center"/>
          </w:tcPr>
          <w:p w14:paraId="573567A9" w14:textId="77777777" w:rsidR="00870D22" w:rsidRPr="0076445B" w:rsidRDefault="00870D22" w:rsidP="00D93626">
            <w:pPr>
              <w:pStyle w:val="Bodycopybold"/>
            </w:pPr>
            <w:r w:rsidRPr="0076445B">
              <w:t>Project Name</w:t>
            </w:r>
          </w:p>
        </w:tc>
        <w:tc>
          <w:tcPr>
            <w:tcW w:w="6125" w:type="dxa"/>
            <w:vAlign w:val="center"/>
          </w:tcPr>
          <w:p w14:paraId="36D6977C" w14:textId="390A503F" w:rsidR="00870D22" w:rsidRPr="0076445B" w:rsidRDefault="00870D22" w:rsidP="00871B12">
            <w:pPr>
              <w:pStyle w:val="DocumentIdentification"/>
            </w:pPr>
          </w:p>
        </w:tc>
      </w:tr>
      <w:tr w:rsidR="00870D22" w:rsidRPr="0076445B" w14:paraId="3FFE51FE" w14:textId="77777777" w:rsidTr="00485440">
        <w:trPr>
          <w:trHeight w:val="288"/>
        </w:trPr>
        <w:tc>
          <w:tcPr>
            <w:tcW w:w="3114" w:type="dxa"/>
            <w:shd w:val="clear" w:color="auto" w:fill="auto"/>
            <w:vAlign w:val="center"/>
          </w:tcPr>
          <w:p w14:paraId="44BA3D14" w14:textId="77777777" w:rsidR="00870D22" w:rsidRPr="0076445B" w:rsidRDefault="00870D22" w:rsidP="00D93626">
            <w:pPr>
              <w:pStyle w:val="Bodycopybold"/>
            </w:pPr>
            <w:r w:rsidRPr="0076445B">
              <w:t>Client</w:t>
            </w:r>
          </w:p>
        </w:tc>
        <w:tc>
          <w:tcPr>
            <w:tcW w:w="6125" w:type="dxa"/>
            <w:vAlign w:val="center"/>
          </w:tcPr>
          <w:p w14:paraId="37C5F2BF" w14:textId="58651525" w:rsidR="00870D22" w:rsidRPr="00D74B19" w:rsidRDefault="00D74B19" w:rsidP="00870D22">
            <w:pPr>
              <w:rPr>
                <w:rFonts w:ascii="Verdana" w:hAnsi="Verdana"/>
                <w:bCs/>
                <w:color w:val="000000" w:themeColor="text1"/>
              </w:rPr>
            </w:pPr>
            <w:r>
              <w:rPr>
                <w:rFonts w:ascii="Verdana" w:hAnsi="Verdana"/>
                <w:bCs/>
                <w:color w:val="000000" w:themeColor="text1"/>
              </w:rPr>
              <w:t>ClientXXX</w:t>
            </w:r>
          </w:p>
        </w:tc>
      </w:tr>
      <w:tr w:rsidR="00870D22" w:rsidRPr="0076445B" w14:paraId="5DE86D18" w14:textId="77777777" w:rsidTr="00485440">
        <w:trPr>
          <w:trHeight w:val="288"/>
        </w:trPr>
        <w:tc>
          <w:tcPr>
            <w:tcW w:w="3114" w:type="dxa"/>
            <w:shd w:val="clear" w:color="auto" w:fill="auto"/>
            <w:vAlign w:val="center"/>
          </w:tcPr>
          <w:p w14:paraId="1A9C577D" w14:textId="77777777" w:rsidR="00870D22" w:rsidRPr="0076445B" w:rsidRDefault="00870D22" w:rsidP="00D93626">
            <w:pPr>
              <w:pStyle w:val="Bodycopybold"/>
            </w:pPr>
            <w:r w:rsidRPr="0076445B">
              <w:t>Document Author</w:t>
            </w:r>
          </w:p>
        </w:tc>
        <w:tc>
          <w:tcPr>
            <w:tcW w:w="6125" w:type="dxa"/>
            <w:vAlign w:val="center"/>
          </w:tcPr>
          <w:p w14:paraId="7AD5248F" w14:textId="55322D14" w:rsidR="00870D22" w:rsidRPr="00D74B19" w:rsidRDefault="00D74B19" w:rsidP="00485440">
            <w:pPr>
              <w:rPr>
                <w:rFonts w:ascii="Verdana" w:hAnsi="Verdana"/>
                <w:bCs/>
                <w:color w:val="000000" w:themeColor="text1"/>
              </w:rPr>
            </w:pPr>
            <w:r>
              <w:rPr>
                <w:rFonts w:ascii="Verdana" w:hAnsi="Verdana"/>
                <w:bCs/>
                <w:color w:val="000000" w:themeColor="text1"/>
              </w:rPr>
              <w:t>Shubham Meghwal</w:t>
            </w:r>
          </w:p>
        </w:tc>
      </w:tr>
      <w:tr w:rsidR="00870D22" w:rsidRPr="0076445B" w14:paraId="2954092B" w14:textId="77777777" w:rsidTr="00485440">
        <w:trPr>
          <w:trHeight w:val="288"/>
        </w:trPr>
        <w:tc>
          <w:tcPr>
            <w:tcW w:w="3114" w:type="dxa"/>
            <w:shd w:val="clear" w:color="auto" w:fill="auto"/>
            <w:vAlign w:val="center"/>
          </w:tcPr>
          <w:p w14:paraId="38AE2855" w14:textId="77777777" w:rsidR="00870D22" w:rsidRPr="0076445B" w:rsidRDefault="00870D22" w:rsidP="00D93626">
            <w:pPr>
              <w:pStyle w:val="Bodycopybold"/>
            </w:pPr>
            <w:r w:rsidRPr="0076445B">
              <w:t>Document Version</w:t>
            </w:r>
          </w:p>
        </w:tc>
        <w:tc>
          <w:tcPr>
            <w:tcW w:w="6125" w:type="dxa"/>
            <w:vAlign w:val="center"/>
          </w:tcPr>
          <w:p w14:paraId="0C4E0CF7" w14:textId="43C9E89E" w:rsidR="00870D22" w:rsidRPr="0076445B" w:rsidRDefault="00A826EF" w:rsidP="00870D22">
            <w:pPr>
              <w:rPr>
                <w:rFonts w:ascii="Verdana" w:hAnsi="Verdana"/>
                <w:b/>
                <w:color w:val="000000" w:themeColor="text1"/>
              </w:rPr>
            </w:pPr>
            <w:r>
              <w:rPr>
                <w:rFonts w:ascii="Verdana" w:hAnsi="Verdana" w:cs="Arial"/>
                <w:sz w:val="18"/>
                <w:szCs w:val="18"/>
              </w:rPr>
              <w:t>V1</w:t>
            </w:r>
          </w:p>
        </w:tc>
      </w:tr>
      <w:tr w:rsidR="00870D22" w:rsidRPr="0076445B" w14:paraId="6A900876" w14:textId="77777777" w:rsidTr="00485440">
        <w:trPr>
          <w:trHeight w:val="288"/>
        </w:trPr>
        <w:tc>
          <w:tcPr>
            <w:tcW w:w="3114" w:type="dxa"/>
            <w:shd w:val="clear" w:color="auto" w:fill="auto"/>
            <w:vAlign w:val="center"/>
          </w:tcPr>
          <w:p w14:paraId="17F07B42" w14:textId="77777777" w:rsidR="00870D22" w:rsidRPr="0076445B" w:rsidRDefault="00870D22" w:rsidP="00D93626">
            <w:pPr>
              <w:pStyle w:val="Bodycopybold"/>
            </w:pPr>
            <w:r w:rsidRPr="0076445B">
              <w:t>Document Status</w:t>
            </w:r>
          </w:p>
        </w:tc>
        <w:tc>
          <w:tcPr>
            <w:tcW w:w="6125" w:type="dxa"/>
            <w:vAlign w:val="center"/>
          </w:tcPr>
          <w:p w14:paraId="7FB55522" w14:textId="423C2C91" w:rsidR="00870D22" w:rsidRPr="0076445B" w:rsidRDefault="00807B34" w:rsidP="00870D22">
            <w:pPr>
              <w:rPr>
                <w:rFonts w:ascii="Verdana" w:hAnsi="Verdana"/>
                <w:b/>
                <w:color w:val="000000" w:themeColor="text1"/>
              </w:rPr>
            </w:pPr>
            <w:r>
              <w:rPr>
                <w:rFonts w:ascii="Verdana" w:hAnsi="Verdana" w:cs="Arial"/>
                <w:sz w:val="18"/>
                <w:szCs w:val="18"/>
              </w:rPr>
              <w:t>Draft</w:t>
            </w:r>
          </w:p>
        </w:tc>
      </w:tr>
      <w:tr w:rsidR="00870D22" w:rsidRPr="0076445B" w14:paraId="2ADD3782" w14:textId="77777777" w:rsidTr="00485440">
        <w:trPr>
          <w:trHeight w:val="288"/>
        </w:trPr>
        <w:tc>
          <w:tcPr>
            <w:tcW w:w="3114" w:type="dxa"/>
            <w:shd w:val="clear" w:color="auto" w:fill="auto"/>
            <w:vAlign w:val="center"/>
          </w:tcPr>
          <w:p w14:paraId="32A194AC" w14:textId="77777777" w:rsidR="00870D22" w:rsidRPr="0076445B" w:rsidRDefault="00870D22" w:rsidP="00D93626">
            <w:pPr>
              <w:pStyle w:val="Bodycopybold"/>
            </w:pPr>
            <w:r w:rsidRPr="0076445B">
              <w:t>Date Released</w:t>
            </w:r>
          </w:p>
        </w:tc>
        <w:tc>
          <w:tcPr>
            <w:tcW w:w="6125" w:type="dxa"/>
            <w:vAlign w:val="center"/>
          </w:tcPr>
          <w:p w14:paraId="7BD16359" w14:textId="00F830C3" w:rsidR="00870D22" w:rsidRPr="0076445B" w:rsidRDefault="00870D22" w:rsidP="00870D22">
            <w:pPr>
              <w:rPr>
                <w:rFonts w:ascii="Verdana" w:hAnsi="Verdana"/>
                <w:b/>
                <w:color w:val="000000" w:themeColor="text1"/>
              </w:rPr>
            </w:pPr>
          </w:p>
        </w:tc>
      </w:tr>
    </w:tbl>
    <w:p w14:paraId="03A7388B" w14:textId="77777777" w:rsidR="00870D22" w:rsidRPr="0076445B" w:rsidRDefault="00870D22" w:rsidP="00870D22">
      <w:pPr>
        <w:pStyle w:val="DocumentInformation"/>
      </w:pPr>
      <w:r w:rsidRPr="0076445B">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01"/>
        <w:gridCol w:w="2610"/>
        <w:gridCol w:w="2723"/>
        <w:gridCol w:w="2662"/>
      </w:tblGrid>
      <w:tr w:rsidR="00870D22" w:rsidRPr="0076445B" w14:paraId="0D2D8020" w14:textId="77777777" w:rsidTr="00CC458D">
        <w:trPr>
          <w:trHeight w:val="317"/>
          <w:tblHeader/>
        </w:trPr>
        <w:tc>
          <w:tcPr>
            <w:tcW w:w="1201" w:type="dxa"/>
            <w:tcBorders>
              <w:top w:val="single" w:sz="4" w:space="0" w:color="FFFFFF"/>
              <w:left w:val="single" w:sz="4" w:space="0" w:color="FFFFFF"/>
              <w:bottom w:val="single" w:sz="4" w:space="0" w:color="FFFFFF"/>
              <w:right w:val="single" w:sz="4" w:space="0" w:color="FFFFFF"/>
            </w:tcBorders>
            <w:shd w:val="clear" w:color="auto" w:fill="000000" w:themeFill="text1"/>
            <w:vAlign w:val="center"/>
          </w:tcPr>
          <w:p w14:paraId="4130D675" w14:textId="77777777" w:rsidR="00870D22" w:rsidRPr="0076445B" w:rsidRDefault="00870D22" w:rsidP="00485440">
            <w:pPr>
              <w:pStyle w:val="Tablehead1"/>
              <w:rPr>
                <w:color w:val="FFFFFF" w:themeColor="background1"/>
                <w:sz w:val="22"/>
                <w:szCs w:val="22"/>
              </w:rPr>
            </w:pPr>
            <w:r w:rsidRPr="0076445B">
              <w:rPr>
                <w:color w:val="FFFFFF" w:themeColor="background1"/>
                <w:sz w:val="22"/>
                <w:szCs w:val="22"/>
              </w:rPr>
              <w:t>Version</w:t>
            </w:r>
          </w:p>
        </w:tc>
        <w:tc>
          <w:tcPr>
            <w:tcW w:w="2610" w:type="dxa"/>
            <w:tcBorders>
              <w:top w:val="single" w:sz="4" w:space="0" w:color="FFFFFF"/>
              <w:left w:val="single" w:sz="4" w:space="0" w:color="FFFFFF"/>
              <w:bottom w:val="single" w:sz="4" w:space="0" w:color="FFFFFF"/>
              <w:right w:val="single" w:sz="4" w:space="0" w:color="FFFFFF"/>
            </w:tcBorders>
            <w:shd w:val="clear" w:color="auto" w:fill="000000" w:themeFill="text1"/>
            <w:vAlign w:val="center"/>
          </w:tcPr>
          <w:p w14:paraId="09A0158F" w14:textId="77777777" w:rsidR="00870D22" w:rsidRPr="0076445B" w:rsidRDefault="00870D22" w:rsidP="00485440">
            <w:pPr>
              <w:pStyle w:val="Tablehead1"/>
              <w:rPr>
                <w:color w:val="FFFFFF" w:themeColor="background1"/>
                <w:sz w:val="22"/>
                <w:szCs w:val="22"/>
              </w:rPr>
            </w:pPr>
            <w:r w:rsidRPr="0076445B">
              <w:rPr>
                <w:color w:val="FFFFFF" w:themeColor="background1"/>
                <w:sz w:val="22"/>
                <w:szCs w:val="22"/>
              </w:rPr>
              <w:t>Date</w:t>
            </w:r>
          </w:p>
        </w:tc>
        <w:tc>
          <w:tcPr>
            <w:tcW w:w="2723" w:type="dxa"/>
            <w:tcBorders>
              <w:top w:val="single" w:sz="4" w:space="0" w:color="FFFFFF"/>
              <w:left w:val="single" w:sz="4" w:space="0" w:color="FFFFFF"/>
              <w:bottom w:val="single" w:sz="4" w:space="0" w:color="FFFFFF"/>
              <w:right w:val="single" w:sz="4" w:space="0" w:color="FFFFFF"/>
            </w:tcBorders>
            <w:shd w:val="clear" w:color="auto" w:fill="000000" w:themeFill="text1"/>
            <w:vAlign w:val="center"/>
          </w:tcPr>
          <w:p w14:paraId="5D67B443" w14:textId="77777777" w:rsidR="00870D22" w:rsidRPr="0076445B" w:rsidRDefault="00870D22" w:rsidP="00485440">
            <w:pPr>
              <w:pStyle w:val="Tablehead1"/>
              <w:rPr>
                <w:color w:val="FFFFFF" w:themeColor="background1"/>
                <w:sz w:val="22"/>
                <w:szCs w:val="22"/>
              </w:rPr>
            </w:pPr>
            <w:r w:rsidRPr="0076445B">
              <w:rPr>
                <w:color w:val="FFFFFF" w:themeColor="background1"/>
                <w:sz w:val="22"/>
                <w:szCs w:val="22"/>
              </w:rPr>
              <w:t>Additions/Modifications</w:t>
            </w:r>
          </w:p>
        </w:tc>
        <w:tc>
          <w:tcPr>
            <w:tcW w:w="2662" w:type="dxa"/>
            <w:tcBorders>
              <w:top w:val="single" w:sz="4" w:space="0" w:color="FFFFFF"/>
              <w:left w:val="single" w:sz="4" w:space="0" w:color="FFFFFF"/>
              <w:bottom w:val="single" w:sz="4" w:space="0" w:color="FFFFFF"/>
              <w:right w:val="single" w:sz="4" w:space="0" w:color="FFFFFF"/>
            </w:tcBorders>
            <w:shd w:val="clear" w:color="auto" w:fill="000000" w:themeFill="text1"/>
            <w:vAlign w:val="center"/>
          </w:tcPr>
          <w:p w14:paraId="6E7B59B6" w14:textId="77777777" w:rsidR="00870D22" w:rsidRPr="0076445B" w:rsidRDefault="00870D22" w:rsidP="00485440">
            <w:pPr>
              <w:pStyle w:val="Tablehead1"/>
              <w:rPr>
                <w:color w:val="FFFFFF" w:themeColor="background1"/>
                <w:sz w:val="22"/>
                <w:szCs w:val="22"/>
              </w:rPr>
            </w:pPr>
            <w:r w:rsidRPr="0076445B">
              <w:rPr>
                <w:color w:val="FFFFFF" w:themeColor="background1"/>
                <w:sz w:val="22"/>
                <w:szCs w:val="22"/>
              </w:rPr>
              <w:t>Prepared/Revised by</w:t>
            </w:r>
          </w:p>
        </w:tc>
      </w:tr>
      <w:tr w:rsidR="00870D22" w:rsidRPr="0076445B" w14:paraId="4962F8C0" w14:textId="77777777" w:rsidTr="00CC458D">
        <w:tc>
          <w:tcPr>
            <w:tcW w:w="1201" w:type="dxa"/>
            <w:tcBorders>
              <w:top w:val="single" w:sz="4" w:space="0" w:color="FFFFFF"/>
            </w:tcBorders>
          </w:tcPr>
          <w:p w14:paraId="2598F968" w14:textId="3B7B6C18" w:rsidR="00870D22" w:rsidRPr="0076445B" w:rsidRDefault="00870D22" w:rsidP="00870D22">
            <w:pPr>
              <w:pStyle w:val="Tabletext"/>
            </w:pPr>
            <w:r w:rsidRPr="0076445B">
              <w:t>1</w:t>
            </w:r>
          </w:p>
        </w:tc>
        <w:tc>
          <w:tcPr>
            <w:tcW w:w="2610" w:type="dxa"/>
            <w:tcBorders>
              <w:top w:val="single" w:sz="4" w:space="0" w:color="FFFFFF"/>
            </w:tcBorders>
          </w:tcPr>
          <w:p w14:paraId="78A4E3F1" w14:textId="401F5FFA" w:rsidR="00870D22" w:rsidRPr="0076445B" w:rsidRDefault="00870D22" w:rsidP="00870D22">
            <w:pPr>
              <w:pStyle w:val="Tabletext"/>
            </w:pPr>
          </w:p>
        </w:tc>
        <w:tc>
          <w:tcPr>
            <w:tcW w:w="2723" w:type="dxa"/>
            <w:tcBorders>
              <w:top w:val="single" w:sz="4" w:space="0" w:color="FFFFFF"/>
            </w:tcBorders>
          </w:tcPr>
          <w:p w14:paraId="68C99A98" w14:textId="558ACF01" w:rsidR="00870D22" w:rsidRPr="0076445B" w:rsidRDefault="00870D22" w:rsidP="00870D22">
            <w:pPr>
              <w:pStyle w:val="Tabletext"/>
            </w:pPr>
            <w:r w:rsidRPr="0076445B">
              <w:t xml:space="preserve">Initial </w:t>
            </w:r>
            <w:r w:rsidR="00807B34">
              <w:t>Draft</w:t>
            </w:r>
          </w:p>
        </w:tc>
        <w:tc>
          <w:tcPr>
            <w:tcW w:w="2662" w:type="dxa"/>
            <w:tcBorders>
              <w:top w:val="single" w:sz="4" w:space="0" w:color="FFFFFF"/>
            </w:tcBorders>
          </w:tcPr>
          <w:p w14:paraId="193CB7C6" w14:textId="7CCC2E76" w:rsidR="00870D22" w:rsidRPr="0076445B" w:rsidRDefault="00D74B19" w:rsidP="00870D22">
            <w:pPr>
              <w:pStyle w:val="Tabletext"/>
            </w:pPr>
            <w:r>
              <w:t>Shubham Meghwal</w:t>
            </w:r>
          </w:p>
        </w:tc>
      </w:tr>
      <w:tr w:rsidR="00870D22" w:rsidRPr="0076445B" w14:paraId="6B9AC0D3" w14:textId="77777777" w:rsidTr="00CC458D">
        <w:tc>
          <w:tcPr>
            <w:tcW w:w="1201" w:type="dxa"/>
          </w:tcPr>
          <w:p w14:paraId="3E637B5D" w14:textId="77777777" w:rsidR="00870D22" w:rsidRPr="0076445B" w:rsidRDefault="00870D22" w:rsidP="00485440">
            <w:pPr>
              <w:pStyle w:val="Tabletext"/>
            </w:pPr>
          </w:p>
        </w:tc>
        <w:tc>
          <w:tcPr>
            <w:tcW w:w="2610" w:type="dxa"/>
          </w:tcPr>
          <w:p w14:paraId="09807089" w14:textId="77777777" w:rsidR="00870D22" w:rsidRPr="0076445B" w:rsidRDefault="00870D22" w:rsidP="00485440">
            <w:pPr>
              <w:pStyle w:val="Tabletext"/>
            </w:pPr>
          </w:p>
        </w:tc>
        <w:tc>
          <w:tcPr>
            <w:tcW w:w="2723" w:type="dxa"/>
          </w:tcPr>
          <w:p w14:paraId="1F69F1C4" w14:textId="77777777" w:rsidR="00870D22" w:rsidRPr="0076445B" w:rsidRDefault="00870D22" w:rsidP="00485440">
            <w:pPr>
              <w:pStyle w:val="Tabletext"/>
            </w:pPr>
          </w:p>
        </w:tc>
        <w:tc>
          <w:tcPr>
            <w:tcW w:w="2662" w:type="dxa"/>
          </w:tcPr>
          <w:p w14:paraId="3E6CB64F" w14:textId="77777777" w:rsidR="00870D22" w:rsidRPr="0076445B" w:rsidRDefault="00870D22" w:rsidP="00485440">
            <w:pPr>
              <w:pStyle w:val="Tabletext"/>
            </w:pPr>
          </w:p>
        </w:tc>
      </w:tr>
      <w:tr w:rsidR="00870D22" w:rsidRPr="0076445B" w14:paraId="5958FF16" w14:textId="77777777" w:rsidTr="00CC458D">
        <w:tc>
          <w:tcPr>
            <w:tcW w:w="1201" w:type="dxa"/>
          </w:tcPr>
          <w:p w14:paraId="2AE44D79" w14:textId="77777777" w:rsidR="00870D22" w:rsidRPr="0076445B" w:rsidRDefault="00870D22" w:rsidP="00485440">
            <w:pPr>
              <w:pStyle w:val="Tabletext"/>
            </w:pPr>
          </w:p>
        </w:tc>
        <w:tc>
          <w:tcPr>
            <w:tcW w:w="2610" w:type="dxa"/>
          </w:tcPr>
          <w:p w14:paraId="137CE750" w14:textId="77777777" w:rsidR="00870D22" w:rsidRPr="0076445B" w:rsidRDefault="00870D22" w:rsidP="00485440">
            <w:pPr>
              <w:pStyle w:val="Tabletext"/>
            </w:pPr>
          </w:p>
        </w:tc>
        <w:tc>
          <w:tcPr>
            <w:tcW w:w="2723" w:type="dxa"/>
          </w:tcPr>
          <w:p w14:paraId="39C29F10" w14:textId="77777777" w:rsidR="00870D22" w:rsidRPr="0076445B" w:rsidRDefault="00870D22" w:rsidP="00485440">
            <w:pPr>
              <w:pStyle w:val="Tabletext"/>
            </w:pPr>
          </w:p>
        </w:tc>
        <w:tc>
          <w:tcPr>
            <w:tcW w:w="2662" w:type="dxa"/>
          </w:tcPr>
          <w:p w14:paraId="7A5CE8B9" w14:textId="77777777" w:rsidR="00870D22" w:rsidRPr="0076445B" w:rsidRDefault="00870D22" w:rsidP="00485440">
            <w:pPr>
              <w:pStyle w:val="Tabletext"/>
            </w:pPr>
          </w:p>
        </w:tc>
      </w:tr>
    </w:tbl>
    <w:p w14:paraId="463ECED3" w14:textId="77777777" w:rsidR="00870D22" w:rsidRPr="0076445B" w:rsidRDefault="00870D22" w:rsidP="00870D22">
      <w:pPr>
        <w:pStyle w:val="DocumentInformation"/>
      </w:pPr>
      <w:r w:rsidRPr="0076445B">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51"/>
        <w:gridCol w:w="2160"/>
        <w:gridCol w:w="23"/>
        <w:gridCol w:w="2700"/>
        <w:gridCol w:w="2676"/>
      </w:tblGrid>
      <w:tr w:rsidR="00870D22" w:rsidRPr="0076445B" w14:paraId="24F9A09B" w14:textId="77777777" w:rsidTr="00CC458D">
        <w:trPr>
          <w:trHeight w:val="266"/>
          <w:tblHeader/>
        </w:trPr>
        <w:tc>
          <w:tcPr>
            <w:tcW w:w="1651" w:type="dxa"/>
            <w:tcBorders>
              <w:top w:val="single" w:sz="4" w:space="0" w:color="FFFFFF"/>
              <w:left w:val="single" w:sz="4" w:space="0" w:color="FFFFFF"/>
              <w:bottom w:val="single" w:sz="4" w:space="0" w:color="FFFFFF"/>
              <w:right w:val="single" w:sz="4" w:space="0" w:color="FFFFFF"/>
            </w:tcBorders>
            <w:shd w:val="clear" w:color="auto" w:fill="000000" w:themeFill="text1"/>
            <w:vAlign w:val="center"/>
          </w:tcPr>
          <w:p w14:paraId="72915AB4" w14:textId="77777777" w:rsidR="00870D22" w:rsidRPr="0076445B" w:rsidRDefault="00870D22" w:rsidP="00485440">
            <w:pPr>
              <w:pStyle w:val="Tablehead1"/>
              <w:rPr>
                <w:color w:val="FFFFFF" w:themeColor="background1"/>
                <w:sz w:val="22"/>
                <w:szCs w:val="22"/>
              </w:rPr>
            </w:pPr>
            <w:r w:rsidRPr="0076445B">
              <w:rPr>
                <w:color w:val="FFFFFF" w:themeColor="background1"/>
                <w:sz w:val="22"/>
                <w:szCs w:val="22"/>
              </w:rPr>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0000" w:themeFill="text1"/>
            <w:vAlign w:val="center"/>
          </w:tcPr>
          <w:p w14:paraId="4D51945D" w14:textId="77777777" w:rsidR="00870D22" w:rsidRPr="0076445B" w:rsidRDefault="00870D22" w:rsidP="00485440">
            <w:pPr>
              <w:pStyle w:val="Tablehead1"/>
              <w:rPr>
                <w:color w:val="FFFFFF" w:themeColor="background1"/>
                <w:sz w:val="22"/>
                <w:szCs w:val="22"/>
              </w:rPr>
            </w:pPr>
            <w:r w:rsidRPr="0076445B">
              <w:rPr>
                <w:color w:val="FFFFFF" w:themeColor="background1"/>
                <w:sz w:val="22"/>
                <w:szCs w:val="22"/>
              </w:rPr>
              <w:t>Name</w:t>
            </w:r>
          </w:p>
        </w:tc>
        <w:tc>
          <w:tcPr>
            <w:tcW w:w="2723" w:type="dxa"/>
            <w:gridSpan w:val="2"/>
            <w:tcBorders>
              <w:top w:val="single" w:sz="4" w:space="0" w:color="FFFFFF"/>
              <w:left w:val="single" w:sz="4" w:space="0" w:color="FFFFFF"/>
              <w:bottom w:val="single" w:sz="4" w:space="0" w:color="FFFFFF"/>
              <w:right w:val="single" w:sz="4" w:space="0" w:color="FFFFFF"/>
            </w:tcBorders>
            <w:shd w:val="clear" w:color="auto" w:fill="000000" w:themeFill="text1"/>
            <w:vAlign w:val="center"/>
          </w:tcPr>
          <w:p w14:paraId="4DB5A00E" w14:textId="77777777" w:rsidR="00870D22" w:rsidRPr="0076445B" w:rsidRDefault="00870D22" w:rsidP="00485440">
            <w:pPr>
              <w:pStyle w:val="Tablehead1"/>
              <w:rPr>
                <w:color w:val="FFFFFF" w:themeColor="background1"/>
                <w:sz w:val="22"/>
                <w:szCs w:val="22"/>
              </w:rPr>
            </w:pPr>
            <w:r w:rsidRPr="0076445B">
              <w:rPr>
                <w:color w:val="FFFFFF" w:themeColor="background1"/>
                <w:sz w:val="22"/>
                <w:szCs w:val="22"/>
              </w:rPr>
              <w:t>Organization/Title</w:t>
            </w:r>
          </w:p>
        </w:tc>
        <w:tc>
          <w:tcPr>
            <w:tcW w:w="2676" w:type="dxa"/>
            <w:tcBorders>
              <w:top w:val="single" w:sz="4" w:space="0" w:color="FFFFFF"/>
              <w:left w:val="single" w:sz="4" w:space="0" w:color="FFFFFF"/>
              <w:bottom w:val="single" w:sz="4" w:space="0" w:color="FFFFFF"/>
              <w:right w:val="single" w:sz="4" w:space="0" w:color="FFFFFF"/>
            </w:tcBorders>
            <w:shd w:val="clear" w:color="auto" w:fill="000000" w:themeFill="text1"/>
            <w:vAlign w:val="center"/>
          </w:tcPr>
          <w:p w14:paraId="4BCA24FB" w14:textId="77777777" w:rsidR="00870D22" w:rsidRPr="0076445B" w:rsidRDefault="00870D22" w:rsidP="00485440">
            <w:pPr>
              <w:pStyle w:val="Tablehead1"/>
              <w:rPr>
                <w:color w:val="FFFFFF" w:themeColor="background1"/>
                <w:sz w:val="22"/>
                <w:szCs w:val="22"/>
              </w:rPr>
            </w:pPr>
            <w:r w:rsidRPr="0076445B">
              <w:rPr>
                <w:color w:val="FFFFFF" w:themeColor="background1"/>
                <w:sz w:val="22"/>
                <w:szCs w:val="22"/>
              </w:rPr>
              <w:t>Comments</w:t>
            </w:r>
          </w:p>
        </w:tc>
      </w:tr>
      <w:tr w:rsidR="00870D22" w:rsidRPr="0076445B" w14:paraId="51996445" w14:textId="77777777" w:rsidTr="00CC458D">
        <w:trPr>
          <w:trHeight w:val="319"/>
        </w:trPr>
        <w:tc>
          <w:tcPr>
            <w:tcW w:w="1651" w:type="dxa"/>
            <w:tcBorders>
              <w:top w:val="single" w:sz="4" w:space="0" w:color="FFFFFF"/>
            </w:tcBorders>
          </w:tcPr>
          <w:p w14:paraId="1793119C" w14:textId="77777777" w:rsidR="00870D22" w:rsidRPr="0076445B" w:rsidRDefault="00870D22" w:rsidP="00485440">
            <w:pPr>
              <w:pStyle w:val="Tabletext"/>
            </w:pPr>
            <w:r w:rsidRPr="0076445B">
              <w:t>&lt; dd-mmm-yyyy &gt;</w:t>
            </w:r>
          </w:p>
        </w:tc>
        <w:tc>
          <w:tcPr>
            <w:tcW w:w="2183" w:type="dxa"/>
            <w:gridSpan w:val="2"/>
            <w:tcBorders>
              <w:top w:val="single" w:sz="4" w:space="0" w:color="FFFFFF"/>
            </w:tcBorders>
          </w:tcPr>
          <w:p w14:paraId="0017431A" w14:textId="77777777" w:rsidR="00870D22" w:rsidRPr="0076445B" w:rsidRDefault="00870D22" w:rsidP="00485440">
            <w:pPr>
              <w:pStyle w:val="Tabletext"/>
            </w:pPr>
            <w:r w:rsidRPr="0076445B">
              <w:t>&lt;Name&gt;</w:t>
            </w:r>
          </w:p>
        </w:tc>
        <w:tc>
          <w:tcPr>
            <w:tcW w:w="2700" w:type="dxa"/>
            <w:tcBorders>
              <w:top w:val="single" w:sz="4" w:space="0" w:color="FFFFFF"/>
            </w:tcBorders>
          </w:tcPr>
          <w:p w14:paraId="1775DD1E" w14:textId="77777777" w:rsidR="00870D22" w:rsidRPr="0076445B" w:rsidRDefault="00870D22" w:rsidP="00485440">
            <w:pPr>
              <w:pStyle w:val="Tabletext"/>
            </w:pPr>
            <w:r w:rsidRPr="0076445B">
              <w:t>&lt;Organization/Title&gt;</w:t>
            </w:r>
          </w:p>
        </w:tc>
        <w:tc>
          <w:tcPr>
            <w:tcW w:w="2676" w:type="dxa"/>
            <w:tcBorders>
              <w:top w:val="single" w:sz="4" w:space="0" w:color="FFFFFF"/>
            </w:tcBorders>
          </w:tcPr>
          <w:p w14:paraId="1FB082DF" w14:textId="77777777" w:rsidR="00870D22" w:rsidRPr="0076445B" w:rsidRDefault="00870D22" w:rsidP="00485440">
            <w:pPr>
              <w:pStyle w:val="Tabletext"/>
            </w:pPr>
            <w:r w:rsidRPr="0076445B">
              <w:t>&lt;Comments&gt;</w:t>
            </w:r>
          </w:p>
        </w:tc>
      </w:tr>
      <w:tr w:rsidR="00870D22" w:rsidRPr="0076445B" w14:paraId="5E6D0FEC" w14:textId="77777777" w:rsidTr="00CC458D">
        <w:trPr>
          <w:trHeight w:val="319"/>
        </w:trPr>
        <w:tc>
          <w:tcPr>
            <w:tcW w:w="1651" w:type="dxa"/>
          </w:tcPr>
          <w:p w14:paraId="04A888BB" w14:textId="77777777" w:rsidR="00870D22" w:rsidRPr="0076445B" w:rsidRDefault="00870D22" w:rsidP="00485440">
            <w:pPr>
              <w:pStyle w:val="Tabletext"/>
              <w:rPr>
                <w:sz w:val="22"/>
                <w:szCs w:val="22"/>
              </w:rPr>
            </w:pPr>
          </w:p>
        </w:tc>
        <w:tc>
          <w:tcPr>
            <w:tcW w:w="2183" w:type="dxa"/>
            <w:gridSpan w:val="2"/>
          </w:tcPr>
          <w:p w14:paraId="5092235B" w14:textId="77777777" w:rsidR="00870D22" w:rsidRPr="0076445B" w:rsidRDefault="00870D22" w:rsidP="00485440">
            <w:pPr>
              <w:pStyle w:val="Tabletext"/>
              <w:rPr>
                <w:sz w:val="22"/>
                <w:szCs w:val="22"/>
              </w:rPr>
            </w:pPr>
          </w:p>
        </w:tc>
        <w:tc>
          <w:tcPr>
            <w:tcW w:w="2700" w:type="dxa"/>
          </w:tcPr>
          <w:p w14:paraId="11634775" w14:textId="77777777" w:rsidR="00870D22" w:rsidRPr="0076445B" w:rsidRDefault="00870D22" w:rsidP="00485440">
            <w:pPr>
              <w:pStyle w:val="Tabletext"/>
              <w:rPr>
                <w:sz w:val="22"/>
                <w:szCs w:val="22"/>
              </w:rPr>
            </w:pPr>
          </w:p>
        </w:tc>
        <w:tc>
          <w:tcPr>
            <w:tcW w:w="2676" w:type="dxa"/>
          </w:tcPr>
          <w:p w14:paraId="28B90E79" w14:textId="77777777" w:rsidR="00870D22" w:rsidRPr="0076445B" w:rsidRDefault="00870D22" w:rsidP="00485440">
            <w:pPr>
              <w:pStyle w:val="Tabletext"/>
              <w:rPr>
                <w:sz w:val="22"/>
                <w:szCs w:val="22"/>
              </w:rPr>
            </w:pPr>
          </w:p>
        </w:tc>
      </w:tr>
      <w:tr w:rsidR="00870D22" w:rsidRPr="0076445B" w14:paraId="20EBF26B" w14:textId="77777777" w:rsidTr="00CC458D">
        <w:trPr>
          <w:trHeight w:val="332"/>
        </w:trPr>
        <w:tc>
          <w:tcPr>
            <w:tcW w:w="1651" w:type="dxa"/>
          </w:tcPr>
          <w:p w14:paraId="512ABE1F" w14:textId="77777777" w:rsidR="00870D22" w:rsidRPr="0076445B" w:rsidRDefault="00870D22" w:rsidP="00485440">
            <w:pPr>
              <w:pStyle w:val="Tabletext"/>
              <w:rPr>
                <w:sz w:val="22"/>
                <w:szCs w:val="22"/>
              </w:rPr>
            </w:pPr>
          </w:p>
        </w:tc>
        <w:tc>
          <w:tcPr>
            <w:tcW w:w="2183" w:type="dxa"/>
            <w:gridSpan w:val="2"/>
          </w:tcPr>
          <w:p w14:paraId="6FCC9BCD" w14:textId="77777777" w:rsidR="00870D22" w:rsidRPr="0076445B" w:rsidRDefault="00870D22" w:rsidP="00485440">
            <w:pPr>
              <w:pStyle w:val="Tabletext"/>
              <w:rPr>
                <w:sz w:val="22"/>
                <w:szCs w:val="22"/>
              </w:rPr>
            </w:pPr>
          </w:p>
        </w:tc>
        <w:tc>
          <w:tcPr>
            <w:tcW w:w="2700" w:type="dxa"/>
          </w:tcPr>
          <w:p w14:paraId="178200EF" w14:textId="77777777" w:rsidR="00870D22" w:rsidRPr="0076445B" w:rsidRDefault="00870D22" w:rsidP="00485440">
            <w:pPr>
              <w:pStyle w:val="Tabletext"/>
              <w:rPr>
                <w:sz w:val="22"/>
                <w:szCs w:val="22"/>
              </w:rPr>
            </w:pPr>
          </w:p>
        </w:tc>
        <w:tc>
          <w:tcPr>
            <w:tcW w:w="2676" w:type="dxa"/>
          </w:tcPr>
          <w:p w14:paraId="716A953B" w14:textId="77777777" w:rsidR="00870D22" w:rsidRPr="0076445B" w:rsidRDefault="00870D22" w:rsidP="00485440">
            <w:pPr>
              <w:pStyle w:val="Tabletext"/>
              <w:rPr>
                <w:sz w:val="22"/>
                <w:szCs w:val="22"/>
              </w:rPr>
            </w:pPr>
          </w:p>
        </w:tc>
      </w:tr>
    </w:tbl>
    <w:p w14:paraId="16BFC1A0" w14:textId="77777777" w:rsidR="00870D22" w:rsidRPr="0076445B" w:rsidRDefault="00870D22" w:rsidP="00870D22">
      <w:pPr>
        <w:pStyle w:val="DocumentInformation"/>
      </w:pPr>
      <w:r w:rsidRPr="0076445B">
        <w:t>Distribution of Final Document</w:t>
      </w:r>
    </w:p>
    <w:p w14:paraId="5573C6EE" w14:textId="77777777" w:rsidR="00870D22" w:rsidRPr="0076445B" w:rsidRDefault="00870D22" w:rsidP="00870D22">
      <w:pPr>
        <w:rPr>
          <w:rFonts w:ascii="Verdana" w:hAnsi="Verdana"/>
          <w:color w:val="000000" w:themeColor="text1"/>
          <w:sz w:val="22"/>
          <w:szCs w:val="22"/>
        </w:rPr>
      </w:pPr>
      <w:r w:rsidRPr="0076445B">
        <w:rPr>
          <w:rFonts w:ascii="Verdana" w:hAnsi="Verdana"/>
          <w:color w:val="000000" w:themeColor="text1"/>
          <w:sz w:val="22"/>
          <w:szCs w:val="22"/>
        </w:rPr>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6550"/>
      </w:tblGrid>
      <w:tr w:rsidR="00870D22" w:rsidRPr="0076445B" w14:paraId="0B0B26AD" w14:textId="77777777" w:rsidTr="00485440">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0000" w:themeFill="text1"/>
            <w:vAlign w:val="center"/>
          </w:tcPr>
          <w:p w14:paraId="55A36DF4" w14:textId="77777777" w:rsidR="00870D22" w:rsidRPr="0076445B" w:rsidRDefault="00870D22" w:rsidP="00485440">
            <w:pPr>
              <w:pStyle w:val="Tablehead1"/>
              <w:rPr>
                <w:color w:val="FFFFFF" w:themeColor="background1"/>
                <w:sz w:val="22"/>
                <w:szCs w:val="22"/>
              </w:rPr>
            </w:pPr>
            <w:r w:rsidRPr="0076445B">
              <w:rPr>
                <w:color w:val="FFFFFF" w:themeColor="background1"/>
                <w:sz w:val="22"/>
                <w:szCs w:val="22"/>
              </w:rPr>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0000" w:themeFill="text1"/>
            <w:vAlign w:val="center"/>
          </w:tcPr>
          <w:p w14:paraId="79BE0D24" w14:textId="77777777" w:rsidR="00870D22" w:rsidRPr="0076445B" w:rsidRDefault="00870D22" w:rsidP="00485440">
            <w:pPr>
              <w:pStyle w:val="Tablehead1"/>
              <w:rPr>
                <w:color w:val="FFFFFF" w:themeColor="background1"/>
                <w:sz w:val="22"/>
                <w:szCs w:val="22"/>
              </w:rPr>
            </w:pPr>
            <w:r w:rsidRPr="0076445B">
              <w:rPr>
                <w:color w:val="FFFFFF" w:themeColor="background1"/>
                <w:sz w:val="22"/>
                <w:szCs w:val="22"/>
              </w:rPr>
              <w:t>Organization/Title</w:t>
            </w:r>
          </w:p>
        </w:tc>
      </w:tr>
      <w:tr w:rsidR="00870D22" w:rsidRPr="0076445B" w14:paraId="720E939B" w14:textId="77777777" w:rsidTr="00485440">
        <w:tc>
          <w:tcPr>
            <w:tcW w:w="2632" w:type="dxa"/>
            <w:tcBorders>
              <w:top w:val="single" w:sz="4" w:space="0" w:color="FFFFFF"/>
            </w:tcBorders>
          </w:tcPr>
          <w:p w14:paraId="45D7736B" w14:textId="77777777" w:rsidR="00870D22" w:rsidRPr="0076445B" w:rsidRDefault="00870D22" w:rsidP="00485440">
            <w:pPr>
              <w:pStyle w:val="Tabletext"/>
            </w:pPr>
            <w:r w:rsidRPr="0076445B">
              <w:t>&lt;Name&gt;</w:t>
            </w:r>
          </w:p>
        </w:tc>
        <w:tc>
          <w:tcPr>
            <w:tcW w:w="6550" w:type="dxa"/>
            <w:tcBorders>
              <w:top w:val="single" w:sz="4" w:space="0" w:color="FFFFFF"/>
            </w:tcBorders>
          </w:tcPr>
          <w:p w14:paraId="7573AF07" w14:textId="77777777" w:rsidR="00870D22" w:rsidRPr="0076445B" w:rsidRDefault="00870D22" w:rsidP="00485440">
            <w:pPr>
              <w:pStyle w:val="Tabletext"/>
            </w:pPr>
            <w:r w:rsidRPr="0076445B">
              <w:t>&lt;Organization/Title&gt;</w:t>
            </w:r>
          </w:p>
        </w:tc>
      </w:tr>
      <w:tr w:rsidR="00870D22" w:rsidRPr="0076445B" w14:paraId="73AF1B3E" w14:textId="77777777" w:rsidTr="00485440">
        <w:tc>
          <w:tcPr>
            <w:tcW w:w="2632" w:type="dxa"/>
            <w:shd w:val="clear" w:color="auto" w:fill="FFFFFF"/>
          </w:tcPr>
          <w:p w14:paraId="34418916" w14:textId="77777777" w:rsidR="00870D22" w:rsidRPr="0076445B" w:rsidRDefault="00870D22" w:rsidP="00485440">
            <w:pPr>
              <w:pStyle w:val="Tabletext"/>
              <w:rPr>
                <w:sz w:val="22"/>
                <w:szCs w:val="22"/>
              </w:rPr>
            </w:pPr>
          </w:p>
        </w:tc>
        <w:tc>
          <w:tcPr>
            <w:tcW w:w="6550" w:type="dxa"/>
            <w:shd w:val="clear" w:color="auto" w:fill="FFFFFF"/>
          </w:tcPr>
          <w:p w14:paraId="5134DA7F" w14:textId="77777777" w:rsidR="00870D22" w:rsidRPr="0076445B" w:rsidRDefault="00870D22" w:rsidP="00485440">
            <w:pPr>
              <w:pStyle w:val="Tabletext"/>
              <w:rPr>
                <w:sz w:val="22"/>
                <w:szCs w:val="22"/>
              </w:rPr>
            </w:pPr>
          </w:p>
        </w:tc>
      </w:tr>
      <w:tr w:rsidR="00870D22" w:rsidRPr="0076445B" w14:paraId="571395CB" w14:textId="77777777" w:rsidTr="00485440">
        <w:tc>
          <w:tcPr>
            <w:tcW w:w="2632" w:type="dxa"/>
            <w:shd w:val="clear" w:color="auto" w:fill="FFFFFF"/>
          </w:tcPr>
          <w:p w14:paraId="60C538A1" w14:textId="77777777" w:rsidR="00870D22" w:rsidRPr="0076445B" w:rsidRDefault="00870D22" w:rsidP="00485440">
            <w:pPr>
              <w:pStyle w:val="Tabletext"/>
              <w:rPr>
                <w:sz w:val="22"/>
                <w:szCs w:val="22"/>
              </w:rPr>
            </w:pPr>
          </w:p>
        </w:tc>
        <w:tc>
          <w:tcPr>
            <w:tcW w:w="6550" w:type="dxa"/>
            <w:shd w:val="clear" w:color="auto" w:fill="FFFFFF"/>
          </w:tcPr>
          <w:p w14:paraId="091A7553" w14:textId="77777777" w:rsidR="00870D22" w:rsidRPr="0076445B" w:rsidRDefault="00870D22" w:rsidP="00485440">
            <w:pPr>
              <w:pStyle w:val="Tabletext"/>
              <w:rPr>
                <w:sz w:val="22"/>
                <w:szCs w:val="22"/>
              </w:rPr>
            </w:pPr>
          </w:p>
        </w:tc>
      </w:tr>
    </w:tbl>
    <w:p w14:paraId="25665FC5" w14:textId="77777777" w:rsidR="00870D22" w:rsidRPr="0076445B" w:rsidRDefault="00870D22" w:rsidP="00870D22">
      <w:pPr>
        <w:rPr>
          <w:rFonts w:ascii="Verdana" w:hAnsi="Verdana" w:cs="Arial"/>
          <w:color w:val="000000" w:themeColor="text1"/>
          <w:sz w:val="22"/>
          <w:szCs w:val="22"/>
        </w:rPr>
      </w:pPr>
    </w:p>
    <w:p w14:paraId="6374C5EE" w14:textId="77777777" w:rsidR="00870D22" w:rsidRPr="0076445B" w:rsidRDefault="00870D22" w:rsidP="00870D22">
      <w:pPr>
        <w:rPr>
          <w:rFonts w:ascii="Verdana" w:hAnsi="Verdana" w:cs="Arial"/>
          <w:color w:val="000000" w:themeColor="text1"/>
          <w:sz w:val="22"/>
          <w:szCs w:val="22"/>
        </w:rPr>
      </w:pPr>
    </w:p>
    <w:p w14:paraId="22FCA262" w14:textId="437E9AEB" w:rsidR="00D150DC" w:rsidRPr="0076445B" w:rsidRDefault="00D150DC" w:rsidP="00D150DC">
      <w:pPr>
        <w:pStyle w:val="Bodycopy"/>
        <w:rPr>
          <w:rFonts w:ascii="Verdana" w:hAnsi="Verdana"/>
        </w:rPr>
      </w:pPr>
      <w:r w:rsidRPr="0076445B">
        <w:rPr>
          <w:rFonts w:ascii="Verdana" w:hAnsi="Verdana"/>
          <w:color w:val="002776"/>
        </w:rPr>
        <w:fldChar w:fldCharType="begin"/>
      </w:r>
      <w:r w:rsidRPr="0076445B">
        <w:rPr>
          <w:rFonts w:ascii="Verdana" w:hAnsi="Verdana"/>
        </w:rPr>
        <w:instrText xml:space="preserve"> STYLEREF  "&lt;Insert name of the project&gt;"  \* MERGEFORMAT </w:instrText>
      </w:r>
      <w:r w:rsidRPr="0076445B">
        <w:rPr>
          <w:rFonts w:ascii="Verdana" w:hAnsi="Verdana"/>
          <w:color w:val="002776"/>
        </w:rPr>
        <w:fldChar w:fldCharType="end"/>
      </w:r>
    </w:p>
    <w:bookmarkStart w:id="1" w:name="_Toc523032772" w:displacedByCustomXml="next"/>
    <w:bookmarkStart w:id="2" w:name="_Toc523126455" w:displacedByCustomXml="next"/>
    <w:bookmarkStart w:id="3" w:name="_Toc223260483" w:displacedByCustomXml="next"/>
    <w:bookmarkStart w:id="4" w:name="_Ref227459879" w:displacedByCustomXml="next"/>
    <w:sdt>
      <w:sdtPr>
        <w:rPr>
          <w:rFonts w:ascii="Arial" w:eastAsia="Times New Roman" w:hAnsi="Arial" w:cs="Times New Roman"/>
          <w:b/>
          <w:color w:val="auto"/>
          <w:sz w:val="20"/>
          <w:szCs w:val="20"/>
        </w:rPr>
        <w:id w:val="279693361"/>
        <w:docPartObj>
          <w:docPartGallery w:val="Table of Contents"/>
          <w:docPartUnique/>
        </w:docPartObj>
      </w:sdtPr>
      <w:sdtEndPr/>
      <w:sdtContent>
        <w:p w14:paraId="0512CA0C" w14:textId="325B3633" w:rsidR="00C81AB2" w:rsidRPr="0076445B" w:rsidRDefault="00C81AB2" w:rsidP="00605D36">
          <w:pPr>
            <w:pStyle w:val="TOCHeading"/>
          </w:pPr>
          <w:r w:rsidRPr="0076445B">
            <w:t>Table of Contents</w:t>
          </w:r>
        </w:p>
        <w:p w14:paraId="10283A76" w14:textId="4195FD65" w:rsidR="00D10F8D" w:rsidRDefault="00D203AA">
          <w:pPr>
            <w:pStyle w:val="TOC1"/>
            <w:rPr>
              <w:rFonts w:asciiTheme="minorHAnsi" w:eastAsiaTheme="minorEastAsia" w:hAnsiTheme="minorHAnsi" w:cstheme="minorBidi"/>
              <w:b w:val="0"/>
              <w:noProof/>
              <w:sz w:val="22"/>
              <w:szCs w:val="22"/>
            </w:rPr>
          </w:pPr>
          <w:r>
            <w:fldChar w:fldCharType="begin"/>
          </w:r>
          <w:r w:rsidR="00C81AB2">
            <w:instrText>TOC \o "1-3" \h \z \u</w:instrText>
          </w:r>
          <w:r>
            <w:fldChar w:fldCharType="separate"/>
          </w:r>
          <w:hyperlink w:anchor="_Toc168675345" w:history="1">
            <w:r w:rsidR="00D10F8D" w:rsidRPr="008225BD">
              <w:rPr>
                <w:rStyle w:val="Hyperlink"/>
                <w:noProof/>
              </w:rPr>
              <w:t>1</w:t>
            </w:r>
            <w:r w:rsidR="00D10F8D">
              <w:rPr>
                <w:rFonts w:asciiTheme="minorHAnsi" w:eastAsiaTheme="minorEastAsia" w:hAnsiTheme="minorHAnsi" w:cstheme="minorBidi"/>
                <w:b w:val="0"/>
                <w:noProof/>
                <w:sz w:val="22"/>
                <w:szCs w:val="22"/>
              </w:rPr>
              <w:tab/>
            </w:r>
            <w:r w:rsidR="00D10F8D" w:rsidRPr="008225BD">
              <w:rPr>
                <w:rStyle w:val="Hyperlink"/>
                <w:noProof/>
              </w:rPr>
              <w:t>Summary</w:t>
            </w:r>
            <w:r w:rsidR="00D10F8D">
              <w:rPr>
                <w:noProof/>
                <w:webHidden/>
              </w:rPr>
              <w:tab/>
            </w:r>
            <w:r w:rsidR="00D10F8D">
              <w:rPr>
                <w:noProof/>
                <w:webHidden/>
              </w:rPr>
              <w:fldChar w:fldCharType="begin"/>
            </w:r>
            <w:r w:rsidR="00D10F8D">
              <w:rPr>
                <w:noProof/>
                <w:webHidden/>
              </w:rPr>
              <w:instrText xml:space="preserve"> PAGEREF _Toc168675345 \h </w:instrText>
            </w:r>
            <w:r w:rsidR="00D10F8D">
              <w:rPr>
                <w:noProof/>
                <w:webHidden/>
              </w:rPr>
            </w:r>
            <w:r w:rsidR="00D10F8D">
              <w:rPr>
                <w:noProof/>
                <w:webHidden/>
              </w:rPr>
              <w:fldChar w:fldCharType="separate"/>
            </w:r>
            <w:r w:rsidR="00D10F8D">
              <w:rPr>
                <w:noProof/>
                <w:webHidden/>
              </w:rPr>
              <w:t>4</w:t>
            </w:r>
            <w:r w:rsidR="00D10F8D">
              <w:rPr>
                <w:noProof/>
                <w:webHidden/>
              </w:rPr>
              <w:fldChar w:fldCharType="end"/>
            </w:r>
          </w:hyperlink>
        </w:p>
        <w:p w14:paraId="72576B33" w14:textId="6FC07020" w:rsidR="00D10F8D" w:rsidRDefault="00D10F8D">
          <w:pPr>
            <w:pStyle w:val="TOC2"/>
            <w:rPr>
              <w:rFonts w:asciiTheme="minorHAnsi" w:eastAsiaTheme="minorEastAsia" w:hAnsiTheme="minorHAnsi" w:cstheme="minorBidi"/>
              <w:sz w:val="22"/>
              <w:szCs w:val="22"/>
            </w:rPr>
          </w:pPr>
          <w:hyperlink w:anchor="_Toc168675346" w:history="1">
            <w:r w:rsidRPr="008225BD">
              <w:rPr>
                <w:rStyle w:val="Hyperlink"/>
              </w:rPr>
              <w:t>1.1</w:t>
            </w:r>
            <w:r>
              <w:rPr>
                <w:rFonts w:asciiTheme="minorHAnsi" w:eastAsiaTheme="minorEastAsia" w:hAnsiTheme="minorHAnsi" w:cstheme="minorBidi"/>
                <w:sz w:val="22"/>
                <w:szCs w:val="22"/>
              </w:rPr>
              <w:tab/>
            </w:r>
            <w:r w:rsidRPr="008225BD">
              <w:rPr>
                <w:rStyle w:val="Hyperlink"/>
              </w:rPr>
              <w:t>Objective</w:t>
            </w:r>
            <w:r>
              <w:rPr>
                <w:webHidden/>
              </w:rPr>
              <w:tab/>
            </w:r>
            <w:r>
              <w:rPr>
                <w:webHidden/>
              </w:rPr>
              <w:fldChar w:fldCharType="begin"/>
            </w:r>
            <w:r>
              <w:rPr>
                <w:webHidden/>
              </w:rPr>
              <w:instrText xml:space="preserve"> PAGEREF _Toc168675346 \h </w:instrText>
            </w:r>
            <w:r>
              <w:rPr>
                <w:webHidden/>
              </w:rPr>
            </w:r>
            <w:r>
              <w:rPr>
                <w:webHidden/>
              </w:rPr>
              <w:fldChar w:fldCharType="separate"/>
            </w:r>
            <w:r>
              <w:rPr>
                <w:webHidden/>
              </w:rPr>
              <w:t>4</w:t>
            </w:r>
            <w:r>
              <w:rPr>
                <w:webHidden/>
              </w:rPr>
              <w:fldChar w:fldCharType="end"/>
            </w:r>
          </w:hyperlink>
        </w:p>
        <w:p w14:paraId="1EB8756C" w14:textId="758C765A" w:rsidR="00D10F8D" w:rsidRDefault="00D10F8D">
          <w:pPr>
            <w:pStyle w:val="TOC2"/>
            <w:rPr>
              <w:rFonts w:asciiTheme="minorHAnsi" w:eastAsiaTheme="minorEastAsia" w:hAnsiTheme="minorHAnsi" w:cstheme="minorBidi"/>
              <w:sz w:val="22"/>
              <w:szCs w:val="22"/>
            </w:rPr>
          </w:pPr>
          <w:hyperlink w:anchor="_Toc168675347" w:history="1">
            <w:r w:rsidRPr="008225BD">
              <w:rPr>
                <w:rStyle w:val="Hyperlink"/>
              </w:rPr>
              <w:t>1.2</w:t>
            </w:r>
            <w:r>
              <w:rPr>
                <w:rFonts w:asciiTheme="minorHAnsi" w:eastAsiaTheme="minorEastAsia" w:hAnsiTheme="minorHAnsi" w:cstheme="minorBidi"/>
                <w:sz w:val="22"/>
                <w:szCs w:val="22"/>
              </w:rPr>
              <w:tab/>
            </w:r>
            <w:r w:rsidRPr="008225BD">
              <w:rPr>
                <w:rStyle w:val="Hyperlink"/>
              </w:rPr>
              <w:t>Assumptions</w:t>
            </w:r>
            <w:r>
              <w:rPr>
                <w:webHidden/>
              </w:rPr>
              <w:tab/>
            </w:r>
            <w:r>
              <w:rPr>
                <w:webHidden/>
              </w:rPr>
              <w:fldChar w:fldCharType="begin"/>
            </w:r>
            <w:r>
              <w:rPr>
                <w:webHidden/>
              </w:rPr>
              <w:instrText xml:space="preserve"> PAGEREF _Toc168675347 \h </w:instrText>
            </w:r>
            <w:r>
              <w:rPr>
                <w:webHidden/>
              </w:rPr>
            </w:r>
            <w:r>
              <w:rPr>
                <w:webHidden/>
              </w:rPr>
              <w:fldChar w:fldCharType="separate"/>
            </w:r>
            <w:r>
              <w:rPr>
                <w:webHidden/>
              </w:rPr>
              <w:t>4</w:t>
            </w:r>
            <w:r>
              <w:rPr>
                <w:webHidden/>
              </w:rPr>
              <w:fldChar w:fldCharType="end"/>
            </w:r>
          </w:hyperlink>
        </w:p>
        <w:p w14:paraId="257D674F" w14:textId="64934593" w:rsidR="00D10F8D" w:rsidRDefault="00D10F8D">
          <w:pPr>
            <w:pStyle w:val="TOC2"/>
            <w:rPr>
              <w:rFonts w:asciiTheme="minorHAnsi" w:eastAsiaTheme="minorEastAsia" w:hAnsiTheme="minorHAnsi" w:cstheme="minorBidi"/>
              <w:sz w:val="22"/>
              <w:szCs w:val="22"/>
            </w:rPr>
          </w:pPr>
          <w:hyperlink w:anchor="_Toc168675348" w:history="1">
            <w:r w:rsidRPr="008225BD">
              <w:rPr>
                <w:rStyle w:val="Hyperlink"/>
                <w:lang w:bidi="en-US"/>
              </w:rPr>
              <w:t>1.3</w:t>
            </w:r>
            <w:r>
              <w:rPr>
                <w:rFonts w:asciiTheme="minorHAnsi" w:eastAsiaTheme="minorEastAsia" w:hAnsiTheme="minorHAnsi" w:cstheme="minorBidi"/>
                <w:sz w:val="22"/>
                <w:szCs w:val="22"/>
              </w:rPr>
              <w:tab/>
            </w:r>
            <w:r w:rsidRPr="008225BD">
              <w:rPr>
                <w:rStyle w:val="Hyperlink"/>
              </w:rPr>
              <w:t>Proposed Process</w:t>
            </w:r>
            <w:r>
              <w:rPr>
                <w:webHidden/>
              </w:rPr>
              <w:tab/>
            </w:r>
            <w:r>
              <w:rPr>
                <w:webHidden/>
              </w:rPr>
              <w:fldChar w:fldCharType="begin"/>
            </w:r>
            <w:r>
              <w:rPr>
                <w:webHidden/>
              </w:rPr>
              <w:instrText xml:space="preserve"> PAGEREF _Toc168675348 \h </w:instrText>
            </w:r>
            <w:r>
              <w:rPr>
                <w:webHidden/>
              </w:rPr>
            </w:r>
            <w:r>
              <w:rPr>
                <w:webHidden/>
              </w:rPr>
              <w:fldChar w:fldCharType="separate"/>
            </w:r>
            <w:r>
              <w:rPr>
                <w:webHidden/>
              </w:rPr>
              <w:t>4</w:t>
            </w:r>
            <w:r>
              <w:rPr>
                <w:webHidden/>
              </w:rPr>
              <w:fldChar w:fldCharType="end"/>
            </w:r>
          </w:hyperlink>
        </w:p>
        <w:p w14:paraId="56F10895" w14:textId="756995C8" w:rsidR="00D10F8D" w:rsidRDefault="00D10F8D">
          <w:pPr>
            <w:pStyle w:val="TOC2"/>
            <w:rPr>
              <w:rFonts w:asciiTheme="minorHAnsi" w:eastAsiaTheme="minorEastAsia" w:hAnsiTheme="minorHAnsi" w:cstheme="minorBidi"/>
              <w:sz w:val="22"/>
              <w:szCs w:val="22"/>
            </w:rPr>
          </w:pPr>
          <w:hyperlink w:anchor="_Toc168675349" w:history="1">
            <w:r w:rsidRPr="008225BD">
              <w:rPr>
                <w:rStyle w:val="Hyperlink"/>
              </w:rPr>
              <w:t>1.4</w:t>
            </w:r>
            <w:r>
              <w:rPr>
                <w:rFonts w:asciiTheme="minorHAnsi" w:eastAsiaTheme="minorEastAsia" w:hAnsiTheme="minorHAnsi" w:cstheme="minorBidi"/>
                <w:sz w:val="22"/>
                <w:szCs w:val="22"/>
              </w:rPr>
              <w:tab/>
            </w:r>
            <w:r w:rsidRPr="008225BD">
              <w:rPr>
                <w:rStyle w:val="Hyperlink"/>
              </w:rPr>
              <w:t>Dependencies and Prerequisites</w:t>
            </w:r>
            <w:r>
              <w:rPr>
                <w:webHidden/>
              </w:rPr>
              <w:tab/>
            </w:r>
            <w:r>
              <w:rPr>
                <w:webHidden/>
              </w:rPr>
              <w:fldChar w:fldCharType="begin"/>
            </w:r>
            <w:r>
              <w:rPr>
                <w:webHidden/>
              </w:rPr>
              <w:instrText xml:space="preserve"> PAGEREF _Toc168675349 \h </w:instrText>
            </w:r>
            <w:r>
              <w:rPr>
                <w:webHidden/>
              </w:rPr>
            </w:r>
            <w:r>
              <w:rPr>
                <w:webHidden/>
              </w:rPr>
              <w:fldChar w:fldCharType="separate"/>
            </w:r>
            <w:r>
              <w:rPr>
                <w:webHidden/>
              </w:rPr>
              <w:t>5</w:t>
            </w:r>
            <w:r>
              <w:rPr>
                <w:webHidden/>
              </w:rPr>
              <w:fldChar w:fldCharType="end"/>
            </w:r>
          </w:hyperlink>
        </w:p>
        <w:p w14:paraId="77E30F85" w14:textId="01344BDC" w:rsidR="00D10F8D" w:rsidRDefault="00D10F8D">
          <w:pPr>
            <w:pStyle w:val="TOC1"/>
            <w:rPr>
              <w:rFonts w:asciiTheme="minorHAnsi" w:eastAsiaTheme="minorEastAsia" w:hAnsiTheme="minorHAnsi" w:cstheme="minorBidi"/>
              <w:b w:val="0"/>
              <w:noProof/>
              <w:sz w:val="22"/>
              <w:szCs w:val="22"/>
            </w:rPr>
          </w:pPr>
          <w:hyperlink w:anchor="_Toc168675350" w:history="1">
            <w:r w:rsidRPr="008225BD">
              <w:rPr>
                <w:rStyle w:val="Hyperlink"/>
                <w:noProof/>
              </w:rPr>
              <w:t>2</w:t>
            </w:r>
            <w:r>
              <w:rPr>
                <w:rFonts w:asciiTheme="minorHAnsi" w:eastAsiaTheme="minorEastAsia" w:hAnsiTheme="minorHAnsi" w:cstheme="minorBidi"/>
                <w:b w:val="0"/>
                <w:noProof/>
                <w:sz w:val="22"/>
                <w:szCs w:val="22"/>
              </w:rPr>
              <w:tab/>
            </w:r>
            <w:r w:rsidRPr="008225BD">
              <w:rPr>
                <w:rStyle w:val="Hyperlink"/>
                <w:noProof/>
              </w:rPr>
              <w:t>Functional Design</w:t>
            </w:r>
            <w:r>
              <w:rPr>
                <w:noProof/>
                <w:webHidden/>
              </w:rPr>
              <w:tab/>
            </w:r>
            <w:r>
              <w:rPr>
                <w:noProof/>
                <w:webHidden/>
              </w:rPr>
              <w:fldChar w:fldCharType="begin"/>
            </w:r>
            <w:r>
              <w:rPr>
                <w:noProof/>
                <w:webHidden/>
              </w:rPr>
              <w:instrText xml:space="preserve"> PAGEREF _Toc168675350 \h </w:instrText>
            </w:r>
            <w:r>
              <w:rPr>
                <w:noProof/>
                <w:webHidden/>
              </w:rPr>
            </w:r>
            <w:r>
              <w:rPr>
                <w:noProof/>
                <w:webHidden/>
              </w:rPr>
              <w:fldChar w:fldCharType="separate"/>
            </w:r>
            <w:r>
              <w:rPr>
                <w:noProof/>
                <w:webHidden/>
              </w:rPr>
              <w:t>6</w:t>
            </w:r>
            <w:r>
              <w:rPr>
                <w:noProof/>
                <w:webHidden/>
              </w:rPr>
              <w:fldChar w:fldCharType="end"/>
            </w:r>
          </w:hyperlink>
        </w:p>
        <w:p w14:paraId="5CD767E3" w14:textId="7CAC9DC8" w:rsidR="00D10F8D" w:rsidRDefault="00D10F8D">
          <w:pPr>
            <w:pStyle w:val="TOC2"/>
            <w:rPr>
              <w:rFonts w:asciiTheme="minorHAnsi" w:eastAsiaTheme="minorEastAsia" w:hAnsiTheme="minorHAnsi" w:cstheme="minorBidi"/>
              <w:sz w:val="22"/>
              <w:szCs w:val="22"/>
            </w:rPr>
          </w:pPr>
          <w:hyperlink w:anchor="_Toc168675351" w:history="1">
            <w:r w:rsidRPr="008225BD">
              <w:rPr>
                <w:rStyle w:val="Hyperlink"/>
              </w:rPr>
              <w:t>2.1</w:t>
            </w:r>
            <w:r>
              <w:rPr>
                <w:rFonts w:asciiTheme="minorHAnsi" w:eastAsiaTheme="minorEastAsia" w:hAnsiTheme="minorHAnsi" w:cstheme="minorBidi"/>
                <w:sz w:val="22"/>
                <w:szCs w:val="22"/>
              </w:rPr>
              <w:tab/>
            </w:r>
            <w:r w:rsidRPr="008225BD">
              <w:rPr>
                <w:rStyle w:val="Hyperlink"/>
              </w:rPr>
              <w:t>Data Mapping Layout</w:t>
            </w:r>
            <w:r>
              <w:rPr>
                <w:webHidden/>
              </w:rPr>
              <w:tab/>
            </w:r>
            <w:r>
              <w:rPr>
                <w:webHidden/>
              </w:rPr>
              <w:fldChar w:fldCharType="begin"/>
            </w:r>
            <w:r>
              <w:rPr>
                <w:webHidden/>
              </w:rPr>
              <w:instrText xml:space="preserve"> PAGEREF _Toc168675351 \h </w:instrText>
            </w:r>
            <w:r>
              <w:rPr>
                <w:webHidden/>
              </w:rPr>
            </w:r>
            <w:r>
              <w:rPr>
                <w:webHidden/>
              </w:rPr>
              <w:fldChar w:fldCharType="separate"/>
            </w:r>
            <w:r>
              <w:rPr>
                <w:webHidden/>
              </w:rPr>
              <w:t>6</w:t>
            </w:r>
            <w:r>
              <w:rPr>
                <w:webHidden/>
              </w:rPr>
              <w:fldChar w:fldCharType="end"/>
            </w:r>
          </w:hyperlink>
        </w:p>
        <w:p w14:paraId="4EB951FF" w14:textId="580C7211" w:rsidR="00D10F8D" w:rsidRDefault="00D10F8D">
          <w:pPr>
            <w:pStyle w:val="TOC2"/>
            <w:rPr>
              <w:rFonts w:asciiTheme="minorHAnsi" w:eastAsiaTheme="minorEastAsia" w:hAnsiTheme="minorHAnsi" w:cstheme="minorBidi"/>
              <w:sz w:val="22"/>
              <w:szCs w:val="22"/>
            </w:rPr>
          </w:pPr>
          <w:hyperlink w:anchor="_Toc168675352" w:history="1">
            <w:r w:rsidRPr="008225BD">
              <w:rPr>
                <w:rStyle w:val="Hyperlink"/>
              </w:rPr>
              <w:t>2.2</w:t>
            </w:r>
            <w:r>
              <w:rPr>
                <w:rFonts w:asciiTheme="minorHAnsi" w:eastAsiaTheme="minorEastAsia" w:hAnsiTheme="minorHAnsi" w:cstheme="minorBidi"/>
                <w:sz w:val="22"/>
                <w:szCs w:val="22"/>
              </w:rPr>
              <w:tab/>
            </w:r>
            <w:r w:rsidRPr="008225BD">
              <w:rPr>
                <w:rStyle w:val="Hyperlink"/>
              </w:rPr>
              <w:t>Cross Reference/Data Transformation</w:t>
            </w:r>
            <w:r>
              <w:rPr>
                <w:webHidden/>
              </w:rPr>
              <w:tab/>
            </w:r>
            <w:r>
              <w:rPr>
                <w:webHidden/>
              </w:rPr>
              <w:fldChar w:fldCharType="begin"/>
            </w:r>
            <w:r>
              <w:rPr>
                <w:webHidden/>
              </w:rPr>
              <w:instrText xml:space="preserve"> PAGEREF _Toc168675352 \h </w:instrText>
            </w:r>
            <w:r>
              <w:rPr>
                <w:webHidden/>
              </w:rPr>
            </w:r>
            <w:r>
              <w:rPr>
                <w:webHidden/>
              </w:rPr>
              <w:fldChar w:fldCharType="separate"/>
            </w:r>
            <w:r>
              <w:rPr>
                <w:webHidden/>
              </w:rPr>
              <w:t>6</w:t>
            </w:r>
            <w:r>
              <w:rPr>
                <w:webHidden/>
              </w:rPr>
              <w:fldChar w:fldCharType="end"/>
            </w:r>
          </w:hyperlink>
        </w:p>
        <w:p w14:paraId="368B7802" w14:textId="2EFA003C" w:rsidR="00D10F8D" w:rsidRDefault="00D10F8D">
          <w:pPr>
            <w:pStyle w:val="TOC2"/>
            <w:rPr>
              <w:rFonts w:asciiTheme="minorHAnsi" w:eastAsiaTheme="minorEastAsia" w:hAnsiTheme="minorHAnsi" w:cstheme="minorBidi"/>
              <w:sz w:val="22"/>
              <w:szCs w:val="22"/>
            </w:rPr>
          </w:pPr>
          <w:hyperlink w:anchor="_Toc168675353" w:history="1">
            <w:r w:rsidRPr="008225BD">
              <w:rPr>
                <w:rStyle w:val="Hyperlink"/>
              </w:rPr>
              <w:t>2.3</w:t>
            </w:r>
            <w:r>
              <w:rPr>
                <w:rFonts w:asciiTheme="minorHAnsi" w:eastAsiaTheme="minorEastAsia" w:hAnsiTheme="minorHAnsi" w:cstheme="minorBidi"/>
                <w:sz w:val="22"/>
                <w:szCs w:val="22"/>
              </w:rPr>
              <w:tab/>
            </w:r>
            <w:r w:rsidRPr="008225BD">
              <w:rPr>
                <w:rStyle w:val="Hyperlink"/>
              </w:rPr>
              <w:t>Business Rules</w:t>
            </w:r>
            <w:r>
              <w:rPr>
                <w:webHidden/>
              </w:rPr>
              <w:tab/>
            </w:r>
            <w:r>
              <w:rPr>
                <w:webHidden/>
              </w:rPr>
              <w:fldChar w:fldCharType="begin"/>
            </w:r>
            <w:r>
              <w:rPr>
                <w:webHidden/>
              </w:rPr>
              <w:instrText xml:space="preserve"> PAGEREF _Toc168675353 \h </w:instrText>
            </w:r>
            <w:r>
              <w:rPr>
                <w:webHidden/>
              </w:rPr>
            </w:r>
            <w:r>
              <w:rPr>
                <w:webHidden/>
              </w:rPr>
              <w:fldChar w:fldCharType="separate"/>
            </w:r>
            <w:r>
              <w:rPr>
                <w:webHidden/>
              </w:rPr>
              <w:t>6</w:t>
            </w:r>
            <w:r>
              <w:rPr>
                <w:webHidden/>
              </w:rPr>
              <w:fldChar w:fldCharType="end"/>
            </w:r>
          </w:hyperlink>
        </w:p>
        <w:p w14:paraId="1F87AC6F" w14:textId="734AF2E4" w:rsidR="00D10F8D" w:rsidRDefault="00D10F8D">
          <w:pPr>
            <w:pStyle w:val="TOC2"/>
            <w:rPr>
              <w:rFonts w:asciiTheme="minorHAnsi" w:eastAsiaTheme="minorEastAsia" w:hAnsiTheme="minorHAnsi" w:cstheme="minorBidi"/>
              <w:sz w:val="22"/>
              <w:szCs w:val="22"/>
            </w:rPr>
          </w:pPr>
          <w:hyperlink w:anchor="_Toc168675354" w:history="1">
            <w:r w:rsidRPr="008225BD">
              <w:rPr>
                <w:rStyle w:val="Hyperlink"/>
              </w:rPr>
              <w:t>2.4</w:t>
            </w:r>
            <w:r>
              <w:rPr>
                <w:rFonts w:asciiTheme="minorHAnsi" w:eastAsiaTheme="minorEastAsia" w:hAnsiTheme="minorHAnsi" w:cstheme="minorBidi"/>
                <w:sz w:val="22"/>
                <w:szCs w:val="22"/>
              </w:rPr>
              <w:tab/>
            </w:r>
            <w:r w:rsidRPr="008225BD">
              <w:rPr>
                <w:rStyle w:val="Hyperlink"/>
              </w:rPr>
              <w:t>Data Criteria Specifications</w:t>
            </w:r>
            <w:r>
              <w:rPr>
                <w:webHidden/>
              </w:rPr>
              <w:tab/>
            </w:r>
            <w:r>
              <w:rPr>
                <w:webHidden/>
              </w:rPr>
              <w:fldChar w:fldCharType="begin"/>
            </w:r>
            <w:r>
              <w:rPr>
                <w:webHidden/>
              </w:rPr>
              <w:instrText xml:space="preserve"> PAGEREF _Toc168675354 \h </w:instrText>
            </w:r>
            <w:r>
              <w:rPr>
                <w:webHidden/>
              </w:rPr>
            </w:r>
            <w:r>
              <w:rPr>
                <w:webHidden/>
              </w:rPr>
              <w:fldChar w:fldCharType="separate"/>
            </w:r>
            <w:r>
              <w:rPr>
                <w:webHidden/>
              </w:rPr>
              <w:t>7</w:t>
            </w:r>
            <w:r>
              <w:rPr>
                <w:webHidden/>
              </w:rPr>
              <w:fldChar w:fldCharType="end"/>
            </w:r>
          </w:hyperlink>
        </w:p>
        <w:p w14:paraId="32EEF1A5" w14:textId="7B3E0B36" w:rsidR="00D10F8D" w:rsidRDefault="00D10F8D">
          <w:pPr>
            <w:pStyle w:val="TOC3"/>
            <w:tabs>
              <w:tab w:val="left" w:pos="1100"/>
              <w:tab w:val="right" w:pos="9440"/>
            </w:tabs>
            <w:rPr>
              <w:rFonts w:asciiTheme="minorHAnsi" w:eastAsiaTheme="minorEastAsia" w:hAnsiTheme="minorHAnsi" w:cstheme="minorBidi"/>
              <w:noProof/>
              <w:sz w:val="22"/>
              <w:szCs w:val="22"/>
            </w:rPr>
          </w:pPr>
          <w:hyperlink w:anchor="_Toc168675355" w:history="1">
            <w:r w:rsidRPr="008225BD">
              <w:rPr>
                <w:rStyle w:val="Hyperlink"/>
                <w:noProof/>
              </w:rPr>
              <w:t>2.4.1</w:t>
            </w:r>
            <w:r>
              <w:rPr>
                <w:rFonts w:asciiTheme="minorHAnsi" w:eastAsiaTheme="minorEastAsia" w:hAnsiTheme="minorHAnsi" w:cstheme="minorBidi"/>
                <w:noProof/>
                <w:sz w:val="22"/>
                <w:szCs w:val="22"/>
              </w:rPr>
              <w:tab/>
            </w:r>
            <w:r w:rsidRPr="008225BD">
              <w:rPr>
                <w:rStyle w:val="Hyperlink"/>
                <w:noProof/>
              </w:rPr>
              <w:t>Data Selection and Filtering Criteria</w:t>
            </w:r>
            <w:r>
              <w:rPr>
                <w:noProof/>
                <w:webHidden/>
              </w:rPr>
              <w:tab/>
            </w:r>
            <w:r>
              <w:rPr>
                <w:noProof/>
                <w:webHidden/>
              </w:rPr>
              <w:fldChar w:fldCharType="begin"/>
            </w:r>
            <w:r>
              <w:rPr>
                <w:noProof/>
                <w:webHidden/>
              </w:rPr>
              <w:instrText xml:space="preserve"> PAGEREF _Toc168675355 \h </w:instrText>
            </w:r>
            <w:r>
              <w:rPr>
                <w:noProof/>
                <w:webHidden/>
              </w:rPr>
            </w:r>
            <w:r>
              <w:rPr>
                <w:noProof/>
                <w:webHidden/>
              </w:rPr>
              <w:fldChar w:fldCharType="separate"/>
            </w:r>
            <w:r>
              <w:rPr>
                <w:noProof/>
                <w:webHidden/>
              </w:rPr>
              <w:t>7</w:t>
            </w:r>
            <w:r>
              <w:rPr>
                <w:noProof/>
                <w:webHidden/>
              </w:rPr>
              <w:fldChar w:fldCharType="end"/>
            </w:r>
          </w:hyperlink>
        </w:p>
        <w:p w14:paraId="13B9202F" w14:textId="4C398489" w:rsidR="00D10F8D" w:rsidRDefault="00D10F8D">
          <w:pPr>
            <w:pStyle w:val="TOC3"/>
            <w:tabs>
              <w:tab w:val="left" w:pos="1100"/>
              <w:tab w:val="right" w:pos="9440"/>
            </w:tabs>
            <w:rPr>
              <w:rFonts w:asciiTheme="minorHAnsi" w:eastAsiaTheme="minorEastAsia" w:hAnsiTheme="minorHAnsi" w:cstheme="minorBidi"/>
              <w:noProof/>
              <w:sz w:val="22"/>
              <w:szCs w:val="22"/>
            </w:rPr>
          </w:pPr>
          <w:hyperlink w:anchor="_Toc168675356" w:history="1">
            <w:r w:rsidRPr="008225BD">
              <w:rPr>
                <w:rStyle w:val="Hyperlink"/>
                <w:rFonts w:eastAsia="Times"/>
                <w:noProof/>
                <w:lang w:val="en-GB"/>
              </w:rPr>
              <w:t>2.4.2</w:t>
            </w:r>
            <w:r>
              <w:rPr>
                <w:rFonts w:asciiTheme="minorHAnsi" w:eastAsiaTheme="minorEastAsia" w:hAnsiTheme="minorHAnsi" w:cstheme="minorBidi"/>
                <w:noProof/>
                <w:sz w:val="22"/>
                <w:szCs w:val="22"/>
              </w:rPr>
              <w:tab/>
            </w:r>
            <w:r w:rsidRPr="008225BD">
              <w:rPr>
                <w:rStyle w:val="Hyperlink"/>
                <w:rFonts w:eastAsia="Times"/>
                <w:noProof/>
                <w:lang w:val="en-GB"/>
              </w:rPr>
              <w:t>Pre Extract Clean up Criteria</w:t>
            </w:r>
            <w:r>
              <w:rPr>
                <w:noProof/>
                <w:webHidden/>
              </w:rPr>
              <w:tab/>
            </w:r>
            <w:r>
              <w:rPr>
                <w:noProof/>
                <w:webHidden/>
              </w:rPr>
              <w:fldChar w:fldCharType="begin"/>
            </w:r>
            <w:r>
              <w:rPr>
                <w:noProof/>
                <w:webHidden/>
              </w:rPr>
              <w:instrText xml:space="preserve"> PAGEREF _Toc168675356 \h </w:instrText>
            </w:r>
            <w:r>
              <w:rPr>
                <w:noProof/>
                <w:webHidden/>
              </w:rPr>
            </w:r>
            <w:r>
              <w:rPr>
                <w:noProof/>
                <w:webHidden/>
              </w:rPr>
              <w:fldChar w:fldCharType="separate"/>
            </w:r>
            <w:r>
              <w:rPr>
                <w:noProof/>
                <w:webHidden/>
              </w:rPr>
              <w:t>7</w:t>
            </w:r>
            <w:r>
              <w:rPr>
                <w:noProof/>
                <w:webHidden/>
              </w:rPr>
              <w:fldChar w:fldCharType="end"/>
            </w:r>
          </w:hyperlink>
        </w:p>
        <w:p w14:paraId="40146B5D" w14:textId="73BBC1D9" w:rsidR="00D10F8D" w:rsidRDefault="00D10F8D">
          <w:pPr>
            <w:pStyle w:val="TOC3"/>
            <w:tabs>
              <w:tab w:val="left" w:pos="1100"/>
              <w:tab w:val="right" w:pos="9440"/>
            </w:tabs>
            <w:rPr>
              <w:rFonts w:asciiTheme="minorHAnsi" w:eastAsiaTheme="minorEastAsia" w:hAnsiTheme="minorHAnsi" w:cstheme="minorBidi"/>
              <w:noProof/>
              <w:sz w:val="22"/>
              <w:szCs w:val="22"/>
            </w:rPr>
          </w:pPr>
          <w:hyperlink w:anchor="_Toc168675357" w:history="1">
            <w:r w:rsidRPr="008225BD">
              <w:rPr>
                <w:rStyle w:val="Hyperlink"/>
                <w:rFonts w:eastAsia="Times"/>
                <w:noProof/>
                <w:lang w:val="en-GB"/>
              </w:rPr>
              <w:t>2.4.3</w:t>
            </w:r>
            <w:r>
              <w:rPr>
                <w:rFonts w:asciiTheme="minorHAnsi" w:eastAsiaTheme="minorEastAsia" w:hAnsiTheme="minorHAnsi" w:cstheme="minorBidi"/>
                <w:noProof/>
                <w:sz w:val="22"/>
                <w:szCs w:val="22"/>
              </w:rPr>
              <w:tab/>
            </w:r>
            <w:r w:rsidRPr="008225BD">
              <w:rPr>
                <w:rStyle w:val="Hyperlink"/>
                <w:rFonts w:eastAsia="Times"/>
                <w:noProof/>
                <w:lang w:val="en-GB"/>
              </w:rPr>
              <w:t>Post Extract Clean up Criteria</w:t>
            </w:r>
            <w:r>
              <w:rPr>
                <w:noProof/>
                <w:webHidden/>
              </w:rPr>
              <w:tab/>
            </w:r>
            <w:r>
              <w:rPr>
                <w:noProof/>
                <w:webHidden/>
              </w:rPr>
              <w:fldChar w:fldCharType="begin"/>
            </w:r>
            <w:r>
              <w:rPr>
                <w:noProof/>
                <w:webHidden/>
              </w:rPr>
              <w:instrText xml:space="preserve"> PAGEREF _Toc168675357 \h </w:instrText>
            </w:r>
            <w:r>
              <w:rPr>
                <w:noProof/>
                <w:webHidden/>
              </w:rPr>
            </w:r>
            <w:r>
              <w:rPr>
                <w:noProof/>
                <w:webHidden/>
              </w:rPr>
              <w:fldChar w:fldCharType="separate"/>
            </w:r>
            <w:r>
              <w:rPr>
                <w:noProof/>
                <w:webHidden/>
              </w:rPr>
              <w:t>7</w:t>
            </w:r>
            <w:r>
              <w:rPr>
                <w:noProof/>
                <w:webHidden/>
              </w:rPr>
              <w:fldChar w:fldCharType="end"/>
            </w:r>
          </w:hyperlink>
        </w:p>
        <w:p w14:paraId="6A67A2C7" w14:textId="73EDF565" w:rsidR="00D10F8D" w:rsidRDefault="00D10F8D">
          <w:pPr>
            <w:pStyle w:val="TOC3"/>
            <w:tabs>
              <w:tab w:val="left" w:pos="1100"/>
              <w:tab w:val="right" w:pos="9440"/>
            </w:tabs>
            <w:rPr>
              <w:rFonts w:asciiTheme="minorHAnsi" w:eastAsiaTheme="minorEastAsia" w:hAnsiTheme="minorHAnsi" w:cstheme="minorBidi"/>
              <w:noProof/>
              <w:sz w:val="22"/>
              <w:szCs w:val="22"/>
            </w:rPr>
          </w:pPr>
          <w:hyperlink w:anchor="_Toc168675358" w:history="1">
            <w:r w:rsidRPr="008225BD">
              <w:rPr>
                <w:rStyle w:val="Hyperlink"/>
                <w:rFonts w:eastAsia="Times"/>
                <w:noProof/>
                <w:lang w:val="en-GB"/>
              </w:rPr>
              <w:t>2.4.4</w:t>
            </w:r>
            <w:r>
              <w:rPr>
                <w:rFonts w:asciiTheme="minorHAnsi" w:eastAsiaTheme="minorEastAsia" w:hAnsiTheme="minorHAnsi" w:cstheme="minorBidi"/>
                <w:noProof/>
                <w:sz w:val="22"/>
                <w:szCs w:val="22"/>
              </w:rPr>
              <w:tab/>
            </w:r>
            <w:r w:rsidRPr="008225BD">
              <w:rPr>
                <w:rStyle w:val="Hyperlink"/>
                <w:rFonts w:eastAsia="Times"/>
                <w:noProof/>
                <w:lang w:val="en-GB"/>
              </w:rPr>
              <w:t>Pre Conversion Clean-up Criteria</w:t>
            </w:r>
            <w:r>
              <w:rPr>
                <w:noProof/>
                <w:webHidden/>
              </w:rPr>
              <w:tab/>
            </w:r>
            <w:r>
              <w:rPr>
                <w:noProof/>
                <w:webHidden/>
              </w:rPr>
              <w:fldChar w:fldCharType="begin"/>
            </w:r>
            <w:r>
              <w:rPr>
                <w:noProof/>
                <w:webHidden/>
              </w:rPr>
              <w:instrText xml:space="preserve"> PAGEREF _Toc168675358 \h </w:instrText>
            </w:r>
            <w:r>
              <w:rPr>
                <w:noProof/>
                <w:webHidden/>
              </w:rPr>
            </w:r>
            <w:r>
              <w:rPr>
                <w:noProof/>
                <w:webHidden/>
              </w:rPr>
              <w:fldChar w:fldCharType="separate"/>
            </w:r>
            <w:r>
              <w:rPr>
                <w:noProof/>
                <w:webHidden/>
              </w:rPr>
              <w:t>7</w:t>
            </w:r>
            <w:r>
              <w:rPr>
                <w:noProof/>
                <w:webHidden/>
              </w:rPr>
              <w:fldChar w:fldCharType="end"/>
            </w:r>
          </w:hyperlink>
        </w:p>
        <w:p w14:paraId="24DC9DE3" w14:textId="4C097BC0" w:rsidR="00D10F8D" w:rsidRDefault="00D10F8D">
          <w:pPr>
            <w:pStyle w:val="TOC3"/>
            <w:tabs>
              <w:tab w:val="left" w:pos="1100"/>
              <w:tab w:val="right" w:pos="9440"/>
            </w:tabs>
            <w:rPr>
              <w:rFonts w:asciiTheme="minorHAnsi" w:eastAsiaTheme="minorEastAsia" w:hAnsiTheme="minorHAnsi" w:cstheme="minorBidi"/>
              <w:noProof/>
              <w:sz w:val="22"/>
              <w:szCs w:val="22"/>
            </w:rPr>
          </w:pPr>
          <w:hyperlink w:anchor="_Toc168675359" w:history="1">
            <w:r w:rsidRPr="008225BD">
              <w:rPr>
                <w:rStyle w:val="Hyperlink"/>
                <w:rFonts w:eastAsia="Times"/>
                <w:noProof/>
                <w:lang w:val="en-GB"/>
              </w:rPr>
              <w:t>2.4.5</w:t>
            </w:r>
            <w:r>
              <w:rPr>
                <w:rFonts w:asciiTheme="minorHAnsi" w:eastAsiaTheme="minorEastAsia" w:hAnsiTheme="minorHAnsi" w:cstheme="minorBidi"/>
                <w:noProof/>
                <w:sz w:val="22"/>
                <w:szCs w:val="22"/>
              </w:rPr>
              <w:tab/>
            </w:r>
            <w:r w:rsidRPr="008225BD">
              <w:rPr>
                <w:rStyle w:val="Hyperlink"/>
                <w:rFonts w:eastAsia="Times"/>
                <w:noProof/>
                <w:lang w:val="en-GB"/>
              </w:rPr>
              <w:t>Post Conversion Acceptance Criteria</w:t>
            </w:r>
            <w:r>
              <w:rPr>
                <w:noProof/>
                <w:webHidden/>
              </w:rPr>
              <w:tab/>
            </w:r>
            <w:r>
              <w:rPr>
                <w:noProof/>
                <w:webHidden/>
              </w:rPr>
              <w:fldChar w:fldCharType="begin"/>
            </w:r>
            <w:r>
              <w:rPr>
                <w:noProof/>
                <w:webHidden/>
              </w:rPr>
              <w:instrText xml:space="preserve"> PAGEREF _Toc168675359 \h </w:instrText>
            </w:r>
            <w:r>
              <w:rPr>
                <w:noProof/>
                <w:webHidden/>
              </w:rPr>
            </w:r>
            <w:r>
              <w:rPr>
                <w:noProof/>
                <w:webHidden/>
              </w:rPr>
              <w:fldChar w:fldCharType="separate"/>
            </w:r>
            <w:r>
              <w:rPr>
                <w:noProof/>
                <w:webHidden/>
              </w:rPr>
              <w:t>7</w:t>
            </w:r>
            <w:r>
              <w:rPr>
                <w:noProof/>
                <w:webHidden/>
              </w:rPr>
              <w:fldChar w:fldCharType="end"/>
            </w:r>
          </w:hyperlink>
        </w:p>
        <w:p w14:paraId="3EA1CF07" w14:textId="64FC0B80" w:rsidR="00D10F8D" w:rsidRDefault="00D10F8D">
          <w:pPr>
            <w:pStyle w:val="TOC3"/>
            <w:tabs>
              <w:tab w:val="left" w:pos="1100"/>
              <w:tab w:val="right" w:pos="9440"/>
            </w:tabs>
            <w:rPr>
              <w:rFonts w:asciiTheme="minorHAnsi" w:eastAsiaTheme="minorEastAsia" w:hAnsiTheme="minorHAnsi" w:cstheme="minorBidi"/>
              <w:noProof/>
              <w:sz w:val="22"/>
              <w:szCs w:val="22"/>
            </w:rPr>
          </w:pPr>
          <w:hyperlink w:anchor="_Toc168675360" w:history="1">
            <w:r w:rsidRPr="008225BD">
              <w:rPr>
                <w:rStyle w:val="Hyperlink"/>
                <w:rFonts w:eastAsia="Times"/>
                <w:noProof/>
                <w:lang w:val="en-GB"/>
              </w:rPr>
              <w:t>2.4.6</w:t>
            </w:r>
            <w:r>
              <w:rPr>
                <w:rFonts w:asciiTheme="minorHAnsi" w:eastAsiaTheme="minorEastAsia" w:hAnsiTheme="minorHAnsi" w:cstheme="minorBidi"/>
                <w:noProof/>
                <w:sz w:val="22"/>
                <w:szCs w:val="22"/>
              </w:rPr>
              <w:tab/>
            </w:r>
            <w:r w:rsidRPr="008225BD">
              <w:rPr>
                <w:rStyle w:val="Hyperlink"/>
                <w:rFonts w:eastAsia="Times"/>
                <w:noProof/>
                <w:lang w:val="en-GB"/>
              </w:rPr>
              <w:t>Non-Converted Data</w:t>
            </w:r>
            <w:r>
              <w:rPr>
                <w:noProof/>
                <w:webHidden/>
              </w:rPr>
              <w:tab/>
            </w:r>
            <w:r>
              <w:rPr>
                <w:noProof/>
                <w:webHidden/>
              </w:rPr>
              <w:fldChar w:fldCharType="begin"/>
            </w:r>
            <w:r>
              <w:rPr>
                <w:noProof/>
                <w:webHidden/>
              </w:rPr>
              <w:instrText xml:space="preserve"> PAGEREF _Toc168675360 \h </w:instrText>
            </w:r>
            <w:r>
              <w:rPr>
                <w:noProof/>
                <w:webHidden/>
              </w:rPr>
            </w:r>
            <w:r>
              <w:rPr>
                <w:noProof/>
                <w:webHidden/>
              </w:rPr>
              <w:fldChar w:fldCharType="separate"/>
            </w:r>
            <w:r>
              <w:rPr>
                <w:noProof/>
                <w:webHidden/>
              </w:rPr>
              <w:t>7</w:t>
            </w:r>
            <w:r>
              <w:rPr>
                <w:noProof/>
                <w:webHidden/>
              </w:rPr>
              <w:fldChar w:fldCharType="end"/>
            </w:r>
          </w:hyperlink>
        </w:p>
        <w:p w14:paraId="609016E8" w14:textId="66AA3177" w:rsidR="00D10F8D" w:rsidRDefault="00D10F8D">
          <w:pPr>
            <w:pStyle w:val="TOC2"/>
            <w:rPr>
              <w:rFonts w:asciiTheme="minorHAnsi" w:eastAsiaTheme="minorEastAsia" w:hAnsiTheme="minorHAnsi" w:cstheme="minorBidi"/>
              <w:sz w:val="22"/>
              <w:szCs w:val="22"/>
            </w:rPr>
          </w:pPr>
          <w:hyperlink w:anchor="_Toc168675361" w:history="1">
            <w:r w:rsidRPr="008225BD">
              <w:rPr>
                <w:rStyle w:val="Hyperlink"/>
              </w:rPr>
              <w:t>2.5</w:t>
            </w:r>
            <w:r>
              <w:rPr>
                <w:rFonts w:asciiTheme="minorHAnsi" w:eastAsiaTheme="minorEastAsia" w:hAnsiTheme="minorHAnsi" w:cstheme="minorBidi"/>
                <w:sz w:val="22"/>
                <w:szCs w:val="22"/>
              </w:rPr>
              <w:tab/>
            </w:r>
            <w:r w:rsidRPr="008225BD">
              <w:rPr>
                <w:rStyle w:val="Hyperlink"/>
              </w:rPr>
              <w:t>Acceptance Criteria</w:t>
            </w:r>
            <w:r>
              <w:rPr>
                <w:webHidden/>
              </w:rPr>
              <w:tab/>
            </w:r>
            <w:r>
              <w:rPr>
                <w:webHidden/>
              </w:rPr>
              <w:fldChar w:fldCharType="begin"/>
            </w:r>
            <w:r>
              <w:rPr>
                <w:webHidden/>
              </w:rPr>
              <w:instrText xml:space="preserve"> PAGEREF _Toc168675361 \h </w:instrText>
            </w:r>
            <w:r>
              <w:rPr>
                <w:webHidden/>
              </w:rPr>
            </w:r>
            <w:r>
              <w:rPr>
                <w:webHidden/>
              </w:rPr>
              <w:fldChar w:fldCharType="separate"/>
            </w:r>
            <w:r>
              <w:rPr>
                <w:webHidden/>
              </w:rPr>
              <w:t>8</w:t>
            </w:r>
            <w:r>
              <w:rPr>
                <w:webHidden/>
              </w:rPr>
              <w:fldChar w:fldCharType="end"/>
            </w:r>
          </w:hyperlink>
        </w:p>
        <w:p w14:paraId="12CBBA8B" w14:textId="63C4434B" w:rsidR="00D10F8D" w:rsidRDefault="00D10F8D">
          <w:pPr>
            <w:pStyle w:val="TOC2"/>
            <w:rPr>
              <w:rFonts w:asciiTheme="minorHAnsi" w:eastAsiaTheme="minorEastAsia" w:hAnsiTheme="minorHAnsi" w:cstheme="minorBidi"/>
              <w:sz w:val="22"/>
              <w:szCs w:val="22"/>
            </w:rPr>
          </w:pPr>
          <w:hyperlink w:anchor="_Toc168675362" w:history="1">
            <w:r w:rsidRPr="008225BD">
              <w:rPr>
                <w:rStyle w:val="Hyperlink"/>
              </w:rPr>
              <w:t>2.6   Test Scenarios</w:t>
            </w:r>
            <w:r>
              <w:rPr>
                <w:webHidden/>
              </w:rPr>
              <w:tab/>
            </w:r>
            <w:r>
              <w:rPr>
                <w:webHidden/>
              </w:rPr>
              <w:fldChar w:fldCharType="begin"/>
            </w:r>
            <w:r>
              <w:rPr>
                <w:webHidden/>
              </w:rPr>
              <w:instrText xml:space="preserve"> PAGEREF _Toc168675362 \h </w:instrText>
            </w:r>
            <w:r>
              <w:rPr>
                <w:webHidden/>
              </w:rPr>
            </w:r>
            <w:r>
              <w:rPr>
                <w:webHidden/>
              </w:rPr>
              <w:fldChar w:fldCharType="separate"/>
            </w:r>
            <w:r>
              <w:rPr>
                <w:webHidden/>
              </w:rPr>
              <w:t>8</w:t>
            </w:r>
            <w:r>
              <w:rPr>
                <w:webHidden/>
              </w:rPr>
              <w:fldChar w:fldCharType="end"/>
            </w:r>
          </w:hyperlink>
        </w:p>
        <w:p w14:paraId="2CC02E6E" w14:textId="25B66097" w:rsidR="00D10F8D" w:rsidRDefault="00D10F8D">
          <w:pPr>
            <w:pStyle w:val="TOC1"/>
            <w:rPr>
              <w:rFonts w:asciiTheme="minorHAnsi" w:eastAsiaTheme="minorEastAsia" w:hAnsiTheme="minorHAnsi" w:cstheme="minorBidi"/>
              <w:b w:val="0"/>
              <w:noProof/>
              <w:sz w:val="22"/>
              <w:szCs w:val="22"/>
            </w:rPr>
          </w:pPr>
          <w:hyperlink w:anchor="_Toc168675363" w:history="1">
            <w:r w:rsidRPr="008225BD">
              <w:rPr>
                <w:rStyle w:val="Hyperlink"/>
                <w:noProof/>
              </w:rPr>
              <w:t>3 Technical Specification</w:t>
            </w:r>
            <w:r>
              <w:rPr>
                <w:noProof/>
                <w:webHidden/>
              </w:rPr>
              <w:tab/>
            </w:r>
            <w:r>
              <w:rPr>
                <w:noProof/>
                <w:webHidden/>
              </w:rPr>
              <w:fldChar w:fldCharType="begin"/>
            </w:r>
            <w:r>
              <w:rPr>
                <w:noProof/>
                <w:webHidden/>
              </w:rPr>
              <w:instrText xml:space="preserve"> PAGEREF _Toc168675363 \h </w:instrText>
            </w:r>
            <w:r>
              <w:rPr>
                <w:noProof/>
                <w:webHidden/>
              </w:rPr>
            </w:r>
            <w:r>
              <w:rPr>
                <w:noProof/>
                <w:webHidden/>
              </w:rPr>
              <w:fldChar w:fldCharType="separate"/>
            </w:r>
            <w:r>
              <w:rPr>
                <w:noProof/>
                <w:webHidden/>
              </w:rPr>
              <w:t>9</w:t>
            </w:r>
            <w:r>
              <w:rPr>
                <w:noProof/>
                <w:webHidden/>
              </w:rPr>
              <w:fldChar w:fldCharType="end"/>
            </w:r>
          </w:hyperlink>
        </w:p>
        <w:p w14:paraId="63C1F3D2" w14:textId="6297B732" w:rsidR="00D10F8D" w:rsidRDefault="00D10F8D">
          <w:pPr>
            <w:pStyle w:val="TOC2"/>
            <w:rPr>
              <w:rFonts w:asciiTheme="minorHAnsi" w:eastAsiaTheme="minorEastAsia" w:hAnsiTheme="minorHAnsi" w:cstheme="minorBidi"/>
              <w:sz w:val="22"/>
              <w:szCs w:val="22"/>
            </w:rPr>
          </w:pPr>
          <w:hyperlink w:anchor="_Toc168675364" w:history="1">
            <w:r w:rsidRPr="008225BD">
              <w:rPr>
                <w:rStyle w:val="Hyperlink"/>
              </w:rPr>
              <w:t>3.1 Process Description</w:t>
            </w:r>
            <w:r>
              <w:rPr>
                <w:webHidden/>
              </w:rPr>
              <w:tab/>
            </w:r>
            <w:r>
              <w:rPr>
                <w:webHidden/>
              </w:rPr>
              <w:fldChar w:fldCharType="begin"/>
            </w:r>
            <w:r>
              <w:rPr>
                <w:webHidden/>
              </w:rPr>
              <w:instrText xml:space="preserve"> PAGEREF _Toc168675364 \h </w:instrText>
            </w:r>
            <w:r>
              <w:rPr>
                <w:webHidden/>
              </w:rPr>
            </w:r>
            <w:r>
              <w:rPr>
                <w:webHidden/>
              </w:rPr>
              <w:fldChar w:fldCharType="separate"/>
            </w:r>
            <w:r>
              <w:rPr>
                <w:webHidden/>
              </w:rPr>
              <w:t>9</w:t>
            </w:r>
            <w:r>
              <w:rPr>
                <w:webHidden/>
              </w:rPr>
              <w:fldChar w:fldCharType="end"/>
            </w:r>
          </w:hyperlink>
        </w:p>
        <w:p w14:paraId="22B3B288" w14:textId="72E7AD80" w:rsidR="00D10F8D" w:rsidRDefault="00D10F8D">
          <w:pPr>
            <w:pStyle w:val="TOC2"/>
            <w:rPr>
              <w:rFonts w:asciiTheme="minorHAnsi" w:eastAsiaTheme="minorEastAsia" w:hAnsiTheme="minorHAnsi" w:cstheme="minorBidi"/>
              <w:sz w:val="22"/>
              <w:szCs w:val="22"/>
            </w:rPr>
          </w:pPr>
          <w:hyperlink w:anchor="_Toc168675365" w:history="1">
            <w:r w:rsidRPr="008225BD">
              <w:rPr>
                <w:rStyle w:val="Hyperlink"/>
              </w:rPr>
              <w:t>3.2Design Approach</w:t>
            </w:r>
            <w:r>
              <w:rPr>
                <w:webHidden/>
              </w:rPr>
              <w:tab/>
            </w:r>
            <w:r>
              <w:rPr>
                <w:webHidden/>
              </w:rPr>
              <w:fldChar w:fldCharType="begin"/>
            </w:r>
            <w:r>
              <w:rPr>
                <w:webHidden/>
              </w:rPr>
              <w:instrText xml:space="preserve"> PAGEREF _Toc168675365 \h </w:instrText>
            </w:r>
            <w:r>
              <w:rPr>
                <w:webHidden/>
              </w:rPr>
            </w:r>
            <w:r>
              <w:rPr>
                <w:webHidden/>
              </w:rPr>
              <w:fldChar w:fldCharType="separate"/>
            </w:r>
            <w:r>
              <w:rPr>
                <w:webHidden/>
              </w:rPr>
              <w:t>9</w:t>
            </w:r>
            <w:r>
              <w:rPr>
                <w:webHidden/>
              </w:rPr>
              <w:fldChar w:fldCharType="end"/>
            </w:r>
          </w:hyperlink>
        </w:p>
        <w:p w14:paraId="62D4CCD1" w14:textId="17784124" w:rsidR="00D10F8D" w:rsidRDefault="00D10F8D">
          <w:pPr>
            <w:pStyle w:val="TOC2"/>
            <w:rPr>
              <w:rFonts w:asciiTheme="minorHAnsi" w:eastAsiaTheme="minorEastAsia" w:hAnsiTheme="minorHAnsi" w:cstheme="minorBidi"/>
              <w:sz w:val="22"/>
              <w:szCs w:val="22"/>
            </w:rPr>
          </w:pPr>
          <w:hyperlink w:anchor="_Toc168675366" w:history="1">
            <w:r w:rsidRPr="008225BD">
              <w:rPr>
                <w:rStyle w:val="Hyperlink"/>
              </w:rPr>
              <w:t>3.3 Data Selection Criteria</w:t>
            </w:r>
            <w:r>
              <w:rPr>
                <w:webHidden/>
              </w:rPr>
              <w:tab/>
            </w:r>
            <w:r>
              <w:rPr>
                <w:webHidden/>
              </w:rPr>
              <w:fldChar w:fldCharType="begin"/>
            </w:r>
            <w:r>
              <w:rPr>
                <w:webHidden/>
              </w:rPr>
              <w:instrText xml:space="preserve"> PAGEREF _Toc168675366 \h </w:instrText>
            </w:r>
            <w:r>
              <w:rPr>
                <w:webHidden/>
              </w:rPr>
            </w:r>
            <w:r>
              <w:rPr>
                <w:webHidden/>
              </w:rPr>
              <w:fldChar w:fldCharType="separate"/>
            </w:r>
            <w:r>
              <w:rPr>
                <w:webHidden/>
              </w:rPr>
              <w:t>9</w:t>
            </w:r>
            <w:r>
              <w:rPr>
                <w:webHidden/>
              </w:rPr>
              <w:fldChar w:fldCharType="end"/>
            </w:r>
          </w:hyperlink>
        </w:p>
        <w:p w14:paraId="18C25DB9" w14:textId="19FD86A6" w:rsidR="00D10F8D" w:rsidRDefault="00D10F8D">
          <w:pPr>
            <w:pStyle w:val="TOC2"/>
            <w:rPr>
              <w:rFonts w:asciiTheme="minorHAnsi" w:eastAsiaTheme="minorEastAsia" w:hAnsiTheme="minorHAnsi" w:cstheme="minorBidi"/>
              <w:sz w:val="22"/>
              <w:szCs w:val="22"/>
            </w:rPr>
          </w:pPr>
          <w:hyperlink w:anchor="_Toc168675367" w:history="1">
            <w:r w:rsidRPr="008225BD">
              <w:rPr>
                <w:rStyle w:val="Hyperlink"/>
              </w:rPr>
              <w:t>3.4 File Layout / Report Output</w:t>
            </w:r>
            <w:r>
              <w:rPr>
                <w:webHidden/>
              </w:rPr>
              <w:tab/>
            </w:r>
            <w:r>
              <w:rPr>
                <w:webHidden/>
              </w:rPr>
              <w:fldChar w:fldCharType="begin"/>
            </w:r>
            <w:r>
              <w:rPr>
                <w:webHidden/>
              </w:rPr>
              <w:instrText xml:space="preserve"> PAGEREF _Toc168675367 \h </w:instrText>
            </w:r>
            <w:r>
              <w:rPr>
                <w:webHidden/>
              </w:rPr>
            </w:r>
            <w:r>
              <w:rPr>
                <w:webHidden/>
              </w:rPr>
              <w:fldChar w:fldCharType="separate"/>
            </w:r>
            <w:r>
              <w:rPr>
                <w:webHidden/>
              </w:rPr>
              <w:t>9</w:t>
            </w:r>
            <w:r>
              <w:rPr>
                <w:webHidden/>
              </w:rPr>
              <w:fldChar w:fldCharType="end"/>
            </w:r>
          </w:hyperlink>
        </w:p>
        <w:p w14:paraId="739235FB" w14:textId="3E3B7A46" w:rsidR="00D10F8D" w:rsidRDefault="00D10F8D">
          <w:pPr>
            <w:pStyle w:val="TOC2"/>
            <w:rPr>
              <w:rFonts w:asciiTheme="minorHAnsi" w:eastAsiaTheme="minorEastAsia" w:hAnsiTheme="minorHAnsi" w:cstheme="minorBidi"/>
              <w:sz w:val="22"/>
              <w:szCs w:val="22"/>
            </w:rPr>
          </w:pPr>
          <w:hyperlink w:anchor="_Toc168675368" w:history="1">
            <w:r w:rsidRPr="008225BD">
              <w:rPr>
                <w:rStyle w:val="Hyperlink"/>
              </w:rPr>
              <w:t>3.5 Data Processing / Derivation / Validation / Transformation Rules</w:t>
            </w:r>
            <w:r>
              <w:rPr>
                <w:webHidden/>
              </w:rPr>
              <w:tab/>
            </w:r>
            <w:r>
              <w:rPr>
                <w:webHidden/>
              </w:rPr>
              <w:fldChar w:fldCharType="begin"/>
            </w:r>
            <w:r>
              <w:rPr>
                <w:webHidden/>
              </w:rPr>
              <w:instrText xml:space="preserve"> PAGEREF _Toc168675368 \h </w:instrText>
            </w:r>
            <w:r>
              <w:rPr>
                <w:webHidden/>
              </w:rPr>
            </w:r>
            <w:r>
              <w:rPr>
                <w:webHidden/>
              </w:rPr>
              <w:fldChar w:fldCharType="separate"/>
            </w:r>
            <w:r>
              <w:rPr>
                <w:webHidden/>
              </w:rPr>
              <w:t>9</w:t>
            </w:r>
            <w:r>
              <w:rPr>
                <w:webHidden/>
              </w:rPr>
              <w:fldChar w:fldCharType="end"/>
            </w:r>
          </w:hyperlink>
        </w:p>
        <w:p w14:paraId="4B2DCBBA" w14:textId="00EED4CC" w:rsidR="00D10F8D" w:rsidRDefault="00D10F8D">
          <w:pPr>
            <w:pStyle w:val="TOC2"/>
            <w:rPr>
              <w:rFonts w:asciiTheme="minorHAnsi" w:eastAsiaTheme="minorEastAsia" w:hAnsiTheme="minorHAnsi" w:cstheme="minorBidi"/>
              <w:sz w:val="22"/>
              <w:szCs w:val="22"/>
            </w:rPr>
          </w:pPr>
          <w:hyperlink w:anchor="_Toc168675369" w:history="1">
            <w:r w:rsidRPr="008225BD">
              <w:rPr>
                <w:rStyle w:val="Hyperlink"/>
              </w:rPr>
              <w:t>3.6 Validation &amp; Reconciliation</w:t>
            </w:r>
            <w:r>
              <w:rPr>
                <w:webHidden/>
              </w:rPr>
              <w:tab/>
            </w:r>
            <w:r>
              <w:rPr>
                <w:webHidden/>
              </w:rPr>
              <w:fldChar w:fldCharType="begin"/>
            </w:r>
            <w:r>
              <w:rPr>
                <w:webHidden/>
              </w:rPr>
              <w:instrText xml:space="preserve"> PAGEREF _Toc168675369 \h </w:instrText>
            </w:r>
            <w:r>
              <w:rPr>
                <w:webHidden/>
              </w:rPr>
            </w:r>
            <w:r>
              <w:rPr>
                <w:webHidden/>
              </w:rPr>
              <w:fldChar w:fldCharType="separate"/>
            </w:r>
            <w:r>
              <w:rPr>
                <w:webHidden/>
              </w:rPr>
              <w:t>9</w:t>
            </w:r>
            <w:r>
              <w:rPr>
                <w:webHidden/>
              </w:rPr>
              <w:fldChar w:fldCharType="end"/>
            </w:r>
          </w:hyperlink>
        </w:p>
        <w:p w14:paraId="36ED8DFD" w14:textId="7B5DBED1" w:rsidR="00D10F8D" w:rsidRDefault="00D10F8D">
          <w:pPr>
            <w:pStyle w:val="TOC3"/>
            <w:tabs>
              <w:tab w:val="right" w:pos="9440"/>
            </w:tabs>
            <w:rPr>
              <w:rFonts w:asciiTheme="minorHAnsi" w:eastAsiaTheme="minorEastAsia" w:hAnsiTheme="minorHAnsi" w:cstheme="minorBidi"/>
              <w:noProof/>
              <w:sz w:val="22"/>
              <w:szCs w:val="22"/>
            </w:rPr>
          </w:pPr>
          <w:hyperlink w:anchor="_Toc168675370" w:history="1">
            <w:r w:rsidRPr="008225BD">
              <w:rPr>
                <w:rStyle w:val="Hyperlink"/>
                <w:noProof/>
              </w:rPr>
              <w:t>3.6.1 Data Validation</w:t>
            </w:r>
            <w:r>
              <w:rPr>
                <w:noProof/>
                <w:webHidden/>
              </w:rPr>
              <w:tab/>
            </w:r>
            <w:r>
              <w:rPr>
                <w:noProof/>
                <w:webHidden/>
              </w:rPr>
              <w:fldChar w:fldCharType="begin"/>
            </w:r>
            <w:r>
              <w:rPr>
                <w:noProof/>
                <w:webHidden/>
              </w:rPr>
              <w:instrText xml:space="preserve"> PAGEREF _Toc168675370 \h </w:instrText>
            </w:r>
            <w:r>
              <w:rPr>
                <w:noProof/>
                <w:webHidden/>
              </w:rPr>
            </w:r>
            <w:r>
              <w:rPr>
                <w:noProof/>
                <w:webHidden/>
              </w:rPr>
              <w:fldChar w:fldCharType="separate"/>
            </w:r>
            <w:r>
              <w:rPr>
                <w:noProof/>
                <w:webHidden/>
              </w:rPr>
              <w:t>9</w:t>
            </w:r>
            <w:r>
              <w:rPr>
                <w:noProof/>
                <w:webHidden/>
              </w:rPr>
              <w:fldChar w:fldCharType="end"/>
            </w:r>
          </w:hyperlink>
        </w:p>
        <w:p w14:paraId="526D0092" w14:textId="1132DCB3" w:rsidR="00D10F8D" w:rsidRDefault="00D10F8D">
          <w:pPr>
            <w:pStyle w:val="TOC3"/>
            <w:tabs>
              <w:tab w:val="right" w:pos="9440"/>
            </w:tabs>
            <w:rPr>
              <w:rFonts w:asciiTheme="minorHAnsi" w:eastAsiaTheme="minorEastAsia" w:hAnsiTheme="minorHAnsi" w:cstheme="minorBidi"/>
              <w:noProof/>
              <w:sz w:val="22"/>
              <w:szCs w:val="22"/>
            </w:rPr>
          </w:pPr>
          <w:hyperlink w:anchor="_Toc168675371" w:history="1">
            <w:r w:rsidRPr="008225BD">
              <w:rPr>
                <w:rStyle w:val="Hyperlink"/>
                <w:noProof/>
              </w:rPr>
              <w:t>3.6.2 Data Reconciliation</w:t>
            </w:r>
            <w:r>
              <w:rPr>
                <w:noProof/>
                <w:webHidden/>
              </w:rPr>
              <w:tab/>
            </w:r>
            <w:r>
              <w:rPr>
                <w:noProof/>
                <w:webHidden/>
              </w:rPr>
              <w:fldChar w:fldCharType="begin"/>
            </w:r>
            <w:r>
              <w:rPr>
                <w:noProof/>
                <w:webHidden/>
              </w:rPr>
              <w:instrText xml:space="preserve"> PAGEREF _Toc168675371 \h </w:instrText>
            </w:r>
            <w:r>
              <w:rPr>
                <w:noProof/>
                <w:webHidden/>
              </w:rPr>
            </w:r>
            <w:r>
              <w:rPr>
                <w:noProof/>
                <w:webHidden/>
              </w:rPr>
              <w:fldChar w:fldCharType="separate"/>
            </w:r>
            <w:r>
              <w:rPr>
                <w:noProof/>
                <w:webHidden/>
              </w:rPr>
              <w:t>9</w:t>
            </w:r>
            <w:r>
              <w:rPr>
                <w:noProof/>
                <w:webHidden/>
              </w:rPr>
              <w:fldChar w:fldCharType="end"/>
            </w:r>
          </w:hyperlink>
        </w:p>
        <w:p w14:paraId="3ABBBCD4" w14:textId="0B55E203" w:rsidR="00D10F8D" w:rsidRDefault="00D10F8D">
          <w:pPr>
            <w:pStyle w:val="TOC3"/>
            <w:tabs>
              <w:tab w:val="right" w:pos="9440"/>
            </w:tabs>
            <w:rPr>
              <w:rFonts w:asciiTheme="minorHAnsi" w:eastAsiaTheme="minorEastAsia" w:hAnsiTheme="minorHAnsi" w:cstheme="minorBidi"/>
              <w:noProof/>
              <w:sz w:val="22"/>
              <w:szCs w:val="22"/>
            </w:rPr>
          </w:pPr>
          <w:hyperlink w:anchor="_Toc168675372" w:history="1">
            <w:r w:rsidRPr="008225BD">
              <w:rPr>
                <w:rStyle w:val="Hyperlink"/>
                <w:noProof/>
              </w:rPr>
              <w:t>3.6.3 Post-conversion Steps</w:t>
            </w:r>
            <w:r>
              <w:rPr>
                <w:noProof/>
                <w:webHidden/>
              </w:rPr>
              <w:tab/>
            </w:r>
            <w:r>
              <w:rPr>
                <w:noProof/>
                <w:webHidden/>
              </w:rPr>
              <w:fldChar w:fldCharType="begin"/>
            </w:r>
            <w:r>
              <w:rPr>
                <w:noProof/>
                <w:webHidden/>
              </w:rPr>
              <w:instrText xml:space="preserve"> PAGEREF _Toc168675372 \h </w:instrText>
            </w:r>
            <w:r>
              <w:rPr>
                <w:noProof/>
                <w:webHidden/>
              </w:rPr>
            </w:r>
            <w:r>
              <w:rPr>
                <w:noProof/>
                <w:webHidden/>
              </w:rPr>
              <w:fldChar w:fldCharType="separate"/>
            </w:r>
            <w:r>
              <w:rPr>
                <w:noProof/>
                <w:webHidden/>
              </w:rPr>
              <w:t>10</w:t>
            </w:r>
            <w:r>
              <w:rPr>
                <w:noProof/>
                <w:webHidden/>
              </w:rPr>
              <w:fldChar w:fldCharType="end"/>
            </w:r>
          </w:hyperlink>
        </w:p>
        <w:p w14:paraId="4F47D80C" w14:textId="59DE5AF6" w:rsidR="00D10F8D" w:rsidRDefault="00D10F8D">
          <w:pPr>
            <w:pStyle w:val="TOC2"/>
            <w:rPr>
              <w:rFonts w:asciiTheme="minorHAnsi" w:eastAsiaTheme="minorEastAsia" w:hAnsiTheme="minorHAnsi" w:cstheme="minorBidi"/>
              <w:sz w:val="22"/>
              <w:szCs w:val="22"/>
            </w:rPr>
          </w:pPr>
          <w:hyperlink w:anchor="_Toc168675373" w:history="1">
            <w:r w:rsidRPr="008225BD">
              <w:rPr>
                <w:rStyle w:val="Hyperlink"/>
              </w:rPr>
              <w:t>3.7 Component List</w:t>
            </w:r>
            <w:r>
              <w:rPr>
                <w:webHidden/>
              </w:rPr>
              <w:tab/>
            </w:r>
            <w:r>
              <w:rPr>
                <w:webHidden/>
              </w:rPr>
              <w:fldChar w:fldCharType="begin"/>
            </w:r>
            <w:r>
              <w:rPr>
                <w:webHidden/>
              </w:rPr>
              <w:instrText xml:space="preserve"> PAGEREF _Toc168675373 \h </w:instrText>
            </w:r>
            <w:r>
              <w:rPr>
                <w:webHidden/>
              </w:rPr>
            </w:r>
            <w:r>
              <w:rPr>
                <w:webHidden/>
              </w:rPr>
              <w:fldChar w:fldCharType="separate"/>
            </w:r>
            <w:r>
              <w:rPr>
                <w:webHidden/>
              </w:rPr>
              <w:t>10</w:t>
            </w:r>
            <w:r>
              <w:rPr>
                <w:webHidden/>
              </w:rPr>
              <w:fldChar w:fldCharType="end"/>
            </w:r>
          </w:hyperlink>
        </w:p>
        <w:p w14:paraId="123825B2" w14:textId="02017F23" w:rsidR="00D10F8D" w:rsidRDefault="00D10F8D">
          <w:pPr>
            <w:pStyle w:val="TOC1"/>
            <w:rPr>
              <w:rFonts w:asciiTheme="minorHAnsi" w:eastAsiaTheme="minorEastAsia" w:hAnsiTheme="minorHAnsi" w:cstheme="minorBidi"/>
              <w:b w:val="0"/>
              <w:noProof/>
              <w:sz w:val="22"/>
              <w:szCs w:val="22"/>
            </w:rPr>
          </w:pPr>
          <w:hyperlink w:anchor="_Toc168675374" w:history="1">
            <w:r w:rsidRPr="008225BD">
              <w:rPr>
                <w:rStyle w:val="Hyperlink"/>
                <w:noProof/>
              </w:rPr>
              <w:t>4 Application Setup and Technical Requirements</w:t>
            </w:r>
            <w:r>
              <w:rPr>
                <w:noProof/>
                <w:webHidden/>
              </w:rPr>
              <w:tab/>
            </w:r>
            <w:r>
              <w:rPr>
                <w:noProof/>
                <w:webHidden/>
              </w:rPr>
              <w:fldChar w:fldCharType="begin"/>
            </w:r>
            <w:r>
              <w:rPr>
                <w:noProof/>
                <w:webHidden/>
              </w:rPr>
              <w:instrText xml:space="preserve"> PAGEREF _Toc168675374 \h </w:instrText>
            </w:r>
            <w:r>
              <w:rPr>
                <w:noProof/>
                <w:webHidden/>
              </w:rPr>
            </w:r>
            <w:r>
              <w:rPr>
                <w:noProof/>
                <w:webHidden/>
              </w:rPr>
              <w:fldChar w:fldCharType="separate"/>
            </w:r>
            <w:r>
              <w:rPr>
                <w:noProof/>
                <w:webHidden/>
              </w:rPr>
              <w:t>11</w:t>
            </w:r>
            <w:r>
              <w:rPr>
                <w:noProof/>
                <w:webHidden/>
              </w:rPr>
              <w:fldChar w:fldCharType="end"/>
            </w:r>
          </w:hyperlink>
        </w:p>
        <w:p w14:paraId="0F0ACF45" w14:textId="487EA084" w:rsidR="00D10F8D" w:rsidRDefault="00D10F8D">
          <w:pPr>
            <w:pStyle w:val="TOC2"/>
            <w:rPr>
              <w:rFonts w:asciiTheme="minorHAnsi" w:eastAsiaTheme="minorEastAsia" w:hAnsiTheme="minorHAnsi" w:cstheme="minorBidi"/>
              <w:sz w:val="22"/>
              <w:szCs w:val="22"/>
            </w:rPr>
          </w:pPr>
          <w:hyperlink w:anchor="_Toc168675375" w:history="1">
            <w:r w:rsidRPr="008225BD">
              <w:rPr>
                <w:rStyle w:val="Hyperlink"/>
              </w:rPr>
              <w:t>4.1 Programs/Report and Parameters</w:t>
            </w:r>
            <w:r>
              <w:rPr>
                <w:webHidden/>
              </w:rPr>
              <w:tab/>
            </w:r>
            <w:r>
              <w:rPr>
                <w:webHidden/>
              </w:rPr>
              <w:fldChar w:fldCharType="begin"/>
            </w:r>
            <w:r>
              <w:rPr>
                <w:webHidden/>
              </w:rPr>
              <w:instrText xml:space="preserve"> PAGEREF _Toc168675375 \h </w:instrText>
            </w:r>
            <w:r>
              <w:rPr>
                <w:webHidden/>
              </w:rPr>
            </w:r>
            <w:r>
              <w:rPr>
                <w:webHidden/>
              </w:rPr>
              <w:fldChar w:fldCharType="separate"/>
            </w:r>
            <w:r>
              <w:rPr>
                <w:webHidden/>
              </w:rPr>
              <w:t>11</w:t>
            </w:r>
            <w:r>
              <w:rPr>
                <w:webHidden/>
              </w:rPr>
              <w:fldChar w:fldCharType="end"/>
            </w:r>
          </w:hyperlink>
        </w:p>
        <w:p w14:paraId="2CBE46FC" w14:textId="2911B739" w:rsidR="00D10F8D" w:rsidRDefault="00D10F8D">
          <w:pPr>
            <w:pStyle w:val="TOC2"/>
            <w:rPr>
              <w:rFonts w:asciiTheme="minorHAnsi" w:eastAsiaTheme="minorEastAsia" w:hAnsiTheme="minorHAnsi" w:cstheme="minorBidi"/>
              <w:sz w:val="22"/>
              <w:szCs w:val="22"/>
            </w:rPr>
          </w:pPr>
          <w:hyperlink w:anchor="_Toc168675376" w:history="1">
            <w:r w:rsidRPr="008225BD">
              <w:rPr>
                <w:rStyle w:val="Hyperlink"/>
              </w:rPr>
              <w:t>4.2 ESS Program, Scheduling and Executables</w:t>
            </w:r>
            <w:r>
              <w:rPr>
                <w:webHidden/>
              </w:rPr>
              <w:tab/>
            </w:r>
            <w:r>
              <w:rPr>
                <w:webHidden/>
              </w:rPr>
              <w:fldChar w:fldCharType="begin"/>
            </w:r>
            <w:r>
              <w:rPr>
                <w:webHidden/>
              </w:rPr>
              <w:instrText xml:space="preserve"> PAGEREF _Toc168675376 \h </w:instrText>
            </w:r>
            <w:r>
              <w:rPr>
                <w:webHidden/>
              </w:rPr>
            </w:r>
            <w:r>
              <w:rPr>
                <w:webHidden/>
              </w:rPr>
              <w:fldChar w:fldCharType="separate"/>
            </w:r>
            <w:r>
              <w:rPr>
                <w:webHidden/>
              </w:rPr>
              <w:t>11</w:t>
            </w:r>
            <w:r>
              <w:rPr>
                <w:webHidden/>
              </w:rPr>
              <w:fldChar w:fldCharType="end"/>
            </w:r>
          </w:hyperlink>
        </w:p>
        <w:p w14:paraId="1AB5FEE0" w14:textId="26D78F96" w:rsidR="00D10F8D" w:rsidRDefault="00D10F8D">
          <w:pPr>
            <w:pStyle w:val="TOC2"/>
            <w:rPr>
              <w:rFonts w:asciiTheme="minorHAnsi" w:eastAsiaTheme="minorEastAsia" w:hAnsiTheme="minorHAnsi" w:cstheme="minorBidi"/>
              <w:sz w:val="22"/>
              <w:szCs w:val="22"/>
            </w:rPr>
          </w:pPr>
          <w:hyperlink w:anchor="_Toc168675377" w:history="1">
            <w:r w:rsidRPr="008225BD">
              <w:rPr>
                <w:rStyle w:val="Hyperlink"/>
              </w:rPr>
              <w:t>4.3 Security and Controls Requirements</w:t>
            </w:r>
            <w:r>
              <w:rPr>
                <w:webHidden/>
              </w:rPr>
              <w:tab/>
            </w:r>
            <w:r>
              <w:rPr>
                <w:webHidden/>
              </w:rPr>
              <w:fldChar w:fldCharType="begin"/>
            </w:r>
            <w:r>
              <w:rPr>
                <w:webHidden/>
              </w:rPr>
              <w:instrText xml:space="preserve"> PAGEREF _Toc168675377 \h </w:instrText>
            </w:r>
            <w:r>
              <w:rPr>
                <w:webHidden/>
              </w:rPr>
            </w:r>
            <w:r>
              <w:rPr>
                <w:webHidden/>
              </w:rPr>
              <w:fldChar w:fldCharType="separate"/>
            </w:r>
            <w:r>
              <w:rPr>
                <w:webHidden/>
              </w:rPr>
              <w:t>11</w:t>
            </w:r>
            <w:r>
              <w:rPr>
                <w:webHidden/>
              </w:rPr>
              <w:fldChar w:fldCharType="end"/>
            </w:r>
          </w:hyperlink>
        </w:p>
        <w:p w14:paraId="52FF9C3C" w14:textId="53466B8C" w:rsidR="00D10F8D" w:rsidRDefault="00D10F8D">
          <w:pPr>
            <w:pStyle w:val="TOC2"/>
            <w:rPr>
              <w:rFonts w:asciiTheme="minorHAnsi" w:eastAsiaTheme="minorEastAsia" w:hAnsiTheme="minorHAnsi" w:cstheme="minorBidi"/>
              <w:sz w:val="22"/>
              <w:szCs w:val="22"/>
            </w:rPr>
          </w:pPr>
          <w:hyperlink w:anchor="_Toc168675378" w:history="1">
            <w:r w:rsidRPr="008225BD">
              <w:rPr>
                <w:rStyle w:val="Hyperlink"/>
              </w:rPr>
              <w:t>4.4 Archiving &amp; Purging</w:t>
            </w:r>
            <w:r>
              <w:rPr>
                <w:webHidden/>
              </w:rPr>
              <w:tab/>
            </w:r>
            <w:r>
              <w:rPr>
                <w:webHidden/>
              </w:rPr>
              <w:fldChar w:fldCharType="begin"/>
            </w:r>
            <w:r>
              <w:rPr>
                <w:webHidden/>
              </w:rPr>
              <w:instrText xml:space="preserve"> PAGEREF _Toc168675378 \h </w:instrText>
            </w:r>
            <w:r>
              <w:rPr>
                <w:webHidden/>
              </w:rPr>
            </w:r>
            <w:r>
              <w:rPr>
                <w:webHidden/>
              </w:rPr>
              <w:fldChar w:fldCharType="separate"/>
            </w:r>
            <w:r>
              <w:rPr>
                <w:webHidden/>
              </w:rPr>
              <w:t>11</w:t>
            </w:r>
            <w:r>
              <w:rPr>
                <w:webHidden/>
              </w:rPr>
              <w:fldChar w:fldCharType="end"/>
            </w:r>
          </w:hyperlink>
        </w:p>
        <w:p w14:paraId="331980DD" w14:textId="61A10210" w:rsidR="00D10F8D" w:rsidRDefault="00D10F8D">
          <w:pPr>
            <w:pStyle w:val="TOC1"/>
            <w:rPr>
              <w:rFonts w:asciiTheme="minorHAnsi" w:eastAsiaTheme="minorEastAsia" w:hAnsiTheme="minorHAnsi" w:cstheme="minorBidi"/>
              <w:b w:val="0"/>
              <w:noProof/>
              <w:sz w:val="22"/>
              <w:szCs w:val="22"/>
            </w:rPr>
          </w:pPr>
          <w:hyperlink w:anchor="_Toc168675379" w:history="1">
            <w:r w:rsidRPr="008225BD">
              <w:rPr>
                <w:rStyle w:val="Hyperlink"/>
                <w:noProof/>
              </w:rPr>
              <w:t>5 Open and Closed Issues</w:t>
            </w:r>
            <w:r>
              <w:rPr>
                <w:noProof/>
                <w:webHidden/>
              </w:rPr>
              <w:tab/>
            </w:r>
            <w:r>
              <w:rPr>
                <w:noProof/>
                <w:webHidden/>
              </w:rPr>
              <w:fldChar w:fldCharType="begin"/>
            </w:r>
            <w:r>
              <w:rPr>
                <w:noProof/>
                <w:webHidden/>
              </w:rPr>
              <w:instrText xml:space="preserve"> PAGEREF _Toc168675379 \h </w:instrText>
            </w:r>
            <w:r>
              <w:rPr>
                <w:noProof/>
                <w:webHidden/>
              </w:rPr>
            </w:r>
            <w:r>
              <w:rPr>
                <w:noProof/>
                <w:webHidden/>
              </w:rPr>
              <w:fldChar w:fldCharType="separate"/>
            </w:r>
            <w:r>
              <w:rPr>
                <w:noProof/>
                <w:webHidden/>
              </w:rPr>
              <w:t>12</w:t>
            </w:r>
            <w:r>
              <w:rPr>
                <w:noProof/>
                <w:webHidden/>
              </w:rPr>
              <w:fldChar w:fldCharType="end"/>
            </w:r>
          </w:hyperlink>
        </w:p>
        <w:p w14:paraId="74717AAB" w14:textId="57100829" w:rsidR="00D10F8D" w:rsidRDefault="00D10F8D">
          <w:pPr>
            <w:pStyle w:val="TOC2"/>
            <w:rPr>
              <w:rFonts w:asciiTheme="minorHAnsi" w:eastAsiaTheme="minorEastAsia" w:hAnsiTheme="minorHAnsi" w:cstheme="minorBidi"/>
              <w:sz w:val="22"/>
              <w:szCs w:val="22"/>
            </w:rPr>
          </w:pPr>
          <w:hyperlink w:anchor="_Toc168675380" w:history="1">
            <w:r w:rsidRPr="008225BD">
              <w:rPr>
                <w:rStyle w:val="Hyperlink"/>
              </w:rPr>
              <w:t>5.1 Open Issues</w:t>
            </w:r>
            <w:r>
              <w:rPr>
                <w:webHidden/>
              </w:rPr>
              <w:tab/>
            </w:r>
            <w:r>
              <w:rPr>
                <w:webHidden/>
              </w:rPr>
              <w:fldChar w:fldCharType="begin"/>
            </w:r>
            <w:r>
              <w:rPr>
                <w:webHidden/>
              </w:rPr>
              <w:instrText xml:space="preserve"> PAGEREF _Toc168675380 \h </w:instrText>
            </w:r>
            <w:r>
              <w:rPr>
                <w:webHidden/>
              </w:rPr>
            </w:r>
            <w:r>
              <w:rPr>
                <w:webHidden/>
              </w:rPr>
              <w:fldChar w:fldCharType="separate"/>
            </w:r>
            <w:r>
              <w:rPr>
                <w:webHidden/>
              </w:rPr>
              <w:t>12</w:t>
            </w:r>
            <w:r>
              <w:rPr>
                <w:webHidden/>
              </w:rPr>
              <w:fldChar w:fldCharType="end"/>
            </w:r>
          </w:hyperlink>
        </w:p>
        <w:p w14:paraId="407BF0E6" w14:textId="5328B237" w:rsidR="00D10F8D" w:rsidRDefault="00D10F8D">
          <w:pPr>
            <w:pStyle w:val="TOC2"/>
            <w:rPr>
              <w:rFonts w:asciiTheme="minorHAnsi" w:eastAsiaTheme="minorEastAsia" w:hAnsiTheme="minorHAnsi" w:cstheme="minorBidi"/>
              <w:sz w:val="22"/>
              <w:szCs w:val="22"/>
            </w:rPr>
          </w:pPr>
          <w:hyperlink w:anchor="_Toc168675381" w:history="1">
            <w:r w:rsidRPr="008225BD">
              <w:rPr>
                <w:rStyle w:val="Hyperlink"/>
              </w:rPr>
              <w:t>5.2 Closed Issues</w:t>
            </w:r>
            <w:r>
              <w:rPr>
                <w:webHidden/>
              </w:rPr>
              <w:tab/>
            </w:r>
            <w:r>
              <w:rPr>
                <w:webHidden/>
              </w:rPr>
              <w:fldChar w:fldCharType="begin"/>
            </w:r>
            <w:r>
              <w:rPr>
                <w:webHidden/>
              </w:rPr>
              <w:instrText xml:space="preserve"> PAGEREF _Toc168675381 \h </w:instrText>
            </w:r>
            <w:r>
              <w:rPr>
                <w:webHidden/>
              </w:rPr>
            </w:r>
            <w:r>
              <w:rPr>
                <w:webHidden/>
              </w:rPr>
              <w:fldChar w:fldCharType="separate"/>
            </w:r>
            <w:r>
              <w:rPr>
                <w:webHidden/>
              </w:rPr>
              <w:t>12</w:t>
            </w:r>
            <w:r>
              <w:rPr>
                <w:webHidden/>
              </w:rPr>
              <w:fldChar w:fldCharType="end"/>
            </w:r>
          </w:hyperlink>
        </w:p>
        <w:p w14:paraId="6DD58E47" w14:textId="444F5E61" w:rsidR="00D10F8D" w:rsidRDefault="00D10F8D">
          <w:pPr>
            <w:pStyle w:val="TOC1"/>
            <w:rPr>
              <w:rFonts w:asciiTheme="minorHAnsi" w:eastAsiaTheme="minorEastAsia" w:hAnsiTheme="minorHAnsi" w:cstheme="minorBidi"/>
              <w:b w:val="0"/>
              <w:noProof/>
              <w:sz w:val="22"/>
              <w:szCs w:val="22"/>
            </w:rPr>
          </w:pPr>
          <w:hyperlink w:anchor="_Toc168675382" w:history="1">
            <w:r w:rsidRPr="008225BD">
              <w:rPr>
                <w:rStyle w:val="Hyperlink"/>
                <w:noProof/>
              </w:rPr>
              <w:t>6 Appendix</w:t>
            </w:r>
            <w:r>
              <w:rPr>
                <w:noProof/>
                <w:webHidden/>
              </w:rPr>
              <w:tab/>
            </w:r>
            <w:r>
              <w:rPr>
                <w:noProof/>
                <w:webHidden/>
              </w:rPr>
              <w:fldChar w:fldCharType="begin"/>
            </w:r>
            <w:r>
              <w:rPr>
                <w:noProof/>
                <w:webHidden/>
              </w:rPr>
              <w:instrText xml:space="preserve"> PAGEREF _Toc168675382 \h </w:instrText>
            </w:r>
            <w:r>
              <w:rPr>
                <w:noProof/>
                <w:webHidden/>
              </w:rPr>
            </w:r>
            <w:r>
              <w:rPr>
                <w:noProof/>
                <w:webHidden/>
              </w:rPr>
              <w:fldChar w:fldCharType="separate"/>
            </w:r>
            <w:r>
              <w:rPr>
                <w:noProof/>
                <w:webHidden/>
              </w:rPr>
              <w:t>13</w:t>
            </w:r>
            <w:r>
              <w:rPr>
                <w:noProof/>
                <w:webHidden/>
              </w:rPr>
              <w:fldChar w:fldCharType="end"/>
            </w:r>
          </w:hyperlink>
        </w:p>
        <w:p w14:paraId="31130EAA" w14:textId="34C03B1F" w:rsidR="00D203AA" w:rsidRDefault="00D203AA" w:rsidP="49A4910B">
          <w:pPr>
            <w:pStyle w:val="TOC1"/>
            <w:tabs>
              <w:tab w:val="left" w:pos="390"/>
              <w:tab w:val="right" w:leader="dot" w:pos="9450"/>
            </w:tabs>
            <w:rPr>
              <w:rStyle w:val="Hyperlink"/>
              <w:noProof/>
            </w:rPr>
          </w:pPr>
          <w:r>
            <w:fldChar w:fldCharType="end"/>
          </w:r>
        </w:p>
      </w:sdtContent>
    </w:sdt>
    <w:p w14:paraId="3CDDDA58" w14:textId="43266E64" w:rsidR="00C81AB2" w:rsidRPr="0076445B" w:rsidRDefault="00C81AB2">
      <w:pPr>
        <w:rPr>
          <w:rFonts w:ascii="Verdana" w:hAnsi="Verdana"/>
        </w:rPr>
      </w:pPr>
    </w:p>
    <w:p w14:paraId="46E17946" w14:textId="77777777" w:rsidR="00C81AB2" w:rsidRPr="0076445B" w:rsidRDefault="00C81AB2" w:rsidP="00D150DC">
      <w:pPr>
        <w:tabs>
          <w:tab w:val="left" w:pos="9000"/>
          <w:tab w:val="right" w:leader="dot" w:pos="12240"/>
        </w:tabs>
        <w:rPr>
          <w:rFonts w:ascii="Verdana" w:hAnsi="Verdana"/>
        </w:rPr>
        <w:sectPr w:rsidR="00C81AB2" w:rsidRPr="0076445B" w:rsidSect="00D8664F">
          <w:headerReference w:type="even" r:id="rId11"/>
          <w:headerReference w:type="default" r:id="rId12"/>
          <w:footerReference w:type="even" r:id="rId13"/>
          <w:footerReference w:type="default" r:id="rId14"/>
          <w:headerReference w:type="first" r:id="rId15"/>
          <w:footerReference w:type="first" r:id="rId16"/>
          <w:pgSz w:w="12240" w:h="15840" w:code="1"/>
          <w:pgMar w:top="1440" w:right="1350" w:bottom="634" w:left="1440" w:header="720" w:footer="720" w:gutter="0"/>
          <w:pgBorders w:offsetFrom="page">
            <w:top w:val="single" w:sz="4" w:space="24" w:color="FFFFFF"/>
          </w:pgBorders>
          <w:cols w:space="720"/>
          <w:docGrid w:linePitch="218"/>
        </w:sectPr>
      </w:pPr>
    </w:p>
    <w:p w14:paraId="17C849CA" w14:textId="2AC48D8E" w:rsidR="00F56A34" w:rsidRPr="0076445B" w:rsidRDefault="408DC2C6" w:rsidP="00605D36">
      <w:pPr>
        <w:pStyle w:val="Heading1"/>
      </w:pPr>
      <w:bookmarkStart w:id="5" w:name="_Toc384035548"/>
      <w:bookmarkStart w:id="6" w:name="_Toc168675345"/>
      <w:bookmarkEnd w:id="4"/>
      <w:bookmarkEnd w:id="3"/>
      <w:bookmarkEnd w:id="2"/>
      <w:bookmarkEnd w:id="1"/>
      <w:r>
        <w:lastRenderedPageBreak/>
        <w:t>Summ</w:t>
      </w:r>
      <w:r w:rsidR="00153245">
        <w:t>a</w:t>
      </w:r>
      <w:r>
        <w:t>ry</w:t>
      </w:r>
      <w:bookmarkEnd w:id="6"/>
    </w:p>
    <w:p w14:paraId="2FAFBF50" w14:textId="70F6DB8D" w:rsidR="00706959" w:rsidRDefault="00F56A34" w:rsidP="526D5BE1">
      <w:pPr>
        <w:pStyle w:val="Heading2"/>
        <w:ind w:left="360"/>
      </w:pPr>
      <w:bookmarkStart w:id="7" w:name="_Toc30233141"/>
      <w:bookmarkStart w:id="8" w:name="_Toc30233487"/>
      <w:bookmarkStart w:id="9" w:name="_Toc64270781"/>
      <w:bookmarkStart w:id="10" w:name="_Toc475936566"/>
      <w:bookmarkStart w:id="11" w:name="_Toc475936671"/>
      <w:bookmarkStart w:id="12" w:name="_Toc475936713"/>
      <w:bookmarkStart w:id="13" w:name="_Toc475936755"/>
      <w:bookmarkStart w:id="14" w:name="_Toc475936802"/>
      <w:bookmarkStart w:id="15" w:name="_Toc475936845"/>
      <w:bookmarkStart w:id="16" w:name="_Toc475936930"/>
      <w:bookmarkStart w:id="17" w:name="_Toc475936972"/>
      <w:bookmarkStart w:id="18" w:name="_Toc475937614"/>
      <w:bookmarkStart w:id="19" w:name="_Toc475937722"/>
      <w:bookmarkStart w:id="20" w:name="_Toc475937955"/>
      <w:bookmarkStart w:id="21" w:name="_Toc475938062"/>
      <w:bookmarkStart w:id="22" w:name="_Toc475938149"/>
      <w:bookmarkStart w:id="23" w:name="_Toc475940550"/>
      <w:bookmarkStart w:id="24" w:name="_Toc475940773"/>
      <w:bookmarkStart w:id="25" w:name="_Toc475955497"/>
      <w:bookmarkStart w:id="26" w:name="_Toc475955595"/>
      <w:bookmarkStart w:id="27" w:name="_Toc475958195"/>
      <w:bookmarkStart w:id="28" w:name="_Toc475958945"/>
      <w:bookmarkStart w:id="29" w:name="_Toc475958995"/>
      <w:bookmarkStart w:id="30" w:name="_Toc475959757"/>
      <w:bookmarkStart w:id="31" w:name="_Toc476461500"/>
      <w:bookmarkStart w:id="32" w:name="_Toc476478997"/>
      <w:bookmarkStart w:id="33" w:name="_Toc476479270"/>
      <w:bookmarkStart w:id="34" w:name="_Toc476479487"/>
      <w:bookmarkStart w:id="35" w:name="_Toc476991717"/>
      <w:bookmarkStart w:id="36" w:name="_Toc477056290"/>
      <w:bookmarkStart w:id="37" w:name="_Toc477247983"/>
      <w:bookmarkStart w:id="38" w:name="_Toc477749224"/>
      <w:bookmarkStart w:id="39" w:name="_Toc477749273"/>
      <w:bookmarkStart w:id="40" w:name="_Toc481315930"/>
      <w:bookmarkStart w:id="41" w:name="_Toc481315981"/>
      <w:bookmarkStart w:id="42" w:name="_Toc481316032"/>
      <w:bookmarkStart w:id="43" w:name="_Toc168675346"/>
      <w:r w:rsidRPr="0076445B">
        <w:t>O</w:t>
      </w:r>
      <w:bookmarkEnd w:id="7"/>
      <w:bookmarkEnd w:id="8"/>
      <w:bookmarkEnd w:id="9"/>
      <w:r w:rsidRPr="0076445B">
        <w:t>bjective</w:t>
      </w:r>
      <w:bookmarkEnd w:id="43"/>
    </w:p>
    <w:p w14:paraId="165672E7" w14:textId="5E764F26" w:rsidR="00A826EF" w:rsidRPr="00BF24D7" w:rsidRDefault="00A826EF" w:rsidP="00A826EF">
      <w:pPr>
        <w:pStyle w:val="Bodycopy"/>
        <w:ind w:left="720"/>
        <w:jc w:val="both"/>
        <w:rPr>
          <w:rFonts w:cstheme="minorHAnsi"/>
          <w:szCs w:val="22"/>
        </w:rPr>
      </w:pPr>
      <w:bookmarkStart w:id="44" w:name="_Toc30233143"/>
      <w:bookmarkStart w:id="45" w:name="_Toc30233489"/>
      <w:bookmarkStart w:id="46" w:name="_Toc64270784"/>
      <w:r w:rsidRPr="00BF24D7">
        <w:rPr>
          <w:rFonts w:cstheme="minorHAnsi"/>
          <w:szCs w:val="22"/>
        </w:rPr>
        <w:t xml:space="preserve">This conversion design document has been created to record the requirements for converting all </w:t>
      </w:r>
      <w:r w:rsidRPr="00BF24D7">
        <w:rPr>
          <w:rFonts w:cstheme="minorHAnsi"/>
          <w:b/>
          <w:szCs w:val="22"/>
        </w:rPr>
        <w:t>open</w:t>
      </w:r>
      <w:r w:rsidRPr="00BF24D7">
        <w:rPr>
          <w:rFonts w:cstheme="minorHAnsi"/>
          <w:szCs w:val="22"/>
        </w:rPr>
        <w:t xml:space="preserve"> AP payable invoices from the </w:t>
      </w:r>
      <w:r w:rsidR="00BF24D7" w:rsidRPr="00BF24D7">
        <w:rPr>
          <w:rFonts w:cstheme="minorHAnsi"/>
          <w:szCs w:val="22"/>
        </w:rPr>
        <w:t>XXX</w:t>
      </w:r>
      <w:r w:rsidRPr="00BF24D7">
        <w:rPr>
          <w:rFonts w:cstheme="minorHAnsi"/>
          <w:szCs w:val="22"/>
        </w:rPr>
        <w:t xml:space="preserve"> environment to Oracle ERP Cloud. </w:t>
      </w:r>
    </w:p>
    <w:p w14:paraId="3D2949F9" w14:textId="7F3982EB" w:rsidR="00C141BE" w:rsidRPr="00C51D45" w:rsidRDefault="00A826EF" w:rsidP="00C51D45">
      <w:pPr>
        <w:pStyle w:val="Bodycopy"/>
        <w:ind w:left="720"/>
        <w:jc w:val="both"/>
        <w:rPr>
          <w:rFonts w:cstheme="minorHAnsi"/>
          <w:color w:val="auto"/>
          <w:szCs w:val="22"/>
          <w:lang w:eastAsia="x-none"/>
        </w:rPr>
      </w:pPr>
      <w:r w:rsidRPr="00BF24D7">
        <w:rPr>
          <w:rFonts w:cstheme="minorHAnsi"/>
          <w:szCs w:val="22"/>
        </w:rPr>
        <w:t xml:space="preserve">This functional specification document is intended to provide all the key information, </w:t>
      </w:r>
      <w:r w:rsidRPr="00BF24D7">
        <w:rPr>
          <w:rFonts w:cstheme="minorHAnsi"/>
          <w:color w:val="auto"/>
          <w:szCs w:val="22"/>
        </w:rPr>
        <w:t>dependencies, assumptions, business rules, data selection criteria, the detailed mapping between source application data and Oracle ERP Cloud fields and detailed data validation criteria for payable invoices conversion.</w:t>
      </w:r>
      <w:r w:rsidRPr="00BF24D7">
        <w:rPr>
          <w:rFonts w:cstheme="minorHAnsi"/>
          <w:color w:val="auto"/>
          <w:szCs w:val="22"/>
          <w:lang w:eastAsia="x-none"/>
        </w:rPr>
        <w:t xml:space="preserve"> All the open payables invoices and prepayments will be converted to Oracle Cloud using FBDI upload.</w:t>
      </w:r>
      <w:r w:rsidR="00C141BE" w:rsidRPr="00BF24D7">
        <w:rPr>
          <w:rFonts w:cstheme="minorHAnsi"/>
          <w:color w:val="000000" w:themeColor="text1"/>
          <w:szCs w:val="22"/>
        </w:rPr>
        <w:t xml:space="preserve">                                                                                                                                                                                                                                  </w:t>
      </w:r>
    </w:p>
    <w:p w14:paraId="27F0B2D2" w14:textId="74A534ED" w:rsidR="008D44CA" w:rsidRDefault="008D44CA" w:rsidP="526D5BE1">
      <w:pPr>
        <w:pStyle w:val="Heading2"/>
        <w:ind w:left="360"/>
      </w:pPr>
      <w:bookmarkStart w:id="47" w:name="_Toc168675347"/>
      <w:r w:rsidRPr="0076445B">
        <w:t>Assumptions</w:t>
      </w:r>
      <w:bookmarkEnd w:id="47"/>
    </w:p>
    <w:p w14:paraId="32127DE5" w14:textId="02149F50" w:rsidR="00A826EF" w:rsidRDefault="00A826EF" w:rsidP="00A826EF">
      <w:pPr>
        <w:pStyle w:val="Bodycopy"/>
        <w:numPr>
          <w:ilvl w:val="0"/>
          <w:numId w:val="21"/>
        </w:numPr>
        <w:rPr>
          <w:lang w:val="en-GB"/>
        </w:rPr>
      </w:pPr>
      <w:bookmarkStart w:id="48" w:name="_Toc500489723"/>
      <w:bookmarkEnd w:id="5"/>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4"/>
      <w:bookmarkEnd w:id="45"/>
      <w:bookmarkEnd w:id="46"/>
      <w:r>
        <w:rPr>
          <w:lang w:val="en-GB"/>
        </w:rPr>
        <w:t>The source data extract will be provided in the FBDI format.</w:t>
      </w:r>
    </w:p>
    <w:p w14:paraId="0A749B14" w14:textId="77777777" w:rsidR="00A826EF" w:rsidRDefault="00A826EF" w:rsidP="00A826EF">
      <w:pPr>
        <w:pStyle w:val="Bodycopy"/>
        <w:numPr>
          <w:ilvl w:val="0"/>
          <w:numId w:val="21"/>
        </w:numPr>
        <w:rPr>
          <w:lang w:val="en-GB"/>
        </w:rPr>
      </w:pPr>
      <w:r>
        <w:rPr>
          <w:lang w:val="en-GB"/>
        </w:rPr>
        <w:t>All data mapping will be performed in the source system to map Oracle Cloud specific fields such as business unit, supplier name and site name, payment term, pay group, GL code combination, tax codes and invoice line types.</w:t>
      </w:r>
    </w:p>
    <w:p w14:paraId="366DFC6C" w14:textId="77777777" w:rsidR="00A826EF" w:rsidRDefault="00A826EF" w:rsidP="00A826EF">
      <w:pPr>
        <w:pStyle w:val="Bodycopy"/>
        <w:numPr>
          <w:ilvl w:val="0"/>
          <w:numId w:val="21"/>
        </w:numPr>
        <w:rPr>
          <w:lang w:val="en-GB"/>
        </w:rPr>
      </w:pPr>
      <w:r w:rsidRPr="006D2D26">
        <w:rPr>
          <w:lang w:val="en-GB"/>
        </w:rPr>
        <w:t xml:space="preserve">All the journal entries generated by this conversion activity (invoice creation and dummy payment) will be posted in the General Ledger and would corresponding be reversed as well.  </w:t>
      </w:r>
    </w:p>
    <w:p w14:paraId="347990E1" w14:textId="77777777" w:rsidR="00A826EF" w:rsidRPr="00924171" w:rsidRDefault="00A826EF" w:rsidP="00A826EF">
      <w:pPr>
        <w:pStyle w:val="Bodycopy"/>
        <w:numPr>
          <w:ilvl w:val="0"/>
          <w:numId w:val="21"/>
        </w:numPr>
        <w:rPr>
          <w:lang w:val="en-GB"/>
        </w:rPr>
      </w:pPr>
      <w:r>
        <w:rPr>
          <w:lang w:val="en-GB"/>
        </w:rPr>
        <w:t>Invoices are not partially paid/partially converted from legacy to Oracle Cloud.</w:t>
      </w:r>
    </w:p>
    <w:p w14:paraId="5147FC99" w14:textId="0796D80A" w:rsidR="00D74B19" w:rsidRDefault="00F56A34" w:rsidP="00D74B19">
      <w:pPr>
        <w:pStyle w:val="Heading2"/>
        <w:ind w:left="360"/>
        <w:rPr>
          <w:rFonts w:eastAsia="Times New Roman"/>
          <w:lang w:bidi="en-US"/>
        </w:rPr>
      </w:pPr>
      <w:bookmarkStart w:id="49" w:name="_Toc168675348"/>
      <w:r w:rsidRPr="0076445B">
        <w:t>Proposed Process</w:t>
      </w:r>
      <w:bookmarkEnd w:id="49"/>
      <w:r w:rsidR="00D74B19" w:rsidRPr="00C141BE">
        <w:rPr>
          <w:rFonts w:eastAsia="Times New Roman"/>
          <w:lang w:bidi="en-US"/>
        </w:rPr>
        <w:t xml:space="preserve">    </w:t>
      </w:r>
    </w:p>
    <w:p w14:paraId="371EFD51" w14:textId="3079B983" w:rsidR="00F86E2C" w:rsidRPr="00F86E2C" w:rsidRDefault="002D081D" w:rsidP="00F86E2C">
      <w:pPr>
        <w:pStyle w:val="Bodycopy"/>
        <w:rPr>
          <w:lang w:val="en-GB" w:bidi="en-US"/>
        </w:rPr>
      </w:pPr>
      <w:r>
        <w:object w:dxaOrig="23560" w:dyaOrig="16631" w14:anchorId="0B2AEE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2.5pt;height:277.5pt" o:ole="">
            <v:imagedata r:id="rId17" o:title=""/>
          </v:shape>
          <o:OLEObject Type="Embed" ProgID="Visio.Drawing.15" ShapeID="_x0000_i1026" DrawAspect="Content" ObjectID="_1779288149" r:id="rId18"/>
        </w:object>
      </w:r>
    </w:p>
    <w:p w14:paraId="0CFB0CAC" w14:textId="67520831" w:rsidR="00A749D3" w:rsidRPr="00E967BA" w:rsidRDefault="00A826EF" w:rsidP="00D93626">
      <w:pPr>
        <w:pStyle w:val="Bodycopy"/>
        <w:jc w:val="both"/>
        <w:rPr>
          <w:rFonts w:cstheme="minorHAnsi"/>
          <w:color w:val="0000FF"/>
        </w:rPr>
      </w:pPr>
      <w:r>
        <w:rPr>
          <w:rFonts w:ascii="Verdana" w:hAnsi="Verdana" w:cstheme="minorHAnsi"/>
          <w:color w:val="000000" w:themeColor="text1"/>
        </w:rPr>
        <w:lastRenderedPageBreak/>
        <w:t xml:space="preserve">     </w:t>
      </w:r>
    </w:p>
    <w:p w14:paraId="7C44AED4" w14:textId="546BD3DF" w:rsidR="00F22F78" w:rsidRDefault="00F22F78" w:rsidP="005676BA">
      <w:pPr>
        <w:pStyle w:val="Heading2"/>
        <w:ind w:left="360"/>
      </w:pPr>
      <w:bookmarkStart w:id="50" w:name="_Toc168675349"/>
      <w:r w:rsidRPr="0076445B">
        <w:t>Dependencies and Prerequisites</w:t>
      </w:r>
      <w:bookmarkEnd w:id="50"/>
    </w:p>
    <w:p w14:paraId="7C112A46" w14:textId="56B64ECA" w:rsidR="00A826EF" w:rsidRDefault="00A826EF" w:rsidP="00A826EF">
      <w:pPr>
        <w:pStyle w:val="Bodycopy"/>
        <w:numPr>
          <w:ilvl w:val="0"/>
          <w:numId w:val="21"/>
        </w:numPr>
        <w:rPr>
          <w:lang w:val="en-GB"/>
        </w:rPr>
      </w:pPr>
      <w:r>
        <w:rPr>
          <w:lang w:val="en-GB"/>
        </w:rPr>
        <w:t>The standard system configurations need to be completed. Business unit, ledgers and invoice and common payables options need to be configured prior to the conversion.</w:t>
      </w:r>
    </w:p>
    <w:p w14:paraId="398FCCE5" w14:textId="77777777" w:rsidR="00A826EF" w:rsidRDefault="00A826EF" w:rsidP="00A826EF">
      <w:pPr>
        <w:pStyle w:val="Bodycopy"/>
        <w:numPr>
          <w:ilvl w:val="0"/>
          <w:numId w:val="21"/>
        </w:numPr>
        <w:rPr>
          <w:lang w:val="en-GB"/>
        </w:rPr>
      </w:pPr>
      <w:r>
        <w:rPr>
          <w:lang w:val="en-GB"/>
        </w:rPr>
        <w:t>The supplier and sites are available in the system for the invoices to be converted.</w:t>
      </w:r>
    </w:p>
    <w:p w14:paraId="47ABF2AB" w14:textId="5CB444A2" w:rsidR="00A826EF" w:rsidRPr="00A826EF" w:rsidRDefault="00A826EF" w:rsidP="00A826EF">
      <w:pPr>
        <w:pStyle w:val="Bodycopy"/>
        <w:numPr>
          <w:ilvl w:val="0"/>
          <w:numId w:val="21"/>
        </w:numPr>
        <w:rPr>
          <w:lang w:val="en-GB"/>
        </w:rPr>
      </w:pPr>
      <w:r>
        <w:rPr>
          <w:lang w:val="en-GB"/>
        </w:rPr>
        <w:t>The PO conversion is completed in the system prior for the invoices to be converted.</w:t>
      </w:r>
    </w:p>
    <w:p w14:paraId="298CEF53" w14:textId="79E80FDE" w:rsidR="00F56A34" w:rsidRPr="009264A9" w:rsidRDefault="006022DB" w:rsidP="00605D36">
      <w:pPr>
        <w:pStyle w:val="Heading1"/>
      </w:pPr>
      <w:bookmarkStart w:id="51" w:name="_Toc500489728"/>
      <w:bookmarkStart w:id="52" w:name="_Toc168675350"/>
      <w:bookmarkEnd w:id="48"/>
      <w:r w:rsidRPr="009264A9">
        <w:lastRenderedPageBreak/>
        <w:t>Functional</w:t>
      </w:r>
      <w:r w:rsidR="00F56A34" w:rsidRPr="009264A9">
        <w:t xml:space="preserve"> </w:t>
      </w:r>
      <w:r w:rsidR="00D23D8C" w:rsidRPr="009264A9">
        <w:t>Design</w:t>
      </w:r>
      <w:bookmarkEnd w:id="52"/>
    </w:p>
    <w:p w14:paraId="2F0B8833" w14:textId="4748A13E" w:rsidR="00F56A34" w:rsidRDefault="00F56A34">
      <w:pPr>
        <w:pStyle w:val="Heading2"/>
        <w:numPr>
          <w:ilvl w:val="0"/>
          <w:numId w:val="4"/>
        </w:numPr>
        <w:ind w:left="0"/>
      </w:pPr>
      <w:bookmarkStart w:id="53" w:name="_Toc168675351"/>
      <w:r w:rsidRPr="0076445B">
        <w:t>Data Mapping Layout</w:t>
      </w:r>
      <w:bookmarkEnd w:id="53"/>
    </w:p>
    <w:p w14:paraId="485EB30C" w14:textId="4580681E" w:rsidR="0014103B" w:rsidRPr="0014103B" w:rsidRDefault="00C77A95" w:rsidP="00C141BE">
      <w:pPr>
        <w:pStyle w:val="Bodycopy"/>
        <w:ind w:left="540"/>
        <w:rPr>
          <w:lang w:val="en-GB"/>
        </w:rPr>
      </w:pPr>
      <w:r>
        <w:rPr>
          <w:lang w:val="en-GB"/>
        </w:rPr>
        <w:t xml:space="preserve"> </w:t>
      </w:r>
      <w:r w:rsidR="00A826EF">
        <w:rPr>
          <w:rFonts w:ascii="Verdana" w:hAnsi="Verdana"/>
          <w:color w:val="auto"/>
        </w:rPr>
        <w:t xml:space="preserve">  </w:t>
      </w:r>
      <w:bookmarkStart w:id="54" w:name="_MON_1748871959"/>
      <w:bookmarkEnd w:id="54"/>
      <w:r w:rsidR="000A7CD3">
        <w:object w:dxaOrig="1376" w:dyaOrig="899" w14:anchorId="361E709B">
          <v:shape id="_x0000_i1027" type="#_x0000_t75" style="width:69.5pt;height:43.5pt" o:ole="">
            <v:imagedata r:id="rId19" o:title=""/>
          </v:shape>
          <o:OLEObject Type="Embed" ProgID="Excel.SheetMacroEnabled.12" ShapeID="_x0000_i1027" DrawAspect="Icon" ObjectID="_1779288150" r:id="rId20"/>
        </w:object>
      </w:r>
    </w:p>
    <w:p w14:paraId="6688A366" w14:textId="4D25E669" w:rsidR="00F56A34" w:rsidRDefault="00F56A34">
      <w:pPr>
        <w:pStyle w:val="Heading2"/>
        <w:numPr>
          <w:ilvl w:val="0"/>
          <w:numId w:val="4"/>
        </w:numPr>
        <w:ind w:left="0"/>
      </w:pPr>
      <w:bookmarkStart w:id="55" w:name="_Toc168675352"/>
      <w:r w:rsidRPr="0076445B">
        <w:t>Cross Reference/Data Transformation</w:t>
      </w:r>
      <w:bookmarkEnd w:id="55"/>
    </w:p>
    <w:p w14:paraId="4F8710DC" w14:textId="523879F8" w:rsidR="00027446" w:rsidRPr="002D21B5" w:rsidRDefault="00D93626" w:rsidP="00027446">
      <w:pPr>
        <w:pStyle w:val="Instructions"/>
        <w:ind w:left="576"/>
        <w:rPr>
          <w:rFonts w:ascii="Verdana" w:hAnsi="Verdana" w:cstheme="minorHAnsi"/>
          <w:color w:val="000000" w:themeColor="text1"/>
        </w:rPr>
      </w:pPr>
      <w:r>
        <w:rPr>
          <w:rFonts w:cs="Arial"/>
          <w:color w:val="262626" w:themeColor="text1" w:themeTint="D9"/>
        </w:rPr>
        <w:t xml:space="preserve">   </w:t>
      </w:r>
      <w:r w:rsidR="00A826EF">
        <w:rPr>
          <w:rFonts w:ascii="Verdana" w:hAnsi="Verdana" w:cstheme="minorHAnsi"/>
          <w:color w:val="000000" w:themeColor="text1"/>
        </w:rPr>
        <w:t>N/A</w:t>
      </w:r>
    </w:p>
    <w:p w14:paraId="22F16429" w14:textId="77777777" w:rsidR="00F56A34" w:rsidRPr="0076445B" w:rsidRDefault="00F56A34">
      <w:pPr>
        <w:pStyle w:val="Heading2"/>
        <w:numPr>
          <w:ilvl w:val="0"/>
          <w:numId w:val="4"/>
        </w:numPr>
        <w:ind w:left="0"/>
      </w:pPr>
      <w:bookmarkStart w:id="56" w:name="_Toc168675353"/>
      <w:r w:rsidRPr="0076445B">
        <w:t>Business Rules</w:t>
      </w:r>
      <w:bookmarkEnd w:id="56"/>
    </w:p>
    <w:p w14:paraId="5A67F14A" w14:textId="77777777" w:rsidR="00DB36C2" w:rsidRDefault="00A826EF" w:rsidP="00DB36C2">
      <w:pPr>
        <w:spacing w:after="120"/>
      </w:pPr>
      <w:r>
        <w:rPr>
          <w:rFonts w:ascii="Verdana" w:hAnsi="Verdana"/>
          <w:color w:val="0000FF"/>
        </w:rPr>
        <w:t xml:space="preserve">         </w:t>
      </w:r>
    </w:p>
    <w:tbl>
      <w:tblPr>
        <w:tblStyle w:val="GridTable4-Accent5"/>
        <w:tblW w:w="9360" w:type="dxa"/>
        <w:tblLayout w:type="fixed"/>
        <w:tblLook w:val="0620" w:firstRow="1" w:lastRow="0" w:firstColumn="0" w:lastColumn="0" w:noHBand="1" w:noVBand="1"/>
      </w:tblPr>
      <w:tblGrid>
        <w:gridCol w:w="4680"/>
        <w:gridCol w:w="4680"/>
      </w:tblGrid>
      <w:tr w:rsidR="00DB36C2" w:rsidRPr="00BD46DD" w14:paraId="4F21EBD0" w14:textId="77777777" w:rsidTr="002B7BA2">
        <w:trPr>
          <w:cnfStyle w:val="100000000000" w:firstRow="1" w:lastRow="0" w:firstColumn="0" w:lastColumn="0" w:oddVBand="0" w:evenVBand="0" w:oddHBand="0" w:evenHBand="0" w:firstRowFirstColumn="0" w:firstRowLastColumn="0" w:lastRowFirstColumn="0" w:lastRowLastColumn="0"/>
          <w:trHeight w:val="360"/>
        </w:trPr>
        <w:tc>
          <w:tcPr>
            <w:tcW w:w="0" w:type="dxa"/>
            <w:tcBorders>
              <w:top w:val="single" w:sz="8" w:space="0" w:color="5B9BD5" w:themeColor="accent1"/>
              <w:left w:val="single" w:sz="8" w:space="0" w:color="5B9BD5" w:themeColor="accent1"/>
              <w:bottom w:val="single" w:sz="8" w:space="0" w:color="5B9BD5" w:themeColor="accent1"/>
            </w:tcBorders>
            <w:shd w:val="clear" w:color="auto" w:fill="5B9BD5" w:themeFill="accent1"/>
            <w:tcMar>
              <w:left w:w="108" w:type="dxa"/>
              <w:right w:w="108" w:type="dxa"/>
            </w:tcMar>
          </w:tcPr>
          <w:p w14:paraId="60A09AB8" w14:textId="77777777" w:rsidR="00DB36C2" w:rsidRPr="00BD46DD" w:rsidRDefault="00DB36C2" w:rsidP="002B7BA2">
            <w:pPr>
              <w:spacing w:before="40" w:after="40"/>
              <w:ind w:firstLine="10"/>
              <w:rPr>
                <w:rFonts w:asciiTheme="minorHAnsi" w:hAnsiTheme="minorHAnsi" w:cstheme="minorHAnsi"/>
                <w:sz w:val="22"/>
                <w:szCs w:val="22"/>
              </w:rPr>
            </w:pPr>
            <w:r w:rsidRPr="00BD46DD">
              <w:rPr>
                <w:rFonts w:asciiTheme="minorHAnsi" w:eastAsia="Calibri" w:hAnsiTheme="minorHAnsi" w:cstheme="minorHAnsi"/>
                <w:sz w:val="22"/>
                <w:szCs w:val="22"/>
              </w:rPr>
              <w:t>Rule ID</w:t>
            </w:r>
          </w:p>
        </w:tc>
        <w:tc>
          <w:tcPr>
            <w:tcW w:w="0" w:type="dxa"/>
            <w:tcBorders>
              <w:top w:val="single" w:sz="8" w:space="0" w:color="5B9BD5" w:themeColor="accent1"/>
              <w:bottom w:val="single" w:sz="8" w:space="0" w:color="5B9BD5" w:themeColor="accent1"/>
              <w:right w:val="single" w:sz="8" w:space="0" w:color="5B9BD5" w:themeColor="accent1"/>
            </w:tcBorders>
            <w:shd w:val="clear" w:color="auto" w:fill="5B9BD5" w:themeFill="accent1"/>
            <w:tcMar>
              <w:left w:w="108" w:type="dxa"/>
              <w:right w:w="108" w:type="dxa"/>
            </w:tcMar>
          </w:tcPr>
          <w:p w14:paraId="0C5C61D5" w14:textId="77777777" w:rsidR="00DB36C2" w:rsidRPr="00BD46DD" w:rsidRDefault="00DB36C2" w:rsidP="002B7BA2">
            <w:pPr>
              <w:jc w:val="both"/>
              <w:rPr>
                <w:rFonts w:asciiTheme="minorHAnsi" w:hAnsiTheme="minorHAnsi" w:cstheme="minorHAnsi"/>
                <w:sz w:val="22"/>
                <w:szCs w:val="22"/>
              </w:rPr>
            </w:pPr>
            <w:r w:rsidRPr="00BD46DD">
              <w:rPr>
                <w:rFonts w:asciiTheme="minorHAnsi" w:eastAsia="Calibri" w:hAnsiTheme="minorHAnsi" w:cstheme="minorHAnsi"/>
                <w:sz w:val="22"/>
                <w:szCs w:val="22"/>
              </w:rPr>
              <w:t>Description</w:t>
            </w:r>
          </w:p>
        </w:tc>
      </w:tr>
      <w:tr w:rsidR="00DB36C2" w:rsidRPr="00BD46DD" w14:paraId="4F211B16" w14:textId="77777777" w:rsidTr="002B7BA2">
        <w:trPr>
          <w:trHeight w:val="360"/>
        </w:trPr>
        <w:tc>
          <w:tcPr>
            <w:tcW w:w="0" w:type="dxa"/>
            <w:tcBorders>
              <w:top w:val="single" w:sz="8" w:space="0" w:color="5B9BD5" w:themeColor="accent1"/>
              <w:left w:val="single" w:sz="8" w:space="0" w:color="9CC2E5" w:themeColor="accent1" w:themeTint="99"/>
              <w:bottom w:val="single" w:sz="8" w:space="0" w:color="9CC2E5" w:themeColor="accent1" w:themeTint="99"/>
              <w:right w:val="single" w:sz="8" w:space="0" w:color="9CC2E5" w:themeColor="accent1" w:themeTint="99"/>
            </w:tcBorders>
            <w:tcMar>
              <w:left w:w="108" w:type="dxa"/>
              <w:right w:w="108" w:type="dxa"/>
            </w:tcMar>
          </w:tcPr>
          <w:p w14:paraId="636076AF" w14:textId="77777777" w:rsidR="00DB36C2" w:rsidRPr="00BD46DD" w:rsidRDefault="00DB36C2" w:rsidP="002B7BA2">
            <w:pPr>
              <w:spacing w:before="40" w:after="40"/>
              <w:ind w:firstLine="10"/>
              <w:rPr>
                <w:rFonts w:asciiTheme="minorHAnsi" w:hAnsiTheme="minorHAnsi" w:cstheme="minorHAnsi"/>
                <w:sz w:val="22"/>
                <w:szCs w:val="22"/>
              </w:rPr>
            </w:pPr>
            <w:r w:rsidRPr="00BD46DD">
              <w:rPr>
                <w:rFonts w:asciiTheme="minorHAnsi" w:eastAsia="Calibri" w:hAnsiTheme="minorHAnsi" w:cstheme="minorHAnsi"/>
                <w:color w:val="000000" w:themeColor="text1"/>
                <w:sz w:val="22"/>
                <w:szCs w:val="22"/>
                <w:lang w:val="en-GB"/>
              </w:rPr>
              <w:t>BR01</w:t>
            </w:r>
          </w:p>
        </w:tc>
        <w:tc>
          <w:tcPr>
            <w:tcW w:w="0" w:type="dxa"/>
            <w:tcBorders>
              <w:top w:val="single" w:sz="8" w:space="0" w:color="5B9BD5" w:themeColor="accent1"/>
              <w:left w:val="single" w:sz="8" w:space="0" w:color="9CC2E5" w:themeColor="accent1" w:themeTint="99"/>
              <w:bottom w:val="single" w:sz="8" w:space="0" w:color="9CC2E5" w:themeColor="accent1" w:themeTint="99"/>
              <w:right w:val="single" w:sz="8" w:space="0" w:color="9CC2E5" w:themeColor="accent1" w:themeTint="99"/>
            </w:tcBorders>
            <w:tcMar>
              <w:left w:w="108" w:type="dxa"/>
              <w:right w:w="108" w:type="dxa"/>
            </w:tcMar>
          </w:tcPr>
          <w:p w14:paraId="06B5F58A" w14:textId="77777777" w:rsidR="00DB36C2" w:rsidRPr="00BD46DD" w:rsidRDefault="00DB36C2" w:rsidP="002B7BA2">
            <w:pPr>
              <w:jc w:val="both"/>
              <w:rPr>
                <w:rFonts w:asciiTheme="minorHAnsi" w:hAnsiTheme="minorHAnsi" w:cstheme="minorHAnsi"/>
                <w:sz w:val="22"/>
                <w:szCs w:val="22"/>
              </w:rPr>
            </w:pPr>
            <w:r w:rsidRPr="00BD46DD">
              <w:rPr>
                <w:rFonts w:asciiTheme="minorHAnsi" w:eastAsia="Calibri" w:hAnsiTheme="minorHAnsi" w:cstheme="minorHAnsi"/>
                <w:sz w:val="22"/>
                <w:szCs w:val="22"/>
                <w:lang w:val="en-GB"/>
              </w:rPr>
              <w:t xml:space="preserve">Tax Lines will be converted with line type as Tax in Cloud. </w:t>
            </w:r>
          </w:p>
          <w:p w14:paraId="0D995A12" w14:textId="77777777" w:rsidR="00DB36C2" w:rsidRPr="00BD46DD" w:rsidRDefault="00DB36C2" w:rsidP="002B7BA2">
            <w:pPr>
              <w:jc w:val="both"/>
              <w:rPr>
                <w:rFonts w:asciiTheme="minorHAnsi" w:hAnsiTheme="minorHAnsi" w:cstheme="minorHAnsi"/>
                <w:sz w:val="22"/>
                <w:szCs w:val="22"/>
              </w:rPr>
            </w:pPr>
            <w:r w:rsidRPr="00BD46DD">
              <w:rPr>
                <w:rFonts w:asciiTheme="minorHAnsi" w:eastAsia="Calibri" w:hAnsiTheme="minorHAnsi" w:cstheme="minorHAnsi"/>
                <w:sz w:val="22"/>
                <w:szCs w:val="22"/>
                <w:lang w:val="en-GB"/>
              </w:rPr>
              <w:t xml:space="preserve"> </w:t>
            </w:r>
          </w:p>
        </w:tc>
      </w:tr>
      <w:tr w:rsidR="00DB36C2" w:rsidRPr="00BD46DD" w14:paraId="7D450417" w14:textId="77777777" w:rsidTr="002B7BA2">
        <w:trPr>
          <w:trHeight w:val="360"/>
        </w:trPr>
        <w:tc>
          <w:tcPr>
            <w:tcW w:w="0" w:type="dxa"/>
            <w:tcBorders>
              <w:top w:val="single" w:sz="8" w:space="0" w:color="9CC2E5" w:themeColor="accent1" w:themeTint="99"/>
              <w:left w:val="single" w:sz="8" w:space="0" w:color="9CC2E5" w:themeColor="accent1" w:themeTint="99"/>
              <w:bottom w:val="single" w:sz="8" w:space="0" w:color="9CC2E5" w:themeColor="accent1" w:themeTint="99"/>
              <w:right w:val="single" w:sz="8" w:space="0" w:color="9CC2E5" w:themeColor="accent1" w:themeTint="99"/>
            </w:tcBorders>
            <w:tcMar>
              <w:left w:w="108" w:type="dxa"/>
              <w:right w:w="108" w:type="dxa"/>
            </w:tcMar>
          </w:tcPr>
          <w:p w14:paraId="4418FDD3" w14:textId="77777777" w:rsidR="00DB36C2" w:rsidRPr="00BD46DD" w:rsidRDefault="00DB36C2" w:rsidP="002B7BA2">
            <w:pPr>
              <w:spacing w:before="40" w:after="40"/>
              <w:ind w:firstLine="10"/>
              <w:rPr>
                <w:rFonts w:asciiTheme="minorHAnsi" w:hAnsiTheme="minorHAnsi" w:cstheme="minorHAnsi"/>
                <w:sz w:val="22"/>
                <w:szCs w:val="22"/>
              </w:rPr>
            </w:pPr>
            <w:r w:rsidRPr="00BD46DD">
              <w:rPr>
                <w:rFonts w:asciiTheme="minorHAnsi" w:eastAsia="Calibri" w:hAnsiTheme="minorHAnsi" w:cstheme="minorHAnsi"/>
                <w:color w:val="000000" w:themeColor="text1"/>
                <w:sz w:val="22"/>
                <w:szCs w:val="22"/>
                <w:lang w:val="en-GB"/>
              </w:rPr>
              <w:t>BR02</w:t>
            </w:r>
          </w:p>
        </w:tc>
        <w:tc>
          <w:tcPr>
            <w:tcW w:w="0" w:type="dxa"/>
            <w:tcBorders>
              <w:top w:val="single" w:sz="8" w:space="0" w:color="9CC2E5" w:themeColor="accent1" w:themeTint="99"/>
              <w:left w:val="single" w:sz="8" w:space="0" w:color="9CC2E5" w:themeColor="accent1" w:themeTint="99"/>
              <w:bottom w:val="single" w:sz="8" w:space="0" w:color="9CC2E5" w:themeColor="accent1" w:themeTint="99"/>
              <w:right w:val="single" w:sz="8" w:space="0" w:color="9CC2E5" w:themeColor="accent1" w:themeTint="99"/>
            </w:tcBorders>
            <w:tcMar>
              <w:left w:w="108" w:type="dxa"/>
              <w:right w:w="108" w:type="dxa"/>
            </w:tcMar>
          </w:tcPr>
          <w:p w14:paraId="0DCE5189" w14:textId="77777777" w:rsidR="00DB36C2" w:rsidRPr="00BD46DD" w:rsidRDefault="00DB36C2" w:rsidP="002B7BA2">
            <w:pPr>
              <w:jc w:val="both"/>
              <w:rPr>
                <w:rFonts w:asciiTheme="minorHAnsi" w:hAnsiTheme="minorHAnsi" w:cstheme="minorHAnsi"/>
                <w:sz w:val="22"/>
                <w:szCs w:val="22"/>
              </w:rPr>
            </w:pPr>
            <w:r w:rsidRPr="00BD46DD">
              <w:rPr>
                <w:rFonts w:asciiTheme="minorHAnsi" w:eastAsia="Calibri" w:hAnsiTheme="minorHAnsi" w:cstheme="minorHAnsi"/>
                <w:sz w:val="22"/>
                <w:szCs w:val="22"/>
                <w:lang w:val="en-GB"/>
              </w:rPr>
              <w:t>All the Reverse charge tax and offset tax will be converted. Offset tax flag on the lines would be used to identify such tax lines.</w:t>
            </w:r>
          </w:p>
          <w:p w14:paraId="3F1AABFE" w14:textId="77777777" w:rsidR="00DB36C2" w:rsidRPr="00BD46DD" w:rsidRDefault="00DB36C2" w:rsidP="002B7BA2">
            <w:pPr>
              <w:jc w:val="both"/>
              <w:rPr>
                <w:rFonts w:asciiTheme="minorHAnsi" w:hAnsiTheme="minorHAnsi" w:cstheme="minorHAnsi"/>
                <w:sz w:val="22"/>
                <w:szCs w:val="22"/>
              </w:rPr>
            </w:pPr>
            <w:r w:rsidRPr="00BD46DD">
              <w:rPr>
                <w:rFonts w:asciiTheme="minorHAnsi" w:eastAsia="Calibri" w:hAnsiTheme="minorHAnsi" w:cstheme="minorHAnsi"/>
                <w:sz w:val="22"/>
                <w:szCs w:val="22"/>
                <w:lang w:val="en-GB"/>
              </w:rPr>
              <w:t xml:space="preserve"> </w:t>
            </w:r>
          </w:p>
        </w:tc>
      </w:tr>
      <w:tr w:rsidR="00DB36C2" w:rsidRPr="00BD46DD" w14:paraId="273C091A" w14:textId="77777777" w:rsidTr="002B7BA2">
        <w:trPr>
          <w:trHeight w:val="360"/>
        </w:trPr>
        <w:tc>
          <w:tcPr>
            <w:tcW w:w="0" w:type="dxa"/>
            <w:tcBorders>
              <w:top w:val="single" w:sz="8" w:space="0" w:color="9CC2E5" w:themeColor="accent1" w:themeTint="99"/>
              <w:left w:val="single" w:sz="8" w:space="0" w:color="9CC2E5" w:themeColor="accent1" w:themeTint="99"/>
              <w:bottom w:val="single" w:sz="8" w:space="0" w:color="9CC2E5" w:themeColor="accent1" w:themeTint="99"/>
              <w:right w:val="single" w:sz="8" w:space="0" w:color="9CC2E5" w:themeColor="accent1" w:themeTint="99"/>
            </w:tcBorders>
            <w:tcMar>
              <w:left w:w="108" w:type="dxa"/>
              <w:right w:w="108" w:type="dxa"/>
            </w:tcMar>
          </w:tcPr>
          <w:p w14:paraId="5BBAD7DF" w14:textId="77777777" w:rsidR="00DB36C2" w:rsidRPr="00BD46DD" w:rsidRDefault="00DB36C2" w:rsidP="002B7BA2">
            <w:pPr>
              <w:spacing w:before="40" w:after="40"/>
              <w:ind w:firstLine="10"/>
              <w:rPr>
                <w:rFonts w:asciiTheme="minorHAnsi" w:hAnsiTheme="minorHAnsi" w:cstheme="minorHAnsi"/>
                <w:sz w:val="22"/>
                <w:szCs w:val="22"/>
              </w:rPr>
            </w:pPr>
            <w:r w:rsidRPr="00BD46DD">
              <w:rPr>
                <w:rFonts w:asciiTheme="minorHAnsi" w:eastAsia="Calibri" w:hAnsiTheme="minorHAnsi" w:cstheme="minorHAnsi"/>
                <w:color w:val="000000" w:themeColor="text1"/>
                <w:sz w:val="22"/>
                <w:szCs w:val="22"/>
                <w:lang w:val="en-GB"/>
              </w:rPr>
              <w:t>BR03</w:t>
            </w:r>
          </w:p>
        </w:tc>
        <w:tc>
          <w:tcPr>
            <w:tcW w:w="0" w:type="dxa"/>
            <w:tcBorders>
              <w:top w:val="single" w:sz="8" w:space="0" w:color="9CC2E5" w:themeColor="accent1" w:themeTint="99"/>
              <w:left w:val="single" w:sz="8" w:space="0" w:color="9CC2E5" w:themeColor="accent1" w:themeTint="99"/>
              <w:bottom w:val="single" w:sz="8" w:space="0" w:color="9CC2E5" w:themeColor="accent1" w:themeTint="99"/>
              <w:right w:val="single" w:sz="8" w:space="0" w:color="9CC2E5" w:themeColor="accent1" w:themeTint="99"/>
            </w:tcBorders>
            <w:tcMar>
              <w:left w:w="108" w:type="dxa"/>
              <w:right w:w="108" w:type="dxa"/>
            </w:tcMar>
          </w:tcPr>
          <w:p w14:paraId="29F8670C" w14:textId="77777777" w:rsidR="00DB36C2" w:rsidRPr="00BD46DD" w:rsidRDefault="00DB36C2" w:rsidP="002B7BA2">
            <w:pPr>
              <w:jc w:val="both"/>
              <w:rPr>
                <w:rFonts w:asciiTheme="minorHAnsi" w:hAnsiTheme="minorHAnsi" w:cstheme="minorHAnsi"/>
                <w:sz w:val="22"/>
                <w:szCs w:val="22"/>
              </w:rPr>
            </w:pPr>
            <w:r w:rsidRPr="00BD46DD">
              <w:rPr>
                <w:rFonts w:asciiTheme="minorHAnsi" w:eastAsia="Calibri" w:hAnsiTheme="minorHAnsi" w:cstheme="minorHAnsi"/>
                <w:sz w:val="22"/>
                <w:szCs w:val="22"/>
                <w:lang w:val="en-GB"/>
              </w:rPr>
              <w:t>To ensure no tax is calculated in Oracle cloud after conversion, the tax classification code of the item line will be defaulted with a code “XX AP NO TAX”, where XX is the country code.  A custom lookup under Manage Standard Lookup (</w:t>
            </w:r>
            <w:r w:rsidRPr="00BD46DD">
              <w:rPr>
                <w:rFonts w:asciiTheme="minorHAnsi" w:eastAsia="Helvetica" w:hAnsiTheme="minorHAnsi" w:cstheme="minorHAnsi"/>
                <w:b/>
                <w:bCs/>
                <w:color w:val="333333"/>
                <w:sz w:val="22"/>
                <w:szCs w:val="22"/>
                <w:lang w:val="en-GB"/>
              </w:rPr>
              <w:t>AP TAX RATE FOR CONVERSION)</w:t>
            </w:r>
            <w:r w:rsidRPr="00BD46DD">
              <w:rPr>
                <w:rFonts w:asciiTheme="minorHAnsi" w:eastAsia="Calibri" w:hAnsiTheme="minorHAnsi" w:cstheme="minorHAnsi"/>
                <w:sz w:val="22"/>
                <w:szCs w:val="22"/>
                <w:lang w:val="en-GB"/>
              </w:rPr>
              <w:t xml:space="preserve"> to map BU/LE name and TCC to be created in Oracle Cloud ERP to map the TCC (I.e., TCC related to XX AP NO TAX). No TCC default required for US BUs in Cloud (Since by default Tax is Not applicable for US)</w:t>
            </w:r>
          </w:p>
          <w:p w14:paraId="3995F374" w14:textId="77777777" w:rsidR="00DB36C2" w:rsidRPr="00BD46DD" w:rsidRDefault="00DB36C2" w:rsidP="002B7BA2">
            <w:pPr>
              <w:jc w:val="both"/>
              <w:rPr>
                <w:rFonts w:asciiTheme="minorHAnsi" w:hAnsiTheme="minorHAnsi" w:cstheme="minorHAnsi"/>
                <w:sz w:val="22"/>
                <w:szCs w:val="22"/>
              </w:rPr>
            </w:pPr>
            <w:r w:rsidRPr="00BD46DD">
              <w:rPr>
                <w:rFonts w:asciiTheme="minorHAnsi" w:eastAsia="Calibri" w:hAnsiTheme="minorHAnsi" w:cstheme="minorHAnsi"/>
                <w:sz w:val="22"/>
                <w:szCs w:val="22"/>
                <w:lang w:val="en-GB"/>
              </w:rPr>
              <w:t xml:space="preserve"> </w:t>
            </w:r>
          </w:p>
          <w:p w14:paraId="48A9768B" w14:textId="77777777" w:rsidR="00DB36C2" w:rsidRPr="00BD46DD" w:rsidRDefault="00DB36C2" w:rsidP="002B7BA2">
            <w:pPr>
              <w:jc w:val="both"/>
              <w:rPr>
                <w:rFonts w:asciiTheme="minorHAnsi" w:hAnsiTheme="minorHAnsi" w:cstheme="minorHAnsi"/>
                <w:sz w:val="22"/>
                <w:szCs w:val="22"/>
              </w:rPr>
            </w:pPr>
            <w:r w:rsidRPr="00BD46DD">
              <w:rPr>
                <w:rFonts w:asciiTheme="minorHAnsi" w:eastAsia="Calibri" w:hAnsiTheme="minorHAnsi" w:cstheme="minorHAnsi"/>
                <w:sz w:val="22"/>
                <w:szCs w:val="22"/>
                <w:lang w:val="en-GB"/>
              </w:rPr>
              <w:t xml:space="preserve">For Canada, use "NOTAX" in the User Defined Fiscal Classification field on the ITEM line. This is because Canada has province level taxes and 3 different XX AP NO TAX codes for GST, HST and PST. </w:t>
            </w:r>
          </w:p>
          <w:p w14:paraId="28357E53" w14:textId="77777777" w:rsidR="00DB36C2" w:rsidRPr="00BD46DD" w:rsidRDefault="00DB36C2" w:rsidP="002B7BA2">
            <w:pPr>
              <w:jc w:val="both"/>
              <w:rPr>
                <w:rFonts w:asciiTheme="minorHAnsi" w:hAnsiTheme="minorHAnsi" w:cstheme="minorHAnsi"/>
                <w:sz w:val="22"/>
                <w:szCs w:val="22"/>
              </w:rPr>
            </w:pPr>
            <w:r w:rsidRPr="00BD46DD">
              <w:rPr>
                <w:rFonts w:asciiTheme="minorHAnsi" w:eastAsia="Calibri" w:hAnsiTheme="minorHAnsi" w:cstheme="minorHAnsi"/>
                <w:sz w:val="22"/>
                <w:szCs w:val="22"/>
                <w:lang w:val="en-GB"/>
              </w:rPr>
              <w:t xml:space="preserve"> </w:t>
            </w:r>
          </w:p>
        </w:tc>
      </w:tr>
      <w:tr w:rsidR="00DB36C2" w:rsidRPr="00BD46DD" w14:paraId="6DC528E7" w14:textId="77777777" w:rsidTr="002B7BA2">
        <w:trPr>
          <w:trHeight w:val="360"/>
        </w:trPr>
        <w:tc>
          <w:tcPr>
            <w:tcW w:w="0" w:type="dxa"/>
            <w:tcBorders>
              <w:top w:val="single" w:sz="8" w:space="0" w:color="9CC2E5" w:themeColor="accent1" w:themeTint="99"/>
              <w:left w:val="single" w:sz="8" w:space="0" w:color="9CC2E5" w:themeColor="accent1" w:themeTint="99"/>
              <w:bottom w:val="single" w:sz="8" w:space="0" w:color="9CC2E5" w:themeColor="accent1" w:themeTint="99"/>
              <w:right w:val="single" w:sz="8" w:space="0" w:color="9CC2E5" w:themeColor="accent1" w:themeTint="99"/>
            </w:tcBorders>
            <w:tcMar>
              <w:left w:w="108" w:type="dxa"/>
              <w:right w:w="108" w:type="dxa"/>
            </w:tcMar>
          </w:tcPr>
          <w:p w14:paraId="4535E0D8" w14:textId="77777777" w:rsidR="00DB36C2" w:rsidRPr="00BD46DD" w:rsidRDefault="00DB36C2" w:rsidP="002B7BA2">
            <w:pPr>
              <w:spacing w:before="40" w:after="40"/>
              <w:ind w:firstLine="10"/>
              <w:rPr>
                <w:rFonts w:asciiTheme="minorHAnsi" w:hAnsiTheme="minorHAnsi" w:cstheme="minorHAnsi"/>
                <w:sz w:val="22"/>
                <w:szCs w:val="22"/>
              </w:rPr>
            </w:pPr>
            <w:r w:rsidRPr="00BD46DD">
              <w:rPr>
                <w:rFonts w:asciiTheme="minorHAnsi" w:eastAsia="Calibri" w:hAnsiTheme="minorHAnsi" w:cstheme="minorHAnsi"/>
                <w:color w:val="000000" w:themeColor="text1"/>
                <w:sz w:val="22"/>
                <w:szCs w:val="22"/>
                <w:lang w:val="en-GB"/>
              </w:rPr>
              <w:t>BR04</w:t>
            </w:r>
          </w:p>
        </w:tc>
        <w:tc>
          <w:tcPr>
            <w:tcW w:w="0" w:type="dxa"/>
            <w:tcBorders>
              <w:top w:val="single" w:sz="8" w:space="0" w:color="9CC2E5" w:themeColor="accent1" w:themeTint="99"/>
              <w:left w:val="single" w:sz="8" w:space="0" w:color="9CC2E5" w:themeColor="accent1" w:themeTint="99"/>
              <w:bottom w:val="single" w:sz="8" w:space="0" w:color="9CC2E5" w:themeColor="accent1" w:themeTint="99"/>
              <w:right w:val="single" w:sz="8" w:space="0" w:color="9CC2E5" w:themeColor="accent1" w:themeTint="99"/>
            </w:tcBorders>
            <w:tcMar>
              <w:left w:w="108" w:type="dxa"/>
              <w:right w:w="108" w:type="dxa"/>
            </w:tcMar>
          </w:tcPr>
          <w:p w14:paraId="3EFF935D" w14:textId="77777777" w:rsidR="00DB36C2" w:rsidRPr="00BD46DD" w:rsidRDefault="00DB36C2" w:rsidP="002B7BA2">
            <w:pPr>
              <w:jc w:val="both"/>
              <w:rPr>
                <w:rFonts w:asciiTheme="minorHAnsi" w:hAnsiTheme="minorHAnsi" w:cstheme="minorHAnsi"/>
                <w:sz w:val="22"/>
                <w:szCs w:val="22"/>
              </w:rPr>
            </w:pPr>
            <w:r w:rsidRPr="00BD46DD">
              <w:rPr>
                <w:rFonts w:asciiTheme="minorHAnsi" w:eastAsia="Calibri" w:hAnsiTheme="minorHAnsi" w:cstheme="minorHAnsi"/>
                <w:sz w:val="22"/>
                <w:szCs w:val="22"/>
                <w:lang w:val="en-GB"/>
              </w:rPr>
              <w:t>The flag at invoice header in the interface CALC_TAX_DURING_IMPORT_FLAG should be populated as N to ensure tax is not calculated on importing to Cloud</w:t>
            </w:r>
          </w:p>
        </w:tc>
      </w:tr>
      <w:tr w:rsidR="00DB36C2" w:rsidRPr="00BD46DD" w14:paraId="4932C9B6" w14:textId="77777777" w:rsidTr="002B7BA2">
        <w:trPr>
          <w:trHeight w:val="360"/>
        </w:trPr>
        <w:tc>
          <w:tcPr>
            <w:tcW w:w="0" w:type="dxa"/>
            <w:tcBorders>
              <w:top w:val="single" w:sz="8" w:space="0" w:color="9CC2E5" w:themeColor="accent1" w:themeTint="99"/>
              <w:left w:val="single" w:sz="8" w:space="0" w:color="9CC2E5" w:themeColor="accent1" w:themeTint="99"/>
              <w:bottom w:val="single" w:sz="8" w:space="0" w:color="9CC2E5" w:themeColor="accent1" w:themeTint="99"/>
              <w:right w:val="single" w:sz="8" w:space="0" w:color="9CC2E5" w:themeColor="accent1" w:themeTint="99"/>
            </w:tcBorders>
            <w:tcMar>
              <w:left w:w="108" w:type="dxa"/>
              <w:right w:w="108" w:type="dxa"/>
            </w:tcMar>
          </w:tcPr>
          <w:p w14:paraId="3FBF291E" w14:textId="77777777" w:rsidR="00DB36C2" w:rsidRPr="00BD46DD" w:rsidRDefault="00DB36C2" w:rsidP="002B7BA2">
            <w:pPr>
              <w:spacing w:before="40" w:after="40"/>
              <w:ind w:firstLine="10"/>
              <w:rPr>
                <w:rFonts w:asciiTheme="minorHAnsi" w:eastAsia="Calibri" w:hAnsiTheme="minorHAnsi" w:cstheme="minorHAnsi"/>
                <w:color w:val="000000" w:themeColor="text1"/>
                <w:sz w:val="22"/>
                <w:szCs w:val="22"/>
                <w:lang w:val="en-GB"/>
              </w:rPr>
            </w:pPr>
            <w:r w:rsidRPr="00BD46DD">
              <w:rPr>
                <w:rFonts w:asciiTheme="minorHAnsi" w:eastAsia="Calibri" w:hAnsiTheme="minorHAnsi" w:cstheme="minorHAnsi"/>
                <w:color w:val="000000" w:themeColor="text1"/>
                <w:sz w:val="22"/>
                <w:szCs w:val="22"/>
                <w:lang w:val="en-GB"/>
              </w:rPr>
              <w:t>BR05</w:t>
            </w:r>
          </w:p>
        </w:tc>
        <w:tc>
          <w:tcPr>
            <w:tcW w:w="0" w:type="dxa"/>
            <w:tcBorders>
              <w:top w:val="single" w:sz="8" w:space="0" w:color="9CC2E5" w:themeColor="accent1" w:themeTint="99"/>
              <w:left w:val="single" w:sz="8" w:space="0" w:color="9CC2E5" w:themeColor="accent1" w:themeTint="99"/>
              <w:bottom w:val="single" w:sz="8" w:space="0" w:color="9CC2E5" w:themeColor="accent1" w:themeTint="99"/>
              <w:right w:val="single" w:sz="8" w:space="0" w:color="9CC2E5" w:themeColor="accent1" w:themeTint="99"/>
            </w:tcBorders>
            <w:tcMar>
              <w:left w:w="108" w:type="dxa"/>
              <w:right w:w="108" w:type="dxa"/>
            </w:tcMar>
          </w:tcPr>
          <w:p w14:paraId="23993FD6" w14:textId="77777777" w:rsidR="00DB36C2" w:rsidRPr="00BD46DD" w:rsidRDefault="00DB36C2" w:rsidP="002B7BA2">
            <w:pPr>
              <w:jc w:val="both"/>
              <w:rPr>
                <w:rFonts w:asciiTheme="minorHAnsi" w:hAnsiTheme="minorHAnsi" w:cstheme="minorHAnsi"/>
                <w:sz w:val="22"/>
                <w:szCs w:val="22"/>
              </w:rPr>
            </w:pPr>
            <w:r w:rsidRPr="00BD46DD">
              <w:rPr>
                <w:rFonts w:asciiTheme="minorHAnsi" w:eastAsia="Calibri" w:hAnsiTheme="minorHAnsi" w:cstheme="minorHAnsi"/>
                <w:sz w:val="22"/>
                <w:szCs w:val="22"/>
                <w:lang w:val="en-GB"/>
              </w:rPr>
              <w:t xml:space="preserve">In case of invoices where a tax line is created independently as a tax only line, it should be </w:t>
            </w:r>
            <w:r w:rsidRPr="00BD46DD">
              <w:rPr>
                <w:rFonts w:asciiTheme="minorHAnsi" w:eastAsia="Calibri" w:hAnsiTheme="minorHAnsi" w:cstheme="minorHAnsi"/>
                <w:sz w:val="22"/>
                <w:szCs w:val="22"/>
                <w:lang w:val="en-GB"/>
              </w:rPr>
              <w:lastRenderedPageBreak/>
              <w:t>converted into Cloud with the tax only flag checked on the tax line.</w:t>
            </w:r>
          </w:p>
        </w:tc>
      </w:tr>
      <w:tr w:rsidR="00DB36C2" w:rsidRPr="00BD46DD" w14:paraId="5FFE4F54" w14:textId="77777777" w:rsidTr="002B7BA2">
        <w:trPr>
          <w:trHeight w:val="360"/>
        </w:trPr>
        <w:tc>
          <w:tcPr>
            <w:tcW w:w="0" w:type="dxa"/>
            <w:tcBorders>
              <w:top w:val="single" w:sz="8" w:space="0" w:color="9CC2E5" w:themeColor="accent1" w:themeTint="99"/>
              <w:left w:val="single" w:sz="8" w:space="0" w:color="9CC2E5" w:themeColor="accent1" w:themeTint="99"/>
              <w:bottom w:val="single" w:sz="8" w:space="0" w:color="9CC2E5" w:themeColor="accent1" w:themeTint="99"/>
              <w:right w:val="single" w:sz="8" w:space="0" w:color="9CC2E5" w:themeColor="accent1" w:themeTint="99"/>
            </w:tcBorders>
            <w:tcMar>
              <w:left w:w="108" w:type="dxa"/>
              <w:right w:w="108" w:type="dxa"/>
            </w:tcMar>
          </w:tcPr>
          <w:p w14:paraId="3C712435" w14:textId="77777777" w:rsidR="00DB36C2" w:rsidRPr="00BD46DD" w:rsidRDefault="00DB36C2" w:rsidP="002B7BA2">
            <w:pPr>
              <w:spacing w:before="40" w:after="40"/>
              <w:ind w:firstLine="10"/>
              <w:rPr>
                <w:rFonts w:asciiTheme="minorHAnsi" w:eastAsia="Calibri" w:hAnsiTheme="minorHAnsi" w:cstheme="minorHAnsi"/>
                <w:color w:val="000000" w:themeColor="text1"/>
                <w:sz w:val="22"/>
                <w:szCs w:val="22"/>
                <w:lang w:val="en-GB"/>
              </w:rPr>
            </w:pPr>
            <w:r w:rsidRPr="00BD46DD">
              <w:rPr>
                <w:rFonts w:asciiTheme="minorHAnsi" w:eastAsia="Calibri" w:hAnsiTheme="minorHAnsi" w:cstheme="minorHAnsi"/>
                <w:color w:val="000000" w:themeColor="text1"/>
                <w:sz w:val="22"/>
                <w:szCs w:val="22"/>
                <w:lang w:val="en-GB"/>
              </w:rPr>
              <w:lastRenderedPageBreak/>
              <w:t>BR06</w:t>
            </w:r>
          </w:p>
        </w:tc>
        <w:tc>
          <w:tcPr>
            <w:tcW w:w="0" w:type="dxa"/>
            <w:tcBorders>
              <w:top w:val="single" w:sz="8" w:space="0" w:color="9CC2E5" w:themeColor="accent1" w:themeTint="99"/>
              <w:left w:val="single" w:sz="8" w:space="0" w:color="9CC2E5" w:themeColor="accent1" w:themeTint="99"/>
              <w:bottom w:val="single" w:sz="8" w:space="0" w:color="9CC2E5" w:themeColor="accent1" w:themeTint="99"/>
              <w:right w:val="single" w:sz="8" w:space="0" w:color="9CC2E5" w:themeColor="accent1" w:themeTint="99"/>
            </w:tcBorders>
            <w:tcMar>
              <w:left w:w="108" w:type="dxa"/>
              <w:right w:w="108" w:type="dxa"/>
            </w:tcMar>
          </w:tcPr>
          <w:p w14:paraId="5B86DDF8" w14:textId="77777777" w:rsidR="00DB36C2" w:rsidRPr="00BD46DD" w:rsidRDefault="00DB36C2" w:rsidP="002B7BA2">
            <w:pPr>
              <w:jc w:val="both"/>
              <w:rPr>
                <w:rFonts w:asciiTheme="minorHAnsi" w:hAnsiTheme="minorHAnsi" w:cstheme="minorHAnsi"/>
                <w:sz w:val="22"/>
                <w:szCs w:val="22"/>
              </w:rPr>
            </w:pPr>
            <w:r w:rsidRPr="00BD46DD">
              <w:rPr>
                <w:rFonts w:asciiTheme="minorHAnsi" w:eastAsia="Calibri" w:hAnsiTheme="minorHAnsi" w:cstheme="minorHAnsi"/>
                <w:sz w:val="22"/>
                <w:szCs w:val="22"/>
                <w:lang w:val="en-GB"/>
              </w:rPr>
              <w:t>One tax line can be associated with multiple distributions. Eg: a recoverable and non-recoverable tax distribution line can be created for the same tax line. All associated distributions need to be converted to Oracle cloud ERP.</w:t>
            </w:r>
          </w:p>
        </w:tc>
      </w:tr>
      <w:tr w:rsidR="00DB36C2" w:rsidRPr="00BD46DD" w14:paraId="68C67AC1" w14:textId="77777777" w:rsidTr="002B7BA2">
        <w:trPr>
          <w:trHeight w:val="360"/>
        </w:trPr>
        <w:tc>
          <w:tcPr>
            <w:tcW w:w="0" w:type="dxa"/>
            <w:tcBorders>
              <w:top w:val="single" w:sz="8" w:space="0" w:color="9CC2E5" w:themeColor="accent1" w:themeTint="99"/>
              <w:left w:val="single" w:sz="8" w:space="0" w:color="9CC2E5" w:themeColor="accent1" w:themeTint="99"/>
              <w:bottom w:val="single" w:sz="8" w:space="0" w:color="9CC2E5" w:themeColor="accent1" w:themeTint="99"/>
              <w:right w:val="single" w:sz="8" w:space="0" w:color="9CC2E5" w:themeColor="accent1" w:themeTint="99"/>
            </w:tcBorders>
            <w:tcMar>
              <w:left w:w="108" w:type="dxa"/>
              <w:right w:w="108" w:type="dxa"/>
            </w:tcMar>
          </w:tcPr>
          <w:p w14:paraId="3A363A5C" w14:textId="77777777" w:rsidR="00DB36C2" w:rsidRPr="00BD46DD" w:rsidRDefault="00DB36C2" w:rsidP="002B7BA2">
            <w:pPr>
              <w:spacing w:before="40" w:after="40"/>
              <w:ind w:firstLine="10"/>
              <w:rPr>
                <w:rFonts w:asciiTheme="minorHAnsi" w:hAnsiTheme="minorHAnsi" w:cstheme="minorHAnsi"/>
                <w:sz w:val="22"/>
                <w:szCs w:val="22"/>
              </w:rPr>
            </w:pPr>
            <w:r w:rsidRPr="00BD46DD">
              <w:rPr>
                <w:rFonts w:asciiTheme="minorHAnsi" w:eastAsia="Calibri" w:hAnsiTheme="minorHAnsi" w:cstheme="minorHAnsi"/>
                <w:color w:val="000000" w:themeColor="text1"/>
                <w:sz w:val="22"/>
                <w:szCs w:val="22"/>
                <w:lang w:val="en-GB"/>
              </w:rPr>
              <w:t>BR07</w:t>
            </w:r>
          </w:p>
        </w:tc>
        <w:tc>
          <w:tcPr>
            <w:tcW w:w="0" w:type="dxa"/>
            <w:tcBorders>
              <w:top w:val="single" w:sz="8" w:space="0" w:color="9CC2E5" w:themeColor="accent1" w:themeTint="99"/>
              <w:left w:val="single" w:sz="8" w:space="0" w:color="9CC2E5" w:themeColor="accent1" w:themeTint="99"/>
              <w:bottom w:val="single" w:sz="8" w:space="0" w:color="9CC2E5" w:themeColor="accent1" w:themeTint="99"/>
              <w:right w:val="single" w:sz="8" w:space="0" w:color="9CC2E5" w:themeColor="accent1" w:themeTint="99"/>
            </w:tcBorders>
            <w:tcMar>
              <w:left w:w="108" w:type="dxa"/>
              <w:right w:w="108" w:type="dxa"/>
            </w:tcMar>
          </w:tcPr>
          <w:p w14:paraId="4D69A407" w14:textId="77777777" w:rsidR="00DB36C2" w:rsidRPr="00BD46DD" w:rsidRDefault="00DB36C2" w:rsidP="002B7BA2">
            <w:pPr>
              <w:spacing w:before="40" w:after="40"/>
              <w:ind w:firstLine="10"/>
              <w:rPr>
                <w:rFonts w:asciiTheme="minorHAnsi" w:hAnsiTheme="minorHAnsi" w:cstheme="minorHAnsi"/>
                <w:sz w:val="22"/>
                <w:szCs w:val="22"/>
              </w:rPr>
            </w:pPr>
            <w:r w:rsidRPr="00BD46DD">
              <w:rPr>
                <w:rFonts w:asciiTheme="minorHAnsi" w:eastAsia="Calibri" w:hAnsiTheme="minorHAnsi" w:cstheme="minorHAnsi"/>
                <w:color w:val="000000" w:themeColor="text1"/>
                <w:sz w:val="22"/>
                <w:szCs w:val="22"/>
                <w:lang w:val="en-GB"/>
              </w:rPr>
              <w:t xml:space="preserve">Once Conversion is completed and all converted transactions are validated then a communication need to be sent to Tax team </w:t>
            </w:r>
          </w:p>
        </w:tc>
      </w:tr>
    </w:tbl>
    <w:p w14:paraId="5F6B824D" w14:textId="708B60CA" w:rsidR="00C65C60" w:rsidRPr="00C65C60" w:rsidRDefault="00C65C60">
      <w:pPr>
        <w:pStyle w:val="Heading2"/>
        <w:numPr>
          <w:ilvl w:val="0"/>
          <w:numId w:val="4"/>
        </w:numPr>
        <w:ind w:left="0"/>
      </w:pPr>
      <w:bookmarkStart w:id="57" w:name="_Toc168675354"/>
      <w:r>
        <w:t>Data Criteria Specifications</w:t>
      </w:r>
      <w:bookmarkEnd w:id="57"/>
    </w:p>
    <w:p w14:paraId="1406A9A7" w14:textId="740FAB5D" w:rsidR="00F56A34" w:rsidRDefault="00F56A34" w:rsidP="005676BA">
      <w:pPr>
        <w:pStyle w:val="Heading3"/>
        <w:ind w:left="360"/>
      </w:pPr>
      <w:bookmarkStart w:id="58" w:name="_Toc351982687"/>
      <w:bookmarkStart w:id="59" w:name="_Toc168675355"/>
      <w:r w:rsidRPr="0076445B">
        <w:t>Data Selection and Filtering Criteria</w:t>
      </w:r>
      <w:bookmarkEnd w:id="58"/>
      <w:bookmarkEnd w:id="59"/>
    </w:p>
    <w:p w14:paraId="0A5A4FD6" w14:textId="691ACA33" w:rsidR="000C32F0" w:rsidRPr="003B625F" w:rsidRDefault="000C32F0" w:rsidP="000C32F0">
      <w:pPr>
        <w:pStyle w:val="Bodycopy"/>
        <w:numPr>
          <w:ilvl w:val="0"/>
          <w:numId w:val="22"/>
        </w:numPr>
        <w:rPr>
          <w:color w:val="0070C0"/>
          <w:lang w:val="en-GB"/>
        </w:rPr>
      </w:pPr>
      <w:r w:rsidRPr="00123A76">
        <w:rPr>
          <w:rFonts w:eastAsiaTheme="minorHAnsi" w:cs="Arial"/>
          <w:bCs/>
          <w:color w:val="000000" w:themeColor="text1"/>
          <w:lang w:val="en-GB"/>
        </w:rPr>
        <w:t xml:space="preserve">All open </w:t>
      </w:r>
      <w:r w:rsidRPr="008E2A7F">
        <w:rPr>
          <w:rFonts w:eastAsiaTheme="minorHAnsi" w:cs="Arial"/>
          <w:bCs/>
          <w:color w:val="000000" w:themeColor="text1"/>
          <w:lang w:val="en-GB"/>
        </w:rPr>
        <w:t>invoice and prepayments for which asset</w:t>
      </w:r>
      <w:r>
        <w:rPr>
          <w:rFonts w:eastAsiaTheme="minorHAnsi" w:cs="Arial"/>
          <w:bCs/>
          <w:color w:val="000000" w:themeColor="text1"/>
          <w:lang w:val="en-GB"/>
        </w:rPr>
        <w:t>s</w:t>
      </w:r>
      <w:r w:rsidRPr="008E2A7F">
        <w:rPr>
          <w:rFonts w:eastAsiaTheme="minorHAnsi" w:cs="Arial"/>
          <w:bCs/>
          <w:color w:val="000000" w:themeColor="text1"/>
          <w:lang w:val="en-GB"/>
        </w:rPr>
        <w:t xml:space="preserve"> were not created in </w:t>
      </w:r>
      <w:r w:rsidR="006041C2">
        <w:rPr>
          <w:rFonts w:eastAsiaTheme="minorHAnsi" w:cs="Arial"/>
          <w:bCs/>
          <w:color w:val="000000" w:themeColor="text1"/>
          <w:lang w:val="en-GB"/>
        </w:rPr>
        <w:t>XXX</w:t>
      </w:r>
      <w:r>
        <w:rPr>
          <w:rFonts w:eastAsiaTheme="minorHAnsi" w:cs="Arial"/>
          <w:bCs/>
          <w:color w:val="000000" w:themeColor="text1"/>
          <w:lang w:val="en-GB"/>
        </w:rPr>
        <w:t xml:space="preserve"> </w:t>
      </w:r>
      <w:r w:rsidRPr="008E2A7F">
        <w:rPr>
          <w:rFonts w:eastAsiaTheme="minorHAnsi" w:cs="Arial"/>
          <w:bCs/>
          <w:color w:val="000000" w:themeColor="text1"/>
          <w:lang w:val="en-GB"/>
        </w:rPr>
        <w:t xml:space="preserve">and unpaid will be converted as open invoices in </w:t>
      </w:r>
      <w:r w:rsidRPr="003B625F">
        <w:rPr>
          <w:rFonts w:eastAsiaTheme="minorHAnsi" w:cs="Arial"/>
          <w:bCs/>
          <w:color w:val="000000" w:themeColor="text1"/>
          <w:lang w:val="en-GB"/>
        </w:rPr>
        <w:t>Oracle Cloud ERP</w:t>
      </w:r>
      <w:r w:rsidRPr="003B625F">
        <w:rPr>
          <w:color w:val="000000" w:themeColor="text1"/>
          <w:lang w:val="en-GB"/>
        </w:rPr>
        <w:t>.</w:t>
      </w:r>
    </w:p>
    <w:p w14:paraId="45B56AA8" w14:textId="77777777" w:rsidR="000C32F0" w:rsidRDefault="000C32F0" w:rsidP="000C32F0">
      <w:pPr>
        <w:pStyle w:val="Bodycopy"/>
        <w:numPr>
          <w:ilvl w:val="0"/>
          <w:numId w:val="22"/>
        </w:numPr>
        <w:rPr>
          <w:color w:val="auto"/>
          <w:lang w:val="en-GB"/>
        </w:rPr>
      </w:pPr>
      <w:r w:rsidRPr="00B107C4">
        <w:rPr>
          <w:color w:val="000000" w:themeColor="text1"/>
        </w:rPr>
        <w:t>Cancelled Prepayment Invoices will not be extracted for conversion</w:t>
      </w:r>
      <w:r>
        <w:rPr>
          <w:color w:val="000000" w:themeColor="text1"/>
        </w:rPr>
        <w:t>.</w:t>
      </w:r>
    </w:p>
    <w:p w14:paraId="5BC9856C" w14:textId="77777777" w:rsidR="000C32F0" w:rsidRPr="003B625F" w:rsidRDefault="000C32F0" w:rsidP="000C32F0">
      <w:pPr>
        <w:pStyle w:val="Bodycopy"/>
        <w:numPr>
          <w:ilvl w:val="0"/>
          <w:numId w:val="22"/>
        </w:numPr>
        <w:rPr>
          <w:color w:val="auto"/>
          <w:lang w:val="en-GB"/>
        </w:rPr>
      </w:pPr>
      <w:r w:rsidRPr="00B107C4">
        <w:rPr>
          <w:color w:val="000000" w:themeColor="text1"/>
        </w:rPr>
        <w:t>Zero Amount Prepayment Invoices</w:t>
      </w:r>
      <w:r>
        <w:rPr>
          <w:color w:val="000000" w:themeColor="text1"/>
        </w:rPr>
        <w:t>/Standard invoices</w:t>
      </w:r>
      <w:r w:rsidRPr="00B107C4">
        <w:rPr>
          <w:color w:val="000000" w:themeColor="text1"/>
        </w:rPr>
        <w:t xml:space="preserve"> will not be extracted for conversion</w:t>
      </w:r>
    </w:p>
    <w:p w14:paraId="5D106AA2" w14:textId="77777777" w:rsidR="000C32F0" w:rsidRDefault="000C32F0" w:rsidP="000C32F0">
      <w:pPr>
        <w:pStyle w:val="Bodycopy"/>
        <w:numPr>
          <w:ilvl w:val="0"/>
          <w:numId w:val="22"/>
        </w:numPr>
        <w:rPr>
          <w:color w:val="auto"/>
          <w:lang w:val="en-GB"/>
        </w:rPr>
      </w:pPr>
      <w:r>
        <w:rPr>
          <w:color w:val="auto"/>
          <w:lang w:val="en-GB"/>
        </w:rPr>
        <w:t>Below are the scenarios which will be extracted and converted based on the standard invoice / prepayment, payment, and asset creation status.</w:t>
      </w:r>
    </w:p>
    <w:p w14:paraId="59D79FFE" w14:textId="77777777" w:rsidR="000C32F0" w:rsidRDefault="000C32F0" w:rsidP="000C32F0">
      <w:pPr>
        <w:pStyle w:val="Bodycopy"/>
        <w:numPr>
          <w:ilvl w:val="0"/>
          <w:numId w:val="22"/>
        </w:numPr>
        <w:rPr>
          <w:color w:val="auto"/>
          <w:lang w:val="en-GB"/>
        </w:rPr>
      </w:pPr>
      <w:r>
        <w:rPr>
          <w:color w:val="auto"/>
          <w:lang w:val="en-GB"/>
        </w:rPr>
        <w:t>Only paid prepayment invoices will be extracted from legacy system.</w:t>
      </w:r>
    </w:p>
    <w:bookmarkStart w:id="60" w:name="_MON_1779282577"/>
    <w:bookmarkEnd w:id="60"/>
    <w:p w14:paraId="1EA942CA" w14:textId="7F38D00C" w:rsidR="00027446" w:rsidRDefault="00664A9E" w:rsidP="000C32F0">
      <w:pPr>
        <w:pStyle w:val="Bodycopy"/>
        <w:ind w:left="576"/>
        <w:rPr>
          <w:rFonts w:ascii="Verdana" w:hAnsi="Verdana"/>
        </w:rPr>
      </w:pPr>
      <w:r>
        <w:rPr>
          <w:color w:val="auto"/>
          <w:lang w:val="en-GB"/>
        </w:rPr>
        <w:object w:dxaOrig="1376" w:dyaOrig="899" w14:anchorId="1D124920">
          <v:shape id="_x0000_i1028" type="#_x0000_t75" style="width:70.5pt;height:44.5pt" o:ole="">
            <v:imagedata r:id="rId21" o:title=""/>
          </v:shape>
          <o:OLEObject Type="Embed" ProgID="Excel.Sheet.12" ShapeID="_x0000_i1028" DrawAspect="Icon" ObjectID="_1779288151" r:id="rId22"/>
        </w:object>
      </w:r>
    </w:p>
    <w:p w14:paraId="5E73FD59" w14:textId="77777777" w:rsidR="00027446" w:rsidRPr="00797841" w:rsidRDefault="00027446" w:rsidP="00027446">
      <w:pPr>
        <w:pStyle w:val="Bodycopy"/>
        <w:ind w:left="936"/>
        <w:rPr>
          <w:rFonts w:ascii="Verdana" w:hAnsi="Verdana"/>
        </w:rPr>
      </w:pPr>
    </w:p>
    <w:p w14:paraId="22CB217D" w14:textId="0FDD7644" w:rsidR="00027446" w:rsidRDefault="00027446" w:rsidP="00027446">
      <w:pPr>
        <w:pStyle w:val="Heading3"/>
        <w:keepNext/>
        <w:ind w:left="576" w:hanging="576"/>
        <w:rPr>
          <w:rFonts w:eastAsia="Times" w:cs="Times New Roman"/>
          <w:color w:val="002776"/>
          <w:lang w:val="en-GB"/>
        </w:rPr>
      </w:pPr>
      <w:bookmarkStart w:id="61" w:name="_Toc351982688"/>
      <w:bookmarkStart w:id="62" w:name="_Toc523400930"/>
      <w:bookmarkStart w:id="63" w:name="_Toc168675356"/>
      <w:r w:rsidRPr="00797841">
        <w:rPr>
          <w:rFonts w:eastAsia="Times" w:cs="Times New Roman"/>
          <w:color w:val="002776"/>
          <w:lang w:val="en-GB"/>
        </w:rPr>
        <w:t>Pre Extract Clean up Criteria</w:t>
      </w:r>
      <w:bookmarkEnd w:id="61"/>
      <w:bookmarkEnd w:id="62"/>
      <w:bookmarkEnd w:id="63"/>
    </w:p>
    <w:p w14:paraId="3E0EDAC1" w14:textId="00A0B556" w:rsidR="000C32F0" w:rsidRPr="000C32F0" w:rsidRDefault="000C32F0" w:rsidP="000C32F0">
      <w:pPr>
        <w:pStyle w:val="Bodycopy"/>
        <w:ind w:left="576"/>
        <w:rPr>
          <w:lang w:val="en-GB"/>
        </w:rPr>
      </w:pPr>
      <w:r>
        <w:rPr>
          <w:lang w:val="en-GB"/>
        </w:rPr>
        <w:t>N/A</w:t>
      </w:r>
    </w:p>
    <w:p w14:paraId="0D3CB64A" w14:textId="6CB0A16D" w:rsidR="00027446" w:rsidRDefault="00027446" w:rsidP="00027446">
      <w:pPr>
        <w:pStyle w:val="Heading3"/>
        <w:keepNext/>
        <w:ind w:left="576" w:hanging="576"/>
        <w:rPr>
          <w:rFonts w:eastAsia="Times" w:cs="Times New Roman"/>
          <w:color w:val="002776"/>
          <w:lang w:val="en-GB"/>
        </w:rPr>
      </w:pPr>
      <w:bookmarkStart w:id="64" w:name="_Toc351982689"/>
      <w:bookmarkStart w:id="65" w:name="_Toc523400931"/>
      <w:bookmarkStart w:id="66" w:name="_Toc168675357"/>
      <w:r w:rsidRPr="00797841">
        <w:rPr>
          <w:rFonts w:eastAsia="Times" w:cs="Times New Roman"/>
          <w:color w:val="002776"/>
          <w:lang w:val="en-GB"/>
        </w:rPr>
        <w:t>Post Extract Clean up Criteria</w:t>
      </w:r>
      <w:bookmarkEnd w:id="64"/>
      <w:bookmarkEnd w:id="65"/>
      <w:bookmarkEnd w:id="66"/>
    </w:p>
    <w:p w14:paraId="4F2DC5E9" w14:textId="624E4E25" w:rsidR="000C32F0" w:rsidRPr="000C32F0" w:rsidRDefault="000C32F0" w:rsidP="000C32F0">
      <w:pPr>
        <w:pStyle w:val="Bodycopy"/>
        <w:ind w:left="576"/>
        <w:rPr>
          <w:lang w:val="en-GB"/>
        </w:rPr>
      </w:pPr>
      <w:r>
        <w:rPr>
          <w:lang w:val="en-GB"/>
        </w:rPr>
        <w:t>N/A</w:t>
      </w:r>
    </w:p>
    <w:p w14:paraId="7A81F193" w14:textId="77777777" w:rsidR="00027446" w:rsidRPr="00797841" w:rsidRDefault="00027446" w:rsidP="00027446">
      <w:pPr>
        <w:pStyle w:val="Heading3"/>
        <w:keepNext/>
        <w:ind w:left="576" w:hanging="576"/>
        <w:rPr>
          <w:rFonts w:eastAsia="Times" w:cs="Times New Roman"/>
          <w:color w:val="002776"/>
          <w:lang w:val="en-GB"/>
        </w:rPr>
      </w:pPr>
      <w:bookmarkStart w:id="67" w:name="_Toc351982690"/>
      <w:bookmarkStart w:id="68" w:name="_Toc523400932"/>
      <w:bookmarkStart w:id="69" w:name="_Toc168675358"/>
      <w:r w:rsidRPr="00797841">
        <w:rPr>
          <w:rFonts w:eastAsia="Times" w:cs="Times New Roman"/>
          <w:color w:val="002776"/>
          <w:lang w:val="en-GB"/>
        </w:rPr>
        <w:t>Pre Conversion Clean-up Criteria</w:t>
      </w:r>
      <w:bookmarkEnd w:id="67"/>
      <w:bookmarkEnd w:id="68"/>
      <w:bookmarkEnd w:id="69"/>
    </w:p>
    <w:p w14:paraId="37FCCCD0" w14:textId="77777777" w:rsidR="000C32F0" w:rsidRPr="000C32F0" w:rsidRDefault="000C32F0" w:rsidP="000C32F0">
      <w:pPr>
        <w:pStyle w:val="Bodycopy"/>
        <w:ind w:left="576"/>
        <w:rPr>
          <w:lang w:val="en-GB"/>
        </w:rPr>
      </w:pPr>
      <w:bookmarkStart w:id="70" w:name="_Toc351982691"/>
      <w:bookmarkStart w:id="71" w:name="_Toc523400933"/>
      <w:r>
        <w:rPr>
          <w:lang w:val="en-GB"/>
        </w:rPr>
        <w:t>N/A</w:t>
      </w:r>
    </w:p>
    <w:p w14:paraId="17FD4E82" w14:textId="723E1BF2" w:rsidR="00027446" w:rsidRPr="00797841" w:rsidRDefault="00046CBE" w:rsidP="00027446">
      <w:pPr>
        <w:pStyle w:val="Heading3"/>
        <w:keepNext/>
        <w:ind w:left="576" w:hanging="576"/>
        <w:rPr>
          <w:rFonts w:eastAsia="Times" w:cs="Times New Roman"/>
          <w:color w:val="002776"/>
          <w:lang w:val="en-GB"/>
        </w:rPr>
      </w:pPr>
      <w:r>
        <w:rPr>
          <w:rFonts w:eastAsia="Times" w:cs="Times New Roman"/>
          <w:color w:val="002776"/>
          <w:lang w:val="en-GB"/>
        </w:rPr>
        <w:t xml:space="preserve"> </w:t>
      </w:r>
      <w:bookmarkStart w:id="72" w:name="_Toc168675359"/>
      <w:r w:rsidR="00027446" w:rsidRPr="00797841">
        <w:rPr>
          <w:rFonts w:eastAsia="Times" w:cs="Times New Roman"/>
          <w:color w:val="002776"/>
          <w:lang w:val="en-GB"/>
        </w:rPr>
        <w:t>Post Conversion Acceptance Criteria</w:t>
      </w:r>
      <w:bookmarkEnd w:id="70"/>
      <w:bookmarkEnd w:id="71"/>
      <w:bookmarkEnd w:id="72"/>
    </w:p>
    <w:p w14:paraId="20FB66F3" w14:textId="0DC15289" w:rsidR="00027446" w:rsidRPr="008130D4" w:rsidRDefault="00046CBE" w:rsidP="00046CBE">
      <w:pPr>
        <w:pStyle w:val="Bodycopy"/>
        <w:ind w:left="576"/>
      </w:pPr>
      <w:bookmarkStart w:id="73" w:name="_Toc523400934"/>
      <w:r>
        <w:t>N/A</w:t>
      </w:r>
      <w:r w:rsidR="00027446">
        <w:tab/>
      </w:r>
    </w:p>
    <w:p w14:paraId="67A9369E" w14:textId="77777777" w:rsidR="00027446" w:rsidRPr="00797841" w:rsidRDefault="00027446" w:rsidP="00027446">
      <w:pPr>
        <w:pStyle w:val="Heading3"/>
        <w:keepNext/>
        <w:ind w:left="1152" w:hanging="576"/>
        <w:rPr>
          <w:rFonts w:eastAsia="Times" w:cs="Times New Roman"/>
          <w:color w:val="002776"/>
          <w:lang w:val="en-GB"/>
        </w:rPr>
      </w:pPr>
      <w:bookmarkStart w:id="74" w:name="_Toc168675360"/>
      <w:r w:rsidRPr="00797841">
        <w:rPr>
          <w:rFonts w:eastAsia="Times" w:cs="Times New Roman"/>
          <w:color w:val="002776"/>
          <w:lang w:val="en-GB"/>
        </w:rPr>
        <w:t>Non-Converted Data</w:t>
      </w:r>
      <w:bookmarkEnd w:id="73"/>
      <w:bookmarkEnd w:id="74"/>
    </w:p>
    <w:p w14:paraId="6249A604" w14:textId="77777777" w:rsidR="000C32F0" w:rsidRPr="000C32F0" w:rsidRDefault="000C32F0" w:rsidP="000C32F0">
      <w:pPr>
        <w:pStyle w:val="Bodycopy"/>
        <w:ind w:left="576"/>
        <w:rPr>
          <w:lang w:val="en-GB"/>
        </w:rPr>
      </w:pPr>
      <w:r>
        <w:rPr>
          <w:lang w:val="en-GB"/>
        </w:rPr>
        <w:t>N/A</w:t>
      </w:r>
    </w:p>
    <w:p w14:paraId="749F45A0" w14:textId="630A81B9" w:rsidR="00D93626" w:rsidRDefault="00D93626" w:rsidP="00D93626">
      <w:pPr>
        <w:pStyle w:val="Bodycopy"/>
        <w:ind w:left="936"/>
        <w:jc w:val="both"/>
        <w:rPr>
          <w:rFonts w:cstheme="minorHAnsi"/>
        </w:rPr>
      </w:pPr>
    </w:p>
    <w:p w14:paraId="251F7AB0" w14:textId="77777777" w:rsidR="00A749D3" w:rsidRDefault="00A749D3" w:rsidP="00D93626">
      <w:pPr>
        <w:pStyle w:val="Bodycopy"/>
        <w:ind w:left="936"/>
        <w:jc w:val="both"/>
        <w:rPr>
          <w:rFonts w:cstheme="minorHAnsi"/>
        </w:rPr>
      </w:pPr>
    </w:p>
    <w:p w14:paraId="27E61285" w14:textId="044C874F" w:rsidR="003649FA" w:rsidRDefault="00A811E9">
      <w:pPr>
        <w:pStyle w:val="Heading2"/>
        <w:numPr>
          <w:ilvl w:val="0"/>
          <w:numId w:val="4"/>
        </w:numPr>
        <w:ind w:left="0"/>
      </w:pPr>
      <w:bookmarkStart w:id="75" w:name="_Toc168675361"/>
      <w:r w:rsidRPr="00A811E9">
        <w:t>Acceptance Criteria</w:t>
      </w:r>
      <w:bookmarkStart w:id="76" w:name="_Toc16081816"/>
      <w:bookmarkStart w:id="77" w:name="_Toc16082595"/>
      <w:bookmarkStart w:id="78" w:name="_Toc16083371"/>
      <w:bookmarkStart w:id="79" w:name="_Toc18584178"/>
      <w:bookmarkStart w:id="80" w:name="_Toc18584960"/>
      <w:bookmarkStart w:id="81" w:name="_Toc18585741"/>
      <w:bookmarkEnd w:id="76"/>
      <w:bookmarkEnd w:id="77"/>
      <w:bookmarkEnd w:id="78"/>
      <w:bookmarkEnd w:id="79"/>
      <w:bookmarkEnd w:id="80"/>
      <w:bookmarkEnd w:id="81"/>
      <w:bookmarkEnd w:id="75"/>
    </w:p>
    <w:p w14:paraId="38C4DB50" w14:textId="3B31D058" w:rsidR="00206EBC" w:rsidRPr="00742E04" w:rsidRDefault="00742E04" w:rsidP="00742E04">
      <w:pPr>
        <w:pStyle w:val="Bodycopy"/>
        <w:rPr>
          <w:lang w:val="en-GB"/>
        </w:rPr>
      </w:pPr>
      <w:r>
        <w:rPr>
          <w:lang w:val="en-GB"/>
        </w:rPr>
        <w:t xml:space="preserve">          </w:t>
      </w:r>
      <w:r w:rsidR="00385495">
        <w:rPr>
          <w:lang w:val="en-GB"/>
        </w:rPr>
        <w:t xml:space="preserve">    </w:t>
      </w:r>
      <w:r>
        <w:rPr>
          <w:lang w:val="en-GB"/>
        </w:rPr>
        <w:t xml:space="preserve"> N/</w:t>
      </w:r>
      <w:r w:rsidR="00385495">
        <w:rPr>
          <w:lang w:val="en-GB"/>
        </w:rPr>
        <w:t>A</w:t>
      </w:r>
    </w:p>
    <w:p w14:paraId="576B3B2D" w14:textId="0808D5D6" w:rsidR="00A811E9" w:rsidRDefault="00A811E9" w:rsidP="00B12454">
      <w:pPr>
        <w:pStyle w:val="Heading2"/>
        <w:numPr>
          <w:ilvl w:val="0"/>
          <w:numId w:val="0"/>
        </w:numPr>
      </w:pPr>
      <w:bookmarkStart w:id="82" w:name="_Toc272871340"/>
      <w:bookmarkStart w:id="83" w:name="_Toc64270807"/>
      <w:bookmarkStart w:id="84" w:name="_Toc168675362"/>
      <w:bookmarkEnd w:id="51"/>
      <w:bookmarkEnd w:id="82"/>
      <w:r>
        <w:t>2.6   Test Scenarios</w:t>
      </w:r>
      <w:bookmarkEnd w:id="84"/>
    </w:p>
    <w:p w14:paraId="52108695" w14:textId="2D1832F4" w:rsidR="00A811E9" w:rsidRPr="00A811E9" w:rsidRDefault="00385495" w:rsidP="00A811E9">
      <w:pPr>
        <w:pStyle w:val="Bodycopy"/>
        <w:rPr>
          <w:lang w:val="en-GB"/>
        </w:rPr>
      </w:pPr>
      <w:r>
        <w:rPr>
          <w:lang w:val="en-GB"/>
        </w:rPr>
        <w:t xml:space="preserve">             N/A </w:t>
      </w:r>
    </w:p>
    <w:p w14:paraId="7703D774" w14:textId="41BD00ED" w:rsidR="00F56A34" w:rsidRPr="0076445B" w:rsidRDefault="000C32F0" w:rsidP="00605D36">
      <w:pPr>
        <w:pStyle w:val="Heading1"/>
        <w:numPr>
          <w:ilvl w:val="0"/>
          <w:numId w:val="0"/>
        </w:numPr>
      </w:pPr>
      <w:bookmarkStart w:id="85" w:name="_Toc168675363"/>
      <w:r>
        <w:lastRenderedPageBreak/>
        <w:t xml:space="preserve">3 </w:t>
      </w:r>
      <w:r w:rsidR="0023451D" w:rsidRPr="0076445B">
        <w:t>Technical Specification</w:t>
      </w:r>
      <w:bookmarkEnd w:id="85"/>
    </w:p>
    <w:p w14:paraId="08651A6E" w14:textId="5CDCA264" w:rsidR="00742E04" w:rsidRDefault="0027315B" w:rsidP="00241A38">
      <w:pPr>
        <w:pStyle w:val="Heading2"/>
        <w:numPr>
          <w:ilvl w:val="0"/>
          <w:numId w:val="0"/>
        </w:numPr>
      </w:pPr>
      <w:bookmarkStart w:id="86" w:name="_Toc168675364"/>
      <w:r>
        <w:t>3.1</w:t>
      </w:r>
      <w:r w:rsidR="00E51A30">
        <w:t xml:space="preserve"> </w:t>
      </w:r>
      <w:r w:rsidR="003C04A9" w:rsidRPr="0076445B">
        <w:t>Process Description</w:t>
      </w:r>
      <w:bookmarkEnd w:id="86"/>
    </w:p>
    <w:p w14:paraId="174EC85F" w14:textId="39D9C4B4" w:rsidR="00241A38" w:rsidRPr="00241A38" w:rsidRDefault="00241A38" w:rsidP="00241A38">
      <w:pPr>
        <w:pStyle w:val="Bodycopy"/>
        <w:rPr>
          <w:lang w:val="en-GB"/>
        </w:rPr>
      </w:pPr>
      <w:r>
        <w:rPr>
          <w:lang w:val="en-GB"/>
        </w:rPr>
        <w:t xml:space="preserve">          </w:t>
      </w:r>
      <w:r w:rsidR="000C32F0">
        <w:rPr>
          <w:lang w:val="en-GB"/>
        </w:rPr>
        <w:t>N/A</w:t>
      </w:r>
    </w:p>
    <w:p w14:paraId="510008DF" w14:textId="0DA4EE5D" w:rsidR="003C04A9" w:rsidRDefault="00241A38" w:rsidP="00241A38">
      <w:pPr>
        <w:pStyle w:val="Heading2"/>
        <w:numPr>
          <w:ilvl w:val="0"/>
          <w:numId w:val="0"/>
        </w:numPr>
        <w:rPr>
          <w:rFonts w:cs="Arial"/>
          <w:color w:val="0000FF"/>
        </w:rPr>
      </w:pPr>
      <w:bookmarkStart w:id="87" w:name="_Toc168675365"/>
      <w:r>
        <w:t>3.2</w:t>
      </w:r>
      <w:r w:rsidR="003C04A9" w:rsidRPr="0076445B">
        <w:t>Design Approach</w:t>
      </w:r>
      <w:bookmarkEnd w:id="87"/>
    </w:p>
    <w:p w14:paraId="0988B219" w14:textId="3CB2057B" w:rsidR="00385495" w:rsidRPr="00385495" w:rsidRDefault="000C32F0" w:rsidP="00734F6A">
      <w:pPr>
        <w:pStyle w:val="Bodycopy"/>
        <w:rPr>
          <w:lang w:val="en-GB"/>
        </w:rPr>
      </w:pPr>
      <w:r>
        <w:rPr>
          <w:lang w:val="en-GB"/>
        </w:rPr>
        <w:t xml:space="preserve">         N/A</w:t>
      </w:r>
    </w:p>
    <w:p w14:paraId="408A5AA9" w14:textId="008650DF" w:rsidR="0076445B" w:rsidRPr="00742E04" w:rsidRDefault="0027315B" w:rsidP="00742E04">
      <w:pPr>
        <w:pStyle w:val="Heading2"/>
        <w:numPr>
          <w:ilvl w:val="0"/>
          <w:numId w:val="0"/>
        </w:numPr>
      </w:pPr>
      <w:bookmarkStart w:id="88" w:name="_Toc168675366"/>
      <w:r>
        <w:t>3.3</w:t>
      </w:r>
      <w:r w:rsidR="00E51A30">
        <w:t xml:space="preserve"> </w:t>
      </w:r>
      <w:r w:rsidR="003C04A9" w:rsidRPr="0076445B">
        <w:t>Data Selection Criteria</w:t>
      </w:r>
      <w:bookmarkEnd w:id="88"/>
    </w:p>
    <w:p w14:paraId="77D85467" w14:textId="5C11BDEE" w:rsidR="0076445B" w:rsidRPr="0076445B" w:rsidRDefault="00742E04" w:rsidP="005676BA">
      <w:pPr>
        <w:pStyle w:val="Bodycopy"/>
        <w:rPr>
          <w:rFonts w:ascii="Verdana" w:hAnsi="Verdana"/>
          <w:lang w:val="en-GB"/>
        </w:rPr>
      </w:pPr>
      <w:r>
        <w:rPr>
          <w:rFonts w:ascii="Verdana" w:hAnsi="Verdana"/>
          <w:lang w:val="en-GB"/>
        </w:rPr>
        <w:t xml:space="preserve">       N/A</w:t>
      </w:r>
    </w:p>
    <w:p w14:paraId="7EE79B61" w14:textId="2FB03279" w:rsidR="00BB6A03" w:rsidRDefault="0027315B" w:rsidP="005676BA">
      <w:pPr>
        <w:pStyle w:val="Heading2"/>
        <w:numPr>
          <w:ilvl w:val="0"/>
          <w:numId w:val="0"/>
        </w:numPr>
      </w:pPr>
      <w:bookmarkStart w:id="89" w:name="_Toc168675367"/>
      <w:r>
        <w:t>3.4</w:t>
      </w:r>
      <w:r w:rsidR="00E51A30">
        <w:t xml:space="preserve"> </w:t>
      </w:r>
      <w:r w:rsidR="00BB6A03" w:rsidRPr="0076445B">
        <w:t>File Layout / Report Output</w:t>
      </w:r>
      <w:bookmarkEnd w:id="89"/>
    </w:p>
    <w:p w14:paraId="158D0BB9" w14:textId="5EF72A6D" w:rsidR="00742E04" w:rsidRPr="00742E04" w:rsidRDefault="00742E04" w:rsidP="00742E04">
      <w:pPr>
        <w:pStyle w:val="Bodycopy"/>
        <w:rPr>
          <w:lang w:val="en-GB"/>
        </w:rPr>
      </w:pPr>
      <w:r>
        <w:rPr>
          <w:lang w:val="en-GB"/>
        </w:rPr>
        <w:t xml:space="preserve">          N/A</w:t>
      </w:r>
    </w:p>
    <w:p w14:paraId="06F27F7D" w14:textId="374F4B17" w:rsidR="00F427D4" w:rsidRDefault="003C1C38" w:rsidP="005676BA">
      <w:pPr>
        <w:pStyle w:val="Heading2"/>
        <w:numPr>
          <w:ilvl w:val="0"/>
          <w:numId w:val="0"/>
        </w:numPr>
      </w:pPr>
      <w:bookmarkStart w:id="90" w:name="_Toc168675368"/>
      <w:r>
        <w:t>3.5</w:t>
      </w:r>
      <w:r w:rsidR="00E51A30">
        <w:t xml:space="preserve"> </w:t>
      </w:r>
      <w:r w:rsidR="00F427D4" w:rsidRPr="0076445B">
        <w:t>Data Processing / Derivation / Validation / Transformation Rules</w:t>
      </w:r>
      <w:bookmarkEnd w:id="90"/>
    </w:p>
    <w:p w14:paraId="4187505B" w14:textId="334CD3EF" w:rsidR="00742E04" w:rsidRPr="00742E04" w:rsidRDefault="00605D36" w:rsidP="00742E04">
      <w:pPr>
        <w:pStyle w:val="Bodycopy"/>
        <w:rPr>
          <w:lang w:val="en-GB"/>
        </w:rPr>
      </w:pPr>
      <w:r>
        <w:rPr>
          <w:lang w:val="en-GB"/>
        </w:rPr>
        <w:t xml:space="preserve">          N/A</w:t>
      </w:r>
    </w:p>
    <w:p w14:paraId="13871573" w14:textId="79496C62" w:rsidR="005C67F8" w:rsidRPr="00B0126F" w:rsidRDefault="003C1C38" w:rsidP="00E36C45">
      <w:pPr>
        <w:pStyle w:val="Heading2"/>
        <w:numPr>
          <w:ilvl w:val="0"/>
          <w:numId w:val="0"/>
        </w:numPr>
        <w:ind w:left="-1080" w:firstLine="1080"/>
      </w:pPr>
      <w:bookmarkStart w:id="91" w:name="_Toc168675369"/>
      <w:r>
        <w:t>3.6</w:t>
      </w:r>
      <w:r w:rsidR="00E51A30">
        <w:t xml:space="preserve"> </w:t>
      </w:r>
      <w:r w:rsidR="00ED2F90" w:rsidRPr="00B0126F">
        <w:t>Validation &amp; Reconciliation</w:t>
      </w:r>
      <w:bookmarkEnd w:id="91"/>
    </w:p>
    <w:p w14:paraId="70DD441D" w14:textId="16C21E89" w:rsidR="00ED2F90" w:rsidRDefault="00856951" w:rsidP="005676BA">
      <w:pPr>
        <w:pStyle w:val="Heading3"/>
        <w:numPr>
          <w:ilvl w:val="0"/>
          <w:numId w:val="0"/>
        </w:numPr>
      </w:pPr>
      <w:bookmarkStart w:id="92" w:name="_Toc168675370"/>
      <w:r>
        <w:t>3.6.1</w:t>
      </w:r>
      <w:r w:rsidR="00E51A30">
        <w:t xml:space="preserve"> </w:t>
      </w:r>
      <w:r w:rsidR="00ED2F90" w:rsidRPr="0076445B">
        <w:t>Data Validation</w:t>
      </w:r>
      <w:bookmarkEnd w:id="92"/>
    </w:p>
    <w:p w14:paraId="5552B5B1" w14:textId="77777777" w:rsidR="000C32F0" w:rsidRPr="000C32F0" w:rsidRDefault="000C32F0" w:rsidP="000C32F0">
      <w:pPr>
        <w:pStyle w:val="Bodycopy"/>
        <w:ind w:left="576"/>
        <w:rPr>
          <w:lang w:val="en-GB"/>
        </w:rPr>
      </w:pPr>
      <w:r>
        <w:rPr>
          <w:rFonts w:ascii="Verdana" w:hAnsi="Verdana"/>
        </w:rPr>
        <w:t xml:space="preserve">      </w:t>
      </w:r>
      <w:r>
        <w:rPr>
          <w:lang w:val="en-GB"/>
        </w:rPr>
        <w:t>N/A</w:t>
      </w:r>
    </w:p>
    <w:p w14:paraId="301A346E" w14:textId="611121D0" w:rsidR="00241A38" w:rsidRPr="00241A38" w:rsidRDefault="00241A38" w:rsidP="00241A38">
      <w:pPr>
        <w:pStyle w:val="Bodycopy"/>
      </w:pPr>
    </w:p>
    <w:p w14:paraId="096BD64F" w14:textId="2005BEAC" w:rsidR="00ED2F90" w:rsidRDefault="00856951" w:rsidP="005676BA">
      <w:pPr>
        <w:pStyle w:val="Heading3"/>
        <w:numPr>
          <w:ilvl w:val="0"/>
          <w:numId w:val="0"/>
        </w:numPr>
      </w:pPr>
      <w:bookmarkStart w:id="93" w:name="_Toc168675371"/>
      <w:r>
        <w:t>3.6.2</w:t>
      </w:r>
      <w:r w:rsidR="00E51A30">
        <w:t xml:space="preserve"> </w:t>
      </w:r>
      <w:r w:rsidR="00ED2F90" w:rsidRPr="0076445B">
        <w:t>Data Reconciliation</w:t>
      </w:r>
      <w:bookmarkEnd w:id="93"/>
    </w:p>
    <w:p w14:paraId="12116F3E" w14:textId="77777777" w:rsidR="000C32F0" w:rsidRPr="00385495" w:rsidRDefault="00385495" w:rsidP="00385495">
      <w:pPr>
        <w:pStyle w:val="Bodycopy"/>
      </w:pPr>
      <w:r>
        <w:t xml:space="preserve">             </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327"/>
        <w:gridCol w:w="8393"/>
      </w:tblGrid>
      <w:tr w:rsidR="000C32F0" w14:paraId="50B4270B" w14:textId="77777777" w:rsidTr="00F010AC">
        <w:trPr>
          <w:trHeight w:val="493"/>
        </w:trPr>
        <w:tc>
          <w:tcPr>
            <w:tcW w:w="1327" w:type="dxa"/>
            <w:shd w:val="clear" w:color="auto" w:fill="000000" w:themeFill="text1"/>
          </w:tcPr>
          <w:p w14:paraId="41E54ED4" w14:textId="77777777" w:rsidR="000C32F0" w:rsidRPr="00882501" w:rsidRDefault="000C32F0" w:rsidP="00F010AC">
            <w:pPr>
              <w:pStyle w:val="Tablehead1"/>
              <w:rPr>
                <w:b w:val="0"/>
                <w:bCs w:val="0"/>
                <w:color w:val="FFFFFF" w:themeColor="background1"/>
              </w:rPr>
            </w:pPr>
            <w:r w:rsidRPr="00882501">
              <w:rPr>
                <w:b w:val="0"/>
                <w:bCs w:val="0"/>
                <w:color w:val="FFFFFF" w:themeColor="background1"/>
              </w:rPr>
              <w:t>S. No.</w:t>
            </w:r>
          </w:p>
        </w:tc>
        <w:tc>
          <w:tcPr>
            <w:tcW w:w="8393" w:type="dxa"/>
            <w:shd w:val="clear" w:color="auto" w:fill="000000" w:themeFill="text1"/>
          </w:tcPr>
          <w:p w14:paraId="150DE26D" w14:textId="77777777" w:rsidR="000C32F0" w:rsidRPr="004A109B" w:rsidRDefault="000C32F0" w:rsidP="00F010AC">
            <w:pPr>
              <w:pStyle w:val="Tabletext"/>
            </w:pPr>
            <w:r w:rsidRPr="004A109B">
              <w:t>Actions to be performed</w:t>
            </w:r>
          </w:p>
        </w:tc>
      </w:tr>
      <w:tr w:rsidR="000C32F0" w:rsidRPr="003740B7" w14:paraId="208E5DB8" w14:textId="77777777" w:rsidTr="00F010AC">
        <w:trPr>
          <w:trHeight w:val="493"/>
        </w:trPr>
        <w:tc>
          <w:tcPr>
            <w:tcW w:w="1327" w:type="dxa"/>
            <w:shd w:val="clear" w:color="auto" w:fill="auto"/>
          </w:tcPr>
          <w:p w14:paraId="2A4ABAB9" w14:textId="77777777" w:rsidR="000C32F0" w:rsidRPr="000B3349" w:rsidRDefault="000C32F0" w:rsidP="00F010AC">
            <w:pPr>
              <w:pStyle w:val="Bodycopy"/>
              <w:rPr>
                <w:lang w:val="en-GB"/>
              </w:rPr>
            </w:pPr>
            <w:r w:rsidRPr="000B3349">
              <w:rPr>
                <w:lang w:val="en-GB"/>
              </w:rPr>
              <w:t>1</w:t>
            </w:r>
          </w:p>
        </w:tc>
        <w:tc>
          <w:tcPr>
            <w:tcW w:w="8393" w:type="dxa"/>
            <w:shd w:val="clear" w:color="auto" w:fill="auto"/>
          </w:tcPr>
          <w:p w14:paraId="0FEA0A00" w14:textId="77777777" w:rsidR="000C32F0" w:rsidRPr="000B3349" w:rsidRDefault="000C32F0" w:rsidP="00F010AC">
            <w:pPr>
              <w:pStyle w:val="Bodycopy"/>
              <w:rPr>
                <w:lang w:val="en-GB"/>
              </w:rPr>
            </w:pPr>
            <w:r w:rsidRPr="000B3349">
              <w:rPr>
                <w:lang w:val="en-GB"/>
              </w:rPr>
              <w:t>On Screen Sample Validation ‘Spot Checking’: The business should pick some sample records and validate each data field on the screen. The comparison should be done for the same record in Oracle Cloud and source.</w:t>
            </w:r>
          </w:p>
        </w:tc>
      </w:tr>
      <w:tr w:rsidR="000C32F0" w:rsidRPr="003740B7" w14:paraId="4214AD4A" w14:textId="77777777" w:rsidTr="00F010AC">
        <w:trPr>
          <w:trHeight w:val="372"/>
        </w:trPr>
        <w:tc>
          <w:tcPr>
            <w:tcW w:w="1327" w:type="dxa"/>
            <w:shd w:val="clear" w:color="auto" w:fill="auto"/>
          </w:tcPr>
          <w:p w14:paraId="10AE2CC5" w14:textId="77777777" w:rsidR="000C32F0" w:rsidRPr="000B3349" w:rsidRDefault="000C32F0" w:rsidP="00F010AC">
            <w:pPr>
              <w:pStyle w:val="Tablehead1"/>
              <w:jc w:val="left"/>
              <w:rPr>
                <w:b w:val="0"/>
                <w:bCs w:val="0"/>
                <w:color w:val="auto"/>
                <w:sz w:val="20"/>
              </w:rPr>
            </w:pPr>
            <w:r w:rsidRPr="000B3349">
              <w:rPr>
                <w:b w:val="0"/>
                <w:bCs w:val="0"/>
                <w:color w:val="auto"/>
                <w:sz w:val="20"/>
              </w:rPr>
              <w:t>2</w:t>
            </w:r>
          </w:p>
        </w:tc>
        <w:tc>
          <w:tcPr>
            <w:tcW w:w="8393" w:type="dxa"/>
            <w:shd w:val="clear" w:color="auto" w:fill="auto"/>
          </w:tcPr>
          <w:p w14:paraId="04F83BA4" w14:textId="77777777" w:rsidR="000C32F0" w:rsidRPr="000B3349" w:rsidRDefault="000C32F0" w:rsidP="00F010AC">
            <w:pPr>
              <w:pStyle w:val="Instructions"/>
              <w:rPr>
                <w:color w:val="000000" w:themeColor="text1"/>
              </w:rPr>
            </w:pPr>
            <w:r w:rsidRPr="000B3349">
              <w:rPr>
                <w:color w:val="000000" w:themeColor="text1"/>
              </w:rPr>
              <w:t>Total number of records received in the FBDI file should be same as Total number of records inserted in the interface</w:t>
            </w:r>
            <w:r>
              <w:rPr>
                <w:color w:val="000000" w:themeColor="text1"/>
              </w:rPr>
              <w:t>.</w:t>
            </w:r>
          </w:p>
        </w:tc>
      </w:tr>
      <w:tr w:rsidR="000C32F0" w:rsidRPr="003740B7" w14:paraId="02791227" w14:textId="77777777" w:rsidTr="00F010AC">
        <w:trPr>
          <w:trHeight w:val="372"/>
        </w:trPr>
        <w:tc>
          <w:tcPr>
            <w:tcW w:w="1327" w:type="dxa"/>
            <w:shd w:val="clear" w:color="auto" w:fill="auto"/>
          </w:tcPr>
          <w:p w14:paraId="2E48B7E4" w14:textId="77777777" w:rsidR="000C32F0" w:rsidRPr="000B3349" w:rsidRDefault="000C32F0" w:rsidP="00F010AC">
            <w:pPr>
              <w:pStyle w:val="Tablehead1"/>
              <w:jc w:val="left"/>
              <w:rPr>
                <w:b w:val="0"/>
                <w:bCs w:val="0"/>
                <w:color w:val="auto"/>
                <w:sz w:val="20"/>
              </w:rPr>
            </w:pPr>
            <w:r w:rsidRPr="000B3349">
              <w:rPr>
                <w:b w:val="0"/>
                <w:bCs w:val="0"/>
                <w:color w:val="auto"/>
                <w:sz w:val="20"/>
              </w:rPr>
              <w:t>3</w:t>
            </w:r>
          </w:p>
        </w:tc>
        <w:tc>
          <w:tcPr>
            <w:tcW w:w="8393" w:type="dxa"/>
            <w:shd w:val="clear" w:color="auto" w:fill="auto"/>
          </w:tcPr>
          <w:p w14:paraId="36C36EA9" w14:textId="77777777" w:rsidR="000C32F0" w:rsidRPr="000B3349" w:rsidRDefault="000C32F0" w:rsidP="00F010AC">
            <w:pPr>
              <w:pStyle w:val="Instructions"/>
              <w:rPr>
                <w:color w:val="000000" w:themeColor="text1"/>
              </w:rPr>
            </w:pPr>
            <w:r w:rsidRPr="000B3349">
              <w:rPr>
                <w:color w:val="000000" w:themeColor="text1"/>
              </w:rPr>
              <w:t xml:space="preserve">Reconciliation report will be shared by conversion team with all fields required from Oracle Cloud for verification of converted </w:t>
            </w:r>
            <w:r>
              <w:rPr>
                <w:color w:val="000000" w:themeColor="text1"/>
              </w:rPr>
              <w:t xml:space="preserve">amount and </w:t>
            </w:r>
            <w:r w:rsidRPr="000B3349">
              <w:rPr>
                <w:color w:val="000000" w:themeColor="text1"/>
              </w:rPr>
              <w:t>number of invoices</w:t>
            </w:r>
            <w:r>
              <w:rPr>
                <w:color w:val="000000" w:themeColor="text1"/>
              </w:rPr>
              <w:t>.</w:t>
            </w:r>
          </w:p>
        </w:tc>
      </w:tr>
      <w:tr w:rsidR="000C32F0" w:rsidRPr="003740B7" w14:paraId="708E748B" w14:textId="77777777" w:rsidTr="00F010AC">
        <w:trPr>
          <w:trHeight w:val="372"/>
        </w:trPr>
        <w:tc>
          <w:tcPr>
            <w:tcW w:w="1327" w:type="dxa"/>
            <w:shd w:val="clear" w:color="auto" w:fill="auto"/>
          </w:tcPr>
          <w:p w14:paraId="79BA23F4" w14:textId="77777777" w:rsidR="000C32F0" w:rsidRPr="000B3349" w:rsidRDefault="000C32F0" w:rsidP="00F010AC">
            <w:pPr>
              <w:pStyle w:val="Tablehead1"/>
              <w:jc w:val="left"/>
              <w:rPr>
                <w:b w:val="0"/>
                <w:bCs w:val="0"/>
                <w:color w:val="auto"/>
                <w:sz w:val="20"/>
              </w:rPr>
            </w:pPr>
            <w:r>
              <w:rPr>
                <w:b w:val="0"/>
                <w:bCs w:val="0"/>
                <w:color w:val="auto"/>
                <w:sz w:val="20"/>
              </w:rPr>
              <w:t>4</w:t>
            </w:r>
          </w:p>
        </w:tc>
        <w:tc>
          <w:tcPr>
            <w:tcW w:w="8393" w:type="dxa"/>
            <w:shd w:val="clear" w:color="auto" w:fill="auto"/>
          </w:tcPr>
          <w:p w14:paraId="750233E9" w14:textId="77777777" w:rsidR="000C32F0" w:rsidRPr="000B3349" w:rsidRDefault="000C32F0" w:rsidP="00F010AC">
            <w:pPr>
              <w:pStyle w:val="Instructions"/>
              <w:rPr>
                <w:color w:val="000000" w:themeColor="text1"/>
              </w:rPr>
            </w:pPr>
            <w:r>
              <w:rPr>
                <w:color w:val="000000" w:themeColor="text1"/>
              </w:rPr>
              <w:t>All invoices on receipt or price hold in legacy should also be on hold in Cloud.</w:t>
            </w:r>
          </w:p>
        </w:tc>
      </w:tr>
      <w:tr w:rsidR="000C32F0" w:rsidRPr="003740B7" w14:paraId="38C68DE6" w14:textId="77777777" w:rsidTr="00F010AC">
        <w:trPr>
          <w:trHeight w:val="372"/>
        </w:trPr>
        <w:tc>
          <w:tcPr>
            <w:tcW w:w="1327" w:type="dxa"/>
            <w:shd w:val="clear" w:color="auto" w:fill="auto"/>
          </w:tcPr>
          <w:p w14:paraId="2419DEED" w14:textId="77777777" w:rsidR="000C32F0" w:rsidRDefault="000C32F0" w:rsidP="00F010AC">
            <w:pPr>
              <w:pStyle w:val="Tablehead1"/>
              <w:jc w:val="left"/>
              <w:rPr>
                <w:b w:val="0"/>
                <w:bCs w:val="0"/>
                <w:color w:val="auto"/>
                <w:sz w:val="20"/>
              </w:rPr>
            </w:pPr>
            <w:r>
              <w:rPr>
                <w:b w:val="0"/>
                <w:bCs w:val="0"/>
                <w:color w:val="auto"/>
                <w:sz w:val="20"/>
              </w:rPr>
              <w:t>5</w:t>
            </w:r>
          </w:p>
        </w:tc>
        <w:tc>
          <w:tcPr>
            <w:tcW w:w="8393" w:type="dxa"/>
            <w:shd w:val="clear" w:color="auto" w:fill="auto"/>
          </w:tcPr>
          <w:p w14:paraId="0F89E944" w14:textId="77777777" w:rsidR="000C32F0" w:rsidRDefault="000C32F0" w:rsidP="00F010AC">
            <w:pPr>
              <w:pStyle w:val="Instructions"/>
              <w:rPr>
                <w:color w:val="000000" w:themeColor="text1"/>
              </w:rPr>
            </w:pPr>
            <w:r>
              <w:rPr>
                <w:color w:val="000000" w:themeColor="text1"/>
              </w:rPr>
              <w:t>All invoices converted as prepayment should be applied to the standard invoice.</w:t>
            </w:r>
          </w:p>
        </w:tc>
      </w:tr>
    </w:tbl>
    <w:p w14:paraId="17709804" w14:textId="7DBE4C20" w:rsidR="00385495" w:rsidRDefault="00385495" w:rsidP="00385495">
      <w:pPr>
        <w:pStyle w:val="Bodycopy"/>
      </w:pPr>
    </w:p>
    <w:p w14:paraId="087B7492" w14:textId="10933A0E" w:rsidR="000C32F0" w:rsidRDefault="000C32F0" w:rsidP="00385495">
      <w:pPr>
        <w:pStyle w:val="Bodycopy"/>
      </w:pPr>
    </w:p>
    <w:p w14:paraId="7B26F171" w14:textId="77777777" w:rsidR="000C32F0" w:rsidRPr="00385495" w:rsidRDefault="000C32F0" w:rsidP="00385495">
      <w:pPr>
        <w:pStyle w:val="Bodycopy"/>
      </w:pPr>
    </w:p>
    <w:p w14:paraId="45FA22CF" w14:textId="6A7CE04A" w:rsidR="00ED2F90" w:rsidRDefault="00856951" w:rsidP="005676BA">
      <w:pPr>
        <w:pStyle w:val="Heading3"/>
        <w:numPr>
          <w:ilvl w:val="0"/>
          <w:numId w:val="0"/>
        </w:numPr>
      </w:pPr>
      <w:bookmarkStart w:id="94" w:name="_Toc168675372"/>
      <w:r>
        <w:t>3.6.3</w:t>
      </w:r>
      <w:r w:rsidR="00E51A30">
        <w:t xml:space="preserve"> </w:t>
      </w:r>
      <w:r w:rsidR="00ED2F90">
        <w:t>Post-conversion Steps</w:t>
      </w:r>
      <w:bookmarkEnd w:id="94"/>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327"/>
        <w:gridCol w:w="8393"/>
      </w:tblGrid>
      <w:tr w:rsidR="000C32F0" w14:paraId="052364B5" w14:textId="77777777" w:rsidTr="00F010AC">
        <w:trPr>
          <w:trHeight w:val="493"/>
        </w:trPr>
        <w:tc>
          <w:tcPr>
            <w:tcW w:w="1327" w:type="dxa"/>
            <w:shd w:val="clear" w:color="auto" w:fill="000000" w:themeFill="text1"/>
          </w:tcPr>
          <w:p w14:paraId="68984FA3" w14:textId="77777777" w:rsidR="000C32F0" w:rsidRPr="00882501" w:rsidRDefault="000C32F0" w:rsidP="00F010AC">
            <w:pPr>
              <w:pStyle w:val="Tablehead1"/>
              <w:rPr>
                <w:b w:val="0"/>
                <w:bCs w:val="0"/>
                <w:color w:val="FFFFFF" w:themeColor="background1"/>
              </w:rPr>
            </w:pPr>
            <w:r w:rsidRPr="00882501">
              <w:rPr>
                <w:b w:val="0"/>
                <w:bCs w:val="0"/>
                <w:color w:val="FFFFFF" w:themeColor="background1"/>
              </w:rPr>
              <w:t>S. No.</w:t>
            </w:r>
          </w:p>
        </w:tc>
        <w:tc>
          <w:tcPr>
            <w:tcW w:w="8393" w:type="dxa"/>
            <w:shd w:val="clear" w:color="auto" w:fill="000000" w:themeFill="text1"/>
          </w:tcPr>
          <w:p w14:paraId="363407FE" w14:textId="77777777" w:rsidR="000C32F0" w:rsidRPr="00882501" w:rsidRDefault="000C32F0" w:rsidP="00F010AC">
            <w:pPr>
              <w:pStyle w:val="Tabletext"/>
            </w:pPr>
            <w:r w:rsidRPr="00882501">
              <w:t>Actions to be performed</w:t>
            </w:r>
          </w:p>
        </w:tc>
      </w:tr>
      <w:tr w:rsidR="000C32F0" w:rsidRPr="003740B7" w14:paraId="33FB90C3" w14:textId="77777777" w:rsidTr="00F010AC">
        <w:trPr>
          <w:trHeight w:val="493"/>
        </w:trPr>
        <w:tc>
          <w:tcPr>
            <w:tcW w:w="1327" w:type="dxa"/>
            <w:shd w:val="clear" w:color="auto" w:fill="auto"/>
          </w:tcPr>
          <w:p w14:paraId="39DB2788" w14:textId="77777777" w:rsidR="000C32F0" w:rsidRPr="0081015B" w:rsidRDefault="000C32F0" w:rsidP="00F010AC">
            <w:pPr>
              <w:pStyle w:val="Tablehead1"/>
              <w:rPr>
                <w:b w:val="0"/>
                <w:bCs w:val="0"/>
                <w:color w:val="auto"/>
              </w:rPr>
            </w:pPr>
            <w:r>
              <w:rPr>
                <w:b w:val="0"/>
                <w:bCs w:val="0"/>
                <w:color w:val="auto"/>
              </w:rPr>
              <w:t>1</w:t>
            </w:r>
          </w:p>
        </w:tc>
        <w:tc>
          <w:tcPr>
            <w:tcW w:w="8393" w:type="dxa"/>
            <w:shd w:val="clear" w:color="auto" w:fill="auto"/>
          </w:tcPr>
          <w:p w14:paraId="27885397" w14:textId="77777777" w:rsidR="000C32F0" w:rsidRPr="003740B7" w:rsidRDefault="000C32F0" w:rsidP="00F010AC">
            <w:pPr>
              <w:pStyle w:val="Instructions"/>
            </w:pPr>
            <w:r w:rsidRPr="00D0390F">
              <w:rPr>
                <w:color w:val="000000" w:themeColor="text1"/>
              </w:rPr>
              <w:t>Run the invoice validation program in Oracle Cloud ERP once all the invoices have been imported.</w:t>
            </w:r>
          </w:p>
        </w:tc>
      </w:tr>
      <w:tr w:rsidR="000C32F0" w:rsidRPr="003740B7" w14:paraId="24C1A641" w14:textId="77777777" w:rsidTr="00F010AC">
        <w:trPr>
          <w:trHeight w:val="372"/>
        </w:trPr>
        <w:tc>
          <w:tcPr>
            <w:tcW w:w="1327" w:type="dxa"/>
            <w:shd w:val="clear" w:color="auto" w:fill="auto"/>
          </w:tcPr>
          <w:p w14:paraId="54ED5890" w14:textId="77777777" w:rsidR="000C32F0" w:rsidRPr="00D0390F" w:rsidRDefault="000C32F0" w:rsidP="00F010AC">
            <w:pPr>
              <w:pStyle w:val="Tablehead1"/>
              <w:rPr>
                <w:rFonts w:eastAsia="Times"/>
                <w:b w:val="0"/>
                <w:bCs w:val="0"/>
                <w:sz w:val="20"/>
              </w:rPr>
            </w:pPr>
            <w:r>
              <w:rPr>
                <w:rFonts w:eastAsia="Times"/>
                <w:b w:val="0"/>
                <w:bCs w:val="0"/>
                <w:sz w:val="20"/>
              </w:rPr>
              <w:t>2</w:t>
            </w:r>
          </w:p>
        </w:tc>
        <w:tc>
          <w:tcPr>
            <w:tcW w:w="8393" w:type="dxa"/>
            <w:shd w:val="clear" w:color="auto" w:fill="auto"/>
          </w:tcPr>
          <w:p w14:paraId="306B7058" w14:textId="77777777" w:rsidR="000C32F0" w:rsidRPr="00B76A20" w:rsidRDefault="000C32F0" w:rsidP="00F010AC">
            <w:pPr>
              <w:pStyle w:val="Instructions"/>
              <w:rPr>
                <w:color w:val="000000" w:themeColor="text1"/>
              </w:rPr>
            </w:pPr>
            <w:r w:rsidRPr="00D0390F">
              <w:rPr>
                <w:color w:val="000000" w:themeColor="text1"/>
              </w:rPr>
              <w:t>Complete the dummy payments for the prepayment invoices converted.</w:t>
            </w:r>
          </w:p>
        </w:tc>
      </w:tr>
      <w:tr w:rsidR="000C32F0" w:rsidRPr="003740B7" w14:paraId="63EECFB8" w14:textId="77777777" w:rsidTr="00F010AC">
        <w:trPr>
          <w:trHeight w:val="372"/>
        </w:trPr>
        <w:tc>
          <w:tcPr>
            <w:tcW w:w="1327" w:type="dxa"/>
            <w:shd w:val="clear" w:color="auto" w:fill="auto"/>
          </w:tcPr>
          <w:p w14:paraId="3413CDA0" w14:textId="77777777" w:rsidR="000C32F0" w:rsidRPr="00D0390F" w:rsidRDefault="000C32F0" w:rsidP="00F010AC">
            <w:pPr>
              <w:pStyle w:val="Tablehead1"/>
              <w:rPr>
                <w:rFonts w:eastAsia="Times"/>
                <w:b w:val="0"/>
                <w:bCs w:val="0"/>
                <w:sz w:val="20"/>
              </w:rPr>
            </w:pPr>
            <w:r>
              <w:rPr>
                <w:rFonts w:eastAsia="Times"/>
                <w:b w:val="0"/>
                <w:bCs w:val="0"/>
                <w:sz w:val="20"/>
              </w:rPr>
              <w:t>3</w:t>
            </w:r>
          </w:p>
        </w:tc>
        <w:tc>
          <w:tcPr>
            <w:tcW w:w="8393" w:type="dxa"/>
            <w:shd w:val="clear" w:color="auto" w:fill="auto"/>
          </w:tcPr>
          <w:p w14:paraId="76C44DEF" w14:textId="77777777" w:rsidR="000C32F0" w:rsidRPr="00B76A20" w:rsidRDefault="000C32F0" w:rsidP="00F010AC">
            <w:pPr>
              <w:pStyle w:val="Instructions"/>
              <w:rPr>
                <w:color w:val="000000" w:themeColor="text1"/>
              </w:rPr>
            </w:pPr>
            <w:r w:rsidRPr="00D0390F">
              <w:rPr>
                <w:color w:val="000000" w:themeColor="text1"/>
              </w:rPr>
              <w:t>Run the Create accounting program for invoices and payments (done in previous step for prepayment invoices) in Oracle Cloud ERP after invoice validation is executed.</w:t>
            </w:r>
          </w:p>
        </w:tc>
      </w:tr>
      <w:tr w:rsidR="000C32F0" w:rsidRPr="003740B7" w14:paraId="185FDF0A" w14:textId="77777777" w:rsidTr="00F010AC">
        <w:trPr>
          <w:trHeight w:val="372"/>
        </w:trPr>
        <w:tc>
          <w:tcPr>
            <w:tcW w:w="1327" w:type="dxa"/>
            <w:shd w:val="clear" w:color="auto" w:fill="auto"/>
          </w:tcPr>
          <w:p w14:paraId="5BA3B676" w14:textId="77777777" w:rsidR="000C32F0" w:rsidRDefault="000C32F0" w:rsidP="00F010AC">
            <w:pPr>
              <w:pStyle w:val="Tablehead1"/>
              <w:rPr>
                <w:rFonts w:eastAsia="Times"/>
                <w:b w:val="0"/>
                <w:bCs w:val="0"/>
                <w:sz w:val="20"/>
              </w:rPr>
            </w:pPr>
            <w:r>
              <w:rPr>
                <w:rFonts w:eastAsia="Times"/>
                <w:b w:val="0"/>
                <w:bCs w:val="0"/>
                <w:sz w:val="20"/>
              </w:rPr>
              <w:t>4</w:t>
            </w:r>
          </w:p>
        </w:tc>
        <w:tc>
          <w:tcPr>
            <w:tcW w:w="8393" w:type="dxa"/>
            <w:shd w:val="clear" w:color="auto" w:fill="auto"/>
          </w:tcPr>
          <w:p w14:paraId="329BA6EF" w14:textId="77777777" w:rsidR="000C32F0" w:rsidRPr="00D0390F" w:rsidRDefault="000C32F0" w:rsidP="00F010AC">
            <w:pPr>
              <w:pStyle w:val="Instructions"/>
              <w:rPr>
                <w:color w:val="000000" w:themeColor="text1"/>
              </w:rPr>
            </w:pPr>
            <w:r w:rsidRPr="00D0390F">
              <w:rPr>
                <w:color w:val="000000" w:themeColor="text1"/>
              </w:rPr>
              <w:t>Run AP Trial Balance report</w:t>
            </w:r>
            <w:r>
              <w:rPr>
                <w:color w:val="000000" w:themeColor="text1"/>
              </w:rPr>
              <w:t>.</w:t>
            </w:r>
          </w:p>
        </w:tc>
      </w:tr>
      <w:tr w:rsidR="000C32F0" w:rsidRPr="003740B7" w14:paraId="4E7CC193" w14:textId="77777777" w:rsidTr="00F010AC">
        <w:trPr>
          <w:trHeight w:val="372"/>
        </w:trPr>
        <w:tc>
          <w:tcPr>
            <w:tcW w:w="1327" w:type="dxa"/>
            <w:shd w:val="clear" w:color="auto" w:fill="auto"/>
          </w:tcPr>
          <w:p w14:paraId="30FC4FA9" w14:textId="77777777" w:rsidR="000C32F0" w:rsidRDefault="000C32F0" w:rsidP="00F010AC">
            <w:pPr>
              <w:pStyle w:val="Tablehead1"/>
              <w:rPr>
                <w:rFonts w:eastAsia="Times"/>
                <w:b w:val="0"/>
                <w:bCs w:val="0"/>
                <w:sz w:val="20"/>
              </w:rPr>
            </w:pPr>
            <w:r>
              <w:rPr>
                <w:rFonts w:eastAsia="Times"/>
                <w:b w:val="0"/>
                <w:bCs w:val="0"/>
                <w:sz w:val="20"/>
              </w:rPr>
              <w:t>5</w:t>
            </w:r>
          </w:p>
        </w:tc>
        <w:tc>
          <w:tcPr>
            <w:tcW w:w="8393" w:type="dxa"/>
            <w:shd w:val="clear" w:color="auto" w:fill="auto"/>
          </w:tcPr>
          <w:p w14:paraId="5A88D5BE" w14:textId="77777777" w:rsidR="000C32F0" w:rsidRPr="00D0390F" w:rsidRDefault="000C32F0" w:rsidP="00F010AC">
            <w:pPr>
              <w:pStyle w:val="Instructions"/>
              <w:rPr>
                <w:color w:val="000000" w:themeColor="text1"/>
              </w:rPr>
            </w:pPr>
            <w:r w:rsidRPr="00D0390F">
              <w:rPr>
                <w:color w:val="000000" w:themeColor="text1"/>
              </w:rPr>
              <w:t>Verify if all holds (including unmatched delivery hold) are applied on invoices in Oracle ERP Cloud</w:t>
            </w:r>
            <w:r>
              <w:rPr>
                <w:color w:val="000000" w:themeColor="text1"/>
              </w:rPr>
              <w:t>.</w:t>
            </w:r>
          </w:p>
        </w:tc>
      </w:tr>
      <w:tr w:rsidR="000C32F0" w:rsidRPr="003740B7" w14:paraId="41D5BC06" w14:textId="77777777" w:rsidTr="00F010AC">
        <w:trPr>
          <w:trHeight w:val="372"/>
        </w:trPr>
        <w:tc>
          <w:tcPr>
            <w:tcW w:w="1327" w:type="dxa"/>
            <w:shd w:val="clear" w:color="auto" w:fill="auto"/>
          </w:tcPr>
          <w:p w14:paraId="231AFF4B" w14:textId="77777777" w:rsidR="000C32F0" w:rsidRDefault="000C32F0" w:rsidP="00F010AC">
            <w:pPr>
              <w:pStyle w:val="Tablehead1"/>
              <w:rPr>
                <w:rFonts w:eastAsia="Times"/>
                <w:b w:val="0"/>
                <w:bCs w:val="0"/>
                <w:sz w:val="20"/>
              </w:rPr>
            </w:pPr>
            <w:r>
              <w:rPr>
                <w:rFonts w:eastAsia="Times"/>
                <w:b w:val="0"/>
                <w:bCs w:val="0"/>
                <w:sz w:val="20"/>
              </w:rPr>
              <w:t>6</w:t>
            </w:r>
          </w:p>
        </w:tc>
        <w:tc>
          <w:tcPr>
            <w:tcW w:w="8393" w:type="dxa"/>
            <w:shd w:val="clear" w:color="auto" w:fill="auto"/>
          </w:tcPr>
          <w:p w14:paraId="5DC0A062" w14:textId="77777777" w:rsidR="000C32F0" w:rsidRPr="00D0390F" w:rsidRDefault="000C32F0" w:rsidP="00F010AC">
            <w:pPr>
              <w:pStyle w:val="Instructions"/>
              <w:rPr>
                <w:color w:val="000000" w:themeColor="text1"/>
              </w:rPr>
            </w:pPr>
            <w:r w:rsidRPr="004C2F58">
              <w:rPr>
                <w:color w:val="000000" w:themeColor="text1"/>
              </w:rPr>
              <w:t>The converted journal batch would be reversed for invoice and payment accounting. The invoices posted to Journals would have a common batch name, after create accounting and posting to journals which are converted with same accounting date, the batch name would be used to reverse the journals in Oracle Cloud ERP.</w:t>
            </w:r>
          </w:p>
        </w:tc>
      </w:tr>
      <w:tr w:rsidR="000C32F0" w:rsidRPr="003740B7" w14:paraId="31CA8518" w14:textId="77777777" w:rsidTr="00F010AC">
        <w:trPr>
          <w:trHeight w:val="372"/>
        </w:trPr>
        <w:tc>
          <w:tcPr>
            <w:tcW w:w="1327" w:type="dxa"/>
            <w:shd w:val="clear" w:color="auto" w:fill="auto"/>
          </w:tcPr>
          <w:p w14:paraId="3F9B05A6" w14:textId="77777777" w:rsidR="000C32F0" w:rsidRDefault="000C32F0" w:rsidP="00F010AC">
            <w:pPr>
              <w:pStyle w:val="Tablehead1"/>
              <w:rPr>
                <w:rFonts w:eastAsia="Times"/>
                <w:b w:val="0"/>
                <w:bCs w:val="0"/>
                <w:sz w:val="20"/>
              </w:rPr>
            </w:pPr>
            <w:r>
              <w:rPr>
                <w:rFonts w:eastAsia="Times"/>
                <w:b w:val="0"/>
                <w:bCs w:val="0"/>
                <w:sz w:val="20"/>
              </w:rPr>
              <w:t>7</w:t>
            </w:r>
          </w:p>
        </w:tc>
        <w:tc>
          <w:tcPr>
            <w:tcW w:w="8393" w:type="dxa"/>
            <w:shd w:val="clear" w:color="auto" w:fill="auto"/>
          </w:tcPr>
          <w:p w14:paraId="3934987B" w14:textId="77777777" w:rsidR="000C32F0" w:rsidRPr="004C2F58" w:rsidRDefault="000C32F0" w:rsidP="00F010AC">
            <w:pPr>
              <w:pStyle w:val="Instructions"/>
              <w:rPr>
                <w:color w:val="000000" w:themeColor="text1"/>
              </w:rPr>
            </w:pPr>
            <w:r>
              <w:rPr>
                <w:color w:val="000000" w:themeColor="text1"/>
              </w:rPr>
              <w:t>Close the conversion AP accounting period and open the next period.</w:t>
            </w:r>
          </w:p>
        </w:tc>
      </w:tr>
    </w:tbl>
    <w:p w14:paraId="53B5610E" w14:textId="686624A5" w:rsidR="00241A38" w:rsidRDefault="00241A38" w:rsidP="00241A38">
      <w:pPr>
        <w:pStyle w:val="Bodycopy"/>
      </w:pPr>
    </w:p>
    <w:p w14:paraId="4C5B9A22" w14:textId="77777777" w:rsidR="00734F6A" w:rsidRPr="00241A38" w:rsidRDefault="00734F6A" w:rsidP="00241A38">
      <w:pPr>
        <w:pStyle w:val="Bodycopy"/>
      </w:pPr>
    </w:p>
    <w:p w14:paraId="3DAFA813" w14:textId="2033382C" w:rsidR="00A538BA" w:rsidRDefault="00856951" w:rsidP="005676BA">
      <w:pPr>
        <w:pStyle w:val="Heading2"/>
        <w:numPr>
          <w:ilvl w:val="0"/>
          <w:numId w:val="0"/>
        </w:numPr>
      </w:pPr>
      <w:bookmarkStart w:id="95" w:name="_Toc168675373"/>
      <w:r>
        <w:t xml:space="preserve">3.7 </w:t>
      </w:r>
      <w:r w:rsidR="00A538BA" w:rsidRPr="0076445B">
        <w:t>Component List</w:t>
      </w:r>
      <w:bookmarkEnd w:id="95"/>
    </w:p>
    <w:p w14:paraId="67FEAACD" w14:textId="1A3EAD13" w:rsidR="00241A38" w:rsidRDefault="00241A38" w:rsidP="00241A38">
      <w:pPr>
        <w:pStyle w:val="Bodycopy"/>
        <w:rPr>
          <w:lang w:val="en-GB"/>
        </w:rPr>
      </w:pPr>
      <w:r>
        <w:rPr>
          <w:lang w:val="en-GB"/>
        </w:rPr>
        <w:t xml:space="preserve">         </w:t>
      </w:r>
      <w:r w:rsidR="000C32F0">
        <w:rPr>
          <w:lang w:val="en-GB"/>
        </w:rPr>
        <w:t>N/A</w:t>
      </w:r>
    </w:p>
    <w:p w14:paraId="55F7EE96" w14:textId="77777777" w:rsidR="00241A38" w:rsidRPr="00241A38" w:rsidRDefault="00241A38" w:rsidP="00241A38">
      <w:pPr>
        <w:pStyle w:val="Bodycopy"/>
        <w:rPr>
          <w:lang w:val="en-GB"/>
        </w:rPr>
      </w:pPr>
    </w:p>
    <w:p w14:paraId="5E6C93BF" w14:textId="7349F3FB" w:rsidR="00F427D4" w:rsidRPr="0076445B" w:rsidRDefault="000C32F0" w:rsidP="000C32F0">
      <w:pPr>
        <w:pStyle w:val="Heading1"/>
        <w:numPr>
          <w:ilvl w:val="0"/>
          <w:numId w:val="0"/>
        </w:numPr>
      </w:pPr>
      <w:bookmarkStart w:id="96" w:name="_Toc168675374"/>
      <w:r>
        <w:lastRenderedPageBreak/>
        <w:t xml:space="preserve">4 </w:t>
      </w:r>
      <w:r w:rsidR="00F427D4" w:rsidRPr="0076445B">
        <w:t>Application Setup and Technical Requirements</w:t>
      </w:r>
      <w:bookmarkEnd w:id="96"/>
    </w:p>
    <w:p w14:paraId="066CE819" w14:textId="33DF0CF1" w:rsidR="00F427D4" w:rsidRDefault="00B33214" w:rsidP="005676BA">
      <w:pPr>
        <w:pStyle w:val="Heading2"/>
        <w:numPr>
          <w:ilvl w:val="0"/>
          <w:numId w:val="0"/>
        </w:numPr>
      </w:pPr>
      <w:bookmarkStart w:id="97" w:name="_Toc168675375"/>
      <w:r>
        <w:t>4.1</w:t>
      </w:r>
      <w:r w:rsidR="00E51A30">
        <w:t xml:space="preserve"> </w:t>
      </w:r>
      <w:r w:rsidR="00F427D4">
        <w:t>Programs/Report and Parameters</w:t>
      </w:r>
      <w:bookmarkEnd w:id="97"/>
    </w:p>
    <w:p w14:paraId="0F00386B" w14:textId="2CC621F9" w:rsidR="00742E04" w:rsidRPr="00742E04" w:rsidRDefault="00742E04" w:rsidP="00742E04">
      <w:pPr>
        <w:pStyle w:val="Bodycopy"/>
        <w:rPr>
          <w:lang w:val="en-GB"/>
        </w:rPr>
      </w:pPr>
      <w:r>
        <w:rPr>
          <w:lang w:val="en-GB"/>
        </w:rPr>
        <w:t xml:space="preserve">         N/A</w:t>
      </w:r>
    </w:p>
    <w:p w14:paraId="1B10B52A" w14:textId="3FFB84D8" w:rsidR="00F427D4" w:rsidRDefault="00B33214" w:rsidP="005676BA">
      <w:pPr>
        <w:pStyle w:val="Heading2"/>
        <w:numPr>
          <w:ilvl w:val="0"/>
          <w:numId w:val="0"/>
        </w:numPr>
      </w:pPr>
      <w:bookmarkStart w:id="98" w:name="_Toc168675376"/>
      <w:r>
        <w:t>4.2</w:t>
      </w:r>
      <w:r w:rsidR="00E51A30">
        <w:t xml:space="preserve"> </w:t>
      </w:r>
      <w:r w:rsidR="00F427D4">
        <w:t>ESS Program, Scheduling and Executables</w:t>
      </w:r>
      <w:bookmarkEnd w:id="98"/>
    </w:p>
    <w:p w14:paraId="06572B11" w14:textId="77777777" w:rsidR="00385495" w:rsidRPr="00385495" w:rsidRDefault="00742E04">
      <w:pPr>
        <w:pStyle w:val="Bodycopy"/>
        <w:numPr>
          <w:ilvl w:val="0"/>
          <w:numId w:val="8"/>
        </w:numPr>
        <w:rPr>
          <w:rFonts w:cs="Arial"/>
          <w:color w:val="0000FF"/>
        </w:rPr>
      </w:pPr>
      <w:r w:rsidRPr="00665705">
        <w:rPr>
          <w:rFonts w:cs="Arial"/>
          <w:b/>
          <w:bCs/>
          <w:color w:val="1A1816"/>
          <w:shd w:val="clear" w:color="auto" w:fill="FFFFFF"/>
        </w:rPr>
        <w:t>ESS Job -</w:t>
      </w:r>
      <w:r w:rsidRPr="00665705">
        <w:rPr>
          <w:rFonts w:cs="Arial"/>
          <w:color w:val="0000FF"/>
        </w:rPr>
        <w:t xml:space="preserve"> </w:t>
      </w:r>
      <w:r w:rsidRPr="00665705">
        <w:rPr>
          <w:rFonts w:cs="Arial"/>
          <w:b/>
          <w:bCs/>
          <w:color w:val="auto"/>
        </w:rPr>
        <w:t>Load Interface File for Import</w:t>
      </w:r>
      <w:r w:rsidRPr="00665705">
        <w:rPr>
          <w:rFonts w:cs="Arial"/>
          <w:color w:val="auto"/>
        </w:rPr>
        <w:t xml:space="preserve"> </w:t>
      </w:r>
    </w:p>
    <w:p w14:paraId="00AEB3CE" w14:textId="185933B9" w:rsidR="00742E04" w:rsidRPr="00385495" w:rsidRDefault="00385495" w:rsidP="00385495">
      <w:pPr>
        <w:pStyle w:val="Bodycopy"/>
        <w:ind w:left="720"/>
        <w:rPr>
          <w:rFonts w:cs="Arial"/>
          <w:color w:val="0000FF"/>
        </w:rPr>
      </w:pPr>
      <w:r>
        <w:rPr>
          <w:rFonts w:cs="Arial"/>
          <w:b/>
          <w:bCs/>
          <w:color w:val="1A1816"/>
          <w:shd w:val="clear" w:color="auto" w:fill="FFFFFF"/>
        </w:rPr>
        <w:t>N/A</w:t>
      </w:r>
      <w:r w:rsidR="00742E04" w:rsidRPr="00385495">
        <w:rPr>
          <w:rFonts w:cs="Arial"/>
          <w:color w:val="0000FF"/>
        </w:rPr>
        <w:t xml:space="preserve">   </w:t>
      </w:r>
    </w:p>
    <w:p w14:paraId="6B02DAEE" w14:textId="76A4DACA" w:rsidR="00F427D4" w:rsidRDefault="00B33214" w:rsidP="005676BA">
      <w:pPr>
        <w:pStyle w:val="Heading2"/>
        <w:numPr>
          <w:ilvl w:val="0"/>
          <w:numId w:val="0"/>
        </w:numPr>
      </w:pPr>
      <w:bookmarkStart w:id="99" w:name="_Toc168675377"/>
      <w:r>
        <w:t>4.3</w:t>
      </w:r>
      <w:r w:rsidR="00E51A30">
        <w:t xml:space="preserve"> </w:t>
      </w:r>
      <w:r w:rsidR="00F427D4">
        <w:t>Security and Controls Requirements</w:t>
      </w:r>
      <w:bookmarkEnd w:id="99"/>
    </w:p>
    <w:p w14:paraId="4B3D7648" w14:textId="77777777" w:rsidR="00734F6A" w:rsidRPr="00742E04" w:rsidRDefault="00385495" w:rsidP="00742E04">
      <w:pPr>
        <w:pStyle w:val="Bodycopy"/>
        <w:rPr>
          <w:lang w:val="en-GB"/>
        </w:rPr>
      </w:pPr>
      <w:r>
        <w:rPr>
          <w:rFonts w:cs="Arial"/>
        </w:rPr>
        <w:t xml:space="preserve">          </w:t>
      </w:r>
    </w:p>
    <w:tbl>
      <w:tblPr>
        <w:tblW w:w="9242" w:type="dxa"/>
        <w:tblInd w:w="108" w:type="dxa"/>
        <w:tblBorders>
          <w:top w:val="single" w:sz="8" w:space="0" w:color="365F91"/>
          <w:left w:val="single" w:sz="8" w:space="0" w:color="365F91"/>
          <w:bottom w:val="single" w:sz="8" w:space="0" w:color="365F91"/>
          <w:right w:val="single" w:sz="8" w:space="0" w:color="365F91"/>
          <w:insideH w:val="single" w:sz="8" w:space="0" w:color="365F91"/>
          <w:insideV w:val="single" w:sz="8" w:space="0" w:color="365F91"/>
        </w:tblBorders>
        <w:tblLayout w:type="fixed"/>
        <w:tblLook w:val="04A0" w:firstRow="1" w:lastRow="0" w:firstColumn="1" w:lastColumn="0" w:noHBand="0" w:noVBand="1"/>
      </w:tblPr>
      <w:tblGrid>
        <w:gridCol w:w="2312"/>
        <w:gridCol w:w="3060"/>
        <w:gridCol w:w="3870"/>
      </w:tblGrid>
      <w:tr w:rsidR="00734F6A" w:rsidRPr="0067700C" w14:paraId="4AD8FCE7" w14:textId="77777777" w:rsidTr="009F0179">
        <w:trPr>
          <w:trHeight w:val="331"/>
        </w:trPr>
        <w:tc>
          <w:tcPr>
            <w:tcW w:w="2312" w:type="dxa"/>
            <w:shd w:val="clear" w:color="auto" w:fill="0070C0"/>
          </w:tcPr>
          <w:p w14:paraId="0FEF7BC8" w14:textId="77777777" w:rsidR="00734F6A" w:rsidRPr="00E93D51" w:rsidRDefault="00734F6A" w:rsidP="009F0179">
            <w:pPr>
              <w:jc w:val="center"/>
              <w:rPr>
                <w:rFonts w:ascii="Verdana" w:hAnsi="Verdana"/>
                <w:b/>
                <w:bCs/>
                <w:color w:val="FFFFFF" w:themeColor="background1"/>
                <w:szCs w:val="18"/>
              </w:rPr>
            </w:pPr>
            <w:r w:rsidRPr="00E93D51">
              <w:rPr>
                <w:rFonts w:ascii="Verdana" w:hAnsi="Verdana"/>
                <w:b/>
                <w:bCs/>
                <w:color w:val="FFFFFF" w:themeColor="background1"/>
                <w:szCs w:val="18"/>
              </w:rPr>
              <w:t>Security/Control ID</w:t>
            </w:r>
          </w:p>
        </w:tc>
        <w:tc>
          <w:tcPr>
            <w:tcW w:w="3060" w:type="dxa"/>
            <w:shd w:val="clear" w:color="auto" w:fill="0070C0"/>
          </w:tcPr>
          <w:p w14:paraId="716C500A" w14:textId="77777777" w:rsidR="00734F6A" w:rsidRPr="00E93D51" w:rsidRDefault="00734F6A" w:rsidP="009F0179">
            <w:pPr>
              <w:jc w:val="center"/>
              <w:rPr>
                <w:rFonts w:ascii="Verdana" w:hAnsi="Verdana"/>
                <w:b/>
                <w:bCs/>
                <w:color w:val="FFFFFF" w:themeColor="background1"/>
                <w:szCs w:val="18"/>
              </w:rPr>
            </w:pPr>
            <w:r w:rsidRPr="00E93D51">
              <w:rPr>
                <w:rFonts w:ascii="Verdana" w:hAnsi="Verdana"/>
                <w:b/>
                <w:bCs/>
                <w:color w:val="FFFFFF" w:themeColor="background1"/>
                <w:szCs w:val="18"/>
              </w:rPr>
              <w:t>Description</w:t>
            </w:r>
          </w:p>
        </w:tc>
        <w:tc>
          <w:tcPr>
            <w:tcW w:w="3870" w:type="dxa"/>
            <w:shd w:val="clear" w:color="auto" w:fill="0070C0"/>
          </w:tcPr>
          <w:p w14:paraId="63478C29" w14:textId="77777777" w:rsidR="00734F6A" w:rsidRPr="00E93D51" w:rsidRDefault="00734F6A" w:rsidP="009F0179">
            <w:pPr>
              <w:jc w:val="center"/>
              <w:rPr>
                <w:rFonts w:ascii="Verdana" w:hAnsi="Verdana"/>
                <w:b/>
                <w:bCs/>
                <w:color w:val="FFFFFF" w:themeColor="background1"/>
                <w:szCs w:val="18"/>
              </w:rPr>
            </w:pPr>
            <w:r w:rsidRPr="00E93D51">
              <w:rPr>
                <w:rFonts w:ascii="Verdana" w:hAnsi="Verdana"/>
                <w:b/>
                <w:bCs/>
                <w:color w:val="FFFFFF" w:themeColor="background1"/>
                <w:szCs w:val="18"/>
              </w:rPr>
              <w:t>Comments</w:t>
            </w:r>
          </w:p>
        </w:tc>
      </w:tr>
      <w:tr w:rsidR="00734F6A" w:rsidRPr="0067700C" w14:paraId="1F6031FC" w14:textId="77777777" w:rsidTr="009F0179">
        <w:tc>
          <w:tcPr>
            <w:tcW w:w="2312" w:type="dxa"/>
            <w:tcBorders>
              <w:top w:val="single" w:sz="8" w:space="0" w:color="365F91"/>
              <w:left w:val="single" w:sz="8" w:space="0" w:color="365F91"/>
              <w:bottom w:val="single" w:sz="8" w:space="0" w:color="365F91"/>
              <w:right w:val="single" w:sz="8" w:space="0" w:color="365F91"/>
            </w:tcBorders>
            <w:shd w:val="clear" w:color="auto" w:fill="auto"/>
          </w:tcPr>
          <w:p w14:paraId="016AF500" w14:textId="77777777" w:rsidR="00734F6A" w:rsidRPr="0067700C" w:rsidRDefault="00734F6A" w:rsidP="009F0179">
            <w:pPr>
              <w:rPr>
                <w:rFonts w:ascii="Verdana" w:hAnsi="Verdana"/>
                <w:b/>
                <w:bCs/>
                <w:sz w:val="18"/>
                <w:szCs w:val="18"/>
              </w:rPr>
            </w:pPr>
          </w:p>
        </w:tc>
        <w:tc>
          <w:tcPr>
            <w:tcW w:w="3060" w:type="dxa"/>
            <w:tcBorders>
              <w:top w:val="single" w:sz="8" w:space="0" w:color="365F91"/>
              <w:left w:val="single" w:sz="8" w:space="0" w:color="365F91"/>
              <w:bottom w:val="single" w:sz="8" w:space="0" w:color="365F91"/>
              <w:right w:val="single" w:sz="8" w:space="0" w:color="365F91"/>
            </w:tcBorders>
            <w:shd w:val="clear" w:color="auto" w:fill="auto"/>
          </w:tcPr>
          <w:p w14:paraId="7F45B49F" w14:textId="77777777" w:rsidR="00734F6A" w:rsidRPr="0067700C" w:rsidRDefault="00734F6A" w:rsidP="009F0179">
            <w:pPr>
              <w:rPr>
                <w:rFonts w:ascii="Verdana" w:hAnsi="Verdana"/>
                <w:sz w:val="18"/>
                <w:szCs w:val="18"/>
              </w:rPr>
            </w:pPr>
          </w:p>
        </w:tc>
        <w:tc>
          <w:tcPr>
            <w:tcW w:w="3870" w:type="dxa"/>
            <w:tcBorders>
              <w:top w:val="single" w:sz="8" w:space="0" w:color="365F91"/>
              <w:left w:val="single" w:sz="8" w:space="0" w:color="365F91"/>
              <w:bottom w:val="single" w:sz="8" w:space="0" w:color="365F91"/>
              <w:right w:val="single" w:sz="8" w:space="0" w:color="365F91"/>
            </w:tcBorders>
          </w:tcPr>
          <w:p w14:paraId="302F3DBC" w14:textId="77777777" w:rsidR="00734F6A" w:rsidRPr="0067700C" w:rsidRDefault="00734F6A" w:rsidP="009F0179">
            <w:pPr>
              <w:rPr>
                <w:rFonts w:ascii="Verdana" w:hAnsi="Verdana"/>
                <w:sz w:val="18"/>
                <w:szCs w:val="18"/>
              </w:rPr>
            </w:pPr>
          </w:p>
        </w:tc>
      </w:tr>
      <w:tr w:rsidR="00734F6A" w:rsidRPr="0067700C" w14:paraId="2A91D74C" w14:textId="77777777" w:rsidTr="009F0179">
        <w:tc>
          <w:tcPr>
            <w:tcW w:w="2312" w:type="dxa"/>
            <w:tcBorders>
              <w:top w:val="single" w:sz="8" w:space="0" w:color="365F91"/>
              <w:left w:val="single" w:sz="8" w:space="0" w:color="365F91"/>
              <w:bottom w:val="single" w:sz="8" w:space="0" w:color="365F91"/>
              <w:right w:val="single" w:sz="8" w:space="0" w:color="365F91"/>
            </w:tcBorders>
            <w:shd w:val="clear" w:color="auto" w:fill="auto"/>
          </w:tcPr>
          <w:p w14:paraId="486A5E79" w14:textId="77777777" w:rsidR="00734F6A" w:rsidRPr="0067700C" w:rsidRDefault="00734F6A" w:rsidP="009F0179">
            <w:pPr>
              <w:rPr>
                <w:rFonts w:ascii="Verdana" w:hAnsi="Verdana"/>
                <w:b/>
                <w:bCs/>
                <w:sz w:val="18"/>
                <w:szCs w:val="18"/>
              </w:rPr>
            </w:pPr>
          </w:p>
        </w:tc>
        <w:tc>
          <w:tcPr>
            <w:tcW w:w="3060" w:type="dxa"/>
            <w:tcBorders>
              <w:top w:val="single" w:sz="8" w:space="0" w:color="365F91"/>
              <w:left w:val="single" w:sz="8" w:space="0" w:color="365F91"/>
              <w:bottom w:val="single" w:sz="8" w:space="0" w:color="365F91"/>
              <w:right w:val="single" w:sz="8" w:space="0" w:color="365F91"/>
            </w:tcBorders>
            <w:shd w:val="clear" w:color="auto" w:fill="auto"/>
          </w:tcPr>
          <w:p w14:paraId="33B71E33" w14:textId="77777777" w:rsidR="00734F6A" w:rsidRPr="0067700C" w:rsidRDefault="00734F6A" w:rsidP="009F0179">
            <w:pPr>
              <w:rPr>
                <w:rFonts w:ascii="Verdana" w:hAnsi="Verdana"/>
                <w:sz w:val="18"/>
                <w:szCs w:val="18"/>
              </w:rPr>
            </w:pPr>
          </w:p>
        </w:tc>
        <w:tc>
          <w:tcPr>
            <w:tcW w:w="3870" w:type="dxa"/>
            <w:tcBorders>
              <w:top w:val="single" w:sz="8" w:space="0" w:color="365F91"/>
              <w:left w:val="single" w:sz="8" w:space="0" w:color="365F91"/>
              <w:bottom w:val="single" w:sz="8" w:space="0" w:color="365F91"/>
              <w:right w:val="single" w:sz="8" w:space="0" w:color="365F91"/>
            </w:tcBorders>
          </w:tcPr>
          <w:p w14:paraId="130E66FE" w14:textId="77777777" w:rsidR="00734F6A" w:rsidRPr="0067700C" w:rsidRDefault="00734F6A" w:rsidP="009F0179">
            <w:pPr>
              <w:rPr>
                <w:rFonts w:ascii="Verdana" w:hAnsi="Verdana"/>
                <w:sz w:val="18"/>
                <w:szCs w:val="18"/>
              </w:rPr>
            </w:pPr>
          </w:p>
        </w:tc>
      </w:tr>
      <w:tr w:rsidR="00734F6A" w:rsidRPr="0067700C" w14:paraId="0F430DC2" w14:textId="77777777" w:rsidTr="009F0179">
        <w:tc>
          <w:tcPr>
            <w:tcW w:w="2312" w:type="dxa"/>
            <w:tcBorders>
              <w:top w:val="single" w:sz="8" w:space="0" w:color="365F91"/>
              <w:left w:val="single" w:sz="8" w:space="0" w:color="365F91"/>
              <w:bottom w:val="single" w:sz="8" w:space="0" w:color="365F91"/>
              <w:right w:val="single" w:sz="8" w:space="0" w:color="365F91"/>
            </w:tcBorders>
            <w:shd w:val="clear" w:color="auto" w:fill="auto"/>
          </w:tcPr>
          <w:p w14:paraId="37FD3ADA" w14:textId="77777777" w:rsidR="00734F6A" w:rsidRPr="0067700C" w:rsidRDefault="00734F6A" w:rsidP="009F0179">
            <w:pPr>
              <w:rPr>
                <w:rFonts w:ascii="Verdana" w:hAnsi="Verdana"/>
                <w:b/>
                <w:bCs/>
                <w:sz w:val="18"/>
                <w:szCs w:val="18"/>
              </w:rPr>
            </w:pPr>
          </w:p>
        </w:tc>
        <w:tc>
          <w:tcPr>
            <w:tcW w:w="3060" w:type="dxa"/>
            <w:tcBorders>
              <w:top w:val="single" w:sz="8" w:space="0" w:color="365F91"/>
              <w:left w:val="single" w:sz="8" w:space="0" w:color="365F91"/>
              <w:bottom w:val="single" w:sz="8" w:space="0" w:color="365F91"/>
              <w:right w:val="single" w:sz="8" w:space="0" w:color="365F91"/>
            </w:tcBorders>
            <w:shd w:val="clear" w:color="auto" w:fill="auto"/>
          </w:tcPr>
          <w:p w14:paraId="08C79889" w14:textId="77777777" w:rsidR="00734F6A" w:rsidRPr="0067700C" w:rsidRDefault="00734F6A" w:rsidP="009F0179">
            <w:pPr>
              <w:rPr>
                <w:rFonts w:ascii="Verdana" w:hAnsi="Verdana"/>
                <w:sz w:val="18"/>
                <w:szCs w:val="18"/>
              </w:rPr>
            </w:pPr>
          </w:p>
        </w:tc>
        <w:tc>
          <w:tcPr>
            <w:tcW w:w="3870" w:type="dxa"/>
            <w:tcBorders>
              <w:top w:val="single" w:sz="8" w:space="0" w:color="365F91"/>
              <w:left w:val="single" w:sz="8" w:space="0" w:color="365F91"/>
              <w:bottom w:val="single" w:sz="8" w:space="0" w:color="365F91"/>
              <w:right w:val="single" w:sz="8" w:space="0" w:color="365F91"/>
            </w:tcBorders>
          </w:tcPr>
          <w:p w14:paraId="6C33835A" w14:textId="77777777" w:rsidR="00734F6A" w:rsidRPr="0067700C" w:rsidRDefault="00734F6A" w:rsidP="009F0179">
            <w:pPr>
              <w:rPr>
                <w:rFonts w:ascii="Verdana" w:hAnsi="Verdana"/>
                <w:sz w:val="18"/>
                <w:szCs w:val="18"/>
              </w:rPr>
            </w:pPr>
          </w:p>
        </w:tc>
      </w:tr>
    </w:tbl>
    <w:p w14:paraId="2D6A8081" w14:textId="4A26BD6A" w:rsidR="00742E04" w:rsidRPr="00742E04" w:rsidRDefault="00742E04" w:rsidP="00742E04">
      <w:pPr>
        <w:pStyle w:val="Bodycopy"/>
        <w:rPr>
          <w:lang w:val="en-GB"/>
        </w:rPr>
      </w:pPr>
    </w:p>
    <w:p w14:paraId="6795D205" w14:textId="5E5DF4F0" w:rsidR="00F427D4" w:rsidRDefault="004C6289" w:rsidP="006E442D">
      <w:pPr>
        <w:pStyle w:val="Heading2"/>
        <w:numPr>
          <w:ilvl w:val="0"/>
          <w:numId w:val="0"/>
        </w:numPr>
        <w:ind w:left="-1080" w:firstLine="1080"/>
      </w:pPr>
      <w:bookmarkStart w:id="100" w:name="_Toc168675378"/>
      <w:r>
        <w:t>4.4</w:t>
      </w:r>
      <w:r w:rsidR="00E51A30">
        <w:t xml:space="preserve"> </w:t>
      </w:r>
      <w:r w:rsidR="00F427D4" w:rsidRPr="0076445B">
        <w:t>Archiving &amp; Purging</w:t>
      </w:r>
      <w:bookmarkEnd w:id="100"/>
      <w:r w:rsidR="00385495">
        <w:t xml:space="preserve"> </w:t>
      </w:r>
    </w:p>
    <w:p w14:paraId="46C0224B" w14:textId="77777777" w:rsidR="00385495" w:rsidRDefault="00385495" w:rsidP="00385495">
      <w:pPr>
        <w:pStyle w:val="Instructions"/>
        <w:ind w:left="576"/>
        <w:rPr>
          <w:rFonts w:cs="Arial"/>
          <w:color w:val="auto"/>
        </w:rPr>
      </w:pPr>
    </w:p>
    <w:p w14:paraId="4052EA31" w14:textId="38E92E60" w:rsidR="00734F6A" w:rsidRPr="00734F6A" w:rsidRDefault="000C32F0" w:rsidP="00734F6A">
      <w:pPr>
        <w:pStyle w:val="Bodycopy"/>
        <w:sectPr w:rsidR="00734F6A" w:rsidRPr="00734F6A" w:rsidSect="000144A5">
          <w:headerReference w:type="default" r:id="rId23"/>
          <w:footerReference w:type="default" r:id="rId24"/>
          <w:pgSz w:w="12240" w:h="15840" w:code="1"/>
          <w:pgMar w:top="1170" w:right="1440" w:bottom="634" w:left="1440" w:header="720" w:footer="720" w:gutter="0"/>
          <w:pgBorders w:offsetFrom="page">
            <w:top w:val="single" w:sz="4" w:space="24" w:color="FFFFFF"/>
          </w:pgBorders>
          <w:cols w:space="720"/>
          <w:docGrid w:linePitch="272"/>
        </w:sectPr>
      </w:pPr>
      <w:r>
        <w:rPr>
          <w:rFonts w:ascii="Verdana" w:hAnsi="Verdana"/>
        </w:rPr>
        <w:t>N/A</w:t>
      </w:r>
    </w:p>
    <w:p w14:paraId="04ADCF94" w14:textId="11F03FD5" w:rsidR="00F56A34" w:rsidRPr="0076445B" w:rsidRDefault="000C32F0" w:rsidP="00605D36">
      <w:pPr>
        <w:pStyle w:val="Heading1"/>
        <w:numPr>
          <w:ilvl w:val="0"/>
          <w:numId w:val="0"/>
        </w:numPr>
      </w:pPr>
      <w:bookmarkStart w:id="101" w:name="_Toc168675379"/>
      <w:r>
        <w:lastRenderedPageBreak/>
        <w:t xml:space="preserve">5 </w:t>
      </w:r>
      <w:r w:rsidR="00F56A34" w:rsidRPr="0076445B">
        <w:t>Open and Closed Issues</w:t>
      </w:r>
      <w:bookmarkEnd w:id="83"/>
      <w:bookmarkEnd w:id="101"/>
    </w:p>
    <w:p w14:paraId="1B010183" w14:textId="15E71212" w:rsidR="00F56A34" w:rsidRPr="0076445B" w:rsidRDefault="004C6289" w:rsidP="526D5BE1">
      <w:pPr>
        <w:pStyle w:val="Heading2"/>
        <w:numPr>
          <w:ilvl w:val="0"/>
          <w:numId w:val="0"/>
        </w:numPr>
        <w:rPr>
          <w:i/>
          <w:iCs/>
        </w:rPr>
      </w:pPr>
      <w:bookmarkStart w:id="102" w:name="_Toc64270808"/>
      <w:bookmarkStart w:id="103" w:name="_Toc168675380"/>
      <w:r>
        <w:t>5.1</w:t>
      </w:r>
      <w:r w:rsidR="00E51A30">
        <w:t xml:space="preserve"> </w:t>
      </w:r>
      <w:r w:rsidR="00F56A34">
        <w:t>Open Issues</w:t>
      </w:r>
      <w:bookmarkEnd w:id="102"/>
      <w:bookmarkEnd w:id="103"/>
    </w:p>
    <w:tbl>
      <w:tblPr>
        <w:tblW w:w="9377" w:type="dxa"/>
        <w:tblInd w:w="93"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143"/>
        <w:gridCol w:w="1539"/>
        <w:gridCol w:w="1973"/>
        <w:gridCol w:w="2281"/>
        <w:gridCol w:w="1004"/>
        <w:gridCol w:w="1437"/>
      </w:tblGrid>
      <w:tr w:rsidR="000C32F0" w:rsidRPr="00B31DA3" w14:paraId="6CD85047" w14:textId="77777777" w:rsidTr="00F010AC">
        <w:trPr>
          <w:trHeight w:val="386"/>
        </w:trPr>
        <w:tc>
          <w:tcPr>
            <w:tcW w:w="100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0000" w:themeFill="text1"/>
            <w:hideMark/>
          </w:tcPr>
          <w:p w14:paraId="6DF132DD" w14:textId="77777777" w:rsidR="000C32F0" w:rsidRPr="000C5504" w:rsidRDefault="000C32F0" w:rsidP="00F010AC">
            <w:pPr>
              <w:pStyle w:val="Tablehead1"/>
              <w:rPr>
                <w:color w:val="FFFFFF" w:themeColor="background1"/>
              </w:rPr>
            </w:pPr>
            <w:r w:rsidRPr="000C5504">
              <w:rPr>
                <w:color w:val="FFFFFF" w:themeColor="background1"/>
              </w:rPr>
              <w:t>Date Reported</w:t>
            </w:r>
          </w:p>
        </w:tc>
        <w:tc>
          <w:tcPr>
            <w:tcW w:w="161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0000" w:themeFill="text1"/>
          </w:tcPr>
          <w:p w14:paraId="59392F03" w14:textId="77777777" w:rsidR="000C32F0" w:rsidRPr="000C5504" w:rsidRDefault="000C32F0" w:rsidP="00F010AC">
            <w:pPr>
              <w:pStyle w:val="Tablehead1"/>
              <w:rPr>
                <w:color w:val="FFFFFF" w:themeColor="background1"/>
              </w:rPr>
            </w:pPr>
            <w:r w:rsidRPr="000C5504">
              <w:rPr>
                <w:color w:val="FFFFFF" w:themeColor="background1"/>
              </w:rPr>
              <w:t>Status</w:t>
            </w:r>
          </w:p>
        </w:tc>
        <w:tc>
          <w:tcPr>
            <w:tcW w:w="202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0000" w:themeFill="text1"/>
            <w:hideMark/>
          </w:tcPr>
          <w:p w14:paraId="01CD6122" w14:textId="77777777" w:rsidR="000C32F0" w:rsidRPr="000C5504" w:rsidRDefault="000C32F0" w:rsidP="00F010AC">
            <w:pPr>
              <w:pStyle w:val="Tablehead1"/>
              <w:rPr>
                <w:color w:val="FFFFFF" w:themeColor="background1"/>
              </w:rPr>
            </w:pPr>
            <w:r w:rsidRPr="000C5504">
              <w:rPr>
                <w:color w:val="FFFFFF" w:themeColor="background1"/>
              </w:rPr>
              <w:t>Question</w:t>
            </w:r>
          </w:p>
        </w:tc>
        <w:tc>
          <w:tcPr>
            <w:tcW w:w="239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0000" w:themeFill="text1"/>
            <w:hideMark/>
          </w:tcPr>
          <w:p w14:paraId="3F13FD10" w14:textId="77777777" w:rsidR="000C32F0" w:rsidRPr="000C5504" w:rsidRDefault="000C32F0" w:rsidP="00F010AC">
            <w:pPr>
              <w:pStyle w:val="Tablehead1"/>
              <w:rPr>
                <w:color w:val="FFFFFF" w:themeColor="background1"/>
              </w:rPr>
            </w:pPr>
            <w:r>
              <w:rPr>
                <w:color w:val="FFFFFF" w:themeColor="background1"/>
              </w:rPr>
              <w:t>Resolution</w:t>
            </w:r>
          </w:p>
        </w:tc>
        <w:tc>
          <w:tcPr>
            <w:tcW w:w="10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0000" w:themeFill="text1"/>
            <w:hideMark/>
          </w:tcPr>
          <w:p w14:paraId="7CE032FE" w14:textId="77777777" w:rsidR="000C32F0" w:rsidRPr="000C5504" w:rsidRDefault="000C32F0" w:rsidP="00F010AC">
            <w:pPr>
              <w:pStyle w:val="Tablehead1"/>
              <w:rPr>
                <w:color w:val="FFFFFF" w:themeColor="background1"/>
              </w:rPr>
            </w:pPr>
            <w:r w:rsidRPr="000C5504">
              <w:rPr>
                <w:color w:val="FFFFFF" w:themeColor="background1"/>
              </w:rPr>
              <w:t>Due Date</w:t>
            </w:r>
          </w:p>
        </w:tc>
        <w:tc>
          <w:tcPr>
            <w:tcW w:w="12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0000" w:themeFill="text1"/>
            <w:hideMark/>
          </w:tcPr>
          <w:p w14:paraId="4011257F" w14:textId="77777777" w:rsidR="000C32F0" w:rsidRPr="000C5504" w:rsidRDefault="000C32F0" w:rsidP="00F010AC">
            <w:pPr>
              <w:pStyle w:val="Tablehead1"/>
              <w:rPr>
                <w:color w:val="FFFFFF" w:themeColor="background1"/>
              </w:rPr>
            </w:pPr>
            <w:r w:rsidRPr="000C5504">
              <w:rPr>
                <w:color w:val="FFFFFF" w:themeColor="background1"/>
              </w:rPr>
              <w:t>Responsible Party</w:t>
            </w:r>
          </w:p>
        </w:tc>
      </w:tr>
      <w:tr w:rsidR="000C32F0" w:rsidRPr="0092555E" w14:paraId="12E2567F" w14:textId="77777777" w:rsidTr="00F010AC">
        <w:trPr>
          <w:trHeight w:val="568"/>
        </w:trPr>
        <w:tc>
          <w:tcPr>
            <w:tcW w:w="1006" w:type="dxa"/>
            <w:tcBorders>
              <w:top w:val="single" w:sz="8" w:space="0" w:color="FFFFFF" w:themeColor="background1"/>
            </w:tcBorders>
            <w:shd w:val="clear" w:color="auto" w:fill="auto"/>
            <w:noWrap/>
          </w:tcPr>
          <w:p w14:paraId="418C9726" w14:textId="77777777" w:rsidR="000C32F0" w:rsidRPr="004C007A" w:rsidRDefault="000C32F0" w:rsidP="00F010AC">
            <w:pPr>
              <w:pStyle w:val="Tabletext"/>
            </w:pPr>
            <w:r>
              <w:t>21-Jun-2023</w:t>
            </w:r>
          </w:p>
        </w:tc>
        <w:tc>
          <w:tcPr>
            <w:tcW w:w="1617" w:type="dxa"/>
            <w:tcBorders>
              <w:top w:val="single" w:sz="8" w:space="0" w:color="FFFFFF" w:themeColor="background1"/>
            </w:tcBorders>
          </w:tcPr>
          <w:p w14:paraId="498F6140" w14:textId="77777777" w:rsidR="000C32F0" w:rsidRPr="004C007A" w:rsidRDefault="000C32F0" w:rsidP="00F010AC">
            <w:pPr>
              <w:pStyle w:val="Tabletext"/>
            </w:pPr>
            <w:r>
              <w:t>Closed</w:t>
            </w:r>
          </w:p>
        </w:tc>
        <w:tc>
          <w:tcPr>
            <w:tcW w:w="2022" w:type="dxa"/>
            <w:tcBorders>
              <w:top w:val="single" w:sz="8" w:space="0" w:color="FFFFFF" w:themeColor="background1"/>
            </w:tcBorders>
            <w:shd w:val="clear" w:color="auto" w:fill="auto"/>
          </w:tcPr>
          <w:p w14:paraId="1C92A2ED" w14:textId="77777777" w:rsidR="000C32F0" w:rsidRPr="004C007A" w:rsidRDefault="000C32F0" w:rsidP="00F010AC">
            <w:pPr>
              <w:pStyle w:val="Tabletext"/>
            </w:pPr>
            <w:r>
              <w:t>Any additional mapping requirements to be identified after source data extracted</w:t>
            </w:r>
          </w:p>
        </w:tc>
        <w:tc>
          <w:tcPr>
            <w:tcW w:w="2397" w:type="dxa"/>
            <w:tcBorders>
              <w:top w:val="single" w:sz="8" w:space="0" w:color="FFFFFF" w:themeColor="background1"/>
            </w:tcBorders>
            <w:shd w:val="clear" w:color="auto" w:fill="auto"/>
          </w:tcPr>
          <w:p w14:paraId="40812D4C" w14:textId="77777777" w:rsidR="000C32F0" w:rsidRPr="004C007A" w:rsidRDefault="000C32F0" w:rsidP="00F010AC">
            <w:pPr>
              <w:pStyle w:val="Tabletext"/>
            </w:pPr>
          </w:p>
        </w:tc>
        <w:tc>
          <w:tcPr>
            <w:tcW w:w="1037" w:type="dxa"/>
            <w:tcBorders>
              <w:top w:val="single" w:sz="8" w:space="0" w:color="FFFFFF" w:themeColor="background1"/>
            </w:tcBorders>
            <w:shd w:val="clear" w:color="auto" w:fill="auto"/>
          </w:tcPr>
          <w:p w14:paraId="36B39639" w14:textId="77777777" w:rsidR="000C32F0" w:rsidRPr="004C007A" w:rsidRDefault="000C32F0" w:rsidP="00F010AC">
            <w:pPr>
              <w:pStyle w:val="Tabletext"/>
            </w:pPr>
            <w:r>
              <w:t>21-Jul-2023</w:t>
            </w:r>
          </w:p>
        </w:tc>
        <w:tc>
          <w:tcPr>
            <w:tcW w:w="1298" w:type="dxa"/>
            <w:tcBorders>
              <w:top w:val="single" w:sz="8" w:space="0" w:color="FFFFFF" w:themeColor="background1"/>
            </w:tcBorders>
            <w:shd w:val="clear" w:color="auto" w:fill="auto"/>
          </w:tcPr>
          <w:p w14:paraId="2296EBD7" w14:textId="362B859A" w:rsidR="000C32F0" w:rsidRPr="004C007A" w:rsidRDefault="000C32F0" w:rsidP="00F010AC">
            <w:pPr>
              <w:pStyle w:val="Tabletext"/>
            </w:pPr>
            <w:r>
              <w:t>XXX finops</w:t>
            </w:r>
          </w:p>
        </w:tc>
      </w:tr>
      <w:tr w:rsidR="000C32F0" w:rsidRPr="0092555E" w14:paraId="3DD86616" w14:textId="77777777" w:rsidTr="00F010AC">
        <w:trPr>
          <w:trHeight w:val="568"/>
        </w:trPr>
        <w:tc>
          <w:tcPr>
            <w:tcW w:w="1006" w:type="dxa"/>
            <w:shd w:val="clear" w:color="auto" w:fill="auto"/>
            <w:noWrap/>
          </w:tcPr>
          <w:p w14:paraId="101D133E" w14:textId="77777777" w:rsidR="000C32F0" w:rsidRPr="004C007A" w:rsidRDefault="000C32F0" w:rsidP="00F010AC">
            <w:pPr>
              <w:pStyle w:val="Tabletext"/>
            </w:pPr>
            <w:r>
              <w:t>29-Jun-2023</w:t>
            </w:r>
          </w:p>
        </w:tc>
        <w:tc>
          <w:tcPr>
            <w:tcW w:w="1617" w:type="dxa"/>
          </w:tcPr>
          <w:p w14:paraId="4677E17A" w14:textId="77777777" w:rsidR="000C32F0" w:rsidRPr="004C007A" w:rsidRDefault="000C32F0" w:rsidP="00F010AC">
            <w:pPr>
              <w:pStyle w:val="Tabletext"/>
            </w:pPr>
            <w:r>
              <w:t>Closed</w:t>
            </w:r>
          </w:p>
        </w:tc>
        <w:tc>
          <w:tcPr>
            <w:tcW w:w="2022" w:type="dxa"/>
            <w:shd w:val="clear" w:color="auto" w:fill="auto"/>
          </w:tcPr>
          <w:p w14:paraId="0011E8C1" w14:textId="77777777" w:rsidR="000C32F0" w:rsidRPr="004C007A" w:rsidRDefault="000C32F0" w:rsidP="00F010AC">
            <w:pPr>
              <w:pStyle w:val="Tabletext"/>
            </w:pPr>
            <w:r>
              <w:t>What is the logic to create a URL for legacy invoice attachments stored in filenet? Can this be created through some logic?</w:t>
            </w:r>
          </w:p>
        </w:tc>
        <w:tc>
          <w:tcPr>
            <w:tcW w:w="2397" w:type="dxa"/>
            <w:shd w:val="clear" w:color="auto" w:fill="auto"/>
          </w:tcPr>
          <w:p w14:paraId="0569FB13" w14:textId="77777777" w:rsidR="000C32F0" w:rsidRPr="004C007A" w:rsidRDefault="000C32F0" w:rsidP="00F010AC">
            <w:pPr>
              <w:pStyle w:val="Tabletext"/>
            </w:pPr>
          </w:p>
        </w:tc>
        <w:tc>
          <w:tcPr>
            <w:tcW w:w="1037" w:type="dxa"/>
            <w:shd w:val="clear" w:color="auto" w:fill="auto"/>
          </w:tcPr>
          <w:p w14:paraId="4DD1C6FE" w14:textId="77777777" w:rsidR="000C32F0" w:rsidRPr="004C007A" w:rsidRDefault="000C32F0" w:rsidP="00F010AC">
            <w:pPr>
              <w:pStyle w:val="Tabletext"/>
            </w:pPr>
            <w:r>
              <w:t>21-Jul-2023</w:t>
            </w:r>
          </w:p>
        </w:tc>
        <w:tc>
          <w:tcPr>
            <w:tcW w:w="1298" w:type="dxa"/>
            <w:shd w:val="clear" w:color="auto" w:fill="auto"/>
          </w:tcPr>
          <w:p w14:paraId="03CBD5DE" w14:textId="0FECC32A" w:rsidR="000C32F0" w:rsidRPr="004C007A" w:rsidRDefault="00831475" w:rsidP="00F010AC">
            <w:pPr>
              <w:pStyle w:val="Tabletext"/>
            </w:pPr>
            <w:r>
              <w:t>XXX</w:t>
            </w:r>
          </w:p>
        </w:tc>
      </w:tr>
    </w:tbl>
    <w:p w14:paraId="10A3C088" w14:textId="2CB6E460" w:rsidR="00F56A34" w:rsidRPr="0076445B" w:rsidRDefault="00F56A34" w:rsidP="005676BA">
      <w:pPr>
        <w:pStyle w:val="Instructions"/>
        <w:rPr>
          <w:rFonts w:ascii="Verdana" w:hAnsi="Verdana"/>
          <w:color w:val="auto"/>
        </w:rPr>
      </w:pPr>
    </w:p>
    <w:p w14:paraId="48821D45" w14:textId="57D68137" w:rsidR="00F56A34" w:rsidRDefault="004C6289" w:rsidP="005676BA">
      <w:pPr>
        <w:pStyle w:val="Heading2"/>
        <w:numPr>
          <w:ilvl w:val="0"/>
          <w:numId w:val="0"/>
        </w:numPr>
      </w:pPr>
      <w:bookmarkStart w:id="104" w:name="_Toc272871349"/>
      <w:bookmarkStart w:id="105" w:name="_Toc272871352"/>
      <w:bookmarkStart w:id="106" w:name="_Toc272871355"/>
      <w:bookmarkStart w:id="107" w:name="_Toc64270809"/>
      <w:bookmarkStart w:id="108" w:name="_Toc168675381"/>
      <w:bookmarkEnd w:id="104"/>
      <w:bookmarkEnd w:id="105"/>
      <w:bookmarkEnd w:id="106"/>
      <w:r>
        <w:t>5.2</w:t>
      </w:r>
      <w:r w:rsidR="00E51A30">
        <w:t xml:space="preserve"> </w:t>
      </w:r>
      <w:r w:rsidR="00F56A34">
        <w:t>Closed Issues</w:t>
      </w:r>
      <w:bookmarkEnd w:id="107"/>
      <w:bookmarkEnd w:id="108"/>
    </w:p>
    <w:p w14:paraId="5B27FF88" w14:textId="63AC7584" w:rsidR="00A749D3" w:rsidRPr="00A749D3" w:rsidRDefault="00027446" w:rsidP="00A749D3">
      <w:pPr>
        <w:pStyle w:val="Bodycopy"/>
        <w:rPr>
          <w:lang w:val="en-GB"/>
        </w:rPr>
      </w:pPr>
      <w:r>
        <w:rPr>
          <w:lang w:val="en-GB"/>
        </w:rPr>
        <w:t xml:space="preserve">       </w:t>
      </w:r>
      <w:r w:rsidR="000C32F0">
        <w:rPr>
          <w:lang w:val="en-GB"/>
        </w:rPr>
        <w:t>N/A</w:t>
      </w:r>
    </w:p>
    <w:p w14:paraId="047C6B0B" w14:textId="22DF8C95" w:rsidR="00F56A34" w:rsidRDefault="000C32F0" w:rsidP="000C32F0">
      <w:pPr>
        <w:pStyle w:val="Heading1"/>
        <w:numPr>
          <w:ilvl w:val="0"/>
          <w:numId w:val="0"/>
        </w:numPr>
      </w:pPr>
      <w:bookmarkStart w:id="109" w:name="_Toc168675382"/>
      <w:r>
        <w:lastRenderedPageBreak/>
        <w:t xml:space="preserve">6 </w:t>
      </w:r>
      <w:r w:rsidR="0051054B">
        <w:t>Appendix</w:t>
      </w:r>
      <w:bookmarkEnd w:id="109"/>
    </w:p>
    <w:p w14:paraId="00321402" w14:textId="6C94E4E7" w:rsidR="00027446" w:rsidRPr="00AF011C" w:rsidRDefault="000C32F0" w:rsidP="00027446">
      <w:pPr>
        <w:pStyle w:val="Bodycopy"/>
      </w:pPr>
      <w:r>
        <w:t>N/A</w:t>
      </w:r>
    </w:p>
    <w:p w14:paraId="554CF44F" w14:textId="045FC23D" w:rsidR="00241A38" w:rsidRPr="00241A38" w:rsidRDefault="00241A38" w:rsidP="00241A38">
      <w:pPr>
        <w:pStyle w:val="Bodycopy"/>
      </w:pPr>
    </w:p>
    <w:sectPr w:rsidR="00241A38" w:rsidRPr="00241A38" w:rsidSect="00D8664F">
      <w:footerReference w:type="default" r:id="rId25"/>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B808B" w14:textId="77777777" w:rsidR="00176C7F" w:rsidRDefault="00176C7F" w:rsidP="007A4AAA">
      <w:r>
        <w:separator/>
      </w:r>
    </w:p>
  </w:endnote>
  <w:endnote w:type="continuationSeparator" w:id="0">
    <w:p w14:paraId="2574764C" w14:textId="77777777" w:rsidR="00176C7F" w:rsidRDefault="00176C7F" w:rsidP="007A4AAA">
      <w:r>
        <w:continuationSeparator/>
      </w:r>
    </w:p>
  </w:endnote>
  <w:endnote w:type="continuationNotice" w:id="1">
    <w:p w14:paraId="7652C16F" w14:textId="77777777" w:rsidR="00176C7F" w:rsidRDefault="00176C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Arial Bold">
    <w:altName w:val="Times New Roman"/>
    <w:panose1 w:val="020B0704020202020204"/>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Stone Serif">
    <w:altName w:val="Courier New"/>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8BE7C" w14:textId="77777777" w:rsidR="001D5A5E" w:rsidRDefault="001D5A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83187" w14:textId="77777777" w:rsidR="008D44CA" w:rsidRPr="003740B7" w:rsidRDefault="008D44CA" w:rsidP="00D8664F">
    <w:pPr>
      <w:rPr>
        <w:rFonts w:ascii="Verdana" w:hAnsi="Verdana"/>
      </w:rPr>
    </w:pPr>
  </w:p>
  <w:tbl>
    <w:tblPr>
      <w:tblW w:w="0" w:type="auto"/>
      <w:tblCellSpacing w:w="20" w:type="dxa"/>
      <w:tblBorders>
        <w:top w:val="single" w:sz="4" w:space="0" w:color="70AD47" w:themeColor="accent6"/>
      </w:tblBorders>
      <w:tblLayout w:type="fixed"/>
      <w:tblCellMar>
        <w:top w:w="14" w:type="dxa"/>
        <w:left w:w="115" w:type="dxa"/>
        <w:right w:w="115" w:type="dxa"/>
      </w:tblCellMar>
      <w:tblLook w:val="0000" w:firstRow="0" w:lastRow="0" w:firstColumn="0" w:lastColumn="0" w:noHBand="0" w:noVBand="0"/>
    </w:tblPr>
    <w:tblGrid>
      <w:gridCol w:w="3768"/>
      <w:gridCol w:w="2200"/>
      <w:gridCol w:w="3660"/>
    </w:tblGrid>
    <w:tr w:rsidR="008D44CA" w:rsidRPr="003740B7" w14:paraId="02490676" w14:textId="77777777" w:rsidTr="003740B7">
      <w:trPr>
        <w:tblCellSpacing w:w="20" w:type="dxa"/>
      </w:trPr>
      <w:tc>
        <w:tcPr>
          <w:tcW w:w="3708" w:type="dxa"/>
        </w:tcPr>
        <w:p w14:paraId="6220FE94" w14:textId="77777777" w:rsidR="008D44CA" w:rsidRPr="003740B7" w:rsidRDefault="008D44CA" w:rsidP="00D8664F">
          <w:pPr>
            <w:pStyle w:val="Footer"/>
            <w:rPr>
              <w:rFonts w:cs="Arial"/>
              <w:szCs w:val="18"/>
            </w:rPr>
          </w:pPr>
          <w:r w:rsidRPr="003740B7">
            <w:rPr>
              <w:rFonts w:cs="Arial"/>
              <w:szCs w:val="18"/>
            </w:rPr>
            <w:t>Table of Contents</w:t>
          </w:r>
        </w:p>
      </w:tc>
      <w:tc>
        <w:tcPr>
          <w:tcW w:w="2160" w:type="dxa"/>
        </w:tcPr>
        <w:p w14:paraId="26D35B65" w14:textId="75FD91E2" w:rsidR="008D44CA" w:rsidRPr="003740B7" w:rsidRDefault="008D44CA" w:rsidP="00D8664F">
          <w:pPr>
            <w:pStyle w:val="Footer"/>
            <w:spacing w:after="100" w:afterAutospacing="1"/>
            <w:jc w:val="center"/>
            <w:rPr>
              <w:rFonts w:cs="Arial"/>
              <w:szCs w:val="18"/>
            </w:rPr>
          </w:pPr>
          <w:r w:rsidRPr="003740B7">
            <w:rPr>
              <w:rFonts w:cs="Arial"/>
              <w:szCs w:val="18"/>
            </w:rPr>
            <w:t xml:space="preserve">Page </w:t>
          </w:r>
          <w:r w:rsidRPr="003740B7">
            <w:rPr>
              <w:rFonts w:cs="Arial"/>
              <w:szCs w:val="18"/>
            </w:rPr>
            <w:fldChar w:fldCharType="begin"/>
          </w:r>
          <w:r w:rsidRPr="003740B7">
            <w:rPr>
              <w:rFonts w:cs="Arial"/>
              <w:szCs w:val="18"/>
            </w:rPr>
            <w:instrText xml:space="preserve"> PAGE </w:instrText>
          </w:r>
          <w:r w:rsidRPr="003740B7">
            <w:rPr>
              <w:rFonts w:cs="Arial"/>
              <w:szCs w:val="18"/>
            </w:rPr>
            <w:fldChar w:fldCharType="separate"/>
          </w:r>
          <w:r w:rsidR="009E45B9">
            <w:rPr>
              <w:rFonts w:cs="Arial"/>
              <w:noProof/>
              <w:szCs w:val="18"/>
            </w:rPr>
            <w:t>2</w:t>
          </w:r>
          <w:r w:rsidRPr="003740B7">
            <w:rPr>
              <w:rFonts w:cs="Arial"/>
              <w:szCs w:val="18"/>
            </w:rPr>
            <w:fldChar w:fldCharType="end"/>
          </w:r>
          <w:r w:rsidRPr="003740B7">
            <w:rPr>
              <w:rFonts w:cs="Arial"/>
              <w:szCs w:val="18"/>
            </w:rPr>
            <w:t xml:space="preserve"> of </w:t>
          </w:r>
          <w:r w:rsidRPr="003740B7">
            <w:rPr>
              <w:rFonts w:cs="Arial"/>
              <w:szCs w:val="18"/>
            </w:rPr>
            <w:fldChar w:fldCharType="begin"/>
          </w:r>
          <w:r w:rsidRPr="003740B7">
            <w:rPr>
              <w:rFonts w:cs="Arial"/>
              <w:szCs w:val="18"/>
            </w:rPr>
            <w:instrText xml:space="preserve"> NUMPAGES </w:instrText>
          </w:r>
          <w:r w:rsidRPr="003740B7">
            <w:rPr>
              <w:rFonts w:cs="Arial"/>
              <w:szCs w:val="18"/>
            </w:rPr>
            <w:fldChar w:fldCharType="separate"/>
          </w:r>
          <w:r w:rsidR="009E45B9">
            <w:rPr>
              <w:rFonts w:cs="Arial"/>
              <w:noProof/>
              <w:szCs w:val="18"/>
            </w:rPr>
            <w:t>16</w:t>
          </w:r>
          <w:r w:rsidRPr="003740B7">
            <w:rPr>
              <w:rFonts w:cs="Arial"/>
              <w:szCs w:val="18"/>
            </w:rPr>
            <w:fldChar w:fldCharType="end"/>
          </w:r>
        </w:p>
      </w:tc>
      <w:sdt>
        <w:sdtPr>
          <w:rPr>
            <w:rFonts w:ascii="Arial" w:hAnsi="Arial"/>
            <w:snapToGrid/>
            <w:color w:val="000000"/>
            <w:sz w:val="18"/>
            <w:szCs w:val="18"/>
          </w:rPr>
          <w:alias w:val="Title"/>
          <w:tag w:val=""/>
          <w:id w:val="1208842301"/>
          <w:placeholder>
            <w:docPart w:val="3BF2DE64B4964BF1BBC8527EF555ABC7"/>
          </w:placeholder>
          <w:dataBinding w:prefixMappings="xmlns:ns0='http://purl.org/dc/elements/1.1/' xmlns:ns1='http://schemas.openxmlformats.org/package/2006/metadata/core-properties' " w:xpath="/ns1:coreProperties[1]/ns0:title[1]" w:storeItemID="{6C3C8BC8-F283-45AE-878A-BAB7291924A1}"/>
          <w:text/>
        </w:sdtPr>
        <w:sdtEndPr/>
        <w:sdtContent>
          <w:tc>
            <w:tcPr>
              <w:tcW w:w="3600" w:type="dxa"/>
            </w:tcPr>
            <w:p w14:paraId="1565ED30" w14:textId="49460C39" w:rsidR="008D44CA" w:rsidRPr="003740B7" w:rsidRDefault="00A826EF" w:rsidP="00C8363E">
              <w:pPr>
                <w:pStyle w:val="Footer"/>
                <w:jc w:val="right"/>
                <w:rPr>
                  <w:noProof/>
                </w:rPr>
              </w:pPr>
              <w:r w:rsidRPr="00A826EF">
                <w:rPr>
                  <w:rFonts w:ascii="Arial" w:hAnsi="Arial"/>
                  <w:snapToGrid/>
                  <w:color w:val="000000"/>
                  <w:sz w:val="18"/>
                  <w:szCs w:val="18"/>
                </w:rPr>
                <w:t>O2_GENAI_CNV399_AP Open invoice</w:t>
              </w:r>
            </w:p>
          </w:tc>
        </w:sdtContent>
      </w:sdt>
    </w:tr>
  </w:tbl>
  <w:p w14:paraId="46897CF0" w14:textId="77777777" w:rsidR="008D44CA" w:rsidRPr="003740B7" w:rsidRDefault="008D44CA" w:rsidP="00D8664F">
    <w:pPr>
      <w:rPr>
        <w:rFonts w:ascii="Verdana" w:hAnsi="Verdana"/>
      </w:rPr>
    </w:pPr>
  </w:p>
  <w:p w14:paraId="238AD324" w14:textId="77777777" w:rsidR="008D44CA" w:rsidRPr="003740B7" w:rsidRDefault="008D44CA" w:rsidP="00D866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5D642" w14:textId="77777777" w:rsidR="001D5A5E" w:rsidRDefault="001D5A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A3872" w14:textId="77777777" w:rsidR="00385495" w:rsidRDefault="00385495" w:rsidP="00CB2AA7">
    <w:pPr>
      <w:tabs>
        <w:tab w:val="left" w:pos="900"/>
      </w:tabs>
    </w:pPr>
    <w:r>
      <w:tab/>
    </w:r>
  </w:p>
  <w:tbl>
    <w:tblPr>
      <w:tblW w:w="9875" w:type="dxa"/>
      <w:tblCellSpacing w:w="20" w:type="dxa"/>
      <w:tblBorders>
        <w:top w:val="single" w:sz="8" w:space="0" w:color="002776"/>
      </w:tblBorders>
      <w:tblLayout w:type="fixed"/>
      <w:tblCellMar>
        <w:top w:w="14" w:type="dxa"/>
        <w:left w:w="115" w:type="dxa"/>
        <w:right w:w="115" w:type="dxa"/>
      </w:tblCellMar>
      <w:tblLook w:val="0000" w:firstRow="0" w:lastRow="0" w:firstColumn="0" w:lastColumn="0" w:noHBand="0" w:noVBand="0"/>
    </w:tblPr>
    <w:tblGrid>
      <w:gridCol w:w="3768"/>
      <w:gridCol w:w="2200"/>
      <w:gridCol w:w="3907"/>
    </w:tblGrid>
    <w:tr w:rsidR="00385495" w14:paraId="4B80D35C" w14:textId="77777777" w:rsidTr="00F33161">
      <w:trPr>
        <w:tblCellSpacing w:w="20" w:type="dxa"/>
      </w:trPr>
      <w:tc>
        <w:tcPr>
          <w:tcW w:w="3708" w:type="dxa"/>
        </w:tcPr>
        <w:p w14:paraId="55945736" w14:textId="6EDAB435" w:rsidR="00385495" w:rsidRPr="009F4164" w:rsidRDefault="00385495" w:rsidP="00F33161">
          <w:pPr>
            <w:pStyle w:val="Footer"/>
          </w:pPr>
          <w:r>
            <w:rPr>
              <w:rFonts w:cs="Arial"/>
              <w:noProof/>
            </w:rPr>
            <w:fldChar w:fldCharType="begin"/>
          </w:r>
          <w:r>
            <w:rPr>
              <w:rFonts w:cs="Arial"/>
              <w:noProof/>
            </w:rPr>
            <w:instrText xml:space="preserve"> STYLEREF  "Document Control Information"  \* MERGEFORMAT </w:instrText>
          </w:r>
          <w:r>
            <w:rPr>
              <w:rFonts w:cs="Arial"/>
              <w:noProof/>
            </w:rPr>
            <w:fldChar w:fldCharType="separate"/>
          </w:r>
          <w:r w:rsidR="00D10F8D">
            <w:rPr>
              <w:rFonts w:cs="Arial"/>
              <w:noProof/>
            </w:rPr>
            <w:t>Document Control Information</w:t>
          </w:r>
          <w:r>
            <w:rPr>
              <w:rFonts w:cs="Arial"/>
              <w:noProof/>
            </w:rPr>
            <w:fldChar w:fldCharType="end"/>
          </w:r>
          <w:r>
            <w:rPr>
              <w:rFonts w:cs="Arial"/>
              <w:noProof/>
            </w:rPr>
            <w:t xml:space="preserve"> </w:t>
          </w:r>
        </w:p>
        <w:p w14:paraId="36E29EBD" w14:textId="77777777" w:rsidR="00385495" w:rsidRPr="00AD6560" w:rsidRDefault="00385495" w:rsidP="00F33161">
          <w:pPr>
            <w:pStyle w:val="Footer"/>
            <w:rPr>
              <w:rFonts w:cs="Arial"/>
            </w:rPr>
          </w:pPr>
        </w:p>
      </w:tc>
      <w:tc>
        <w:tcPr>
          <w:tcW w:w="2160" w:type="dxa"/>
        </w:tcPr>
        <w:p w14:paraId="2EF0969F" w14:textId="77777777" w:rsidR="00385495" w:rsidRPr="0065080C" w:rsidRDefault="00385495" w:rsidP="00F33161">
          <w:pPr>
            <w:pStyle w:val="Footer"/>
            <w:tabs>
              <w:tab w:val="center" w:pos="965"/>
              <w:tab w:val="right" w:pos="1930"/>
            </w:tabs>
            <w:spacing w:after="100" w:afterAutospacing="1"/>
            <w:rPr>
              <w:rFonts w:cs="Arial"/>
              <w:szCs w:val="18"/>
            </w:rPr>
          </w:pPr>
          <w:r>
            <w:rPr>
              <w:rFonts w:cs="Arial"/>
              <w:szCs w:val="18"/>
            </w:rPr>
            <w:tab/>
          </w:r>
          <w:r w:rsidRPr="0065080C">
            <w:rPr>
              <w:rFonts w:cs="Arial"/>
              <w:szCs w:val="18"/>
            </w:rPr>
            <w:t xml:space="preserve">Page </w:t>
          </w:r>
          <w:r w:rsidRPr="0065080C">
            <w:rPr>
              <w:rFonts w:cs="Arial"/>
              <w:szCs w:val="18"/>
            </w:rPr>
            <w:fldChar w:fldCharType="begin"/>
          </w:r>
          <w:r w:rsidRPr="0065080C">
            <w:rPr>
              <w:rFonts w:cs="Arial"/>
              <w:szCs w:val="18"/>
            </w:rPr>
            <w:instrText xml:space="preserve"> PAGE </w:instrText>
          </w:r>
          <w:r w:rsidRPr="0065080C">
            <w:rPr>
              <w:rFonts w:cs="Arial"/>
              <w:szCs w:val="18"/>
            </w:rPr>
            <w:fldChar w:fldCharType="separate"/>
          </w:r>
          <w:r>
            <w:rPr>
              <w:rFonts w:cs="Arial"/>
              <w:noProof/>
              <w:szCs w:val="18"/>
            </w:rPr>
            <w:t>15</w:t>
          </w:r>
          <w:r w:rsidRPr="0065080C">
            <w:rPr>
              <w:rFonts w:cs="Arial"/>
              <w:szCs w:val="18"/>
            </w:rPr>
            <w:fldChar w:fldCharType="end"/>
          </w:r>
          <w:r w:rsidRPr="0065080C">
            <w:rPr>
              <w:rFonts w:cs="Arial"/>
              <w:szCs w:val="18"/>
            </w:rPr>
            <w:t xml:space="preserve"> of </w:t>
          </w:r>
          <w:r w:rsidRPr="0065080C">
            <w:rPr>
              <w:rFonts w:cs="Arial"/>
              <w:szCs w:val="18"/>
            </w:rPr>
            <w:fldChar w:fldCharType="begin"/>
          </w:r>
          <w:r w:rsidRPr="0065080C">
            <w:rPr>
              <w:rFonts w:cs="Arial"/>
              <w:szCs w:val="18"/>
            </w:rPr>
            <w:instrText xml:space="preserve"> NUMPAGES </w:instrText>
          </w:r>
          <w:r w:rsidRPr="0065080C">
            <w:rPr>
              <w:rFonts w:cs="Arial"/>
              <w:szCs w:val="18"/>
            </w:rPr>
            <w:fldChar w:fldCharType="separate"/>
          </w:r>
          <w:r>
            <w:rPr>
              <w:rFonts w:cs="Arial"/>
              <w:noProof/>
              <w:szCs w:val="18"/>
            </w:rPr>
            <w:t>21</w:t>
          </w:r>
          <w:r w:rsidRPr="0065080C">
            <w:rPr>
              <w:rFonts w:cs="Arial"/>
              <w:szCs w:val="18"/>
            </w:rPr>
            <w:fldChar w:fldCharType="end"/>
          </w:r>
          <w:r>
            <w:rPr>
              <w:rFonts w:cs="Arial"/>
              <w:szCs w:val="18"/>
            </w:rPr>
            <w:tab/>
          </w:r>
        </w:p>
      </w:tc>
      <w:sdt>
        <w:sdtPr>
          <w:rPr>
            <w:color w:val="000000"/>
            <w:sz w:val="18"/>
            <w:szCs w:val="18"/>
          </w:rPr>
          <w:alias w:val="Title"/>
          <w:tag w:val=""/>
          <w:id w:val="-2094083941"/>
          <w:placeholder>
            <w:docPart w:val="79EB558F60884C5EA90557DD99C6D81B"/>
          </w:placeholder>
          <w:dataBinding w:prefixMappings="xmlns:ns0='http://purl.org/dc/elements/1.1/' xmlns:ns1='http://schemas.openxmlformats.org/package/2006/metadata/core-properties' " w:xpath="/ns1:coreProperties[1]/ns0:title[1]" w:storeItemID="{6C3C8BC8-F283-45AE-878A-BAB7291924A1}"/>
          <w:text/>
        </w:sdtPr>
        <w:sdtEndPr/>
        <w:sdtContent>
          <w:tc>
            <w:tcPr>
              <w:tcW w:w="3847" w:type="dxa"/>
            </w:tcPr>
            <w:p w14:paraId="5ECF230F" w14:textId="1A79180F" w:rsidR="00385495" w:rsidRPr="00FF70BC" w:rsidRDefault="00A826EF" w:rsidP="00F33161">
              <w:pPr>
                <w:pStyle w:val="Footer"/>
                <w:spacing w:after="100" w:afterAutospacing="1"/>
                <w:jc w:val="center"/>
                <w:rPr>
                  <w:rFonts w:cs="Arial"/>
                  <w:szCs w:val="18"/>
                </w:rPr>
              </w:pPr>
              <w:r>
                <w:rPr>
                  <w:color w:val="000000"/>
                  <w:sz w:val="18"/>
                  <w:szCs w:val="18"/>
                </w:rPr>
                <w:t>O2_GENAI_CNV399_AP Open invoice</w:t>
              </w:r>
            </w:p>
          </w:tc>
        </w:sdtContent>
      </w:sdt>
    </w:tr>
  </w:tbl>
  <w:p w14:paraId="28395341" w14:textId="77777777" w:rsidR="00385495" w:rsidRPr="009F4164" w:rsidRDefault="00385495" w:rsidP="00F3316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288" w:type="dxa"/>
      <w:tblCellSpacing w:w="20" w:type="dxa"/>
      <w:tblBorders>
        <w:top w:val="single" w:sz="4" w:space="0" w:color="70AD47" w:themeColor="accent6"/>
      </w:tblBorders>
      <w:tblLayout w:type="fixed"/>
      <w:tblCellMar>
        <w:top w:w="14" w:type="dxa"/>
        <w:left w:w="115" w:type="dxa"/>
        <w:right w:w="115" w:type="dxa"/>
      </w:tblCellMar>
      <w:tblLook w:val="0000" w:firstRow="0" w:lastRow="0" w:firstColumn="0" w:lastColumn="0" w:noHBand="0" w:noVBand="0"/>
    </w:tblPr>
    <w:tblGrid>
      <w:gridCol w:w="3768"/>
      <w:gridCol w:w="2200"/>
      <w:gridCol w:w="3660"/>
      <w:gridCol w:w="3660"/>
    </w:tblGrid>
    <w:tr w:rsidR="005961CF" w:rsidRPr="003740B7" w14:paraId="5A4D92AC" w14:textId="77777777" w:rsidTr="005961CF">
      <w:trPr>
        <w:tblCellSpacing w:w="20" w:type="dxa"/>
      </w:trPr>
      <w:tc>
        <w:tcPr>
          <w:tcW w:w="3708" w:type="dxa"/>
        </w:tcPr>
        <w:p w14:paraId="533045B8" w14:textId="4D5F4627" w:rsidR="005961CF" w:rsidRPr="003740B7" w:rsidRDefault="005961CF" w:rsidP="005961CF">
          <w:pPr>
            <w:pStyle w:val="Footer"/>
          </w:pPr>
        </w:p>
        <w:p w14:paraId="7DEF75E3" w14:textId="77777777" w:rsidR="005961CF" w:rsidRPr="003740B7" w:rsidRDefault="005961CF" w:rsidP="005961CF">
          <w:pPr>
            <w:pStyle w:val="Footer"/>
            <w:spacing w:after="100" w:afterAutospacing="1"/>
            <w:rPr>
              <w:rFonts w:cs="Arial"/>
              <w:b/>
              <w:szCs w:val="18"/>
            </w:rPr>
          </w:pPr>
        </w:p>
      </w:tc>
      <w:tc>
        <w:tcPr>
          <w:tcW w:w="2160" w:type="dxa"/>
        </w:tcPr>
        <w:p w14:paraId="668A81B2" w14:textId="475A8238" w:rsidR="005961CF" w:rsidRPr="003740B7" w:rsidRDefault="005961CF" w:rsidP="005961CF">
          <w:pPr>
            <w:pStyle w:val="Footer"/>
            <w:spacing w:after="100" w:afterAutospacing="1"/>
            <w:jc w:val="center"/>
            <w:rPr>
              <w:rFonts w:cs="Arial"/>
              <w:szCs w:val="18"/>
            </w:rPr>
          </w:pPr>
          <w:r w:rsidRPr="003740B7">
            <w:rPr>
              <w:rFonts w:cs="Arial"/>
              <w:szCs w:val="18"/>
            </w:rPr>
            <w:t xml:space="preserve">Page </w:t>
          </w:r>
          <w:r w:rsidRPr="003740B7">
            <w:rPr>
              <w:rFonts w:cs="Arial"/>
              <w:szCs w:val="18"/>
            </w:rPr>
            <w:fldChar w:fldCharType="begin"/>
          </w:r>
          <w:r w:rsidRPr="003740B7">
            <w:rPr>
              <w:rFonts w:cs="Arial"/>
              <w:szCs w:val="18"/>
            </w:rPr>
            <w:instrText xml:space="preserve"> PAGE </w:instrText>
          </w:r>
          <w:r w:rsidRPr="003740B7">
            <w:rPr>
              <w:rFonts w:cs="Arial"/>
              <w:szCs w:val="18"/>
            </w:rPr>
            <w:fldChar w:fldCharType="separate"/>
          </w:r>
          <w:r>
            <w:rPr>
              <w:rFonts w:cs="Arial"/>
              <w:noProof/>
              <w:szCs w:val="18"/>
            </w:rPr>
            <w:t>16</w:t>
          </w:r>
          <w:r w:rsidRPr="003740B7">
            <w:rPr>
              <w:rFonts w:cs="Arial"/>
              <w:szCs w:val="18"/>
            </w:rPr>
            <w:fldChar w:fldCharType="end"/>
          </w:r>
          <w:r w:rsidRPr="003740B7">
            <w:rPr>
              <w:rFonts w:cs="Arial"/>
              <w:szCs w:val="18"/>
            </w:rPr>
            <w:t xml:space="preserve"> of </w:t>
          </w:r>
          <w:r w:rsidRPr="003740B7">
            <w:rPr>
              <w:rFonts w:cs="Arial"/>
              <w:szCs w:val="18"/>
            </w:rPr>
            <w:fldChar w:fldCharType="begin"/>
          </w:r>
          <w:r w:rsidRPr="003740B7">
            <w:rPr>
              <w:rFonts w:cs="Arial"/>
              <w:szCs w:val="18"/>
            </w:rPr>
            <w:instrText xml:space="preserve"> NUMPAGES </w:instrText>
          </w:r>
          <w:r w:rsidRPr="003740B7">
            <w:rPr>
              <w:rFonts w:cs="Arial"/>
              <w:szCs w:val="18"/>
            </w:rPr>
            <w:fldChar w:fldCharType="separate"/>
          </w:r>
          <w:r>
            <w:rPr>
              <w:rFonts w:cs="Arial"/>
              <w:noProof/>
              <w:szCs w:val="18"/>
            </w:rPr>
            <w:t>16</w:t>
          </w:r>
          <w:r w:rsidRPr="003740B7">
            <w:rPr>
              <w:rFonts w:cs="Arial"/>
              <w:szCs w:val="18"/>
            </w:rPr>
            <w:fldChar w:fldCharType="end"/>
          </w:r>
        </w:p>
      </w:tc>
      <w:sdt>
        <w:sdtPr>
          <w:rPr>
            <w:color w:val="000000"/>
            <w:sz w:val="18"/>
            <w:szCs w:val="18"/>
          </w:rPr>
          <w:alias w:val="Title"/>
          <w:tag w:val=""/>
          <w:id w:val="-752439469"/>
          <w:placeholder>
            <w:docPart w:val="F3F8AAD8A07947FD9CE13D3BF624129A"/>
          </w:placeholder>
          <w:dataBinding w:prefixMappings="xmlns:ns0='http://purl.org/dc/elements/1.1/' xmlns:ns1='http://schemas.openxmlformats.org/package/2006/metadata/core-properties' " w:xpath="/ns1:coreProperties[1]/ns0:title[1]" w:storeItemID="{6C3C8BC8-F283-45AE-878A-BAB7291924A1}"/>
          <w:text/>
        </w:sdtPr>
        <w:sdtEndPr/>
        <w:sdtContent>
          <w:tc>
            <w:tcPr>
              <w:tcW w:w="3620" w:type="dxa"/>
            </w:tcPr>
            <w:p w14:paraId="19ACE224" w14:textId="43F0A2BF" w:rsidR="005961CF" w:rsidRDefault="00A826EF" w:rsidP="005961CF">
              <w:pPr>
                <w:pStyle w:val="Footer"/>
                <w:jc w:val="right"/>
                <w:rPr>
                  <w:noProof/>
                </w:rPr>
              </w:pPr>
              <w:r>
                <w:rPr>
                  <w:color w:val="000000"/>
                  <w:sz w:val="18"/>
                  <w:szCs w:val="18"/>
                </w:rPr>
                <w:t>O2_GENAI_CNV399_AP Open invoice</w:t>
              </w:r>
            </w:p>
          </w:tc>
        </w:sdtContent>
      </w:sdt>
      <w:tc>
        <w:tcPr>
          <w:tcW w:w="3600" w:type="dxa"/>
        </w:tcPr>
        <w:p w14:paraId="6A9E69CB" w14:textId="74A9303F" w:rsidR="005961CF" w:rsidRPr="003740B7" w:rsidRDefault="005961CF" w:rsidP="005961CF">
          <w:pPr>
            <w:pStyle w:val="Footer"/>
            <w:jc w:val="right"/>
            <w:rPr>
              <w:noProof/>
            </w:rPr>
          </w:pPr>
          <w:r>
            <w:rPr>
              <w:noProof/>
            </w:rPr>
            <w:t>Lean Specification</w:t>
          </w:r>
          <w:r w:rsidRPr="003740B7">
            <w:rPr>
              <w:noProof/>
            </w:rPr>
            <w:t>.docx</w:t>
          </w:r>
        </w:p>
      </w:tc>
    </w:tr>
  </w:tbl>
  <w:p w14:paraId="6D00A8F9" w14:textId="77777777" w:rsidR="008D44CA" w:rsidRDefault="008D44CA" w:rsidP="00E51A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12CAB" w14:textId="77777777" w:rsidR="00176C7F" w:rsidRDefault="00176C7F" w:rsidP="007A4AAA">
      <w:r>
        <w:separator/>
      </w:r>
    </w:p>
  </w:footnote>
  <w:footnote w:type="continuationSeparator" w:id="0">
    <w:p w14:paraId="09E4D0A2" w14:textId="77777777" w:rsidR="00176C7F" w:rsidRDefault="00176C7F" w:rsidP="007A4AAA">
      <w:r>
        <w:continuationSeparator/>
      </w:r>
    </w:p>
  </w:footnote>
  <w:footnote w:type="continuationNotice" w:id="1">
    <w:p w14:paraId="5731DD4D" w14:textId="77777777" w:rsidR="00176C7F" w:rsidRDefault="00176C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60B32" w14:textId="77777777" w:rsidR="001D5A5E" w:rsidRDefault="001D5A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000" w:firstRow="0" w:lastRow="0" w:firstColumn="0" w:lastColumn="0" w:noHBand="0" w:noVBand="0"/>
    </w:tblPr>
    <w:tblGrid>
      <w:gridCol w:w="2268"/>
      <w:gridCol w:w="5040"/>
      <w:gridCol w:w="2160"/>
    </w:tblGrid>
    <w:tr w:rsidR="008D44CA" w:rsidRPr="00F023A2" w14:paraId="58B0BBC3" w14:textId="77777777" w:rsidTr="00D8664F">
      <w:tc>
        <w:tcPr>
          <w:tcW w:w="2268" w:type="dxa"/>
        </w:tcPr>
        <w:p w14:paraId="79B942F1" w14:textId="403D1AD6" w:rsidR="008D44CA" w:rsidRPr="00E03656" w:rsidRDefault="008D44CA" w:rsidP="00D8664F">
          <w:pPr>
            <w:spacing w:after="60"/>
            <w:rPr>
              <w:rFonts w:cs="Arial"/>
              <w:b/>
              <w:bCs/>
              <w:sz w:val="28"/>
              <w:szCs w:val="28"/>
            </w:rPr>
          </w:pPr>
        </w:p>
      </w:tc>
      <w:tc>
        <w:tcPr>
          <w:tcW w:w="5040" w:type="dxa"/>
        </w:tcPr>
        <w:p w14:paraId="534A1EDF" w14:textId="4856675B" w:rsidR="008D44CA" w:rsidRPr="00527CC7" w:rsidRDefault="008D44CA" w:rsidP="00D8664F">
          <w:pPr>
            <w:pStyle w:val="Header"/>
            <w:rPr>
              <w:rFonts w:cs="Arial"/>
              <w:b w:val="0"/>
              <w:bCs/>
              <w:smallCaps/>
              <w14:shadow w14:blurRad="50800" w14:dist="38100" w14:dir="2700000" w14:sx="100000" w14:sy="100000" w14:kx="0" w14:ky="0" w14:algn="tl">
                <w14:srgbClr w14:val="000000">
                  <w14:alpha w14:val="60000"/>
                </w14:srgbClr>
              </w14:shadow>
            </w:rPr>
          </w:pPr>
          <w:r w:rsidRPr="00527CC7">
            <w:rPr>
              <w:b w:val="0"/>
            </w:rPr>
            <w:fldChar w:fldCharType="begin"/>
          </w:r>
          <w:r w:rsidRPr="00527CC7">
            <w:rPr>
              <w:b w:val="0"/>
            </w:rPr>
            <w:instrText xml:space="preserve"> TITLE   \* MERGEFORMAT </w:instrText>
          </w:r>
          <w:r w:rsidRPr="00527CC7">
            <w:rPr>
              <w:b w:val="0"/>
            </w:rPr>
            <w:fldChar w:fldCharType="end"/>
          </w:r>
        </w:p>
      </w:tc>
      <w:tc>
        <w:tcPr>
          <w:tcW w:w="2160" w:type="dxa"/>
        </w:tcPr>
        <w:p w14:paraId="5D8F2CA6" w14:textId="1C92D193" w:rsidR="008D44CA" w:rsidRPr="0048531D" w:rsidRDefault="008D44CA" w:rsidP="00FD0459">
          <w:pPr>
            <w:pStyle w:val="Header"/>
            <w:jc w:val="right"/>
            <w:rPr>
              <w:noProof/>
            </w:rPr>
          </w:pPr>
        </w:p>
      </w:tc>
    </w:tr>
  </w:tbl>
  <w:p w14:paraId="0F20116B" w14:textId="5EA3E435" w:rsidR="008D44CA" w:rsidRDefault="00D10F8D" w:rsidP="00D8664F">
    <w:pPr>
      <w:tabs>
        <w:tab w:val="left" w:pos="7230"/>
      </w:tabs>
      <w:jc w:val="right"/>
    </w:pPr>
    <w:r>
      <w:pict w14:anchorId="7EFE80BB">
        <v:rect id="_x0000_i1025" style="width:472.5pt;height:1pt" o:hralign="center" o:hrstd="t" o:hrnoshade="t" o:hr="t" fillcolor="#70ad47 [3209]"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97290" w14:textId="77777777" w:rsidR="001D5A5E" w:rsidRDefault="001D5A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68" w:type="dxa"/>
      <w:tblLayout w:type="fixed"/>
      <w:tblLook w:val="0000" w:firstRow="0" w:lastRow="0" w:firstColumn="0" w:lastColumn="0" w:noHBand="0" w:noVBand="0"/>
    </w:tblPr>
    <w:tblGrid>
      <w:gridCol w:w="2268"/>
      <w:gridCol w:w="5040"/>
      <w:gridCol w:w="2160"/>
    </w:tblGrid>
    <w:tr w:rsidR="00385495" w:rsidRPr="00F023A2" w14:paraId="054CE543" w14:textId="77777777" w:rsidTr="00337A0F">
      <w:trPr>
        <w:trHeight w:val="450"/>
      </w:trPr>
      <w:tc>
        <w:tcPr>
          <w:tcW w:w="2268" w:type="dxa"/>
        </w:tcPr>
        <w:p w14:paraId="3E4C6FDF" w14:textId="77777777" w:rsidR="00385495" w:rsidRPr="00E03656" w:rsidRDefault="00385495" w:rsidP="00D243BB">
          <w:pPr>
            <w:spacing w:after="60"/>
            <w:rPr>
              <w:b/>
              <w:bCs/>
              <w:sz w:val="28"/>
              <w:szCs w:val="28"/>
            </w:rPr>
          </w:pPr>
          <w:r>
            <w:rPr>
              <w:noProof/>
            </w:rPr>
            <w:drawing>
              <wp:anchor distT="0" distB="0" distL="114300" distR="114300" simplePos="0" relativeHeight="251659264" behindDoc="0" locked="1" layoutInCell="1" allowOverlap="1" wp14:anchorId="1EA1F55C" wp14:editId="464E9F3E">
                <wp:simplePos x="0" y="0"/>
                <wp:positionH relativeFrom="margin">
                  <wp:posOffset>57150</wp:posOffset>
                </wp:positionH>
                <wp:positionV relativeFrom="page">
                  <wp:posOffset>46990</wp:posOffset>
                </wp:positionV>
                <wp:extent cx="896620" cy="166370"/>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oitte log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6620" cy="166370"/>
                        </a:xfrm>
                        <a:prstGeom prst="rect">
                          <a:avLst/>
                        </a:prstGeom>
                      </pic:spPr>
                    </pic:pic>
                  </a:graphicData>
                </a:graphic>
                <wp14:sizeRelH relativeFrom="page">
                  <wp14:pctWidth>0</wp14:pctWidth>
                </wp14:sizeRelH>
                <wp14:sizeRelV relativeFrom="page">
                  <wp14:pctHeight>0</wp14:pctHeight>
                </wp14:sizeRelV>
              </wp:anchor>
            </w:drawing>
          </w:r>
        </w:p>
      </w:tc>
      <w:tc>
        <w:tcPr>
          <w:tcW w:w="5040" w:type="dxa"/>
        </w:tcPr>
        <w:p w14:paraId="156C97B4" w14:textId="77777777" w:rsidR="00385495" w:rsidRPr="004C007A" w:rsidRDefault="00385495" w:rsidP="00D243BB">
          <w:pPr>
            <w:pStyle w:val="Header"/>
            <w:rPr>
              <w:b w:val="0"/>
              <w:bCs/>
              <w:smallCaps/>
              <w14:shadow w14:blurRad="50800" w14:dist="38100" w14:dir="2700000" w14:sx="100000" w14:sy="100000" w14:kx="0" w14:ky="0" w14:algn="tl">
                <w14:srgbClr w14:val="000000">
                  <w14:alpha w14:val="60000"/>
                </w14:srgbClr>
              </w14:shadow>
            </w:rPr>
          </w:pPr>
          <w:r w:rsidRPr="0049677E">
            <w:rPr>
              <w:b w:val="0"/>
            </w:rPr>
            <w:fldChar w:fldCharType="begin"/>
          </w:r>
          <w:r w:rsidRPr="0049677E">
            <w:instrText xml:space="preserve"> TITLE   \* MERGEFORMAT </w:instrText>
          </w:r>
          <w:r w:rsidRPr="0049677E">
            <w:rPr>
              <w:b w:val="0"/>
            </w:rPr>
            <w:fldChar w:fldCharType="end"/>
          </w:r>
        </w:p>
      </w:tc>
      <w:tc>
        <w:tcPr>
          <w:tcW w:w="2160" w:type="dxa"/>
        </w:tcPr>
        <w:p w14:paraId="02049821" w14:textId="6EF6A125" w:rsidR="00385495" w:rsidRPr="0048531D" w:rsidRDefault="00385495" w:rsidP="00D243BB">
          <w:pPr>
            <w:pStyle w:val="Header"/>
            <w:jc w:val="left"/>
            <w:rPr>
              <w:noProof/>
            </w:rPr>
          </w:pPr>
        </w:p>
      </w:tc>
    </w:tr>
  </w:tbl>
  <w:p w14:paraId="7203E274" w14:textId="77777777" w:rsidR="00385495" w:rsidRPr="00575B68" w:rsidRDefault="00D10F8D" w:rsidP="00F33161">
    <w:pPr>
      <w:tabs>
        <w:tab w:val="left" w:pos="7230"/>
      </w:tabs>
    </w:pPr>
    <w:r>
      <w:rPr>
        <w:noProof/>
        <w:color w:val="1F4E79" w:themeColor="accent1" w:themeShade="80"/>
      </w:rPr>
      <w:pict w14:anchorId="47EF318B">
        <v:rect id="_x0000_i1029" alt="" style="width:462.85pt;height:.05pt;mso-width-percent:0;mso-height-percent:0;mso-width-percent:0;mso-height-percent:0" o:hrpct="989" o:hralign="center" o:hrstd="t" o:hrnoshade="t" o:hr="t" fillcolor="black [3213]" stroked="f"/>
      </w:pic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AC28BA"/>
    <w:multiLevelType w:val="hybridMultilevel"/>
    <w:tmpl w:val="9D8A324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C5780"/>
    <w:multiLevelType w:val="hybridMultilevel"/>
    <w:tmpl w:val="CAB4F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A3D07"/>
    <w:multiLevelType w:val="hybridMultilevel"/>
    <w:tmpl w:val="D26634E6"/>
    <w:lvl w:ilvl="0" w:tplc="A0788A1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9230EF1"/>
    <w:multiLevelType w:val="hybridMultilevel"/>
    <w:tmpl w:val="C73E534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1AA97259"/>
    <w:multiLevelType w:val="multilevel"/>
    <w:tmpl w:val="3BA81726"/>
    <w:lvl w:ilvl="0">
      <w:start w:val="1"/>
      <w:numFmt w:val="decimal"/>
      <w:pStyle w:val="Heading1"/>
      <w:lvlText w:val="%1"/>
      <w:lvlJc w:val="left"/>
      <w:pPr>
        <w:ind w:left="432" w:hanging="432"/>
      </w:pPr>
    </w:lvl>
    <w:lvl w:ilvl="1">
      <w:start w:val="1"/>
      <w:numFmt w:val="decimal"/>
      <w:lvlText w:val="%1.%2"/>
      <w:lvlJc w:val="left"/>
      <w:pPr>
        <w:ind w:left="3546" w:hanging="576"/>
      </w:pPr>
      <w:rPr>
        <w:i w:val="0"/>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C15919"/>
    <w:multiLevelType w:val="hybridMultilevel"/>
    <w:tmpl w:val="2CFAD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1027E8"/>
    <w:multiLevelType w:val="hybridMultilevel"/>
    <w:tmpl w:val="A89281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145F0E"/>
    <w:multiLevelType w:val="hybridMultilevel"/>
    <w:tmpl w:val="E7B83FFC"/>
    <w:lvl w:ilvl="0" w:tplc="04090001">
      <w:start w:val="1"/>
      <w:numFmt w:val="bullet"/>
      <w:lvlText w:val=""/>
      <w:lvlJc w:val="left"/>
      <w:pPr>
        <w:ind w:left="108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E9307D"/>
    <w:multiLevelType w:val="multilevel"/>
    <w:tmpl w:val="87FEA96A"/>
    <w:styleLink w:val="Style5"/>
    <w:lvl w:ilvl="0">
      <w:start w:val="1"/>
      <w:numFmt w:val="decimal"/>
      <w:pStyle w:val="TableList"/>
      <w:lvlText w:val="%1."/>
      <w:lvlJc w:val="left"/>
      <w:pPr>
        <w:ind w:left="45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83B7355"/>
    <w:multiLevelType w:val="hybridMultilevel"/>
    <w:tmpl w:val="8D6A921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3C4B3E9D"/>
    <w:multiLevelType w:val="hybridMultilevel"/>
    <w:tmpl w:val="2C1EF52C"/>
    <w:lvl w:ilvl="0" w:tplc="5BAEBB4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5D62E7"/>
    <w:multiLevelType w:val="hybridMultilevel"/>
    <w:tmpl w:val="F618B9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70409F0"/>
    <w:multiLevelType w:val="hybridMultilevel"/>
    <w:tmpl w:val="CD527F8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5EFD6679"/>
    <w:multiLevelType w:val="hybridMultilevel"/>
    <w:tmpl w:val="1220D9A4"/>
    <w:lvl w:ilvl="0" w:tplc="04090001">
      <w:start w:val="1"/>
      <w:numFmt w:val="bullet"/>
      <w:lvlText w:val=""/>
      <w:lvlJc w:val="left"/>
      <w:pPr>
        <w:ind w:left="936" w:hanging="360"/>
      </w:pPr>
      <w:rPr>
        <w:rFonts w:ascii="Symbol" w:hAnsi="Symbol" w:hint="default"/>
      </w:rPr>
    </w:lvl>
    <w:lvl w:ilvl="1" w:tplc="0409000F">
      <w:start w:val="1"/>
      <w:numFmt w:val="decimal"/>
      <w:lvlText w:val="%2."/>
      <w:lvlJc w:val="left"/>
      <w:pPr>
        <w:ind w:left="1656" w:hanging="360"/>
      </w:pPr>
      <w:rPr>
        <w:rFonts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15:restartNumberingAfterBreak="0">
    <w:nsid w:val="6176309F"/>
    <w:multiLevelType w:val="hybridMultilevel"/>
    <w:tmpl w:val="5ED2FB8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024116"/>
    <w:multiLevelType w:val="hybridMultilevel"/>
    <w:tmpl w:val="E15C33AC"/>
    <w:lvl w:ilvl="0" w:tplc="1848EEA0">
      <w:start w:val="1"/>
      <w:numFmt w:val="bullet"/>
      <w:lvlText w:val=""/>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2D11CF"/>
    <w:multiLevelType w:val="hybridMultilevel"/>
    <w:tmpl w:val="D7C6743E"/>
    <w:lvl w:ilvl="0" w:tplc="F30E0A26">
      <w:start w:val="1"/>
      <w:numFmt w:val="decimal"/>
      <w:pStyle w:val="Heading3"/>
      <w:lvlText w:val="2.4.%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83720AD"/>
    <w:multiLevelType w:val="hybridMultilevel"/>
    <w:tmpl w:val="4224DD20"/>
    <w:lvl w:ilvl="0" w:tplc="60AE8568">
      <w:start w:val="1"/>
      <w:numFmt w:val="decimal"/>
      <w:pStyle w:val="ListNumber"/>
      <w:lvlText w:val="%1."/>
      <w:lvlJc w:val="left"/>
      <w:pPr>
        <w:ind w:left="1656" w:hanging="360"/>
      </w:pPr>
      <w:rPr>
        <w:rFonts w:hint="default"/>
        <w:sz w:val="20"/>
        <w:szCs w:val="16"/>
      </w:rPr>
    </w:lvl>
    <w:lvl w:ilvl="1" w:tplc="89FC31C6" w:tentative="1">
      <w:start w:val="1"/>
      <w:numFmt w:val="lowerLetter"/>
      <w:lvlText w:val="%2."/>
      <w:lvlJc w:val="left"/>
      <w:pPr>
        <w:tabs>
          <w:tab w:val="num" w:pos="2736"/>
        </w:tabs>
        <w:ind w:left="2736" w:hanging="360"/>
      </w:pPr>
    </w:lvl>
    <w:lvl w:ilvl="2" w:tplc="FB9E9898" w:tentative="1">
      <w:start w:val="1"/>
      <w:numFmt w:val="lowerRoman"/>
      <w:lvlText w:val="%3."/>
      <w:lvlJc w:val="right"/>
      <w:pPr>
        <w:tabs>
          <w:tab w:val="num" w:pos="3456"/>
        </w:tabs>
        <w:ind w:left="3456" w:hanging="180"/>
      </w:pPr>
    </w:lvl>
    <w:lvl w:ilvl="3" w:tplc="7B748E52" w:tentative="1">
      <w:start w:val="1"/>
      <w:numFmt w:val="decimal"/>
      <w:lvlText w:val="%4."/>
      <w:lvlJc w:val="left"/>
      <w:pPr>
        <w:tabs>
          <w:tab w:val="num" w:pos="4176"/>
        </w:tabs>
        <w:ind w:left="4176" w:hanging="360"/>
      </w:pPr>
    </w:lvl>
    <w:lvl w:ilvl="4" w:tplc="4FBA0874" w:tentative="1">
      <w:start w:val="1"/>
      <w:numFmt w:val="lowerLetter"/>
      <w:lvlText w:val="%5."/>
      <w:lvlJc w:val="left"/>
      <w:pPr>
        <w:tabs>
          <w:tab w:val="num" w:pos="4896"/>
        </w:tabs>
        <w:ind w:left="4896" w:hanging="360"/>
      </w:pPr>
    </w:lvl>
    <w:lvl w:ilvl="5" w:tplc="9DC06872" w:tentative="1">
      <w:start w:val="1"/>
      <w:numFmt w:val="lowerRoman"/>
      <w:lvlText w:val="%6."/>
      <w:lvlJc w:val="right"/>
      <w:pPr>
        <w:tabs>
          <w:tab w:val="num" w:pos="5616"/>
        </w:tabs>
        <w:ind w:left="5616" w:hanging="180"/>
      </w:pPr>
    </w:lvl>
    <w:lvl w:ilvl="6" w:tplc="4FFA7DCC" w:tentative="1">
      <w:start w:val="1"/>
      <w:numFmt w:val="decimal"/>
      <w:lvlText w:val="%7."/>
      <w:lvlJc w:val="left"/>
      <w:pPr>
        <w:tabs>
          <w:tab w:val="num" w:pos="6336"/>
        </w:tabs>
        <w:ind w:left="6336" w:hanging="360"/>
      </w:pPr>
    </w:lvl>
    <w:lvl w:ilvl="7" w:tplc="67E8B608" w:tentative="1">
      <w:start w:val="1"/>
      <w:numFmt w:val="lowerLetter"/>
      <w:lvlText w:val="%8."/>
      <w:lvlJc w:val="left"/>
      <w:pPr>
        <w:tabs>
          <w:tab w:val="num" w:pos="7056"/>
        </w:tabs>
        <w:ind w:left="7056" w:hanging="360"/>
      </w:pPr>
    </w:lvl>
    <w:lvl w:ilvl="8" w:tplc="DBCEE77C" w:tentative="1">
      <w:start w:val="1"/>
      <w:numFmt w:val="lowerRoman"/>
      <w:lvlText w:val="%9."/>
      <w:lvlJc w:val="right"/>
      <w:pPr>
        <w:tabs>
          <w:tab w:val="num" w:pos="7776"/>
        </w:tabs>
        <w:ind w:left="7776" w:hanging="180"/>
      </w:pPr>
    </w:lvl>
  </w:abstractNum>
  <w:abstractNum w:abstractNumId="20" w15:restartNumberingAfterBreak="0">
    <w:nsid w:val="7A1A1A27"/>
    <w:multiLevelType w:val="hybridMultilevel"/>
    <w:tmpl w:val="06040CFC"/>
    <w:lvl w:ilvl="0" w:tplc="6728EC96">
      <w:start w:val="1"/>
      <w:numFmt w:val="decimal"/>
      <w:pStyle w:val="Heading2"/>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233080708">
    <w:abstractNumId w:val="5"/>
  </w:num>
  <w:num w:numId="2" w16cid:durableId="1316032360">
    <w:abstractNumId w:val="6"/>
  </w:num>
  <w:num w:numId="3" w16cid:durableId="750732667">
    <w:abstractNumId w:val="10"/>
  </w:num>
  <w:num w:numId="4" w16cid:durableId="3173236">
    <w:abstractNumId w:val="3"/>
  </w:num>
  <w:num w:numId="5" w16cid:durableId="1424300196">
    <w:abstractNumId w:val="20"/>
  </w:num>
  <w:num w:numId="6" w16cid:durableId="1437948345">
    <w:abstractNumId w:val="18"/>
  </w:num>
  <w:num w:numId="7" w16cid:durableId="1951737741">
    <w:abstractNumId w:val="0"/>
  </w:num>
  <w:num w:numId="8" w16cid:durableId="957612088">
    <w:abstractNumId w:val="17"/>
  </w:num>
  <w:num w:numId="9" w16cid:durableId="233857329">
    <w:abstractNumId w:val="19"/>
  </w:num>
  <w:num w:numId="10" w16cid:durableId="702291241">
    <w:abstractNumId w:val="1"/>
  </w:num>
  <w:num w:numId="11" w16cid:durableId="677078078">
    <w:abstractNumId w:val="8"/>
  </w:num>
  <w:num w:numId="12" w16cid:durableId="1125470246">
    <w:abstractNumId w:val="15"/>
  </w:num>
  <w:num w:numId="13" w16cid:durableId="1269897419">
    <w:abstractNumId w:val="2"/>
  </w:num>
  <w:num w:numId="14" w16cid:durableId="1209994671">
    <w:abstractNumId w:val="13"/>
  </w:num>
  <w:num w:numId="15" w16cid:durableId="1727070270">
    <w:abstractNumId w:val="9"/>
  </w:num>
  <w:num w:numId="16" w16cid:durableId="1851288633">
    <w:abstractNumId w:val="14"/>
  </w:num>
  <w:num w:numId="17" w16cid:durableId="1768891301">
    <w:abstractNumId w:val="11"/>
  </w:num>
  <w:num w:numId="18" w16cid:durableId="2144232319">
    <w:abstractNumId w:val="4"/>
  </w:num>
  <w:num w:numId="19" w16cid:durableId="2174804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92643843">
    <w:abstractNumId w:val="16"/>
  </w:num>
  <w:num w:numId="21" w16cid:durableId="185218574">
    <w:abstractNumId w:val="7"/>
  </w:num>
  <w:num w:numId="22" w16cid:durableId="1257591012">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271"/>
    <w:rsid w:val="00001A7E"/>
    <w:rsid w:val="0000383C"/>
    <w:rsid w:val="00004E43"/>
    <w:rsid w:val="00006487"/>
    <w:rsid w:val="00011F39"/>
    <w:rsid w:val="000144A5"/>
    <w:rsid w:val="000168DE"/>
    <w:rsid w:val="00016D46"/>
    <w:rsid w:val="00020C8B"/>
    <w:rsid w:val="00027007"/>
    <w:rsid w:val="00027446"/>
    <w:rsid w:val="000366BA"/>
    <w:rsid w:val="000419BB"/>
    <w:rsid w:val="00042DAA"/>
    <w:rsid w:val="00045684"/>
    <w:rsid w:val="00046CBE"/>
    <w:rsid w:val="0005142F"/>
    <w:rsid w:val="000517E6"/>
    <w:rsid w:val="00051899"/>
    <w:rsid w:val="00051BD1"/>
    <w:rsid w:val="000538A9"/>
    <w:rsid w:val="00055D12"/>
    <w:rsid w:val="00070A35"/>
    <w:rsid w:val="00070CD0"/>
    <w:rsid w:val="000729D8"/>
    <w:rsid w:val="00073D1A"/>
    <w:rsid w:val="000747C5"/>
    <w:rsid w:val="00085A7F"/>
    <w:rsid w:val="00086F2F"/>
    <w:rsid w:val="00087828"/>
    <w:rsid w:val="00090CEE"/>
    <w:rsid w:val="000A498A"/>
    <w:rsid w:val="000A5389"/>
    <w:rsid w:val="000A65DC"/>
    <w:rsid w:val="000A7508"/>
    <w:rsid w:val="000A7CD3"/>
    <w:rsid w:val="000B2F46"/>
    <w:rsid w:val="000B387A"/>
    <w:rsid w:val="000B3DB3"/>
    <w:rsid w:val="000C32F0"/>
    <w:rsid w:val="000C3AB2"/>
    <w:rsid w:val="000C5F1B"/>
    <w:rsid w:val="000C6EB1"/>
    <w:rsid w:val="000D5A0B"/>
    <w:rsid w:val="000D76D7"/>
    <w:rsid w:val="000E0D9E"/>
    <w:rsid w:val="000E378E"/>
    <w:rsid w:val="000F0673"/>
    <w:rsid w:val="000F1063"/>
    <w:rsid w:val="000F366B"/>
    <w:rsid w:val="000F39C0"/>
    <w:rsid w:val="000F5633"/>
    <w:rsid w:val="000F5BEF"/>
    <w:rsid w:val="000F7563"/>
    <w:rsid w:val="000FE389"/>
    <w:rsid w:val="00100E89"/>
    <w:rsid w:val="00102DE2"/>
    <w:rsid w:val="0011014B"/>
    <w:rsid w:val="00113271"/>
    <w:rsid w:val="0012285E"/>
    <w:rsid w:val="00125C46"/>
    <w:rsid w:val="00126BE0"/>
    <w:rsid w:val="00134240"/>
    <w:rsid w:val="001374ED"/>
    <w:rsid w:val="0014103B"/>
    <w:rsid w:val="001423C2"/>
    <w:rsid w:val="00145836"/>
    <w:rsid w:val="00151140"/>
    <w:rsid w:val="00153245"/>
    <w:rsid w:val="00154056"/>
    <w:rsid w:val="0015549B"/>
    <w:rsid w:val="00157B21"/>
    <w:rsid w:val="00163957"/>
    <w:rsid w:val="00164F86"/>
    <w:rsid w:val="0016620D"/>
    <w:rsid w:val="001668AB"/>
    <w:rsid w:val="00172A61"/>
    <w:rsid w:val="00176C7F"/>
    <w:rsid w:val="00177145"/>
    <w:rsid w:val="00177BD3"/>
    <w:rsid w:val="0018165A"/>
    <w:rsid w:val="001860C8"/>
    <w:rsid w:val="00187821"/>
    <w:rsid w:val="00190C78"/>
    <w:rsid w:val="00195098"/>
    <w:rsid w:val="0019720F"/>
    <w:rsid w:val="001A146B"/>
    <w:rsid w:val="001B5A20"/>
    <w:rsid w:val="001B5D20"/>
    <w:rsid w:val="001B6074"/>
    <w:rsid w:val="001B6EA7"/>
    <w:rsid w:val="001C006E"/>
    <w:rsid w:val="001D1717"/>
    <w:rsid w:val="001D1CBF"/>
    <w:rsid w:val="001D3825"/>
    <w:rsid w:val="001D4C3F"/>
    <w:rsid w:val="001D5A5E"/>
    <w:rsid w:val="001D68DF"/>
    <w:rsid w:val="001F1542"/>
    <w:rsid w:val="001F296E"/>
    <w:rsid w:val="001F3D8D"/>
    <w:rsid w:val="001F7FDD"/>
    <w:rsid w:val="00201228"/>
    <w:rsid w:val="00206EBC"/>
    <w:rsid w:val="00216E01"/>
    <w:rsid w:val="002211D2"/>
    <w:rsid w:val="002217A3"/>
    <w:rsid w:val="00224E6B"/>
    <w:rsid w:val="002257B8"/>
    <w:rsid w:val="002322F1"/>
    <w:rsid w:val="0023445C"/>
    <w:rsid w:val="0023451D"/>
    <w:rsid w:val="00240F00"/>
    <w:rsid w:val="00241A38"/>
    <w:rsid w:val="00241E94"/>
    <w:rsid w:val="0024280A"/>
    <w:rsid w:val="00246CA9"/>
    <w:rsid w:val="002476ED"/>
    <w:rsid w:val="00255246"/>
    <w:rsid w:val="0025651C"/>
    <w:rsid w:val="002644C5"/>
    <w:rsid w:val="00264875"/>
    <w:rsid w:val="00265045"/>
    <w:rsid w:val="00267FED"/>
    <w:rsid w:val="0027315B"/>
    <w:rsid w:val="002742CE"/>
    <w:rsid w:val="002749ED"/>
    <w:rsid w:val="002757FA"/>
    <w:rsid w:val="00282F98"/>
    <w:rsid w:val="00285598"/>
    <w:rsid w:val="0028638B"/>
    <w:rsid w:val="00291E66"/>
    <w:rsid w:val="00292C53"/>
    <w:rsid w:val="0029393F"/>
    <w:rsid w:val="00293A39"/>
    <w:rsid w:val="0029717A"/>
    <w:rsid w:val="002A1938"/>
    <w:rsid w:val="002A28A3"/>
    <w:rsid w:val="002A34D6"/>
    <w:rsid w:val="002A48B0"/>
    <w:rsid w:val="002A58BF"/>
    <w:rsid w:val="002A7D8D"/>
    <w:rsid w:val="002B4AE8"/>
    <w:rsid w:val="002B5957"/>
    <w:rsid w:val="002B73B5"/>
    <w:rsid w:val="002C11A8"/>
    <w:rsid w:val="002C2CD3"/>
    <w:rsid w:val="002C386C"/>
    <w:rsid w:val="002C62FD"/>
    <w:rsid w:val="002C719B"/>
    <w:rsid w:val="002D0029"/>
    <w:rsid w:val="002D016A"/>
    <w:rsid w:val="002D01E8"/>
    <w:rsid w:val="002D02C8"/>
    <w:rsid w:val="002D081D"/>
    <w:rsid w:val="002D5BEC"/>
    <w:rsid w:val="002D6EAE"/>
    <w:rsid w:val="002E0002"/>
    <w:rsid w:val="002E39E4"/>
    <w:rsid w:val="002E563E"/>
    <w:rsid w:val="002F3112"/>
    <w:rsid w:val="00301B2A"/>
    <w:rsid w:val="003028D2"/>
    <w:rsid w:val="00316720"/>
    <w:rsid w:val="003203EA"/>
    <w:rsid w:val="00324AFA"/>
    <w:rsid w:val="003259F0"/>
    <w:rsid w:val="00332366"/>
    <w:rsid w:val="0033237D"/>
    <w:rsid w:val="003329A3"/>
    <w:rsid w:val="003445C7"/>
    <w:rsid w:val="00345E59"/>
    <w:rsid w:val="00350C13"/>
    <w:rsid w:val="0035360E"/>
    <w:rsid w:val="00353A56"/>
    <w:rsid w:val="003568CF"/>
    <w:rsid w:val="00360CF4"/>
    <w:rsid w:val="00361925"/>
    <w:rsid w:val="003649FA"/>
    <w:rsid w:val="00367292"/>
    <w:rsid w:val="00371060"/>
    <w:rsid w:val="003740B7"/>
    <w:rsid w:val="003804D2"/>
    <w:rsid w:val="00385495"/>
    <w:rsid w:val="00385662"/>
    <w:rsid w:val="00386B13"/>
    <w:rsid w:val="003A0FC3"/>
    <w:rsid w:val="003A452B"/>
    <w:rsid w:val="003A6235"/>
    <w:rsid w:val="003A7E7F"/>
    <w:rsid w:val="003B0717"/>
    <w:rsid w:val="003B64D0"/>
    <w:rsid w:val="003C04A9"/>
    <w:rsid w:val="003C0B41"/>
    <w:rsid w:val="003C1C38"/>
    <w:rsid w:val="003C55CB"/>
    <w:rsid w:val="003C6439"/>
    <w:rsid w:val="003D155E"/>
    <w:rsid w:val="003D1D22"/>
    <w:rsid w:val="003D47DD"/>
    <w:rsid w:val="003E085D"/>
    <w:rsid w:val="003E0FBF"/>
    <w:rsid w:val="003E44D6"/>
    <w:rsid w:val="003F21A0"/>
    <w:rsid w:val="003F5470"/>
    <w:rsid w:val="00400465"/>
    <w:rsid w:val="00403629"/>
    <w:rsid w:val="00404E42"/>
    <w:rsid w:val="00406745"/>
    <w:rsid w:val="00410B67"/>
    <w:rsid w:val="00416729"/>
    <w:rsid w:val="00420DA4"/>
    <w:rsid w:val="004219AD"/>
    <w:rsid w:val="00423B76"/>
    <w:rsid w:val="004245B4"/>
    <w:rsid w:val="00426B5D"/>
    <w:rsid w:val="00427074"/>
    <w:rsid w:val="004317BD"/>
    <w:rsid w:val="00435227"/>
    <w:rsid w:val="00435D88"/>
    <w:rsid w:val="00445071"/>
    <w:rsid w:val="0045202E"/>
    <w:rsid w:val="00453C36"/>
    <w:rsid w:val="00455AC7"/>
    <w:rsid w:val="00460447"/>
    <w:rsid w:val="00470FBA"/>
    <w:rsid w:val="004723DB"/>
    <w:rsid w:val="00473DB0"/>
    <w:rsid w:val="004769B2"/>
    <w:rsid w:val="004835FC"/>
    <w:rsid w:val="00484093"/>
    <w:rsid w:val="0048531D"/>
    <w:rsid w:val="00485440"/>
    <w:rsid w:val="0048569D"/>
    <w:rsid w:val="004870CC"/>
    <w:rsid w:val="00490D7A"/>
    <w:rsid w:val="0049181C"/>
    <w:rsid w:val="0049234E"/>
    <w:rsid w:val="0049263B"/>
    <w:rsid w:val="004A24E2"/>
    <w:rsid w:val="004A3887"/>
    <w:rsid w:val="004A4546"/>
    <w:rsid w:val="004C1264"/>
    <w:rsid w:val="004C45BC"/>
    <w:rsid w:val="004C6289"/>
    <w:rsid w:val="004C62C1"/>
    <w:rsid w:val="004D0FD8"/>
    <w:rsid w:val="004D3578"/>
    <w:rsid w:val="004E5E9D"/>
    <w:rsid w:val="004E6736"/>
    <w:rsid w:val="004E7DC4"/>
    <w:rsid w:val="004F0565"/>
    <w:rsid w:val="004F0F7E"/>
    <w:rsid w:val="004F2457"/>
    <w:rsid w:val="00506430"/>
    <w:rsid w:val="00506A73"/>
    <w:rsid w:val="0051054B"/>
    <w:rsid w:val="0051112C"/>
    <w:rsid w:val="00523B78"/>
    <w:rsid w:val="00527CC7"/>
    <w:rsid w:val="005426EF"/>
    <w:rsid w:val="00545717"/>
    <w:rsid w:val="005460C6"/>
    <w:rsid w:val="00546AAF"/>
    <w:rsid w:val="00552B0C"/>
    <w:rsid w:val="00560B08"/>
    <w:rsid w:val="005642E1"/>
    <w:rsid w:val="005648C5"/>
    <w:rsid w:val="005659FF"/>
    <w:rsid w:val="005676BA"/>
    <w:rsid w:val="00570139"/>
    <w:rsid w:val="005718A7"/>
    <w:rsid w:val="00587478"/>
    <w:rsid w:val="00593739"/>
    <w:rsid w:val="00595CA4"/>
    <w:rsid w:val="005961CF"/>
    <w:rsid w:val="005A053A"/>
    <w:rsid w:val="005A3BE9"/>
    <w:rsid w:val="005A5B97"/>
    <w:rsid w:val="005A7706"/>
    <w:rsid w:val="005B6904"/>
    <w:rsid w:val="005B7452"/>
    <w:rsid w:val="005C0D52"/>
    <w:rsid w:val="005C67F8"/>
    <w:rsid w:val="005C6952"/>
    <w:rsid w:val="005D0059"/>
    <w:rsid w:val="005D0472"/>
    <w:rsid w:val="005D4293"/>
    <w:rsid w:val="0060005D"/>
    <w:rsid w:val="00600244"/>
    <w:rsid w:val="006007E9"/>
    <w:rsid w:val="006019C1"/>
    <w:rsid w:val="006022DB"/>
    <w:rsid w:val="006041C2"/>
    <w:rsid w:val="0060551E"/>
    <w:rsid w:val="00605D36"/>
    <w:rsid w:val="00606A41"/>
    <w:rsid w:val="006112F2"/>
    <w:rsid w:val="00613D21"/>
    <w:rsid w:val="00615EAE"/>
    <w:rsid w:val="00623E1D"/>
    <w:rsid w:val="006352BB"/>
    <w:rsid w:val="00640A26"/>
    <w:rsid w:val="006441D4"/>
    <w:rsid w:val="00651283"/>
    <w:rsid w:val="00661A89"/>
    <w:rsid w:val="00662AD6"/>
    <w:rsid w:val="00664A9E"/>
    <w:rsid w:val="006652F9"/>
    <w:rsid w:val="00666A8F"/>
    <w:rsid w:val="00683718"/>
    <w:rsid w:val="00685360"/>
    <w:rsid w:val="0069356B"/>
    <w:rsid w:val="00696844"/>
    <w:rsid w:val="00697331"/>
    <w:rsid w:val="006A02D5"/>
    <w:rsid w:val="006A3A26"/>
    <w:rsid w:val="006B09FE"/>
    <w:rsid w:val="006B6AD4"/>
    <w:rsid w:val="006C05E5"/>
    <w:rsid w:val="006C13E4"/>
    <w:rsid w:val="006D2165"/>
    <w:rsid w:val="006D2C16"/>
    <w:rsid w:val="006D507D"/>
    <w:rsid w:val="006D7774"/>
    <w:rsid w:val="006E333E"/>
    <w:rsid w:val="006E442D"/>
    <w:rsid w:val="006E7991"/>
    <w:rsid w:val="006F0783"/>
    <w:rsid w:val="006F41BF"/>
    <w:rsid w:val="00700145"/>
    <w:rsid w:val="00706959"/>
    <w:rsid w:val="007143C0"/>
    <w:rsid w:val="00715097"/>
    <w:rsid w:val="00716AA2"/>
    <w:rsid w:val="00723C19"/>
    <w:rsid w:val="00724B8A"/>
    <w:rsid w:val="0072561B"/>
    <w:rsid w:val="00725989"/>
    <w:rsid w:val="00734F6A"/>
    <w:rsid w:val="00736EE6"/>
    <w:rsid w:val="00741D5B"/>
    <w:rsid w:val="00742E04"/>
    <w:rsid w:val="00745C9C"/>
    <w:rsid w:val="0075345A"/>
    <w:rsid w:val="00763D68"/>
    <w:rsid w:val="0076445B"/>
    <w:rsid w:val="007644B9"/>
    <w:rsid w:val="00766D8D"/>
    <w:rsid w:val="0077259C"/>
    <w:rsid w:val="00776503"/>
    <w:rsid w:val="0077694A"/>
    <w:rsid w:val="00777B4A"/>
    <w:rsid w:val="00783DF6"/>
    <w:rsid w:val="0078524A"/>
    <w:rsid w:val="00790342"/>
    <w:rsid w:val="00793D6A"/>
    <w:rsid w:val="007A1724"/>
    <w:rsid w:val="007A3E51"/>
    <w:rsid w:val="007A4AAA"/>
    <w:rsid w:val="007A5E50"/>
    <w:rsid w:val="007A6BFF"/>
    <w:rsid w:val="007B28E0"/>
    <w:rsid w:val="007B7B33"/>
    <w:rsid w:val="007C3023"/>
    <w:rsid w:val="007C371F"/>
    <w:rsid w:val="007E3A4A"/>
    <w:rsid w:val="007F26D8"/>
    <w:rsid w:val="008023FE"/>
    <w:rsid w:val="00802AE4"/>
    <w:rsid w:val="00805148"/>
    <w:rsid w:val="00807B34"/>
    <w:rsid w:val="008259FD"/>
    <w:rsid w:val="00825FE3"/>
    <w:rsid w:val="00827443"/>
    <w:rsid w:val="00831475"/>
    <w:rsid w:val="008314EE"/>
    <w:rsid w:val="00832B6E"/>
    <w:rsid w:val="008347D9"/>
    <w:rsid w:val="008359CD"/>
    <w:rsid w:val="008377EC"/>
    <w:rsid w:val="008432B8"/>
    <w:rsid w:val="00844153"/>
    <w:rsid w:val="00855B11"/>
    <w:rsid w:val="00856951"/>
    <w:rsid w:val="0086099A"/>
    <w:rsid w:val="00861A93"/>
    <w:rsid w:val="0086638A"/>
    <w:rsid w:val="00870D22"/>
    <w:rsid w:val="0087126E"/>
    <w:rsid w:val="00871B12"/>
    <w:rsid w:val="00873FE1"/>
    <w:rsid w:val="008806C4"/>
    <w:rsid w:val="00881453"/>
    <w:rsid w:val="00882A4A"/>
    <w:rsid w:val="0088586F"/>
    <w:rsid w:val="00886DBB"/>
    <w:rsid w:val="0089130F"/>
    <w:rsid w:val="00893E06"/>
    <w:rsid w:val="00894800"/>
    <w:rsid w:val="00896FA8"/>
    <w:rsid w:val="00897D09"/>
    <w:rsid w:val="008A18E5"/>
    <w:rsid w:val="008B1235"/>
    <w:rsid w:val="008B39E8"/>
    <w:rsid w:val="008B5010"/>
    <w:rsid w:val="008B554A"/>
    <w:rsid w:val="008C131C"/>
    <w:rsid w:val="008C2062"/>
    <w:rsid w:val="008C7067"/>
    <w:rsid w:val="008D44CA"/>
    <w:rsid w:val="008D5F77"/>
    <w:rsid w:val="008D7ED3"/>
    <w:rsid w:val="008E1A0F"/>
    <w:rsid w:val="008E3AEF"/>
    <w:rsid w:val="008F16F1"/>
    <w:rsid w:val="008F5BEE"/>
    <w:rsid w:val="00902AFD"/>
    <w:rsid w:val="009052C6"/>
    <w:rsid w:val="00905A7C"/>
    <w:rsid w:val="00912140"/>
    <w:rsid w:val="0091734B"/>
    <w:rsid w:val="009205A7"/>
    <w:rsid w:val="00921B31"/>
    <w:rsid w:val="009264A9"/>
    <w:rsid w:val="00926D63"/>
    <w:rsid w:val="009306C9"/>
    <w:rsid w:val="0093099D"/>
    <w:rsid w:val="00931004"/>
    <w:rsid w:val="009363CB"/>
    <w:rsid w:val="00944905"/>
    <w:rsid w:val="009465F8"/>
    <w:rsid w:val="0094726D"/>
    <w:rsid w:val="00952D1A"/>
    <w:rsid w:val="009543EC"/>
    <w:rsid w:val="00955C38"/>
    <w:rsid w:val="009577A7"/>
    <w:rsid w:val="00960F27"/>
    <w:rsid w:val="0096121B"/>
    <w:rsid w:val="0096624A"/>
    <w:rsid w:val="00967B91"/>
    <w:rsid w:val="00967F18"/>
    <w:rsid w:val="00970802"/>
    <w:rsid w:val="00974772"/>
    <w:rsid w:val="009749FF"/>
    <w:rsid w:val="00984068"/>
    <w:rsid w:val="0098689C"/>
    <w:rsid w:val="00991C42"/>
    <w:rsid w:val="009927F4"/>
    <w:rsid w:val="00992EBA"/>
    <w:rsid w:val="0099318C"/>
    <w:rsid w:val="0099682B"/>
    <w:rsid w:val="00996FB5"/>
    <w:rsid w:val="009A1FC9"/>
    <w:rsid w:val="009A5ADB"/>
    <w:rsid w:val="009A5D2F"/>
    <w:rsid w:val="009B74A1"/>
    <w:rsid w:val="009C5C20"/>
    <w:rsid w:val="009C7E86"/>
    <w:rsid w:val="009D0F29"/>
    <w:rsid w:val="009D234F"/>
    <w:rsid w:val="009E40F4"/>
    <w:rsid w:val="009E45B9"/>
    <w:rsid w:val="009E45FC"/>
    <w:rsid w:val="009E555F"/>
    <w:rsid w:val="009F0FDA"/>
    <w:rsid w:val="009F747D"/>
    <w:rsid w:val="00A00B2F"/>
    <w:rsid w:val="00A01F42"/>
    <w:rsid w:val="00A0354E"/>
    <w:rsid w:val="00A05DE2"/>
    <w:rsid w:val="00A15486"/>
    <w:rsid w:val="00A15B52"/>
    <w:rsid w:val="00A15D56"/>
    <w:rsid w:val="00A165A9"/>
    <w:rsid w:val="00A23DFA"/>
    <w:rsid w:val="00A27806"/>
    <w:rsid w:val="00A3031F"/>
    <w:rsid w:val="00A311E1"/>
    <w:rsid w:val="00A319CA"/>
    <w:rsid w:val="00A33011"/>
    <w:rsid w:val="00A330A8"/>
    <w:rsid w:val="00A36743"/>
    <w:rsid w:val="00A41924"/>
    <w:rsid w:val="00A427FF"/>
    <w:rsid w:val="00A43E76"/>
    <w:rsid w:val="00A45497"/>
    <w:rsid w:val="00A4746B"/>
    <w:rsid w:val="00A506C6"/>
    <w:rsid w:val="00A51956"/>
    <w:rsid w:val="00A527C2"/>
    <w:rsid w:val="00A538BA"/>
    <w:rsid w:val="00A61659"/>
    <w:rsid w:val="00A62A7D"/>
    <w:rsid w:val="00A66D11"/>
    <w:rsid w:val="00A749D3"/>
    <w:rsid w:val="00A77546"/>
    <w:rsid w:val="00A811E9"/>
    <w:rsid w:val="00A82090"/>
    <w:rsid w:val="00A826EF"/>
    <w:rsid w:val="00A82E90"/>
    <w:rsid w:val="00A96673"/>
    <w:rsid w:val="00AA3E3A"/>
    <w:rsid w:val="00AA625E"/>
    <w:rsid w:val="00AA674D"/>
    <w:rsid w:val="00AB4F9D"/>
    <w:rsid w:val="00AB5C05"/>
    <w:rsid w:val="00AC150D"/>
    <w:rsid w:val="00AC1CBA"/>
    <w:rsid w:val="00AC4523"/>
    <w:rsid w:val="00AC45E3"/>
    <w:rsid w:val="00AC5D6E"/>
    <w:rsid w:val="00AD2E18"/>
    <w:rsid w:val="00AD3C5C"/>
    <w:rsid w:val="00AD4042"/>
    <w:rsid w:val="00AD4769"/>
    <w:rsid w:val="00AD5280"/>
    <w:rsid w:val="00AE2305"/>
    <w:rsid w:val="00AF0F6B"/>
    <w:rsid w:val="00AF2F8F"/>
    <w:rsid w:val="00AF34EB"/>
    <w:rsid w:val="00AF52CF"/>
    <w:rsid w:val="00AF703A"/>
    <w:rsid w:val="00B004AB"/>
    <w:rsid w:val="00B00A2F"/>
    <w:rsid w:val="00B0126F"/>
    <w:rsid w:val="00B041D2"/>
    <w:rsid w:val="00B05F3F"/>
    <w:rsid w:val="00B06FA1"/>
    <w:rsid w:val="00B12454"/>
    <w:rsid w:val="00B1423B"/>
    <w:rsid w:val="00B14916"/>
    <w:rsid w:val="00B242B4"/>
    <w:rsid w:val="00B30B22"/>
    <w:rsid w:val="00B31DB7"/>
    <w:rsid w:val="00B33214"/>
    <w:rsid w:val="00B33EFE"/>
    <w:rsid w:val="00B36AF5"/>
    <w:rsid w:val="00B43111"/>
    <w:rsid w:val="00B50834"/>
    <w:rsid w:val="00B51CD9"/>
    <w:rsid w:val="00B54966"/>
    <w:rsid w:val="00B54E0D"/>
    <w:rsid w:val="00B55E86"/>
    <w:rsid w:val="00B63506"/>
    <w:rsid w:val="00B64E85"/>
    <w:rsid w:val="00B64FD1"/>
    <w:rsid w:val="00B6692C"/>
    <w:rsid w:val="00B70F08"/>
    <w:rsid w:val="00B82648"/>
    <w:rsid w:val="00B83B95"/>
    <w:rsid w:val="00B90263"/>
    <w:rsid w:val="00B96562"/>
    <w:rsid w:val="00BA0395"/>
    <w:rsid w:val="00BA4DE0"/>
    <w:rsid w:val="00BA4E68"/>
    <w:rsid w:val="00BA5212"/>
    <w:rsid w:val="00BA58B7"/>
    <w:rsid w:val="00BB6A03"/>
    <w:rsid w:val="00BC0C72"/>
    <w:rsid w:val="00BC102F"/>
    <w:rsid w:val="00BC6E21"/>
    <w:rsid w:val="00BD09BE"/>
    <w:rsid w:val="00BD46DD"/>
    <w:rsid w:val="00BD7667"/>
    <w:rsid w:val="00BE1C53"/>
    <w:rsid w:val="00BE7B48"/>
    <w:rsid w:val="00BF24D7"/>
    <w:rsid w:val="00C027F7"/>
    <w:rsid w:val="00C02C0C"/>
    <w:rsid w:val="00C03ECF"/>
    <w:rsid w:val="00C046B6"/>
    <w:rsid w:val="00C10228"/>
    <w:rsid w:val="00C141BE"/>
    <w:rsid w:val="00C16919"/>
    <w:rsid w:val="00C17831"/>
    <w:rsid w:val="00C209F3"/>
    <w:rsid w:val="00C24014"/>
    <w:rsid w:val="00C2533B"/>
    <w:rsid w:val="00C2565C"/>
    <w:rsid w:val="00C27D51"/>
    <w:rsid w:val="00C346D9"/>
    <w:rsid w:val="00C35E9D"/>
    <w:rsid w:val="00C37DF6"/>
    <w:rsid w:val="00C40873"/>
    <w:rsid w:val="00C419CA"/>
    <w:rsid w:val="00C44A3C"/>
    <w:rsid w:val="00C45A16"/>
    <w:rsid w:val="00C45CFB"/>
    <w:rsid w:val="00C470DD"/>
    <w:rsid w:val="00C51C32"/>
    <w:rsid w:val="00C51D45"/>
    <w:rsid w:val="00C51D57"/>
    <w:rsid w:val="00C532D9"/>
    <w:rsid w:val="00C535FD"/>
    <w:rsid w:val="00C53860"/>
    <w:rsid w:val="00C53AAE"/>
    <w:rsid w:val="00C5697F"/>
    <w:rsid w:val="00C60534"/>
    <w:rsid w:val="00C60A88"/>
    <w:rsid w:val="00C637B9"/>
    <w:rsid w:val="00C65C60"/>
    <w:rsid w:val="00C7319A"/>
    <w:rsid w:val="00C753E1"/>
    <w:rsid w:val="00C77A95"/>
    <w:rsid w:val="00C816C3"/>
    <w:rsid w:val="00C81AB2"/>
    <w:rsid w:val="00C8363E"/>
    <w:rsid w:val="00C861C8"/>
    <w:rsid w:val="00C8624C"/>
    <w:rsid w:val="00C8685D"/>
    <w:rsid w:val="00C912E7"/>
    <w:rsid w:val="00C94413"/>
    <w:rsid w:val="00CA5643"/>
    <w:rsid w:val="00CA70D5"/>
    <w:rsid w:val="00CB2C99"/>
    <w:rsid w:val="00CB315A"/>
    <w:rsid w:val="00CB3190"/>
    <w:rsid w:val="00CB5D80"/>
    <w:rsid w:val="00CC175E"/>
    <w:rsid w:val="00CC1E96"/>
    <w:rsid w:val="00CC25E8"/>
    <w:rsid w:val="00CC2C7F"/>
    <w:rsid w:val="00CC458D"/>
    <w:rsid w:val="00CC58C2"/>
    <w:rsid w:val="00CC6AB5"/>
    <w:rsid w:val="00CD0E98"/>
    <w:rsid w:val="00CD6095"/>
    <w:rsid w:val="00CE1DCE"/>
    <w:rsid w:val="00CF39B7"/>
    <w:rsid w:val="00D0524B"/>
    <w:rsid w:val="00D10F8D"/>
    <w:rsid w:val="00D13BC6"/>
    <w:rsid w:val="00D14238"/>
    <w:rsid w:val="00D150DC"/>
    <w:rsid w:val="00D1522C"/>
    <w:rsid w:val="00D203AA"/>
    <w:rsid w:val="00D23D8C"/>
    <w:rsid w:val="00D26020"/>
    <w:rsid w:val="00D2770E"/>
    <w:rsid w:val="00D317C1"/>
    <w:rsid w:val="00D33412"/>
    <w:rsid w:val="00D349CD"/>
    <w:rsid w:val="00D3641E"/>
    <w:rsid w:val="00D43611"/>
    <w:rsid w:val="00D54271"/>
    <w:rsid w:val="00D556C7"/>
    <w:rsid w:val="00D574B7"/>
    <w:rsid w:val="00D5778A"/>
    <w:rsid w:val="00D6278E"/>
    <w:rsid w:val="00D65A73"/>
    <w:rsid w:val="00D721C8"/>
    <w:rsid w:val="00D74B19"/>
    <w:rsid w:val="00D7523A"/>
    <w:rsid w:val="00D770C5"/>
    <w:rsid w:val="00D7737D"/>
    <w:rsid w:val="00D77AF8"/>
    <w:rsid w:val="00D8267A"/>
    <w:rsid w:val="00D83DA9"/>
    <w:rsid w:val="00D8650B"/>
    <w:rsid w:val="00D8664F"/>
    <w:rsid w:val="00D869E4"/>
    <w:rsid w:val="00D86FF5"/>
    <w:rsid w:val="00D87B90"/>
    <w:rsid w:val="00D91E40"/>
    <w:rsid w:val="00D93626"/>
    <w:rsid w:val="00D957B1"/>
    <w:rsid w:val="00DA0EED"/>
    <w:rsid w:val="00DA6035"/>
    <w:rsid w:val="00DA61DF"/>
    <w:rsid w:val="00DB36C2"/>
    <w:rsid w:val="00DB7956"/>
    <w:rsid w:val="00DC775D"/>
    <w:rsid w:val="00DD18FC"/>
    <w:rsid w:val="00DD3CC1"/>
    <w:rsid w:val="00DE1240"/>
    <w:rsid w:val="00DE32EA"/>
    <w:rsid w:val="00DF4602"/>
    <w:rsid w:val="00E00055"/>
    <w:rsid w:val="00E04C91"/>
    <w:rsid w:val="00E1115F"/>
    <w:rsid w:val="00E14865"/>
    <w:rsid w:val="00E257EF"/>
    <w:rsid w:val="00E36C45"/>
    <w:rsid w:val="00E41624"/>
    <w:rsid w:val="00E42E19"/>
    <w:rsid w:val="00E4339F"/>
    <w:rsid w:val="00E46769"/>
    <w:rsid w:val="00E51A30"/>
    <w:rsid w:val="00E6332A"/>
    <w:rsid w:val="00E70271"/>
    <w:rsid w:val="00E71E28"/>
    <w:rsid w:val="00E75AC2"/>
    <w:rsid w:val="00E7756B"/>
    <w:rsid w:val="00E8384E"/>
    <w:rsid w:val="00E8695F"/>
    <w:rsid w:val="00E959E9"/>
    <w:rsid w:val="00EA0719"/>
    <w:rsid w:val="00EA392D"/>
    <w:rsid w:val="00EA69D6"/>
    <w:rsid w:val="00EA7784"/>
    <w:rsid w:val="00EB0F6B"/>
    <w:rsid w:val="00EB41A3"/>
    <w:rsid w:val="00EB5AA5"/>
    <w:rsid w:val="00EC418E"/>
    <w:rsid w:val="00EC45F4"/>
    <w:rsid w:val="00EC63AB"/>
    <w:rsid w:val="00EC65C1"/>
    <w:rsid w:val="00EC7A5B"/>
    <w:rsid w:val="00EC7B8E"/>
    <w:rsid w:val="00ED095E"/>
    <w:rsid w:val="00ED2F90"/>
    <w:rsid w:val="00ED3E3A"/>
    <w:rsid w:val="00ED493C"/>
    <w:rsid w:val="00ED7E7D"/>
    <w:rsid w:val="00EE0220"/>
    <w:rsid w:val="00EE3E0B"/>
    <w:rsid w:val="00EE41AA"/>
    <w:rsid w:val="00EE7833"/>
    <w:rsid w:val="00EF10A4"/>
    <w:rsid w:val="00EF3A96"/>
    <w:rsid w:val="00EF3C21"/>
    <w:rsid w:val="00F029A8"/>
    <w:rsid w:val="00F12777"/>
    <w:rsid w:val="00F22F78"/>
    <w:rsid w:val="00F235FC"/>
    <w:rsid w:val="00F23CB1"/>
    <w:rsid w:val="00F27F17"/>
    <w:rsid w:val="00F30865"/>
    <w:rsid w:val="00F37102"/>
    <w:rsid w:val="00F427D4"/>
    <w:rsid w:val="00F42FCD"/>
    <w:rsid w:val="00F44214"/>
    <w:rsid w:val="00F45733"/>
    <w:rsid w:val="00F46A88"/>
    <w:rsid w:val="00F470B5"/>
    <w:rsid w:val="00F47811"/>
    <w:rsid w:val="00F47F6B"/>
    <w:rsid w:val="00F53BC3"/>
    <w:rsid w:val="00F53C91"/>
    <w:rsid w:val="00F55A7F"/>
    <w:rsid w:val="00F56A34"/>
    <w:rsid w:val="00F616C1"/>
    <w:rsid w:val="00F81065"/>
    <w:rsid w:val="00F86E2C"/>
    <w:rsid w:val="00F929A1"/>
    <w:rsid w:val="00F95CF4"/>
    <w:rsid w:val="00FA2794"/>
    <w:rsid w:val="00FA50E5"/>
    <w:rsid w:val="00FB0774"/>
    <w:rsid w:val="00FB73C0"/>
    <w:rsid w:val="00FC0A54"/>
    <w:rsid w:val="00FC34B5"/>
    <w:rsid w:val="00FD0459"/>
    <w:rsid w:val="00FD2CBF"/>
    <w:rsid w:val="00FD56CF"/>
    <w:rsid w:val="00FD7232"/>
    <w:rsid w:val="00FE3E34"/>
    <w:rsid w:val="00FE513C"/>
    <w:rsid w:val="00FE7163"/>
    <w:rsid w:val="00FF3110"/>
    <w:rsid w:val="00FF5F16"/>
    <w:rsid w:val="00FF74BD"/>
    <w:rsid w:val="014386F7"/>
    <w:rsid w:val="0352790F"/>
    <w:rsid w:val="039A9811"/>
    <w:rsid w:val="052458F4"/>
    <w:rsid w:val="0544F7E9"/>
    <w:rsid w:val="066D7B84"/>
    <w:rsid w:val="068C18B7"/>
    <w:rsid w:val="09157807"/>
    <w:rsid w:val="094AB2C3"/>
    <w:rsid w:val="0BE5E822"/>
    <w:rsid w:val="0C231BEA"/>
    <w:rsid w:val="0C35FA83"/>
    <w:rsid w:val="0D8B63A6"/>
    <w:rsid w:val="0DEFDF3D"/>
    <w:rsid w:val="0EEDF316"/>
    <w:rsid w:val="0F1D88E4"/>
    <w:rsid w:val="0F7C0E6B"/>
    <w:rsid w:val="10B95945"/>
    <w:rsid w:val="11E34CA2"/>
    <w:rsid w:val="12912595"/>
    <w:rsid w:val="13F0FA07"/>
    <w:rsid w:val="1748AF20"/>
    <w:rsid w:val="17D239CC"/>
    <w:rsid w:val="1BC90B28"/>
    <w:rsid w:val="1E3B9707"/>
    <w:rsid w:val="1E554ADC"/>
    <w:rsid w:val="1E6D0594"/>
    <w:rsid w:val="2080D32D"/>
    <w:rsid w:val="21DACF54"/>
    <w:rsid w:val="2233E015"/>
    <w:rsid w:val="231BB0BE"/>
    <w:rsid w:val="2364FC1A"/>
    <w:rsid w:val="2408AF66"/>
    <w:rsid w:val="24E9F230"/>
    <w:rsid w:val="2EF2FEA4"/>
    <w:rsid w:val="2F968291"/>
    <w:rsid w:val="30246B0E"/>
    <w:rsid w:val="30B3B12F"/>
    <w:rsid w:val="314525E2"/>
    <w:rsid w:val="31C03B6F"/>
    <w:rsid w:val="339371FD"/>
    <w:rsid w:val="344D870E"/>
    <w:rsid w:val="35470FA6"/>
    <w:rsid w:val="368C4EE9"/>
    <w:rsid w:val="38376A79"/>
    <w:rsid w:val="38B2525B"/>
    <w:rsid w:val="393B8F7A"/>
    <w:rsid w:val="3AC196D8"/>
    <w:rsid w:val="3B60A9C0"/>
    <w:rsid w:val="3B671DB5"/>
    <w:rsid w:val="3B6F0B3B"/>
    <w:rsid w:val="3CA78F4F"/>
    <w:rsid w:val="3D02EE16"/>
    <w:rsid w:val="3D8D0291"/>
    <w:rsid w:val="3DF5FFC3"/>
    <w:rsid w:val="4018DD5E"/>
    <w:rsid w:val="408DC2C6"/>
    <w:rsid w:val="443F372D"/>
    <w:rsid w:val="49A4910B"/>
    <w:rsid w:val="49E95EA4"/>
    <w:rsid w:val="4B688E5A"/>
    <w:rsid w:val="4D20FF66"/>
    <w:rsid w:val="4D5C032E"/>
    <w:rsid w:val="4DB1760C"/>
    <w:rsid w:val="4EBCCFC7"/>
    <w:rsid w:val="4F65D752"/>
    <w:rsid w:val="51D35CBE"/>
    <w:rsid w:val="5248FC60"/>
    <w:rsid w:val="526D5BE1"/>
    <w:rsid w:val="53375EB4"/>
    <w:rsid w:val="539040EA"/>
    <w:rsid w:val="550BF585"/>
    <w:rsid w:val="554C259B"/>
    <w:rsid w:val="56C7E1AC"/>
    <w:rsid w:val="58A3C9EE"/>
    <w:rsid w:val="59365F1D"/>
    <w:rsid w:val="5AAE4564"/>
    <w:rsid w:val="5FB0FF1D"/>
    <w:rsid w:val="60F08DFB"/>
    <w:rsid w:val="6476CB8C"/>
    <w:rsid w:val="6480FF4A"/>
    <w:rsid w:val="67DBABB6"/>
    <w:rsid w:val="689D255B"/>
    <w:rsid w:val="68B24EB6"/>
    <w:rsid w:val="68C3ECB0"/>
    <w:rsid w:val="692B0E48"/>
    <w:rsid w:val="6E099095"/>
    <w:rsid w:val="723A1CE8"/>
    <w:rsid w:val="73C806D9"/>
    <w:rsid w:val="73EBF4D7"/>
    <w:rsid w:val="74405140"/>
    <w:rsid w:val="7571BDAA"/>
    <w:rsid w:val="769B21B8"/>
    <w:rsid w:val="7A02F863"/>
    <w:rsid w:val="7A452ECD"/>
    <w:rsid w:val="7EBDC28F"/>
    <w:rsid w:val="7EF73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C2A5C88"/>
  <w15:chartTrackingRefBased/>
  <w15:docId w15:val="{E454AB0B-DE96-491E-BBF4-10752EC5B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70271"/>
    <w:pPr>
      <w:spacing w:after="0" w:line="240" w:lineRule="auto"/>
    </w:pPr>
    <w:rPr>
      <w:rFonts w:ascii="Arial" w:eastAsia="Times New Roman" w:hAnsi="Arial" w:cs="Times New Roman"/>
      <w:sz w:val="20"/>
      <w:szCs w:val="20"/>
    </w:rPr>
  </w:style>
  <w:style w:type="paragraph" w:styleId="Heading1">
    <w:name w:val="heading 1"/>
    <w:next w:val="Bodycopy"/>
    <w:link w:val="Heading1Char"/>
    <w:autoRedefine/>
    <w:qFormat/>
    <w:rsid w:val="00605D36"/>
    <w:pPr>
      <w:pageBreakBefore/>
      <w:numPr>
        <w:numId w:val="1"/>
      </w:numPr>
      <w:spacing w:before="120" w:after="180" w:line="240" w:lineRule="auto"/>
      <w:ind w:left="0" w:hanging="972"/>
      <w:outlineLvl w:val="0"/>
    </w:pPr>
    <w:rPr>
      <w:rFonts w:ascii="Verdana" w:eastAsia="Times New Roman" w:hAnsi="Verdana" w:cs="Arial"/>
      <w:b/>
      <w:color w:val="000000" w:themeColor="text1"/>
      <w:sz w:val="24"/>
    </w:rPr>
  </w:style>
  <w:style w:type="paragraph" w:styleId="Heading2">
    <w:name w:val="heading 2"/>
    <w:next w:val="Bodycopy"/>
    <w:link w:val="Heading2Char"/>
    <w:autoRedefine/>
    <w:qFormat/>
    <w:rsid w:val="00AC45E3"/>
    <w:pPr>
      <w:numPr>
        <w:numId w:val="5"/>
      </w:numPr>
      <w:spacing w:before="360" w:after="120" w:line="240" w:lineRule="auto"/>
      <w:outlineLvl w:val="1"/>
    </w:pPr>
    <w:rPr>
      <w:rFonts w:ascii="Verdana" w:eastAsia="Times" w:hAnsi="Verdana" w:cs="Times New Roman"/>
      <w:b/>
      <w:szCs w:val="20"/>
      <w:lang w:val="en-GB"/>
    </w:rPr>
  </w:style>
  <w:style w:type="paragraph" w:styleId="Heading3">
    <w:name w:val="heading 3"/>
    <w:next w:val="Bodycopy"/>
    <w:link w:val="Heading3Char"/>
    <w:autoRedefine/>
    <w:qFormat/>
    <w:rsid w:val="0069356B"/>
    <w:pPr>
      <w:numPr>
        <w:numId w:val="6"/>
      </w:numPr>
      <w:spacing w:before="240" w:after="120" w:line="240" w:lineRule="auto"/>
      <w:outlineLvl w:val="2"/>
    </w:pPr>
    <w:rPr>
      <w:rFonts w:ascii="Verdana" w:eastAsia="Times New Roman" w:hAnsi="Verdana" w:cs="Arial"/>
      <w:b/>
      <w:sz w:val="20"/>
      <w:szCs w:val="20"/>
    </w:rPr>
  </w:style>
  <w:style w:type="paragraph" w:styleId="Heading4">
    <w:name w:val="heading 4"/>
    <w:next w:val="Bodycopy"/>
    <w:link w:val="Heading4Char"/>
    <w:qFormat/>
    <w:rsid w:val="004245B4"/>
    <w:pPr>
      <w:keepNext/>
      <w:numPr>
        <w:ilvl w:val="3"/>
        <w:numId w:val="1"/>
      </w:numPr>
      <w:spacing w:before="180" w:after="120" w:line="240" w:lineRule="auto"/>
      <w:outlineLvl w:val="3"/>
    </w:pPr>
    <w:rPr>
      <w:rFonts w:eastAsia="Times New Roman" w:cs="Times New Roman"/>
      <w:b/>
      <w:szCs w:val="18"/>
    </w:rPr>
  </w:style>
  <w:style w:type="paragraph" w:styleId="Heading5">
    <w:name w:val="heading 5"/>
    <w:basedOn w:val="Normal"/>
    <w:next w:val="Bodycopy"/>
    <w:link w:val="Heading5Char"/>
    <w:qFormat/>
    <w:rsid w:val="00E70271"/>
    <w:pPr>
      <w:keepNext/>
      <w:numPr>
        <w:ilvl w:val="4"/>
        <w:numId w:val="1"/>
      </w:numPr>
      <w:spacing w:before="180"/>
      <w:outlineLvl w:val="4"/>
    </w:pPr>
    <w:rPr>
      <w:i/>
    </w:rPr>
  </w:style>
  <w:style w:type="paragraph" w:styleId="Heading6">
    <w:name w:val="heading 6"/>
    <w:basedOn w:val="Normal"/>
    <w:next w:val="Normal"/>
    <w:link w:val="Heading6Char"/>
    <w:qFormat/>
    <w:rsid w:val="00E70271"/>
    <w:pPr>
      <w:numPr>
        <w:ilvl w:val="5"/>
        <w:numId w:val="1"/>
      </w:numPr>
      <w:outlineLvl w:val="5"/>
    </w:pPr>
    <w:rPr>
      <w:i/>
    </w:rPr>
  </w:style>
  <w:style w:type="paragraph" w:styleId="Heading7">
    <w:name w:val="heading 7"/>
    <w:basedOn w:val="Normal"/>
    <w:next w:val="Normal"/>
    <w:link w:val="Heading7Char"/>
    <w:qFormat/>
    <w:rsid w:val="00E70271"/>
    <w:pPr>
      <w:numPr>
        <w:ilvl w:val="6"/>
        <w:numId w:val="1"/>
      </w:numPr>
      <w:outlineLvl w:val="6"/>
    </w:pPr>
    <w:rPr>
      <w:rFonts w:ascii="Times New Roman" w:hAnsi="Times New Roman"/>
      <w:i/>
    </w:rPr>
  </w:style>
  <w:style w:type="paragraph" w:styleId="Heading8">
    <w:name w:val="heading 8"/>
    <w:basedOn w:val="Normal"/>
    <w:next w:val="Normal"/>
    <w:link w:val="Heading8Char"/>
    <w:qFormat/>
    <w:rsid w:val="00E70271"/>
    <w:pPr>
      <w:numPr>
        <w:ilvl w:val="7"/>
        <w:numId w:val="1"/>
      </w:numPr>
      <w:outlineLvl w:val="7"/>
    </w:pPr>
    <w:rPr>
      <w:rFonts w:ascii="Times New Roman" w:hAnsi="Times New Roman"/>
      <w:i/>
    </w:rPr>
  </w:style>
  <w:style w:type="paragraph" w:styleId="Heading9">
    <w:name w:val="heading 9"/>
    <w:basedOn w:val="Normal"/>
    <w:next w:val="Normal"/>
    <w:link w:val="Heading9Char"/>
    <w:qFormat/>
    <w:rsid w:val="00E70271"/>
    <w:pPr>
      <w:numPr>
        <w:ilvl w:val="8"/>
        <w:numId w:val="1"/>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05D36"/>
    <w:rPr>
      <w:rFonts w:ascii="Verdana" w:eastAsia="Times New Roman" w:hAnsi="Verdana" w:cs="Arial"/>
      <w:b/>
      <w:color w:val="000000" w:themeColor="text1"/>
      <w:sz w:val="24"/>
    </w:rPr>
  </w:style>
  <w:style w:type="character" w:customStyle="1" w:styleId="Heading2Char">
    <w:name w:val="Heading 2 Char"/>
    <w:basedOn w:val="DefaultParagraphFont"/>
    <w:link w:val="Heading2"/>
    <w:rsid w:val="00AC45E3"/>
    <w:rPr>
      <w:rFonts w:ascii="Verdana" w:eastAsia="Times" w:hAnsi="Verdana" w:cs="Times New Roman"/>
      <w:b/>
      <w:szCs w:val="20"/>
      <w:lang w:val="en-GB"/>
    </w:rPr>
  </w:style>
  <w:style w:type="character" w:customStyle="1" w:styleId="Heading3Char">
    <w:name w:val="Heading 3 Char"/>
    <w:basedOn w:val="DefaultParagraphFont"/>
    <w:link w:val="Heading3"/>
    <w:rsid w:val="0069356B"/>
    <w:rPr>
      <w:rFonts w:ascii="Verdana" w:eastAsia="Times New Roman" w:hAnsi="Verdana" w:cs="Arial"/>
      <w:b/>
      <w:sz w:val="20"/>
      <w:szCs w:val="20"/>
    </w:rPr>
  </w:style>
  <w:style w:type="character" w:customStyle="1" w:styleId="Heading4Char">
    <w:name w:val="Heading 4 Char"/>
    <w:basedOn w:val="DefaultParagraphFont"/>
    <w:link w:val="Heading4"/>
    <w:rsid w:val="004245B4"/>
    <w:rPr>
      <w:rFonts w:eastAsia="Times New Roman" w:cs="Times New Roman"/>
      <w:b/>
      <w:szCs w:val="18"/>
    </w:rPr>
  </w:style>
  <w:style w:type="character" w:customStyle="1" w:styleId="Heading5Char">
    <w:name w:val="Heading 5 Char"/>
    <w:basedOn w:val="DefaultParagraphFont"/>
    <w:link w:val="Heading5"/>
    <w:rsid w:val="00E70271"/>
    <w:rPr>
      <w:rFonts w:ascii="Arial" w:eastAsia="Times New Roman" w:hAnsi="Arial" w:cs="Times New Roman"/>
      <w:i/>
      <w:sz w:val="20"/>
      <w:szCs w:val="20"/>
    </w:rPr>
  </w:style>
  <w:style w:type="character" w:customStyle="1" w:styleId="Heading6Char">
    <w:name w:val="Heading 6 Char"/>
    <w:basedOn w:val="DefaultParagraphFont"/>
    <w:link w:val="Heading6"/>
    <w:rsid w:val="00E70271"/>
    <w:rPr>
      <w:rFonts w:ascii="Arial" w:eastAsia="Times New Roman" w:hAnsi="Arial" w:cs="Times New Roman"/>
      <w:i/>
      <w:sz w:val="20"/>
      <w:szCs w:val="20"/>
    </w:rPr>
  </w:style>
  <w:style w:type="character" w:customStyle="1" w:styleId="Heading7Char">
    <w:name w:val="Heading 7 Char"/>
    <w:basedOn w:val="DefaultParagraphFont"/>
    <w:link w:val="Heading7"/>
    <w:rsid w:val="00E70271"/>
    <w:rPr>
      <w:rFonts w:ascii="Times New Roman" w:eastAsia="Times New Roman" w:hAnsi="Times New Roman" w:cs="Times New Roman"/>
      <w:i/>
      <w:sz w:val="20"/>
      <w:szCs w:val="20"/>
    </w:rPr>
  </w:style>
  <w:style w:type="character" w:customStyle="1" w:styleId="Heading8Char">
    <w:name w:val="Heading 8 Char"/>
    <w:basedOn w:val="DefaultParagraphFont"/>
    <w:link w:val="Heading8"/>
    <w:rsid w:val="00E70271"/>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E70271"/>
    <w:rPr>
      <w:rFonts w:ascii="Times New Roman" w:eastAsia="Times New Roman" w:hAnsi="Times New Roman" w:cs="Times New Roman"/>
      <w:i/>
      <w:sz w:val="20"/>
      <w:szCs w:val="20"/>
    </w:rPr>
  </w:style>
  <w:style w:type="paragraph" w:customStyle="1" w:styleId="Bodycopybold">
    <w:name w:val="Body copy bold"/>
    <w:autoRedefine/>
    <w:rsid w:val="00D93626"/>
    <w:pPr>
      <w:spacing w:after="120" w:line="240" w:lineRule="exact"/>
    </w:pPr>
    <w:rPr>
      <w:rFonts w:ascii="Verdana" w:eastAsia="Times" w:hAnsi="Verdana" w:cs="Times New Roman"/>
      <w:b/>
      <w:color w:val="000000"/>
      <w:sz w:val="20"/>
      <w:szCs w:val="20"/>
      <w:lang w:val="en-GB"/>
    </w:rPr>
  </w:style>
  <w:style w:type="paragraph" w:styleId="Footer">
    <w:name w:val="footer"/>
    <w:basedOn w:val="Normal"/>
    <w:link w:val="FooterChar"/>
    <w:uiPriority w:val="99"/>
    <w:qFormat/>
    <w:rsid w:val="007A5E50"/>
    <w:pPr>
      <w:tabs>
        <w:tab w:val="center" w:pos="4680"/>
        <w:tab w:val="right" w:pos="9360"/>
      </w:tabs>
    </w:pPr>
    <w:rPr>
      <w:rFonts w:ascii="Verdana" w:hAnsi="Verdana"/>
      <w:snapToGrid w:val="0"/>
      <w:sz w:val="16"/>
    </w:rPr>
  </w:style>
  <w:style w:type="character" w:customStyle="1" w:styleId="FooterChar">
    <w:name w:val="Footer Char"/>
    <w:basedOn w:val="DefaultParagraphFont"/>
    <w:link w:val="Footer"/>
    <w:uiPriority w:val="99"/>
    <w:rsid w:val="007A5E50"/>
    <w:rPr>
      <w:rFonts w:ascii="Verdana" w:eastAsia="Times New Roman" w:hAnsi="Verdana" w:cs="Times New Roman"/>
      <w:snapToGrid w:val="0"/>
      <w:sz w:val="16"/>
      <w:szCs w:val="20"/>
    </w:rPr>
  </w:style>
  <w:style w:type="character" w:styleId="Hyperlink">
    <w:name w:val="Hyperlink"/>
    <w:basedOn w:val="DefaultParagraphFont"/>
    <w:uiPriority w:val="99"/>
    <w:rsid w:val="00E70271"/>
    <w:rPr>
      <w:rFonts w:ascii="Arial" w:hAnsi="Arial"/>
      <w:b/>
      <w:color w:val="002776"/>
      <w:sz w:val="20"/>
      <w:u w:val="none"/>
    </w:rPr>
  </w:style>
  <w:style w:type="paragraph" w:styleId="TOC1">
    <w:name w:val="toc 1"/>
    <w:basedOn w:val="Normal"/>
    <w:next w:val="Normal"/>
    <w:autoRedefine/>
    <w:uiPriority w:val="39"/>
    <w:rsid w:val="0088586F"/>
    <w:pPr>
      <w:tabs>
        <w:tab w:val="left" w:pos="360"/>
        <w:tab w:val="right" w:leader="dot" w:pos="9360"/>
        <w:tab w:val="right" w:pos="10080"/>
      </w:tabs>
      <w:spacing w:before="120"/>
    </w:pPr>
    <w:rPr>
      <w:b/>
    </w:rPr>
  </w:style>
  <w:style w:type="paragraph" w:styleId="TOC2">
    <w:name w:val="toc 2"/>
    <w:basedOn w:val="Normal"/>
    <w:next w:val="Normal"/>
    <w:autoRedefine/>
    <w:uiPriority w:val="39"/>
    <w:rsid w:val="00E70271"/>
    <w:pPr>
      <w:tabs>
        <w:tab w:val="left" w:pos="360"/>
        <w:tab w:val="left" w:pos="800"/>
        <w:tab w:val="right" w:leader="dot" w:pos="9360"/>
      </w:tabs>
      <w:ind w:left="360"/>
    </w:pPr>
    <w:rPr>
      <w:noProof/>
    </w:rPr>
  </w:style>
  <w:style w:type="paragraph" w:customStyle="1" w:styleId="DocumentControlInformation">
    <w:name w:val="Document Control Information"/>
    <w:autoRedefine/>
    <w:rsid w:val="00802AE4"/>
    <w:pPr>
      <w:pageBreakBefore/>
      <w:spacing w:after="240" w:line="240" w:lineRule="auto"/>
    </w:pPr>
    <w:rPr>
      <w:rFonts w:ascii="Verdana" w:eastAsia="Times New Roman" w:hAnsi="Verdana" w:cs="Arial"/>
      <w:b/>
      <w:sz w:val="24"/>
      <w:szCs w:val="24"/>
    </w:rPr>
  </w:style>
  <w:style w:type="paragraph" w:customStyle="1" w:styleId="Tabletext">
    <w:name w:val="Tabletext"/>
    <w:basedOn w:val="Normal"/>
    <w:link w:val="TabletextChar"/>
    <w:autoRedefine/>
    <w:qFormat/>
    <w:rsid w:val="006E333E"/>
    <w:pPr>
      <w:spacing w:before="40" w:after="40"/>
    </w:pPr>
    <w:rPr>
      <w:rFonts w:ascii="Verdana" w:eastAsia="Times" w:hAnsi="Verdana"/>
      <w:color w:val="000000" w:themeColor="text1"/>
    </w:rPr>
  </w:style>
  <w:style w:type="paragraph" w:customStyle="1" w:styleId="Tablehead1">
    <w:name w:val="Tablehead1"/>
    <w:basedOn w:val="Normal"/>
    <w:uiPriority w:val="99"/>
    <w:qFormat/>
    <w:rsid w:val="00615EAE"/>
    <w:pPr>
      <w:keepNext/>
      <w:spacing w:before="60" w:after="60"/>
      <w:jc w:val="center"/>
    </w:pPr>
    <w:rPr>
      <w:rFonts w:ascii="Verdana" w:hAnsi="Verdana"/>
      <w:b/>
      <w:bCs/>
      <w:color w:val="000000" w:themeColor="text1"/>
      <w:sz w:val="18"/>
    </w:rPr>
  </w:style>
  <w:style w:type="paragraph" w:customStyle="1" w:styleId="TOC">
    <w:name w:val="TOC"/>
    <w:autoRedefine/>
    <w:rsid w:val="00E70271"/>
    <w:pPr>
      <w:spacing w:after="240" w:line="240" w:lineRule="auto"/>
    </w:pPr>
    <w:rPr>
      <w:rFonts w:ascii="Arial" w:eastAsia="Times New Roman" w:hAnsi="Arial" w:cs="Arial"/>
      <w:b/>
      <w:color w:val="002776"/>
      <w:sz w:val="24"/>
      <w:szCs w:val="24"/>
    </w:rPr>
  </w:style>
  <w:style w:type="paragraph" w:styleId="NormalWeb">
    <w:name w:val="Normal (Web)"/>
    <w:basedOn w:val="Normal"/>
    <w:uiPriority w:val="99"/>
    <w:rsid w:val="00E70271"/>
    <w:rPr>
      <w:rFonts w:ascii="Times New Roman" w:hAnsi="Times New Roman"/>
      <w:sz w:val="24"/>
      <w:szCs w:val="24"/>
    </w:rPr>
  </w:style>
  <w:style w:type="paragraph" w:customStyle="1" w:styleId="DocumentInformation">
    <w:name w:val="Document Information"/>
    <w:link w:val="DocumentInformationChar"/>
    <w:autoRedefine/>
    <w:rsid w:val="000168DE"/>
    <w:pPr>
      <w:spacing w:before="240" w:after="180" w:line="240" w:lineRule="auto"/>
    </w:pPr>
    <w:rPr>
      <w:rFonts w:ascii="Verdana" w:eastAsia="Times New Roman" w:hAnsi="Verdana" w:cs="Arial"/>
      <w:b/>
      <w:color w:val="000000" w:themeColor="text1"/>
      <w:sz w:val="24"/>
      <w:szCs w:val="24"/>
    </w:rPr>
  </w:style>
  <w:style w:type="character" w:customStyle="1" w:styleId="DocumentInformationChar">
    <w:name w:val="Document Information Char"/>
    <w:basedOn w:val="DefaultParagraphFont"/>
    <w:link w:val="DocumentInformation"/>
    <w:rsid w:val="000168DE"/>
    <w:rPr>
      <w:rFonts w:ascii="Verdana" w:eastAsia="Times New Roman" w:hAnsi="Verdana" w:cs="Arial"/>
      <w:b/>
      <w:color w:val="000000" w:themeColor="text1"/>
      <w:sz w:val="24"/>
      <w:szCs w:val="24"/>
    </w:rPr>
  </w:style>
  <w:style w:type="paragraph" w:customStyle="1" w:styleId="Bodycopy">
    <w:name w:val="Body copy"/>
    <w:link w:val="BodycopyChar"/>
    <w:qFormat/>
    <w:rsid w:val="00706959"/>
    <w:pPr>
      <w:spacing w:after="120" w:line="240" w:lineRule="auto"/>
    </w:pPr>
    <w:rPr>
      <w:rFonts w:eastAsia="Times" w:cs="Times New Roman"/>
      <w:color w:val="000000"/>
      <w:szCs w:val="20"/>
    </w:rPr>
  </w:style>
  <w:style w:type="character" w:customStyle="1" w:styleId="BodycopyChar">
    <w:name w:val="Body copy Char"/>
    <w:basedOn w:val="DefaultParagraphFont"/>
    <w:link w:val="Bodycopy"/>
    <w:rsid w:val="00706959"/>
    <w:rPr>
      <w:rFonts w:eastAsia="Times" w:cs="Times New Roman"/>
      <w:color w:val="000000"/>
      <w:szCs w:val="20"/>
    </w:rPr>
  </w:style>
  <w:style w:type="paragraph" w:customStyle="1" w:styleId="Copyright">
    <w:name w:val="Copyright"/>
    <w:autoRedefine/>
    <w:rsid w:val="00E70271"/>
    <w:pPr>
      <w:autoSpaceDE w:val="0"/>
      <w:autoSpaceDN w:val="0"/>
      <w:adjustRightInd w:val="0"/>
      <w:spacing w:after="120" w:line="276" w:lineRule="auto"/>
      <w:ind w:left="2880"/>
    </w:pPr>
    <w:rPr>
      <w:rFonts w:ascii="Arial" w:eastAsia="Times New Roman" w:hAnsi="Arial" w:cs="Arial"/>
      <w:noProof/>
      <w:color w:val="333333"/>
      <w:sz w:val="16"/>
      <w:szCs w:val="18"/>
    </w:rPr>
  </w:style>
  <w:style w:type="paragraph" w:customStyle="1" w:styleId="CopyrightDeloitteBold">
    <w:name w:val="Copyright Deloitte Bold"/>
    <w:autoRedefine/>
    <w:rsid w:val="00E70271"/>
    <w:pPr>
      <w:pageBreakBefore/>
      <w:autoSpaceDE w:val="0"/>
      <w:autoSpaceDN w:val="0"/>
      <w:adjustRightInd w:val="0"/>
      <w:spacing w:before="4800" w:after="0" w:line="276" w:lineRule="auto"/>
      <w:ind w:left="2880"/>
    </w:pPr>
    <w:rPr>
      <w:rFonts w:ascii="Arial" w:eastAsia="Times New Roman" w:hAnsi="Arial" w:cs="Arial"/>
      <w:b/>
      <w:color w:val="333333"/>
      <w:sz w:val="16"/>
      <w:szCs w:val="20"/>
    </w:rPr>
  </w:style>
  <w:style w:type="paragraph" w:customStyle="1" w:styleId="DocumentIdentification">
    <w:name w:val="Document Identification"/>
    <w:autoRedefine/>
    <w:rsid w:val="00871B12"/>
    <w:pPr>
      <w:spacing w:after="120" w:line="280" w:lineRule="exact"/>
    </w:pPr>
    <w:rPr>
      <w:rFonts w:ascii="Verdana" w:eastAsia="Times" w:hAnsi="Verdana" w:cs="Times New Roman"/>
      <w:color w:val="000000" w:themeColor="text1"/>
      <w:sz w:val="20"/>
      <w:szCs w:val="20"/>
      <w:lang w:val="en-GB"/>
    </w:rPr>
  </w:style>
  <w:style w:type="paragraph" w:customStyle="1" w:styleId="Documentname">
    <w:name w:val="Document name"/>
    <w:autoRedefine/>
    <w:rsid w:val="00E70271"/>
    <w:pPr>
      <w:spacing w:after="120" w:line="280" w:lineRule="exact"/>
    </w:pPr>
    <w:rPr>
      <w:rFonts w:ascii="Arial" w:eastAsia="Times" w:hAnsi="Arial" w:cs="Times New Roman"/>
      <w:color w:val="000000"/>
      <w:sz w:val="20"/>
      <w:szCs w:val="20"/>
      <w:lang w:val="en-GB"/>
    </w:rPr>
  </w:style>
  <w:style w:type="paragraph" w:customStyle="1" w:styleId="Insertnameoftheproject">
    <w:name w:val="&lt;Insert name of the project&gt;"/>
    <w:qFormat/>
    <w:rsid w:val="00E70271"/>
    <w:pPr>
      <w:spacing w:after="120" w:line="280" w:lineRule="exact"/>
    </w:pPr>
    <w:rPr>
      <w:rFonts w:ascii="Arial" w:eastAsia="Times" w:hAnsi="Arial" w:cs="Times New Roman"/>
      <w:color w:val="000000"/>
      <w:sz w:val="20"/>
      <w:szCs w:val="20"/>
      <w:lang w:val="en-GB"/>
    </w:rPr>
  </w:style>
  <w:style w:type="paragraph" w:customStyle="1" w:styleId="Copyrightsubhead">
    <w:name w:val="Copyright subhead"/>
    <w:basedOn w:val="CopyrightDeloitteBold"/>
    <w:next w:val="Copyright"/>
    <w:rsid w:val="00E70271"/>
    <w:pPr>
      <w:pageBreakBefore w:val="0"/>
      <w:spacing w:before="120"/>
    </w:pPr>
    <w:rPr>
      <w:rFonts w:ascii="Arial Bold" w:hAnsi="Arial Bold"/>
    </w:rPr>
  </w:style>
  <w:style w:type="paragraph" w:customStyle="1" w:styleId="StyleToolordeliverablenameCustomColorRGB039118Left">
    <w:name w:val="Style Tool or deliverable name + Custom Color(RGB(039118)) Left:..."/>
    <w:basedOn w:val="Normal"/>
    <w:rsid w:val="00E70271"/>
    <w:pPr>
      <w:spacing w:before="360"/>
      <w:ind w:left="1440"/>
    </w:pPr>
    <w:rPr>
      <w:rFonts w:ascii="Times New Roman" w:hAnsi="Times New Roman"/>
      <w:color w:val="002776"/>
      <w:sz w:val="60"/>
    </w:rPr>
  </w:style>
  <w:style w:type="paragraph" w:styleId="Header">
    <w:name w:val="header"/>
    <w:aliases w:val="Appendix,hd,foote,h"/>
    <w:basedOn w:val="Normal"/>
    <w:link w:val="HeaderChar"/>
    <w:rsid w:val="00E70271"/>
    <w:pPr>
      <w:tabs>
        <w:tab w:val="center" w:pos="4680"/>
        <w:tab w:val="right" w:pos="9360"/>
      </w:tabs>
      <w:jc w:val="center"/>
    </w:pPr>
    <w:rPr>
      <w:rFonts w:ascii="Arial Bold" w:hAnsi="Arial Bold"/>
      <w:b/>
    </w:rPr>
  </w:style>
  <w:style w:type="character" w:customStyle="1" w:styleId="HeaderChar">
    <w:name w:val="Header Char"/>
    <w:aliases w:val="Appendix Char,hd Char,foote Char,h Char"/>
    <w:basedOn w:val="DefaultParagraphFont"/>
    <w:link w:val="Header"/>
    <w:rsid w:val="00E70271"/>
    <w:rPr>
      <w:rFonts w:ascii="Arial Bold" w:eastAsia="Times New Roman" w:hAnsi="Arial Bold" w:cs="Times New Roman"/>
      <w:b/>
      <w:sz w:val="20"/>
      <w:szCs w:val="20"/>
    </w:rPr>
  </w:style>
  <w:style w:type="paragraph" w:customStyle="1" w:styleId="Instructions">
    <w:name w:val="Instructions"/>
    <w:basedOn w:val="Bodycopy"/>
    <w:next w:val="Bodycopy"/>
    <w:link w:val="InstructionsChar"/>
    <w:qFormat/>
    <w:rsid w:val="00E70271"/>
    <w:rPr>
      <w:color w:val="0000FF"/>
    </w:rPr>
  </w:style>
  <w:style w:type="paragraph" w:customStyle="1" w:styleId="BodyTextNormal">
    <w:name w:val="Body Text Normal"/>
    <w:basedOn w:val="Normal"/>
    <w:link w:val="BodyTextNormalChar"/>
    <w:rsid w:val="00E70271"/>
    <w:pPr>
      <w:spacing w:before="120" w:after="120"/>
      <w:ind w:left="360" w:right="720"/>
    </w:pPr>
    <w:rPr>
      <w:rFonts w:ascii="Verdana" w:eastAsia="MS Mincho" w:hAnsi="Verdana"/>
    </w:rPr>
  </w:style>
  <w:style w:type="character" w:customStyle="1" w:styleId="BodyTextNormalChar">
    <w:name w:val="Body Text Normal Char"/>
    <w:basedOn w:val="DefaultParagraphFont"/>
    <w:link w:val="BodyTextNormal"/>
    <w:rsid w:val="00E70271"/>
    <w:rPr>
      <w:rFonts w:ascii="Verdana" w:eastAsia="MS Mincho" w:hAnsi="Verdana" w:cs="Times New Roman"/>
      <w:sz w:val="20"/>
      <w:szCs w:val="20"/>
    </w:rPr>
  </w:style>
  <w:style w:type="paragraph" w:styleId="ListParagraph">
    <w:name w:val="List Paragraph"/>
    <w:basedOn w:val="Normal"/>
    <w:uiPriority w:val="34"/>
    <w:qFormat/>
    <w:rsid w:val="007A5E50"/>
    <w:pPr>
      <w:spacing w:after="200" w:line="276" w:lineRule="auto"/>
      <w:ind w:left="720"/>
      <w:contextualSpacing/>
    </w:pPr>
    <w:rPr>
      <w:rFonts w:ascii="Verdana" w:eastAsia="Calibri" w:hAnsi="Verdana"/>
      <w:sz w:val="22"/>
      <w:szCs w:val="22"/>
    </w:rPr>
  </w:style>
  <w:style w:type="paragraph" w:customStyle="1" w:styleId="Indent1">
    <w:name w:val="Indent 1"/>
    <w:basedOn w:val="Normal"/>
    <w:rsid w:val="00E70271"/>
    <w:pPr>
      <w:spacing w:line="240" w:lineRule="exact"/>
      <w:ind w:left="720"/>
    </w:pPr>
    <w:rPr>
      <w:rFonts w:ascii="Times New Roman" w:hAnsi="Times New Roman"/>
      <w:sz w:val="22"/>
      <w:szCs w:val="24"/>
    </w:rPr>
  </w:style>
  <w:style w:type="character" w:styleId="CommentReference">
    <w:name w:val="annotation reference"/>
    <w:basedOn w:val="DefaultParagraphFont"/>
    <w:semiHidden/>
    <w:unhideWhenUsed/>
    <w:rsid w:val="00E70271"/>
    <w:rPr>
      <w:sz w:val="16"/>
      <w:szCs w:val="16"/>
    </w:rPr>
  </w:style>
  <w:style w:type="paragraph" w:styleId="CommentText">
    <w:name w:val="annotation text"/>
    <w:basedOn w:val="Normal"/>
    <w:link w:val="CommentTextChar"/>
    <w:semiHidden/>
    <w:unhideWhenUsed/>
    <w:rsid w:val="00E70271"/>
  </w:style>
  <w:style w:type="character" w:customStyle="1" w:styleId="CommentTextChar">
    <w:name w:val="Comment Text Char"/>
    <w:basedOn w:val="DefaultParagraphFont"/>
    <w:link w:val="CommentText"/>
    <w:semiHidden/>
    <w:rsid w:val="00E70271"/>
    <w:rPr>
      <w:rFonts w:ascii="Arial" w:eastAsia="Times New Roman" w:hAnsi="Arial" w:cs="Times New Roman"/>
      <w:sz w:val="20"/>
      <w:szCs w:val="20"/>
    </w:rPr>
  </w:style>
  <w:style w:type="paragraph" w:customStyle="1" w:styleId="Indent2">
    <w:name w:val="Indent 2"/>
    <w:basedOn w:val="Normal"/>
    <w:rsid w:val="00E70271"/>
    <w:pPr>
      <w:ind w:left="1440"/>
    </w:pPr>
    <w:rPr>
      <w:rFonts w:ascii="Times New Roman" w:hAnsi="Times New Roman"/>
      <w:sz w:val="22"/>
      <w:szCs w:val="24"/>
    </w:rPr>
  </w:style>
  <w:style w:type="paragraph" w:styleId="BalloonText">
    <w:name w:val="Balloon Text"/>
    <w:basedOn w:val="Normal"/>
    <w:link w:val="BalloonTextChar"/>
    <w:uiPriority w:val="99"/>
    <w:semiHidden/>
    <w:unhideWhenUsed/>
    <w:rsid w:val="00E7027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271"/>
    <w:rPr>
      <w:rFonts w:ascii="Segoe UI" w:eastAsia="Times New Roman" w:hAnsi="Segoe UI" w:cs="Segoe UI"/>
      <w:sz w:val="18"/>
      <w:szCs w:val="18"/>
    </w:rPr>
  </w:style>
  <w:style w:type="paragraph" w:styleId="CommentSubject">
    <w:name w:val="annotation subject"/>
    <w:basedOn w:val="CommentText"/>
    <w:next w:val="CommentText"/>
    <w:link w:val="CommentSubjectChar"/>
    <w:uiPriority w:val="99"/>
    <w:semiHidden/>
    <w:unhideWhenUsed/>
    <w:rsid w:val="00070A35"/>
    <w:rPr>
      <w:b/>
      <w:bCs/>
    </w:rPr>
  </w:style>
  <w:style w:type="character" w:customStyle="1" w:styleId="CommentSubjectChar">
    <w:name w:val="Comment Subject Char"/>
    <w:basedOn w:val="CommentTextChar"/>
    <w:link w:val="CommentSubject"/>
    <w:uiPriority w:val="99"/>
    <w:semiHidden/>
    <w:rsid w:val="00070A35"/>
    <w:rPr>
      <w:rFonts w:ascii="Arial" w:eastAsia="Times New Roman" w:hAnsi="Arial" w:cs="Times New Roman"/>
      <w:b/>
      <w:bCs/>
      <w:sz w:val="20"/>
      <w:szCs w:val="20"/>
    </w:rPr>
  </w:style>
  <w:style w:type="character" w:styleId="Emphasis">
    <w:name w:val="Emphasis"/>
    <w:basedOn w:val="DefaultParagraphFont"/>
    <w:qFormat/>
    <w:rsid w:val="00615EAE"/>
    <w:rPr>
      <w:rFonts w:ascii="Verdana" w:hAnsi="Verdana"/>
      <w:i/>
      <w:iCs/>
    </w:rPr>
  </w:style>
  <w:style w:type="paragraph" w:styleId="Revision">
    <w:name w:val="Revision"/>
    <w:hidden/>
    <w:uiPriority w:val="99"/>
    <w:semiHidden/>
    <w:rsid w:val="005C6952"/>
    <w:pPr>
      <w:spacing w:after="0" w:line="240" w:lineRule="auto"/>
    </w:pPr>
    <w:rPr>
      <w:rFonts w:ascii="Arial" w:eastAsia="Times New Roman" w:hAnsi="Arial" w:cs="Times New Roman"/>
      <w:sz w:val="20"/>
      <w:szCs w:val="20"/>
    </w:rPr>
  </w:style>
  <w:style w:type="paragraph" w:customStyle="1" w:styleId="Bullet3Last">
    <w:name w:val="Bullet 3 Last"/>
    <w:basedOn w:val="Normal"/>
    <w:rsid w:val="00AF0F6B"/>
    <w:pPr>
      <w:numPr>
        <w:numId w:val="2"/>
      </w:numPr>
      <w:spacing w:after="120"/>
    </w:pPr>
    <w:rPr>
      <w:rFonts w:eastAsia="Times" w:cs="Arial"/>
      <w:bCs/>
      <w:color w:val="000000"/>
      <w:szCs w:val="18"/>
    </w:rPr>
  </w:style>
  <w:style w:type="paragraph" w:customStyle="1" w:styleId="Head1dkblue">
    <w:name w:val="Head 1 [dk blue]"/>
    <w:uiPriority w:val="99"/>
    <w:rsid w:val="00AF0F6B"/>
    <w:pPr>
      <w:spacing w:before="360" w:after="120" w:line="360" w:lineRule="auto"/>
    </w:pPr>
    <w:rPr>
      <w:rFonts w:ascii="Arial" w:eastAsia="Calibri" w:hAnsi="Arial" w:cs="Times New Roman"/>
      <w:b/>
      <w:color w:val="003868"/>
      <w:sz w:val="32"/>
      <w:szCs w:val="20"/>
    </w:rPr>
  </w:style>
  <w:style w:type="paragraph" w:customStyle="1" w:styleId="Head3blue">
    <w:name w:val="Head 3 [blue]"/>
    <w:uiPriority w:val="99"/>
    <w:rsid w:val="00AF0F6B"/>
    <w:pPr>
      <w:spacing w:before="240" w:after="60" w:line="360" w:lineRule="auto"/>
    </w:pPr>
    <w:rPr>
      <w:rFonts w:ascii="Arial" w:eastAsia="Calibri" w:hAnsi="Arial" w:cs="Times New Roman"/>
      <w:b/>
      <w:color w:val="0067AC"/>
      <w:sz w:val="24"/>
      <w:szCs w:val="20"/>
    </w:rPr>
  </w:style>
  <w:style w:type="character" w:customStyle="1" w:styleId="BestPracticered">
    <w:name w:val="Best Practice [red"/>
    <w:aliases w:val="bold - char style]"/>
    <w:uiPriority w:val="99"/>
    <w:rsid w:val="00AF0F6B"/>
    <w:rPr>
      <w:rFonts w:ascii="Arial" w:hAnsi="Arial"/>
      <w:b/>
      <w:color w:val="C00000"/>
      <w:sz w:val="20"/>
    </w:rPr>
  </w:style>
  <w:style w:type="table" w:styleId="GridTable4-Accent1">
    <w:name w:val="Grid Table 4 Accent 1"/>
    <w:basedOn w:val="TableNormal"/>
    <w:uiPriority w:val="49"/>
    <w:rsid w:val="00FB73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5">
    <w:name w:val="List Table 3 Accent 5"/>
    <w:basedOn w:val="TableNormal"/>
    <w:uiPriority w:val="48"/>
    <w:rsid w:val="00FB73C0"/>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FB73C0"/>
    <w:rPr>
      <w:color w:val="954F72"/>
      <w:u w:val="single"/>
    </w:rPr>
  </w:style>
  <w:style w:type="paragraph" w:customStyle="1" w:styleId="xl64">
    <w:name w:val="xl64"/>
    <w:basedOn w:val="Normal"/>
    <w:rsid w:val="00FB73C0"/>
    <w:pPr>
      <w:pBdr>
        <w:top w:val="single" w:sz="4" w:space="0" w:color="BFBFBF"/>
        <w:left w:val="single" w:sz="4" w:space="0" w:color="BFBFBF"/>
        <w:bottom w:val="single" w:sz="4" w:space="0" w:color="BFBFBF"/>
        <w:right w:val="single" w:sz="4" w:space="0" w:color="BFBFBF"/>
      </w:pBdr>
      <w:spacing w:before="100" w:beforeAutospacing="1" w:after="100" w:afterAutospacing="1"/>
    </w:pPr>
    <w:rPr>
      <w:rFonts w:ascii="Times New Roman" w:hAnsi="Times New Roman"/>
      <w:sz w:val="24"/>
      <w:szCs w:val="24"/>
    </w:rPr>
  </w:style>
  <w:style w:type="paragraph" w:customStyle="1" w:styleId="xl65">
    <w:name w:val="xl65"/>
    <w:basedOn w:val="Normal"/>
    <w:rsid w:val="00FB73C0"/>
    <w:pPr>
      <w:pBdr>
        <w:top w:val="single" w:sz="4" w:space="0" w:color="BFBFBF"/>
        <w:left w:val="single" w:sz="4" w:space="0" w:color="BFBFBF"/>
        <w:bottom w:val="single" w:sz="4" w:space="0" w:color="BFBFBF"/>
        <w:right w:val="single" w:sz="4" w:space="0" w:color="BFBFBF"/>
      </w:pBdr>
      <w:spacing w:before="100" w:beforeAutospacing="1" w:after="100" w:afterAutospacing="1"/>
      <w:textAlignment w:val="top"/>
    </w:pPr>
    <w:rPr>
      <w:rFonts w:ascii="Times New Roman" w:hAnsi="Times New Roman"/>
      <w:sz w:val="24"/>
      <w:szCs w:val="24"/>
    </w:rPr>
  </w:style>
  <w:style w:type="paragraph" w:customStyle="1" w:styleId="xl66">
    <w:name w:val="xl66"/>
    <w:basedOn w:val="Normal"/>
    <w:rsid w:val="00FB73C0"/>
    <w:pPr>
      <w:pBdr>
        <w:top w:val="single" w:sz="4" w:space="0" w:color="BFBFBF"/>
        <w:left w:val="single" w:sz="4" w:space="0" w:color="BFBFBF"/>
        <w:bottom w:val="single" w:sz="4" w:space="0" w:color="BFBFBF"/>
        <w:right w:val="single" w:sz="4" w:space="0" w:color="BFBFBF"/>
      </w:pBdr>
      <w:spacing w:before="100" w:beforeAutospacing="1" w:after="100" w:afterAutospacing="1"/>
      <w:textAlignment w:val="top"/>
    </w:pPr>
    <w:rPr>
      <w:rFonts w:ascii="Times New Roman" w:hAnsi="Times New Roman"/>
      <w:sz w:val="24"/>
      <w:szCs w:val="24"/>
    </w:rPr>
  </w:style>
  <w:style w:type="paragraph" w:customStyle="1" w:styleId="xl67">
    <w:name w:val="xl67"/>
    <w:basedOn w:val="Normal"/>
    <w:rsid w:val="00FB73C0"/>
    <w:pPr>
      <w:pBdr>
        <w:top w:val="single" w:sz="4" w:space="0" w:color="BFBFBF"/>
        <w:left w:val="single" w:sz="4" w:space="0" w:color="BFBFBF"/>
        <w:bottom w:val="single" w:sz="4" w:space="0" w:color="BFBFBF"/>
        <w:right w:val="single" w:sz="4" w:space="0" w:color="BFBFBF"/>
      </w:pBdr>
      <w:spacing w:before="100" w:beforeAutospacing="1" w:after="100" w:afterAutospacing="1"/>
      <w:textAlignment w:val="center"/>
    </w:pPr>
    <w:rPr>
      <w:rFonts w:ascii="Times New Roman" w:hAnsi="Times New Roman"/>
      <w:sz w:val="24"/>
      <w:szCs w:val="24"/>
    </w:rPr>
  </w:style>
  <w:style w:type="paragraph" w:customStyle="1" w:styleId="xl68">
    <w:name w:val="xl68"/>
    <w:basedOn w:val="Normal"/>
    <w:rsid w:val="00FB73C0"/>
    <w:pPr>
      <w:pBdr>
        <w:top w:val="single" w:sz="4" w:space="0" w:color="BFBFBF"/>
        <w:left w:val="single" w:sz="4" w:space="0" w:color="BFBFBF"/>
        <w:bottom w:val="single" w:sz="4" w:space="0" w:color="BFBFBF"/>
        <w:right w:val="single" w:sz="4" w:space="0" w:color="BFBFBF"/>
      </w:pBdr>
      <w:spacing w:before="100" w:beforeAutospacing="1" w:after="100" w:afterAutospacing="1"/>
    </w:pPr>
    <w:rPr>
      <w:rFonts w:ascii="Times New Roman" w:hAnsi="Times New Roman"/>
      <w:sz w:val="24"/>
      <w:szCs w:val="24"/>
    </w:rPr>
  </w:style>
  <w:style w:type="paragraph" w:customStyle="1" w:styleId="xl69">
    <w:name w:val="xl69"/>
    <w:basedOn w:val="Normal"/>
    <w:rsid w:val="00FB73C0"/>
    <w:pPr>
      <w:pBdr>
        <w:top w:val="single" w:sz="4" w:space="0" w:color="BFBFBF"/>
        <w:left w:val="single" w:sz="4" w:space="0" w:color="BFBFBF"/>
        <w:bottom w:val="single" w:sz="4" w:space="0" w:color="BFBFBF"/>
        <w:right w:val="single" w:sz="4" w:space="0" w:color="BFBFBF"/>
      </w:pBdr>
      <w:spacing w:before="100" w:beforeAutospacing="1" w:after="100" w:afterAutospacing="1"/>
      <w:textAlignment w:val="top"/>
    </w:pPr>
    <w:rPr>
      <w:rFonts w:ascii="Times New Roman" w:hAnsi="Times New Roman"/>
      <w:sz w:val="24"/>
      <w:szCs w:val="24"/>
    </w:rPr>
  </w:style>
  <w:style w:type="paragraph" w:customStyle="1" w:styleId="xl70">
    <w:name w:val="xl70"/>
    <w:basedOn w:val="Normal"/>
    <w:rsid w:val="00FB73C0"/>
    <w:pPr>
      <w:pBdr>
        <w:top w:val="single" w:sz="4" w:space="0" w:color="BFBFBF"/>
        <w:left w:val="single" w:sz="4" w:space="0" w:color="BFBFBF"/>
        <w:bottom w:val="single" w:sz="4" w:space="0" w:color="BFBFBF"/>
        <w:right w:val="single" w:sz="4" w:space="0" w:color="BFBFBF"/>
      </w:pBdr>
      <w:spacing w:before="100" w:beforeAutospacing="1" w:after="100" w:afterAutospacing="1"/>
    </w:pPr>
    <w:rPr>
      <w:rFonts w:ascii="Times New Roman" w:hAnsi="Times New Roman"/>
      <w:sz w:val="24"/>
      <w:szCs w:val="24"/>
    </w:rPr>
  </w:style>
  <w:style w:type="paragraph" w:customStyle="1" w:styleId="xl71">
    <w:name w:val="xl71"/>
    <w:basedOn w:val="Normal"/>
    <w:rsid w:val="00FB73C0"/>
    <w:pPr>
      <w:pBdr>
        <w:top w:val="single" w:sz="4" w:space="0" w:color="BFBFBF"/>
        <w:left w:val="single" w:sz="4" w:space="0" w:color="BFBFBF"/>
        <w:bottom w:val="single" w:sz="4" w:space="0" w:color="BFBFBF"/>
        <w:right w:val="single" w:sz="4" w:space="0" w:color="BFBFBF"/>
      </w:pBdr>
      <w:spacing w:before="100" w:beforeAutospacing="1" w:after="100" w:afterAutospacing="1"/>
      <w:textAlignment w:val="top"/>
    </w:pPr>
    <w:rPr>
      <w:rFonts w:ascii="Times New Roman" w:hAnsi="Times New Roman"/>
      <w:sz w:val="24"/>
      <w:szCs w:val="24"/>
    </w:rPr>
  </w:style>
  <w:style w:type="paragraph" w:customStyle="1" w:styleId="xl72">
    <w:name w:val="xl72"/>
    <w:basedOn w:val="Normal"/>
    <w:rsid w:val="00FB73C0"/>
    <w:pPr>
      <w:pBdr>
        <w:top w:val="single" w:sz="4" w:space="0" w:color="BFBFBF"/>
        <w:left w:val="single" w:sz="4" w:space="0" w:color="BFBFBF"/>
        <w:bottom w:val="single" w:sz="4" w:space="0" w:color="BFBFBF"/>
        <w:right w:val="single" w:sz="4" w:space="0" w:color="BFBFBF"/>
      </w:pBdr>
      <w:spacing w:before="100" w:beforeAutospacing="1" w:after="100" w:afterAutospacing="1"/>
    </w:pPr>
    <w:rPr>
      <w:rFonts w:ascii="Times New Roman" w:hAnsi="Times New Roman"/>
      <w:sz w:val="24"/>
      <w:szCs w:val="24"/>
    </w:rPr>
  </w:style>
  <w:style w:type="paragraph" w:customStyle="1" w:styleId="xl73">
    <w:name w:val="xl73"/>
    <w:basedOn w:val="Normal"/>
    <w:rsid w:val="00FB73C0"/>
    <w:pPr>
      <w:pBdr>
        <w:top w:val="single" w:sz="4" w:space="0" w:color="BFBFBF"/>
        <w:left w:val="single" w:sz="4" w:space="0" w:color="BFBFBF"/>
        <w:bottom w:val="single" w:sz="4" w:space="0" w:color="BFBFBF"/>
        <w:right w:val="single" w:sz="4" w:space="0" w:color="BFBFBF"/>
      </w:pBdr>
      <w:spacing w:before="100" w:beforeAutospacing="1" w:after="100" w:afterAutospacing="1"/>
    </w:pPr>
    <w:rPr>
      <w:rFonts w:ascii="Times New Roman" w:hAnsi="Times New Roman"/>
      <w:sz w:val="24"/>
      <w:szCs w:val="24"/>
    </w:rPr>
  </w:style>
  <w:style w:type="table" w:styleId="TableGrid">
    <w:name w:val="Table Grid"/>
    <w:basedOn w:val="TableNormal"/>
    <w:uiPriority w:val="39"/>
    <w:rsid w:val="00FB73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A5E50"/>
    <w:pPr>
      <w:keepNext/>
      <w:keepLines/>
      <w:pageBreakBefore w:val="0"/>
      <w:numPr>
        <w:numId w:val="0"/>
      </w:numPr>
      <w:spacing w:before="240" w:after="0" w:line="259" w:lineRule="auto"/>
      <w:outlineLvl w:val="9"/>
    </w:pPr>
    <w:rPr>
      <w:rFonts w:eastAsiaTheme="majorEastAsia" w:cstheme="majorBidi"/>
      <w:b w:val="0"/>
      <w:sz w:val="32"/>
      <w:szCs w:val="32"/>
    </w:rPr>
  </w:style>
  <w:style w:type="character" w:customStyle="1" w:styleId="TableTextChar0">
    <w:name w:val="Table Text Char"/>
    <w:basedOn w:val="DefaultParagraphFont"/>
    <w:link w:val="TableText0"/>
    <w:locked/>
    <w:rsid w:val="008C131C"/>
    <w:rPr>
      <w:rFonts w:ascii="Times New Roman" w:eastAsia="Times New Roman" w:hAnsi="Times New Roman" w:cs="Times New Roman"/>
      <w:sz w:val="20"/>
      <w:szCs w:val="20"/>
    </w:rPr>
  </w:style>
  <w:style w:type="paragraph" w:customStyle="1" w:styleId="TableText0">
    <w:name w:val="Table Text"/>
    <w:basedOn w:val="Normal"/>
    <w:link w:val="TableTextChar0"/>
    <w:rsid w:val="008C131C"/>
    <w:pPr>
      <w:suppressAutoHyphens/>
      <w:spacing w:before="40" w:after="40"/>
    </w:pPr>
    <w:rPr>
      <w:rFonts w:ascii="Times New Roman" w:hAnsi="Times New Roman"/>
    </w:rPr>
  </w:style>
  <w:style w:type="paragraph" w:styleId="NoSpacing">
    <w:name w:val="No Spacing"/>
    <w:uiPriority w:val="1"/>
    <w:qFormat/>
    <w:rsid w:val="007A5E50"/>
    <w:pPr>
      <w:spacing w:after="0" w:line="240" w:lineRule="auto"/>
    </w:pPr>
    <w:rPr>
      <w:rFonts w:ascii="Verdana" w:eastAsia="Times New Roman" w:hAnsi="Verdana" w:cs="Times New Roman"/>
      <w:sz w:val="20"/>
      <w:szCs w:val="20"/>
    </w:rPr>
  </w:style>
  <w:style w:type="paragraph" w:styleId="Title">
    <w:name w:val="Title"/>
    <w:basedOn w:val="Normal"/>
    <w:next w:val="Normal"/>
    <w:link w:val="TitleChar"/>
    <w:uiPriority w:val="10"/>
    <w:qFormat/>
    <w:rsid w:val="007A5E50"/>
    <w:pPr>
      <w:contextualSpacing/>
    </w:pPr>
    <w:rPr>
      <w:rFonts w:ascii="Verdana" w:eastAsiaTheme="majorEastAsia" w:hAnsi="Verdana" w:cstheme="majorBidi"/>
      <w:spacing w:val="-10"/>
      <w:kern w:val="28"/>
      <w:sz w:val="56"/>
      <w:szCs w:val="56"/>
    </w:rPr>
  </w:style>
  <w:style w:type="character" w:customStyle="1" w:styleId="TitleChar">
    <w:name w:val="Title Char"/>
    <w:basedOn w:val="DefaultParagraphFont"/>
    <w:link w:val="Title"/>
    <w:uiPriority w:val="10"/>
    <w:rsid w:val="007A5E50"/>
    <w:rPr>
      <w:rFonts w:ascii="Verdana" w:eastAsiaTheme="majorEastAsia" w:hAnsi="Verdana" w:cstheme="majorBidi"/>
      <w:spacing w:val="-10"/>
      <w:kern w:val="28"/>
      <w:sz w:val="56"/>
      <w:szCs w:val="56"/>
    </w:rPr>
  </w:style>
  <w:style w:type="paragraph" w:styleId="Subtitle">
    <w:name w:val="Subtitle"/>
    <w:basedOn w:val="Normal"/>
    <w:next w:val="Normal"/>
    <w:link w:val="SubtitleChar"/>
    <w:uiPriority w:val="11"/>
    <w:qFormat/>
    <w:rsid w:val="007A5E50"/>
    <w:pPr>
      <w:numPr>
        <w:ilvl w:val="1"/>
      </w:numPr>
      <w:spacing w:after="160"/>
    </w:pPr>
    <w:rPr>
      <w:rFonts w:ascii="Verdana" w:eastAsiaTheme="minorEastAsia" w:hAnsi="Verdan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A5E50"/>
    <w:rPr>
      <w:rFonts w:ascii="Verdana" w:eastAsiaTheme="minorEastAsia" w:hAnsi="Verdana"/>
      <w:color w:val="5A5A5A" w:themeColor="text1" w:themeTint="A5"/>
      <w:spacing w:val="15"/>
    </w:rPr>
  </w:style>
  <w:style w:type="character" w:styleId="SubtleEmphasis">
    <w:name w:val="Subtle Emphasis"/>
    <w:basedOn w:val="DefaultParagraphFont"/>
    <w:uiPriority w:val="19"/>
    <w:qFormat/>
    <w:rsid w:val="007A5E50"/>
    <w:rPr>
      <w:rFonts w:ascii="Verdana" w:hAnsi="Verdana"/>
      <w:i/>
      <w:iCs/>
      <w:color w:val="404040" w:themeColor="text1" w:themeTint="BF"/>
    </w:rPr>
  </w:style>
  <w:style w:type="character" w:styleId="IntenseEmphasis">
    <w:name w:val="Intense Emphasis"/>
    <w:basedOn w:val="DefaultParagraphFont"/>
    <w:uiPriority w:val="21"/>
    <w:qFormat/>
    <w:rsid w:val="007A5E50"/>
    <w:rPr>
      <w:rFonts w:ascii="Verdana" w:hAnsi="Verdana"/>
      <w:i/>
      <w:iCs/>
      <w:color w:val="5B9BD5" w:themeColor="accent1"/>
    </w:rPr>
  </w:style>
  <w:style w:type="character" w:styleId="Strong">
    <w:name w:val="Strong"/>
    <w:basedOn w:val="DefaultParagraphFont"/>
    <w:uiPriority w:val="22"/>
    <w:qFormat/>
    <w:rsid w:val="007A5E50"/>
    <w:rPr>
      <w:rFonts w:ascii="Verdana" w:hAnsi="Verdana"/>
      <w:b/>
      <w:bCs/>
    </w:rPr>
  </w:style>
  <w:style w:type="paragraph" w:styleId="Quote">
    <w:name w:val="Quote"/>
    <w:basedOn w:val="Normal"/>
    <w:next w:val="Normal"/>
    <w:link w:val="QuoteChar"/>
    <w:uiPriority w:val="29"/>
    <w:qFormat/>
    <w:rsid w:val="007A5E50"/>
    <w:pPr>
      <w:spacing w:before="200" w:after="160"/>
      <w:ind w:left="864" w:right="864"/>
      <w:jc w:val="center"/>
    </w:pPr>
    <w:rPr>
      <w:rFonts w:ascii="Verdana" w:hAnsi="Verdana"/>
      <w:i/>
      <w:iCs/>
      <w:color w:val="404040" w:themeColor="text1" w:themeTint="BF"/>
    </w:rPr>
  </w:style>
  <w:style w:type="character" w:customStyle="1" w:styleId="QuoteChar">
    <w:name w:val="Quote Char"/>
    <w:basedOn w:val="DefaultParagraphFont"/>
    <w:link w:val="Quote"/>
    <w:uiPriority w:val="29"/>
    <w:rsid w:val="007A5E50"/>
    <w:rPr>
      <w:rFonts w:ascii="Verdana" w:eastAsia="Times New Roman" w:hAnsi="Verdana" w:cs="Times New Roman"/>
      <w:i/>
      <w:iCs/>
      <w:color w:val="404040" w:themeColor="text1" w:themeTint="BF"/>
      <w:sz w:val="20"/>
      <w:szCs w:val="20"/>
    </w:rPr>
  </w:style>
  <w:style w:type="paragraph" w:styleId="IntenseQuote">
    <w:name w:val="Intense Quote"/>
    <w:basedOn w:val="Normal"/>
    <w:next w:val="Normal"/>
    <w:link w:val="IntenseQuoteChar"/>
    <w:uiPriority w:val="30"/>
    <w:qFormat/>
    <w:rsid w:val="007A5E50"/>
    <w:pPr>
      <w:pBdr>
        <w:top w:val="single" w:sz="4" w:space="10" w:color="5B9BD5" w:themeColor="accent1"/>
        <w:bottom w:val="single" w:sz="4" w:space="10" w:color="5B9BD5" w:themeColor="accent1"/>
      </w:pBdr>
      <w:spacing w:before="360" w:after="360"/>
      <w:ind w:left="864" w:right="864"/>
      <w:jc w:val="center"/>
    </w:pPr>
    <w:rPr>
      <w:rFonts w:ascii="Verdana" w:hAnsi="Verdana"/>
      <w:i/>
      <w:iCs/>
      <w:color w:val="5B9BD5" w:themeColor="accent1"/>
    </w:rPr>
  </w:style>
  <w:style w:type="character" w:customStyle="1" w:styleId="IntenseQuoteChar">
    <w:name w:val="Intense Quote Char"/>
    <w:basedOn w:val="DefaultParagraphFont"/>
    <w:link w:val="IntenseQuote"/>
    <w:uiPriority w:val="30"/>
    <w:rsid w:val="007A5E50"/>
    <w:rPr>
      <w:rFonts w:ascii="Verdana" w:eastAsia="Times New Roman" w:hAnsi="Verdana" w:cs="Times New Roman"/>
      <w:i/>
      <w:iCs/>
      <w:color w:val="5B9BD5" w:themeColor="accent1"/>
      <w:sz w:val="20"/>
      <w:szCs w:val="20"/>
    </w:rPr>
  </w:style>
  <w:style w:type="character" w:styleId="SubtleReference">
    <w:name w:val="Subtle Reference"/>
    <w:basedOn w:val="DefaultParagraphFont"/>
    <w:uiPriority w:val="31"/>
    <w:qFormat/>
    <w:rsid w:val="007A5E50"/>
    <w:rPr>
      <w:rFonts w:ascii="Verdana" w:hAnsi="Verdana"/>
      <w:smallCaps/>
      <w:color w:val="5A5A5A" w:themeColor="text1" w:themeTint="A5"/>
    </w:rPr>
  </w:style>
  <w:style w:type="character" w:styleId="IntenseReference">
    <w:name w:val="Intense Reference"/>
    <w:basedOn w:val="DefaultParagraphFont"/>
    <w:uiPriority w:val="32"/>
    <w:qFormat/>
    <w:rsid w:val="007A5E50"/>
    <w:rPr>
      <w:rFonts w:ascii="Verdana" w:hAnsi="Verdana"/>
      <w:b/>
      <w:bCs/>
      <w:smallCaps/>
      <w:color w:val="5B9BD5" w:themeColor="accent1"/>
      <w:spacing w:val="5"/>
    </w:rPr>
  </w:style>
  <w:style w:type="character" w:styleId="BookTitle">
    <w:name w:val="Book Title"/>
    <w:basedOn w:val="DefaultParagraphFont"/>
    <w:uiPriority w:val="33"/>
    <w:qFormat/>
    <w:rsid w:val="007A5E50"/>
    <w:rPr>
      <w:rFonts w:ascii="Verdana" w:hAnsi="Verdana"/>
      <w:b/>
      <w:bCs/>
      <w:i/>
      <w:iCs/>
      <w:spacing w:val="5"/>
    </w:rPr>
  </w:style>
  <w:style w:type="paragraph" w:styleId="TOC3">
    <w:name w:val="toc 3"/>
    <w:basedOn w:val="Normal"/>
    <w:next w:val="Normal"/>
    <w:autoRedefine/>
    <w:uiPriority w:val="39"/>
    <w:unhideWhenUsed/>
    <w:rsid w:val="003445C7"/>
    <w:pPr>
      <w:spacing w:after="100"/>
      <w:ind w:left="400"/>
    </w:pPr>
  </w:style>
  <w:style w:type="paragraph" w:customStyle="1" w:styleId="Projectname">
    <w:name w:val="Project name"/>
    <w:rsid w:val="00870D22"/>
    <w:pPr>
      <w:pageBreakBefore/>
      <w:spacing w:before="2400" w:after="0" w:line="240" w:lineRule="auto"/>
      <w:ind w:left="1440"/>
    </w:pPr>
    <w:rPr>
      <w:rFonts w:ascii="Verdana" w:eastAsia="Times New Roman" w:hAnsi="Verdana" w:cs="Times New Roman"/>
      <w:color w:val="002776"/>
      <w:sz w:val="60"/>
      <w:szCs w:val="60"/>
    </w:rPr>
  </w:style>
  <w:style w:type="paragraph" w:customStyle="1" w:styleId="CoverDate">
    <w:name w:val="Cover Date"/>
    <w:basedOn w:val="Normal"/>
    <w:link w:val="CoverDateChar"/>
    <w:qFormat/>
    <w:rsid w:val="00870D22"/>
    <w:rPr>
      <w:rFonts w:ascii="Verdana" w:eastAsia="Times" w:hAnsi="Verdana" w:cs="Arial"/>
      <w:b/>
      <w:kern w:val="28"/>
      <w:sz w:val="24"/>
      <w:szCs w:val="24"/>
    </w:rPr>
  </w:style>
  <w:style w:type="character" w:customStyle="1" w:styleId="CoverDateChar">
    <w:name w:val="Cover Date Char"/>
    <w:basedOn w:val="DefaultParagraphFont"/>
    <w:link w:val="CoverDate"/>
    <w:rsid w:val="00870D22"/>
    <w:rPr>
      <w:rFonts w:ascii="Verdana" w:eastAsia="Times" w:hAnsi="Verdana" w:cs="Arial"/>
      <w:b/>
      <w:kern w:val="28"/>
      <w:sz w:val="24"/>
      <w:szCs w:val="24"/>
    </w:rPr>
  </w:style>
  <w:style w:type="character" w:customStyle="1" w:styleId="BodyTextIndentChar">
    <w:name w:val="Body Text Indent Char"/>
    <w:basedOn w:val="DefaultParagraphFont"/>
    <w:link w:val="BodyTextIndent"/>
    <w:semiHidden/>
    <w:rsid w:val="00870D22"/>
    <w:rPr>
      <w:rFonts w:ascii="Arial" w:hAnsi="Arial"/>
    </w:rPr>
  </w:style>
  <w:style w:type="paragraph" w:styleId="BodyTextIndent">
    <w:name w:val="Body Text Indent"/>
    <w:basedOn w:val="Normal"/>
    <w:link w:val="BodyTextIndentChar"/>
    <w:semiHidden/>
    <w:rsid w:val="00870D22"/>
    <w:pPr>
      <w:spacing w:after="120"/>
      <w:ind w:left="360"/>
    </w:pPr>
    <w:rPr>
      <w:rFonts w:eastAsiaTheme="minorHAnsi" w:cstheme="minorBidi"/>
      <w:sz w:val="22"/>
      <w:szCs w:val="22"/>
    </w:rPr>
  </w:style>
  <w:style w:type="character" w:customStyle="1" w:styleId="BodyTextIndentChar1">
    <w:name w:val="Body Text Indent Char1"/>
    <w:basedOn w:val="DefaultParagraphFont"/>
    <w:uiPriority w:val="99"/>
    <w:semiHidden/>
    <w:rsid w:val="00870D22"/>
    <w:rPr>
      <w:rFonts w:ascii="Arial" w:eastAsia="Times New Roman" w:hAnsi="Arial" w:cs="Times New Roman"/>
      <w:sz w:val="20"/>
      <w:szCs w:val="20"/>
    </w:rPr>
  </w:style>
  <w:style w:type="character" w:styleId="PlaceholderText">
    <w:name w:val="Placeholder Text"/>
    <w:basedOn w:val="DefaultParagraphFont"/>
    <w:uiPriority w:val="99"/>
    <w:semiHidden/>
    <w:rsid w:val="0096624A"/>
    <w:rPr>
      <w:color w:val="808080"/>
    </w:rPr>
  </w:style>
  <w:style w:type="paragraph" w:styleId="BodyText">
    <w:name w:val="Body Text"/>
    <w:basedOn w:val="Normal"/>
    <w:link w:val="BodyTextChar"/>
    <w:unhideWhenUsed/>
    <w:rsid w:val="00F56A34"/>
    <w:pPr>
      <w:spacing w:after="120"/>
    </w:pPr>
  </w:style>
  <w:style w:type="character" w:customStyle="1" w:styleId="BodyTextChar">
    <w:name w:val="Body Text Char"/>
    <w:basedOn w:val="DefaultParagraphFont"/>
    <w:link w:val="BodyText"/>
    <w:rsid w:val="00F56A34"/>
    <w:rPr>
      <w:rFonts w:ascii="Arial" w:eastAsia="Times New Roman" w:hAnsi="Arial" w:cs="Times New Roman"/>
      <w:sz w:val="20"/>
      <w:szCs w:val="20"/>
    </w:rPr>
  </w:style>
  <w:style w:type="paragraph" w:customStyle="1" w:styleId="TableList">
    <w:name w:val="TableList"/>
    <w:basedOn w:val="Tabletext"/>
    <w:rsid w:val="00F56A34"/>
    <w:pPr>
      <w:numPr>
        <w:numId w:val="3"/>
      </w:numPr>
    </w:pPr>
    <w:rPr>
      <w:rFonts w:ascii="Stone Serif" w:eastAsia="Times New Roman" w:hAnsi="Stone Serif"/>
      <w:color w:val="auto"/>
      <w:sz w:val="18"/>
    </w:rPr>
  </w:style>
  <w:style w:type="numbering" w:customStyle="1" w:styleId="Style5">
    <w:name w:val="Style5"/>
    <w:uiPriority w:val="99"/>
    <w:rsid w:val="00F56A34"/>
    <w:pPr>
      <w:numPr>
        <w:numId w:val="3"/>
      </w:numPr>
    </w:pPr>
  </w:style>
  <w:style w:type="table" w:styleId="PlainTable2">
    <w:name w:val="Plain Table 2"/>
    <w:basedOn w:val="TableNormal"/>
    <w:uiPriority w:val="42"/>
    <w:rsid w:val="007069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FB0774"/>
  </w:style>
  <w:style w:type="character" w:customStyle="1" w:styleId="InstructionsChar">
    <w:name w:val="Instructions Char"/>
    <w:link w:val="Instructions"/>
    <w:rsid w:val="0076445B"/>
    <w:rPr>
      <w:rFonts w:eastAsia="Times" w:cs="Times New Roman"/>
      <w:color w:val="0000FF"/>
      <w:szCs w:val="20"/>
    </w:rPr>
  </w:style>
  <w:style w:type="paragraph" w:customStyle="1" w:styleId="TableheadingBoldWhiteCentered">
    <w:name w:val="Table heading Bold White Centered"/>
    <w:basedOn w:val="Normal"/>
    <w:rsid w:val="0094726D"/>
    <w:pPr>
      <w:jc w:val="center"/>
    </w:pPr>
    <w:rPr>
      <w:b/>
      <w:bCs/>
      <w:color w:val="FFFFFF"/>
    </w:rPr>
  </w:style>
  <w:style w:type="paragraph" w:customStyle="1" w:styleId="Paragraphnumbering">
    <w:name w:val="Paragraph numbering"/>
    <w:uiPriority w:val="35"/>
    <w:qFormat/>
    <w:rsid w:val="00D74B19"/>
    <w:pPr>
      <w:spacing w:after="120" w:line="280" w:lineRule="atLeast"/>
    </w:pPr>
    <w:rPr>
      <w:rFonts w:ascii="Arial" w:eastAsia="Times New Roman" w:hAnsi="Arial" w:cs="Times New Roman"/>
      <w:sz w:val="20"/>
      <w:szCs w:val="20"/>
      <w:lang w:bidi="en-US"/>
    </w:rPr>
  </w:style>
  <w:style w:type="character" w:customStyle="1" w:styleId="TabletextChar">
    <w:name w:val="Tabletext Char"/>
    <w:basedOn w:val="DefaultParagraphFont"/>
    <w:link w:val="Tabletext"/>
    <w:rsid w:val="00742E04"/>
    <w:rPr>
      <w:rFonts w:ascii="Verdana" w:eastAsia="Times" w:hAnsi="Verdana" w:cs="Times New Roman"/>
      <w:color w:val="000000" w:themeColor="text1"/>
      <w:sz w:val="20"/>
      <w:szCs w:val="20"/>
    </w:rPr>
  </w:style>
  <w:style w:type="paragraph" w:customStyle="1" w:styleId="Bullet1">
    <w:name w:val="Bullet 1"/>
    <w:basedOn w:val="ListBullet"/>
    <w:autoRedefine/>
    <w:qFormat/>
    <w:rsid w:val="00742E04"/>
    <w:pPr>
      <w:spacing w:after="60"/>
    </w:pPr>
  </w:style>
  <w:style w:type="paragraph" w:styleId="ListBullet">
    <w:name w:val="List Bullet"/>
    <w:basedOn w:val="Normal"/>
    <w:autoRedefine/>
    <w:semiHidden/>
    <w:rsid w:val="00742E04"/>
    <w:pPr>
      <w:numPr>
        <w:numId w:val="7"/>
      </w:numPr>
    </w:pPr>
    <w:rPr>
      <w:rFonts w:eastAsia="Times"/>
      <w:color w:val="000000"/>
      <w:lang w:val="en-GB"/>
    </w:rPr>
  </w:style>
  <w:style w:type="paragraph" w:customStyle="1" w:styleId="Bullet">
    <w:name w:val="Bullet"/>
    <w:aliases w:val="BU Bullet Paragraph,BU,bullet,BU bullet,BU bullet + Left,After:  0 pt"/>
    <w:basedOn w:val="BodyText"/>
    <w:link w:val="BulletChar"/>
    <w:rsid w:val="00742E04"/>
    <w:pPr>
      <w:keepLines/>
      <w:spacing w:before="60" w:after="60"/>
      <w:ind w:left="3096" w:hanging="216"/>
    </w:pPr>
    <w:rPr>
      <w:rFonts w:ascii="Book Antiqua" w:hAnsi="Book Antiqua"/>
      <w:lang w:val="x-none" w:eastAsia="zh-CN"/>
    </w:rPr>
  </w:style>
  <w:style w:type="character" w:customStyle="1" w:styleId="BulletChar">
    <w:name w:val="Bullet Char"/>
    <w:link w:val="Bullet"/>
    <w:locked/>
    <w:rsid w:val="00742E04"/>
    <w:rPr>
      <w:rFonts w:ascii="Book Antiqua" w:eastAsia="Times New Roman" w:hAnsi="Book Antiqua" w:cs="Times New Roman"/>
      <w:sz w:val="20"/>
      <w:szCs w:val="20"/>
      <w:lang w:val="x-none" w:eastAsia="zh-CN"/>
    </w:rPr>
  </w:style>
  <w:style w:type="paragraph" w:styleId="ListNumber">
    <w:name w:val="List Number"/>
    <w:basedOn w:val="Normal"/>
    <w:link w:val="ListNumberChar"/>
    <w:qFormat/>
    <w:rsid w:val="00807B34"/>
    <w:pPr>
      <w:numPr>
        <w:numId w:val="9"/>
      </w:numPr>
      <w:spacing w:after="60"/>
    </w:pPr>
    <w:rPr>
      <w:lang w:val="x-none" w:eastAsia="x-none"/>
    </w:rPr>
  </w:style>
  <w:style w:type="character" w:customStyle="1" w:styleId="ListNumberChar">
    <w:name w:val="List Number Char"/>
    <w:link w:val="ListNumber"/>
    <w:rsid w:val="00807B34"/>
    <w:rPr>
      <w:rFonts w:ascii="Arial" w:eastAsia="Times New Roman" w:hAnsi="Arial" w:cs="Times New Roman"/>
      <w:sz w:val="20"/>
      <w:szCs w:val="20"/>
      <w:lang w:val="x-none" w:eastAsia="x-none"/>
    </w:rPr>
  </w:style>
  <w:style w:type="character" w:styleId="Mention">
    <w:name w:val="Mention"/>
    <w:basedOn w:val="DefaultParagraphFont"/>
    <w:uiPriority w:val="99"/>
    <w:unhideWhenUsed/>
    <w:rsid w:val="00605D36"/>
    <w:rPr>
      <w:color w:val="2B579A"/>
      <w:shd w:val="clear" w:color="auto" w:fill="E1DFDD"/>
    </w:rPr>
  </w:style>
  <w:style w:type="table" w:styleId="GridTable4-Accent5">
    <w:name w:val="Grid Table 4 Accent 5"/>
    <w:basedOn w:val="TableNormal"/>
    <w:uiPriority w:val="49"/>
    <w:rsid w:val="00DB36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6758">
      <w:bodyDiv w:val="1"/>
      <w:marLeft w:val="0"/>
      <w:marRight w:val="0"/>
      <w:marTop w:val="0"/>
      <w:marBottom w:val="0"/>
      <w:divBdr>
        <w:top w:val="none" w:sz="0" w:space="0" w:color="auto"/>
        <w:left w:val="none" w:sz="0" w:space="0" w:color="auto"/>
        <w:bottom w:val="none" w:sz="0" w:space="0" w:color="auto"/>
        <w:right w:val="none" w:sz="0" w:space="0" w:color="auto"/>
      </w:divBdr>
    </w:div>
    <w:div w:id="51589102">
      <w:bodyDiv w:val="1"/>
      <w:marLeft w:val="0"/>
      <w:marRight w:val="0"/>
      <w:marTop w:val="0"/>
      <w:marBottom w:val="0"/>
      <w:divBdr>
        <w:top w:val="none" w:sz="0" w:space="0" w:color="auto"/>
        <w:left w:val="none" w:sz="0" w:space="0" w:color="auto"/>
        <w:bottom w:val="none" w:sz="0" w:space="0" w:color="auto"/>
        <w:right w:val="none" w:sz="0" w:space="0" w:color="auto"/>
      </w:divBdr>
      <w:divsChild>
        <w:div w:id="730032756">
          <w:marLeft w:val="0"/>
          <w:marRight w:val="0"/>
          <w:marTop w:val="0"/>
          <w:marBottom w:val="0"/>
          <w:divBdr>
            <w:top w:val="none" w:sz="0" w:space="0" w:color="auto"/>
            <w:left w:val="none" w:sz="0" w:space="0" w:color="auto"/>
            <w:bottom w:val="none" w:sz="0" w:space="0" w:color="auto"/>
            <w:right w:val="none" w:sz="0" w:space="0" w:color="auto"/>
          </w:divBdr>
          <w:divsChild>
            <w:div w:id="136190996">
              <w:marLeft w:val="0"/>
              <w:marRight w:val="0"/>
              <w:marTop w:val="0"/>
              <w:marBottom w:val="0"/>
              <w:divBdr>
                <w:top w:val="none" w:sz="0" w:space="0" w:color="auto"/>
                <w:left w:val="none" w:sz="0" w:space="0" w:color="auto"/>
                <w:bottom w:val="none" w:sz="0" w:space="0" w:color="auto"/>
                <w:right w:val="none" w:sz="0" w:space="0" w:color="auto"/>
              </w:divBdr>
              <w:divsChild>
                <w:div w:id="59984618">
                  <w:marLeft w:val="0"/>
                  <w:marRight w:val="0"/>
                  <w:marTop w:val="0"/>
                  <w:marBottom w:val="0"/>
                  <w:divBdr>
                    <w:top w:val="none" w:sz="0" w:space="0" w:color="auto"/>
                    <w:left w:val="none" w:sz="0" w:space="0" w:color="auto"/>
                    <w:bottom w:val="none" w:sz="0" w:space="0" w:color="auto"/>
                    <w:right w:val="none" w:sz="0" w:space="0" w:color="auto"/>
                  </w:divBdr>
                  <w:divsChild>
                    <w:div w:id="696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6210">
      <w:bodyDiv w:val="1"/>
      <w:marLeft w:val="0"/>
      <w:marRight w:val="0"/>
      <w:marTop w:val="0"/>
      <w:marBottom w:val="0"/>
      <w:divBdr>
        <w:top w:val="none" w:sz="0" w:space="0" w:color="auto"/>
        <w:left w:val="none" w:sz="0" w:space="0" w:color="auto"/>
        <w:bottom w:val="none" w:sz="0" w:space="0" w:color="auto"/>
        <w:right w:val="none" w:sz="0" w:space="0" w:color="auto"/>
      </w:divBdr>
    </w:div>
    <w:div w:id="298070837">
      <w:bodyDiv w:val="1"/>
      <w:marLeft w:val="0"/>
      <w:marRight w:val="0"/>
      <w:marTop w:val="0"/>
      <w:marBottom w:val="0"/>
      <w:divBdr>
        <w:top w:val="none" w:sz="0" w:space="0" w:color="auto"/>
        <w:left w:val="none" w:sz="0" w:space="0" w:color="auto"/>
        <w:bottom w:val="none" w:sz="0" w:space="0" w:color="auto"/>
        <w:right w:val="none" w:sz="0" w:space="0" w:color="auto"/>
      </w:divBdr>
    </w:div>
    <w:div w:id="342905619">
      <w:bodyDiv w:val="1"/>
      <w:marLeft w:val="0"/>
      <w:marRight w:val="0"/>
      <w:marTop w:val="0"/>
      <w:marBottom w:val="0"/>
      <w:divBdr>
        <w:top w:val="none" w:sz="0" w:space="0" w:color="auto"/>
        <w:left w:val="none" w:sz="0" w:space="0" w:color="auto"/>
        <w:bottom w:val="none" w:sz="0" w:space="0" w:color="auto"/>
        <w:right w:val="none" w:sz="0" w:space="0" w:color="auto"/>
      </w:divBdr>
    </w:div>
    <w:div w:id="436489791">
      <w:bodyDiv w:val="1"/>
      <w:marLeft w:val="0"/>
      <w:marRight w:val="0"/>
      <w:marTop w:val="0"/>
      <w:marBottom w:val="0"/>
      <w:divBdr>
        <w:top w:val="none" w:sz="0" w:space="0" w:color="auto"/>
        <w:left w:val="none" w:sz="0" w:space="0" w:color="auto"/>
        <w:bottom w:val="none" w:sz="0" w:space="0" w:color="auto"/>
        <w:right w:val="none" w:sz="0" w:space="0" w:color="auto"/>
      </w:divBdr>
    </w:div>
    <w:div w:id="752581460">
      <w:bodyDiv w:val="1"/>
      <w:marLeft w:val="0"/>
      <w:marRight w:val="0"/>
      <w:marTop w:val="0"/>
      <w:marBottom w:val="0"/>
      <w:divBdr>
        <w:top w:val="none" w:sz="0" w:space="0" w:color="auto"/>
        <w:left w:val="none" w:sz="0" w:space="0" w:color="auto"/>
        <w:bottom w:val="none" w:sz="0" w:space="0" w:color="auto"/>
        <w:right w:val="none" w:sz="0" w:space="0" w:color="auto"/>
      </w:divBdr>
    </w:div>
    <w:div w:id="813984458">
      <w:bodyDiv w:val="1"/>
      <w:marLeft w:val="0"/>
      <w:marRight w:val="0"/>
      <w:marTop w:val="0"/>
      <w:marBottom w:val="0"/>
      <w:divBdr>
        <w:top w:val="none" w:sz="0" w:space="0" w:color="auto"/>
        <w:left w:val="none" w:sz="0" w:space="0" w:color="auto"/>
        <w:bottom w:val="none" w:sz="0" w:space="0" w:color="auto"/>
        <w:right w:val="none" w:sz="0" w:space="0" w:color="auto"/>
      </w:divBdr>
    </w:div>
    <w:div w:id="878708087">
      <w:bodyDiv w:val="1"/>
      <w:marLeft w:val="0"/>
      <w:marRight w:val="0"/>
      <w:marTop w:val="0"/>
      <w:marBottom w:val="0"/>
      <w:divBdr>
        <w:top w:val="none" w:sz="0" w:space="0" w:color="auto"/>
        <w:left w:val="none" w:sz="0" w:space="0" w:color="auto"/>
        <w:bottom w:val="none" w:sz="0" w:space="0" w:color="auto"/>
        <w:right w:val="none" w:sz="0" w:space="0" w:color="auto"/>
      </w:divBdr>
    </w:div>
    <w:div w:id="886841700">
      <w:bodyDiv w:val="1"/>
      <w:marLeft w:val="0"/>
      <w:marRight w:val="0"/>
      <w:marTop w:val="0"/>
      <w:marBottom w:val="0"/>
      <w:divBdr>
        <w:top w:val="none" w:sz="0" w:space="0" w:color="auto"/>
        <w:left w:val="none" w:sz="0" w:space="0" w:color="auto"/>
        <w:bottom w:val="none" w:sz="0" w:space="0" w:color="auto"/>
        <w:right w:val="none" w:sz="0" w:space="0" w:color="auto"/>
      </w:divBdr>
    </w:div>
    <w:div w:id="1015110828">
      <w:bodyDiv w:val="1"/>
      <w:marLeft w:val="0"/>
      <w:marRight w:val="0"/>
      <w:marTop w:val="0"/>
      <w:marBottom w:val="0"/>
      <w:divBdr>
        <w:top w:val="none" w:sz="0" w:space="0" w:color="auto"/>
        <w:left w:val="none" w:sz="0" w:space="0" w:color="auto"/>
        <w:bottom w:val="none" w:sz="0" w:space="0" w:color="auto"/>
        <w:right w:val="none" w:sz="0" w:space="0" w:color="auto"/>
      </w:divBdr>
    </w:div>
    <w:div w:id="1077433314">
      <w:bodyDiv w:val="1"/>
      <w:marLeft w:val="0"/>
      <w:marRight w:val="0"/>
      <w:marTop w:val="0"/>
      <w:marBottom w:val="0"/>
      <w:divBdr>
        <w:top w:val="none" w:sz="0" w:space="0" w:color="auto"/>
        <w:left w:val="none" w:sz="0" w:space="0" w:color="auto"/>
        <w:bottom w:val="none" w:sz="0" w:space="0" w:color="auto"/>
        <w:right w:val="none" w:sz="0" w:space="0" w:color="auto"/>
      </w:divBdr>
    </w:div>
    <w:div w:id="1116631989">
      <w:bodyDiv w:val="1"/>
      <w:marLeft w:val="0"/>
      <w:marRight w:val="0"/>
      <w:marTop w:val="0"/>
      <w:marBottom w:val="0"/>
      <w:divBdr>
        <w:top w:val="none" w:sz="0" w:space="0" w:color="auto"/>
        <w:left w:val="none" w:sz="0" w:space="0" w:color="auto"/>
        <w:bottom w:val="none" w:sz="0" w:space="0" w:color="auto"/>
        <w:right w:val="none" w:sz="0" w:space="0" w:color="auto"/>
      </w:divBdr>
    </w:div>
    <w:div w:id="1132598409">
      <w:bodyDiv w:val="1"/>
      <w:marLeft w:val="0"/>
      <w:marRight w:val="0"/>
      <w:marTop w:val="0"/>
      <w:marBottom w:val="0"/>
      <w:divBdr>
        <w:top w:val="none" w:sz="0" w:space="0" w:color="auto"/>
        <w:left w:val="none" w:sz="0" w:space="0" w:color="auto"/>
        <w:bottom w:val="none" w:sz="0" w:space="0" w:color="auto"/>
        <w:right w:val="none" w:sz="0" w:space="0" w:color="auto"/>
      </w:divBdr>
    </w:div>
    <w:div w:id="1166284367">
      <w:bodyDiv w:val="1"/>
      <w:marLeft w:val="0"/>
      <w:marRight w:val="0"/>
      <w:marTop w:val="0"/>
      <w:marBottom w:val="0"/>
      <w:divBdr>
        <w:top w:val="none" w:sz="0" w:space="0" w:color="auto"/>
        <w:left w:val="none" w:sz="0" w:space="0" w:color="auto"/>
        <w:bottom w:val="none" w:sz="0" w:space="0" w:color="auto"/>
        <w:right w:val="none" w:sz="0" w:space="0" w:color="auto"/>
      </w:divBdr>
    </w:div>
    <w:div w:id="1231698941">
      <w:bodyDiv w:val="1"/>
      <w:marLeft w:val="0"/>
      <w:marRight w:val="0"/>
      <w:marTop w:val="0"/>
      <w:marBottom w:val="0"/>
      <w:divBdr>
        <w:top w:val="none" w:sz="0" w:space="0" w:color="auto"/>
        <w:left w:val="none" w:sz="0" w:space="0" w:color="auto"/>
        <w:bottom w:val="none" w:sz="0" w:space="0" w:color="auto"/>
        <w:right w:val="none" w:sz="0" w:space="0" w:color="auto"/>
      </w:divBdr>
    </w:div>
    <w:div w:id="1616060330">
      <w:bodyDiv w:val="1"/>
      <w:marLeft w:val="0"/>
      <w:marRight w:val="0"/>
      <w:marTop w:val="0"/>
      <w:marBottom w:val="0"/>
      <w:divBdr>
        <w:top w:val="none" w:sz="0" w:space="0" w:color="auto"/>
        <w:left w:val="none" w:sz="0" w:space="0" w:color="auto"/>
        <w:bottom w:val="none" w:sz="0" w:space="0" w:color="auto"/>
        <w:right w:val="none" w:sz="0" w:space="0" w:color="auto"/>
      </w:divBdr>
    </w:div>
    <w:div w:id="1643537744">
      <w:bodyDiv w:val="1"/>
      <w:marLeft w:val="0"/>
      <w:marRight w:val="0"/>
      <w:marTop w:val="0"/>
      <w:marBottom w:val="0"/>
      <w:divBdr>
        <w:top w:val="none" w:sz="0" w:space="0" w:color="auto"/>
        <w:left w:val="none" w:sz="0" w:space="0" w:color="auto"/>
        <w:bottom w:val="none" w:sz="0" w:space="0" w:color="auto"/>
        <w:right w:val="none" w:sz="0" w:space="0" w:color="auto"/>
      </w:divBdr>
    </w:div>
    <w:div w:id="1760171468">
      <w:bodyDiv w:val="1"/>
      <w:marLeft w:val="0"/>
      <w:marRight w:val="0"/>
      <w:marTop w:val="0"/>
      <w:marBottom w:val="0"/>
      <w:divBdr>
        <w:top w:val="none" w:sz="0" w:space="0" w:color="auto"/>
        <w:left w:val="none" w:sz="0" w:space="0" w:color="auto"/>
        <w:bottom w:val="none" w:sz="0" w:space="0" w:color="auto"/>
        <w:right w:val="none" w:sz="0" w:space="0" w:color="auto"/>
      </w:divBdr>
    </w:div>
    <w:div w:id="1794132913">
      <w:bodyDiv w:val="1"/>
      <w:marLeft w:val="0"/>
      <w:marRight w:val="0"/>
      <w:marTop w:val="0"/>
      <w:marBottom w:val="0"/>
      <w:divBdr>
        <w:top w:val="none" w:sz="0" w:space="0" w:color="auto"/>
        <w:left w:val="none" w:sz="0" w:space="0" w:color="auto"/>
        <w:bottom w:val="none" w:sz="0" w:space="0" w:color="auto"/>
        <w:right w:val="none" w:sz="0" w:space="0" w:color="auto"/>
      </w:divBdr>
    </w:div>
    <w:div w:id="1858500172">
      <w:bodyDiv w:val="1"/>
      <w:marLeft w:val="0"/>
      <w:marRight w:val="0"/>
      <w:marTop w:val="0"/>
      <w:marBottom w:val="0"/>
      <w:divBdr>
        <w:top w:val="none" w:sz="0" w:space="0" w:color="auto"/>
        <w:left w:val="none" w:sz="0" w:space="0" w:color="auto"/>
        <w:bottom w:val="none" w:sz="0" w:space="0" w:color="auto"/>
        <w:right w:val="none" w:sz="0" w:space="0" w:color="auto"/>
      </w:divBdr>
    </w:div>
    <w:div w:id="1894266922">
      <w:bodyDiv w:val="1"/>
      <w:marLeft w:val="0"/>
      <w:marRight w:val="0"/>
      <w:marTop w:val="0"/>
      <w:marBottom w:val="0"/>
      <w:divBdr>
        <w:top w:val="none" w:sz="0" w:space="0" w:color="auto"/>
        <w:left w:val="none" w:sz="0" w:space="0" w:color="auto"/>
        <w:bottom w:val="none" w:sz="0" w:space="0" w:color="auto"/>
        <w:right w:val="none" w:sz="0" w:space="0" w:color="auto"/>
      </w:divBdr>
    </w:div>
    <w:div w:id="1970746521">
      <w:bodyDiv w:val="1"/>
      <w:marLeft w:val="0"/>
      <w:marRight w:val="0"/>
      <w:marTop w:val="0"/>
      <w:marBottom w:val="0"/>
      <w:divBdr>
        <w:top w:val="none" w:sz="0" w:space="0" w:color="auto"/>
        <w:left w:val="none" w:sz="0" w:space="0" w:color="auto"/>
        <w:bottom w:val="none" w:sz="0" w:space="0" w:color="auto"/>
        <w:right w:val="none" w:sz="0" w:space="0" w:color="auto"/>
      </w:divBdr>
    </w:div>
    <w:div w:id="2041320375">
      <w:bodyDiv w:val="1"/>
      <w:marLeft w:val="0"/>
      <w:marRight w:val="0"/>
      <w:marTop w:val="0"/>
      <w:marBottom w:val="0"/>
      <w:divBdr>
        <w:top w:val="none" w:sz="0" w:space="0" w:color="auto"/>
        <w:left w:val="none" w:sz="0" w:space="0" w:color="auto"/>
        <w:bottom w:val="none" w:sz="0" w:space="0" w:color="auto"/>
        <w:right w:val="none" w:sz="0" w:space="0" w:color="auto"/>
      </w:divBdr>
    </w:div>
    <w:div w:id="2123063314">
      <w:bodyDiv w:val="1"/>
      <w:marLeft w:val="0"/>
      <w:marRight w:val="0"/>
      <w:marTop w:val="0"/>
      <w:marBottom w:val="0"/>
      <w:divBdr>
        <w:top w:val="none" w:sz="0" w:space="0" w:color="auto"/>
        <w:left w:val="none" w:sz="0" w:space="0" w:color="auto"/>
        <w:bottom w:val="none" w:sz="0" w:space="0" w:color="auto"/>
        <w:right w:val="none" w:sz="0" w:space="0" w:color="auto"/>
      </w:divBdr>
      <w:divsChild>
        <w:div w:id="1841848056">
          <w:marLeft w:val="0"/>
          <w:marRight w:val="0"/>
          <w:marTop w:val="0"/>
          <w:marBottom w:val="0"/>
          <w:divBdr>
            <w:top w:val="none" w:sz="0" w:space="0" w:color="auto"/>
            <w:left w:val="none" w:sz="0" w:space="0" w:color="auto"/>
            <w:bottom w:val="none" w:sz="0" w:space="0" w:color="auto"/>
            <w:right w:val="none" w:sz="0" w:space="0" w:color="auto"/>
          </w:divBdr>
          <w:divsChild>
            <w:div w:id="1349260689">
              <w:marLeft w:val="0"/>
              <w:marRight w:val="0"/>
              <w:marTop w:val="0"/>
              <w:marBottom w:val="0"/>
              <w:divBdr>
                <w:top w:val="none" w:sz="0" w:space="0" w:color="auto"/>
                <w:left w:val="none" w:sz="0" w:space="0" w:color="auto"/>
                <w:bottom w:val="none" w:sz="0" w:space="0" w:color="auto"/>
                <w:right w:val="none" w:sz="0" w:space="0" w:color="auto"/>
              </w:divBdr>
              <w:divsChild>
                <w:div w:id="203175154">
                  <w:marLeft w:val="0"/>
                  <w:marRight w:val="0"/>
                  <w:marTop w:val="0"/>
                  <w:marBottom w:val="0"/>
                  <w:divBdr>
                    <w:top w:val="none" w:sz="0" w:space="0" w:color="auto"/>
                    <w:left w:val="none" w:sz="0" w:space="0" w:color="auto"/>
                    <w:bottom w:val="none" w:sz="0" w:space="0" w:color="auto"/>
                    <w:right w:val="none" w:sz="0" w:space="0" w:color="auto"/>
                  </w:divBdr>
                  <w:divsChild>
                    <w:div w:id="10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package" Target="embeddings/Microsoft_Visio_Drawing.vsdx"/><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3.emf"/><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emf"/><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package" Target="embeddings/Microsoft_Excel_Macro-Enabled_Worksheet.xlsm"/><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package" Target="embeddings/Microsoft_Excel_Worksheet.xlsx"/><Relationship Id="rId27" Type="http://schemas.openxmlformats.org/officeDocument/2006/relationships/glossaryDocument" Target="glossary/document.xml"/></Relationships>
</file>

<file path=word/_rels/header4.xml.rels><?xml version="1.0" encoding="UTF-8" standalone="yes"?>
<Relationships xmlns="http://schemas.openxmlformats.org/package/2006/relationships"><Relationship Id="rId1" Type="http://schemas.openxmlformats.org/officeDocument/2006/relationships/image" Target="media/image4.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F2DE64B4964BF1BBC8527EF555ABC7"/>
        <w:category>
          <w:name w:val="General"/>
          <w:gallery w:val="placeholder"/>
        </w:category>
        <w:types>
          <w:type w:val="bbPlcHdr"/>
        </w:types>
        <w:behaviors>
          <w:behavior w:val="content"/>
        </w:behaviors>
        <w:guid w:val="{697B0BB3-0C9F-46DB-82AB-4AB43A235C7D}"/>
      </w:docPartPr>
      <w:docPartBody>
        <w:p w:rsidR="00E27254" w:rsidRDefault="000366BA">
          <w:r w:rsidRPr="002F74C5">
            <w:rPr>
              <w:rStyle w:val="PlaceholderText"/>
            </w:rPr>
            <w:t>[Title]</w:t>
          </w:r>
        </w:p>
      </w:docPartBody>
    </w:docPart>
    <w:docPart>
      <w:docPartPr>
        <w:name w:val="79EB558F60884C5EA90557DD99C6D81B"/>
        <w:category>
          <w:name w:val="General"/>
          <w:gallery w:val="placeholder"/>
        </w:category>
        <w:types>
          <w:type w:val="bbPlcHdr"/>
        </w:types>
        <w:behaviors>
          <w:behavior w:val="content"/>
        </w:behaviors>
        <w:guid w:val="{CCF47990-B494-4F28-9088-961018B090CE}"/>
      </w:docPartPr>
      <w:docPartBody>
        <w:p w:rsidR="00B67B0B" w:rsidRDefault="007B6BAD" w:rsidP="007B6BAD">
          <w:pPr>
            <w:pStyle w:val="79EB558F60884C5EA90557DD99C6D81B"/>
          </w:pPr>
          <w:r w:rsidRPr="002F74C5">
            <w:rPr>
              <w:rStyle w:val="PlaceholderText"/>
            </w:rPr>
            <w:t>[Title]</w:t>
          </w:r>
        </w:p>
      </w:docPartBody>
    </w:docPart>
    <w:docPart>
      <w:docPartPr>
        <w:name w:val="F3F8AAD8A07947FD9CE13D3BF624129A"/>
        <w:category>
          <w:name w:val="General"/>
          <w:gallery w:val="placeholder"/>
        </w:category>
        <w:types>
          <w:type w:val="bbPlcHdr"/>
        </w:types>
        <w:behaviors>
          <w:behavior w:val="content"/>
        </w:behaviors>
        <w:guid w:val="{3BD27F59-6C3C-40FE-AD47-E9E3656DDFE1}"/>
      </w:docPartPr>
      <w:docPartBody>
        <w:p w:rsidR="00B67B0B" w:rsidRDefault="007B6BAD" w:rsidP="007B6BAD">
          <w:pPr>
            <w:pStyle w:val="F3F8AAD8A07947FD9CE13D3BF624129A"/>
          </w:pPr>
          <w:r w:rsidRPr="002F74C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Arial Bold">
    <w:altName w:val="Times New Roman"/>
    <w:panose1 w:val="020B0704020202020204"/>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Stone Serif">
    <w:altName w:val="Courier New"/>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6BA"/>
    <w:rsid w:val="000366BA"/>
    <w:rsid w:val="0006559D"/>
    <w:rsid w:val="002125C1"/>
    <w:rsid w:val="003407A8"/>
    <w:rsid w:val="00406DC9"/>
    <w:rsid w:val="00457971"/>
    <w:rsid w:val="004D40ED"/>
    <w:rsid w:val="00522713"/>
    <w:rsid w:val="00611225"/>
    <w:rsid w:val="00664294"/>
    <w:rsid w:val="006B4BE0"/>
    <w:rsid w:val="007B6BAD"/>
    <w:rsid w:val="00867DD2"/>
    <w:rsid w:val="00896490"/>
    <w:rsid w:val="008F6050"/>
    <w:rsid w:val="00924DBE"/>
    <w:rsid w:val="00967298"/>
    <w:rsid w:val="009A3DE1"/>
    <w:rsid w:val="009F63C7"/>
    <w:rsid w:val="00A33E84"/>
    <w:rsid w:val="00A4487B"/>
    <w:rsid w:val="00B00F87"/>
    <w:rsid w:val="00B32FCA"/>
    <w:rsid w:val="00B46CDB"/>
    <w:rsid w:val="00B67B0B"/>
    <w:rsid w:val="00BC29B0"/>
    <w:rsid w:val="00BC7F4E"/>
    <w:rsid w:val="00C35BB0"/>
    <w:rsid w:val="00D02556"/>
    <w:rsid w:val="00D257BD"/>
    <w:rsid w:val="00D95F86"/>
    <w:rsid w:val="00E27254"/>
    <w:rsid w:val="00E343C6"/>
    <w:rsid w:val="00E9013B"/>
    <w:rsid w:val="00F64FE4"/>
    <w:rsid w:val="00F735A4"/>
    <w:rsid w:val="00FA0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6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6BAD"/>
    <w:rPr>
      <w:color w:val="808080"/>
    </w:rPr>
  </w:style>
  <w:style w:type="paragraph" w:customStyle="1" w:styleId="79EB558F60884C5EA90557DD99C6D81B">
    <w:name w:val="79EB558F60884C5EA90557DD99C6D81B"/>
    <w:rsid w:val="007B6BAD"/>
  </w:style>
  <w:style w:type="paragraph" w:customStyle="1" w:styleId="F3F8AAD8A07947FD9CE13D3BF624129A">
    <w:name w:val="F3F8AAD8A07947FD9CE13D3BF624129A"/>
    <w:rsid w:val="007B6B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ecdbe5b9-5499-446f-91f2-35ffe1354dc7">
      <Terms xmlns="http://schemas.microsoft.com/office/infopath/2007/PartnerControls"/>
    </lcf76f155ced4ddcb4097134ff3c332f>
    <TaxCatchAll xmlns="f605c320-b55e-4af4-addb-d1a9d1bdf49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8A6DCCE3A4D6246BDCC3A99887E7EBF" ma:contentTypeVersion="17" ma:contentTypeDescription="Create a new document." ma:contentTypeScope="" ma:versionID="affd4296e8f1351782c9a0c46419815a">
  <xsd:schema xmlns:xsd="http://www.w3.org/2001/XMLSchema" xmlns:xs="http://www.w3.org/2001/XMLSchema" xmlns:p="http://schemas.microsoft.com/office/2006/metadata/properties" xmlns:ns2="ecdbe5b9-5499-446f-91f2-35ffe1354dc7" xmlns:ns3="f605c320-b55e-4af4-addb-d1a9d1bdf49a" targetNamespace="http://schemas.microsoft.com/office/2006/metadata/properties" ma:root="true" ma:fieldsID="b2e98148e58719572f5b792c854782dd" ns2:_="" ns3:_="">
    <xsd:import namespace="ecdbe5b9-5499-446f-91f2-35ffe1354dc7"/>
    <xsd:import namespace="f605c320-b55e-4af4-addb-d1a9d1bdf49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bjectDetectorVersions"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dbe5b9-5499-446f-91f2-35ffe1354d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OCR" ma:index="23" nillable="true" ma:displayName="Extracted Text" ma:internalName="MediaServiceOCR" ma:readOnly="true">
      <xsd:simpleType>
        <xsd:restriction base="dms:Note">
          <xsd:maxLength value="255"/>
        </xsd:restriction>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605c320-b55e-4af4-addb-d1a9d1bdf49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a543a0b-041d-4ba4-9f31-868688cb4e3e}" ma:internalName="TaxCatchAll" ma:showField="CatchAllData" ma:web="f605c320-b55e-4af4-addb-d1a9d1bdf4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1AC9521-AB89-46BC-9BB5-D278E14A8D0F}">
  <ds:schemaRefs>
    <ds:schemaRef ds:uri="f605c320-b55e-4af4-addb-d1a9d1bdf49a"/>
    <ds:schemaRef ds:uri="http://purl.org/dc/elements/1.1/"/>
    <ds:schemaRef ds:uri="http://www.w3.org/XML/1998/namespace"/>
    <ds:schemaRef ds:uri="http://purl.org/dc/terms/"/>
    <ds:schemaRef ds:uri="http://purl.org/dc/dcmitype/"/>
    <ds:schemaRef ds:uri="http://schemas.microsoft.com/office/infopath/2007/PartnerControls"/>
    <ds:schemaRef ds:uri="http://schemas.microsoft.com/office/2006/documentManagement/types"/>
    <ds:schemaRef ds:uri="http://schemas.openxmlformats.org/package/2006/metadata/core-properties"/>
    <ds:schemaRef ds:uri="ecdbe5b9-5499-446f-91f2-35ffe1354dc7"/>
    <ds:schemaRef ds:uri="http://schemas.microsoft.com/office/2006/metadata/properties"/>
  </ds:schemaRefs>
</ds:datastoreItem>
</file>

<file path=customXml/itemProps2.xml><?xml version="1.0" encoding="utf-8"?>
<ds:datastoreItem xmlns:ds="http://schemas.openxmlformats.org/officeDocument/2006/customXml" ds:itemID="{D0DA5569-6171-48C7-8425-E765AB10F7E8}">
  <ds:schemaRefs>
    <ds:schemaRef ds:uri="http://schemas.openxmlformats.org/officeDocument/2006/bibliography"/>
  </ds:schemaRefs>
</ds:datastoreItem>
</file>

<file path=customXml/itemProps3.xml><?xml version="1.0" encoding="utf-8"?>
<ds:datastoreItem xmlns:ds="http://schemas.openxmlformats.org/officeDocument/2006/customXml" ds:itemID="{AC2A3A0A-E2D2-4F21-B31D-DBB3B5CF83AC}">
  <ds:schemaRefs>
    <ds:schemaRef ds:uri="http://schemas.microsoft.com/sharepoint/v3/contenttype/forms"/>
  </ds:schemaRefs>
</ds:datastoreItem>
</file>

<file path=customXml/itemProps4.xml><?xml version="1.0" encoding="utf-8"?>
<ds:datastoreItem xmlns:ds="http://schemas.openxmlformats.org/officeDocument/2006/customXml" ds:itemID="{55005483-29CF-48B3-898F-F44F23F3B9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dbe5b9-5499-446f-91f2-35ffe1354dc7"/>
    <ds:schemaRef ds:uri="f605c320-b55e-4af4-addb-d1a9d1bdf4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13</Pages>
  <Words>1759</Words>
  <Characters>10031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O2_GENAI_CNV399_AP Open invoice</vt:lpstr>
    </vt:vector>
  </TitlesOfParts>
  <Company>Deloitte</Company>
  <LinksUpToDate>false</LinksUpToDate>
  <CharactersWithSpaces>11767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O2_GENAI_CNV399_AP Open invoice</dc:title>
  <dc:subject/>
  <dc:creator>Devang Thakkar</dc:creator>
  <cp:keywords/>
  <dc:description/>
  <cp:lastModifiedBy>S, Swetha</cp:lastModifiedBy>
  <cp:revision>35</cp:revision>
  <dcterms:created xsi:type="dcterms:W3CDTF">2024-06-04T09:41:00Z</dcterms:created>
  <dcterms:modified xsi:type="dcterms:W3CDTF">2024-06-07T12:25:00Z</dcterms:modified>
  <cp:category>Conversion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0x010100596DF8C4A0A6DC419BABEE410D9283DC</vt:lpwstr>
  </property>
  <property fmtid="{D5CDD505-2E9C-101B-9397-08002B2CF9AE}" pid="3" name="ItemRetentionFormula">
    <vt:lpwstr/>
  </property>
  <property fmtid="{D5CDD505-2E9C-101B-9397-08002B2CF9AE}" pid="4" name="_dlc_policyId">
    <vt:lpwstr/>
  </property>
  <property fmtid="{D5CDD505-2E9C-101B-9397-08002B2CF9AE}" pid="5" name="Local Content Type">
    <vt:lpwstr>14767;#United States:Engagement Management and Deliverables:System Design and Architecture:Best Practice or Template (SD)|b3ddc73d-85ef-4cf5-a2ad-0d0f1508448d</vt:lpwstr>
  </property>
  <property fmtid="{D5CDD505-2E9C-101B-9397-08002B2CF9AE}" pid="6" name="Primary Local Client">
    <vt:lpwstr>14551;#United States:Consulting:Technology|3f6fd989-b7bc-424e-b384-f033d39a1a45</vt:lpwstr>
  </property>
  <property fmtid="{D5CDD505-2E9C-101B-9397-08002B2CF9AE}" pid="7" name="Badge">
    <vt:lpwstr>4599;#Method Approved|b7167b70-a149-4f38-8563-4055027a9d85</vt:lpwstr>
  </property>
  <property fmtid="{D5CDD505-2E9C-101B-9397-08002B2CF9AE}" pid="8" name="Applicable Geography">
    <vt:lpwstr>375;#Global|f12aef73-b423-4016-a43f-15722d3a0a5e</vt:lpwstr>
  </property>
  <property fmtid="{D5CDD505-2E9C-101B-9397-08002B2CF9AE}" pid="9" name="Secondary Local Indu">
    <vt:lpwstr/>
  </property>
  <property fmtid="{D5CDD505-2E9C-101B-9397-08002B2CF9AE}" pid="10" name="Primary Local Indust">
    <vt:lpwstr/>
  </property>
  <property fmtid="{D5CDD505-2E9C-101B-9397-08002B2CF9AE}" pid="11" name="Geography of Origin">
    <vt:lpwstr>14519;#Americas (Region):United States (MF):United States|8cb0099f-1dbf-4b3c-9b7f-d98051a79fa3</vt:lpwstr>
  </property>
  <property fmtid="{D5CDD505-2E9C-101B-9397-08002B2CF9AE}" pid="12" name="KAM Language">
    <vt:lpwstr>14511;#English|b169a262-1aaa-4ccb-9acf-78a36c1d9bab</vt:lpwstr>
  </property>
  <property fmtid="{D5CDD505-2E9C-101B-9397-08002B2CF9AE}" pid="13" name="Primary Global Client">
    <vt:lpwstr>1087;#Consulting:Technology|190f3cf5-b6fb-4604-8289-a8e44df246d3</vt:lpwstr>
  </property>
  <property fmtid="{D5CDD505-2E9C-101B-9397-08002B2CF9AE}" pid="14" name="Secondary Global Indu">
    <vt:lpwstr/>
  </property>
  <property fmtid="{D5CDD505-2E9C-101B-9397-08002B2CF9AE}" pid="15" name="Secondary Global Clie">
    <vt:lpwstr/>
  </property>
  <property fmtid="{D5CDD505-2E9C-101B-9397-08002B2CF9AE}" pid="16" name="Primary Global Indust">
    <vt:lpwstr/>
  </property>
  <property fmtid="{D5CDD505-2E9C-101B-9397-08002B2CF9AE}" pid="17" name="Global Content Type">
    <vt:lpwstr>2858;#Engagement Management and Deliverables:System Design and Architecture:Best Practice or Template (SD)|6fcda666-6130-4b12-93b4-339a635ae30e</vt:lpwstr>
  </property>
  <property fmtid="{D5CDD505-2E9C-101B-9397-08002B2CF9AE}" pid="18" name="Local Internal Service">
    <vt:lpwstr/>
  </property>
  <property fmtid="{D5CDD505-2E9C-101B-9397-08002B2CF9AE}" pid="19" name="Global Internal Service">
    <vt:lpwstr/>
  </property>
  <property fmtid="{D5CDD505-2E9C-101B-9397-08002B2CF9AE}" pid="20" name="Secondary Local Clie">
    <vt:lpwstr/>
  </property>
  <property fmtid="{D5CDD505-2E9C-101B-9397-08002B2CF9AE}" pid="21" name="IPCO Designation">
    <vt:lpwstr>4014;#May be edited and used internally or externally for any purpose (Category D)|f8400f62-65c9-4658-9900-b0ea185e4722</vt:lpwstr>
  </property>
  <property fmtid="{D5CDD505-2E9C-101B-9397-08002B2CF9AE}" pid="22" name="_docset_NoMedatataSyncRequired">
    <vt:lpwstr>False</vt:lpwstr>
  </property>
  <property fmtid="{D5CDD505-2E9C-101B-9397-08002B2CF9AE}" pid="23" name="_dlc_DocIdPersistId">
    <vt:bool>true</vt:bool>
  </property>
  <property fmtid="{D5CDD505-2E9C-101B-9397-08002B2CF9AE}" pid="24" name="MSIP_Label_ea60d57e-af5b-4752-ac57-3e4f28ca11dc_Enabled">
    <vt:lpwstr>true</vt:lpwstr>
  </property>
  <property fmtid="{D5CDD505-2E9C-101B-9397-08002B2CF9AE}" pid="25" name="MSIP_Label_ea60d57e-af5b-4752-ac57-3e4f28ca11dc_SetDate">
    <vt:lpwstr>2023-09-04T09:51:46Z</vt:lpwstr>
  </property>
  <property fmtid="{D5CDD505-2E9C-101B-9397-08002B2CF9AE}" pid="26" name="MSIP_Label_ea60d57e-af5b-4752-ac57-3e4f28ca11dc_Method">
    <vt:lpwstr>Standard</vt:lpwstr>
  </property>
  <property fmtid="{D5CDD505-2E9C-101B-9397-08002B2CF9AE}" pid="27" name="MSIP_Label_ea60d57e-af5b-4752-ac57-3e4f28ca11dc_Name">
    <vt:lpwstr>ea60d57e-af5b-4752-ac57-3e4f28ca11dc</vt:lpwstr>
  </property>
  <property fmtid="{D5CDD505-2E9C-101B-9397-08002B2CF9AE}" pid="28" name="MSIP_Label_ea60d57e-af5b-4752-ac57-3e4f28ca11dc_SiteId">
    <vt:lpwstr>36da45f1-dd2c-4d1f-af13-5abe46b99921</vt:lpwstr>
  </property>
  <property fmtid="{D5CDD505-2E9C-101B-9397-08002B2CF9AE}" pid="29" name="MSIP_Label_ea60d57e-af5b-4752-ac57-3e4f28ca11dc_ActionId">
    <vt:lpwstr>04f9175f-8ea8-4aba-a198-b452a06deeff</vt:lpwstr>
  </property>
  <property fmtid="{D5CDD505-2E9C-101B-9397-08002B2CF9AE}" pid="30" name="MSIP_Label_ea60d57e-af5b-4752-ac57-3e4f28ca11dc_ContentBits">
    <vt:lpwstr>0</vt:lpwstr>
  </property>
  <property fmtid="{D5CDD505-2E9C-101B-9397-08002B2CF9AE}" pid="31" name="MediaServiceImageTags">
    <vt:lpwstr/>
  </property>
</Properties>
</file>