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ED17" w14:textId="77777777" w:rsidR="0061795B" w:rsidRDefault="0061795B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ind w:left="1440"/>
        <w:rPr>
          <w:rFonts w:ascii="Verdana" w:eastAsia="Verdana" w:hAnsi="Verdana" w:cs="Verdana"/>
          <w:color w:val="002776"/>
          <w:sz w:val="60"/>
          <w:szCs w:val="60"/>
        </w:rPr>
      </w:pPr>
    </w:p>
    <w:p w14:paraId="223E4C6C" w14:textId="09BAFB01" w:rsidR="0061795B" w:rsidRDefault="00E921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92D050"/>
          <w:sz w:val="52"/>
          <w:szCs w:val="52"/>
        </w:rPr>
      </w:pPr>
      <w:r>
        <w:rPr>
          <w:rFonts w:ascii="Verdana" w:eastAsia="Verdana" w:hAnsi="Verdana" w:cs="Verdana"/>
          <w:b/>
          <w:color w:val="92D050"/>
          <w:sz w:val="52"/>
          <w:szCs w:val="52"/>
        </w:rPr>
        <w:t>Conversion Lean Specification</w:t>
      </w:r>
    </w:p>
    <w:p w14:paraId="4B0685FA" w14:textId="42C8574E" w:rsidR="0061795B" w:rsidRDefault="00B1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color w:val="4472C4"/>
          <w:sz w:val="52"/>
          <w:szCs w:val="52"/>
        </w:rPr>
      </w:pPr>
      <w:r w:rsidRPr="00B1616D">
        <w:rPr>
          <w:rFonts w:ascii="Verdana" w:eastAsia="Verdana" w:hAnsi="Verdana" w:cs="Verdana"/>
          <w:color w:val="4472C4"/>
          <w:sz w:val="52"/>
          <w:szCs w:val="52"/>
        </w:rPr>
        <w:t>Bulk Payment Hold Release Report</w:t>
      </w:r>
    </w:p>
    <w:p w14:paraId="454598E6" w14:textId="5BEF0A5F" w:rsidR="009B125C" w:rsidRPr="00754F7C" w:rsidRDefault="009B125C" w:rsidP="009B1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color w:val="4472C4"/>
          <w:sz w:val="52"/>
          <w:szCs w:val="52"/>
        </w:rPr>
      </w:pPr>
      <w:r>
        <w:rPr>
          <w:rFonts w:ascii="Verdana" w:eastAsia="Verdana" w:hAnsi="Verdana" w:cs="Verdana"/>
          <w:color w:val="4472C4"/>
          <w:sz w:val="52"/>
          <w:szCs w:val="52"/>
        </w:rPr>
        <w:t>(</w:t>
      </w:r>
      <w:r w:rsidR="00B1616D" w:rsidRPr="00B1616D">
        <w:rPr>
          <w:rFonts w:ascii="Verdana" w:eastAsia="Verdana" w:hAnsi="Verdana" w:cs="Verdana"/>
          <w:color w:val="4472C4"/>
          <w:sz w:val="52"/>
          <w:szCs w:val="52"/>
        </w:rPr>
        <w:t>O2_GENAI_REP1264</w:t>
      </w:r>
      <w:r>
        <w:rPr>
          <w:rFonts w:ascii="Verdana" w:eastAsia="Verdana" w:hAnsi="Verdana" w:cs="Verdana"/>
          <w:color w:val="4472C4"/>
          <w:sz w:val="52"/>
          <w:szCs w:val="52"/>
        </w:rPr>
        <w:t>)</w:t>
      </w:r>
    </w:p>
    <w:p w14:paraId="44A9E867" w14:textId="77777777" w:rsidR="009B125C" w:rsidRDefault="009B1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color w:val="4472C4"/>
          <w:sz w:val="52"/>
          <w:szCs w:val="52"/>
        </w:rPr>
      </w:pPr>
    </w:p>
    <w:p w14:paraId="544EB13E" w14:textId="77777777" w:rsidR="0061795B" w:rsidRDefault="0061795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Verdana" w:eastAsia="Verdana" w:hAnsi="Verdana" w:cs="Verdana"/>
          <w:color w:val="000000"/>
          <w:sz w:val="32"/>
          <w:szCs w:val="32"/>
        </w:rPr>
      </w:pPr>
    </w:p>
    <w:p w14:paraId="69F2872A" w14:textId="77777777" w:rsidR="0061795B" w:rsidRDefault="0061795B">
      <w:pPr>
        <w:rPr>
          <w:rFonts w:ascii="Verdana" w:eastAsia="Verdana" w:hAnsi="Verdana" w:cs="Verdana"/>
        </w:rPr>
      </w:pPr>
    </w:p>
    <w:p w14:paraId="183848D3" w14:textId="77777777" w:rsidR="0061795B" w:rsidRDefault="0061795B">
      <w:pPr>
        <w:rPr>
          <w:rFonts w:ascii="Verdana" w:eastAsia="Verdana" w:hAnsi="Verdana" w:cs="Verdana"/>
        </w:rPr>
      </w:pPr>
    </w:p>
    <w:p w14:paraId="424E9614" w14:textId="77777777" w:rsidR="0061795B" w:rsidRDefault="0061795B">
      <w:pPr>
        <w:rPr>
          <w:rFonts w:ascii="Verdana" w:eastAsia="Verdana" w:hAnsi="Verdana" w:cs="Verdana"/>
        </w:rPr>
      </w:pPr>
    </w:p>
    <w:p w14:paraId="5BE0456C" w14:textId="77777777" w:rsidR="0061795B" w:rsidRDefault="0061795B">
      <w:pPr>
        <w:rPr>
          <w:rFonts w:ascii="Verdana" w:eastAsia="Verdana" w:hAnsi="Verdana" w:cs="Verdana"/>
        </w:rPr>
      </w:pPr>
    </w:p>
    <w:p w14:paraId="45D41700" w14:textId="77777777" w:rsidR="0061795B" w:rsidRDefault="0061795B">
      <w:pPr>
        <w:rPr>
          <w:rFonts w:ascii="Verdana" w:eastAsia="Verdana" w:hAnsi="Verdana" w:cs="Verdana"/>
        </w:rPr>
      </w:pPr>
    </w:p>
    <w:p w14:paraId="748341E0" w14:textId="77777777" w:rsidR="0061795B" w:rsidRDefault="0061795B">
      <w:pPr>
        <w:rPr>
          <w:rFonts w:ascii="Verdana" w:eastAsia="Verdana" w:hAnsi="Verdana" w:cs="Verdana"/>
        </w:rPr>
      </w:pPr>
    </w:p>
    <w:p w14:paraId="6A831746" w14:textId="77777777" w:rsidR="0061795B" w:rsidRDefault="0061795B">
      <w:pPr>
        <w:rPr>
          <w:rFonts w:ascii="Verdana" w:eastAsia="Verdana" w:hAnsi="Verdana" w:cs="Verdana"/>
        </w:rPr>
      </w:pPr>
    </w:p>
    <w:p w14:paraId="4220BDA8" w14:textId="77777777" w:rsidR="0061795B" w:rsidRDefault="00E921EE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br w:type="page"/>
      </w: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Document Control Information</w:t>
      </w:r>
    </w:p>
    <w:p w14:paraId="7D18BF14" w14:textId="77777777" w:rsidR="0061795B" w:rsidRDefault="00E921EE">
      <w:pPr>
        <w:pBdr>
          <w:top w:val="nil"/>
          <w:left w:val="nil"/>
          <w:bottom w:val="nil"/>
          <w:right w:val="nil"/>
          <w:between w:val="nil"/>
        </w:pBdr>
        <w:spacing w:before="240" w:after="18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Document Information</w:t>
      </w:r>
    </w:p>
    <w:tbl>
      <w:tblPr>
        <w:tblStyle w:val="a"/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6125"/>
      </w:tblGrid>
      <w:tr w:rsidR="0061795B" w14:paraId="17625BFE" w14:textId="77777777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3967556E" w14:textId="77777777" w:rsidR="0061795B" w:rsidRDefault="00E9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Document Identification</w:t>
            </w:r>
          </w:p>
        </w:tc>
        <w:tc>
          <w:tcPr>
            <w:tcW w:w="6125" w:type="dxa"/>
            <w:vAlign w:val="center"/>
          </w:tcPr>
          <w:p w14:paraId="4C453DD8" w14:textId="43A8B812" w:rsidR="0061795B" w:rsidRDefault="00B161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1616D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O2_GENAI_REP1264</w:t>
            </w:r>
          </w:p>
        </w:tc>
      </w:tr>
      <w:tr w:rsidR="0061795B" w14:paraId="25119BC0" w14:textId="77777777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336FCE8E" w14:textId="77777777" w:rsidR="0061795B" w:rsidRDefault="00E9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Document Name</w:t>
            </w:r>
          </w:p>
        </w:tc>
        <w:tc>
          <w:tcPr>
            <w:tcW w:w="6125" w:type="dxa"/>
            <w:vAlign w:val="center"/>
          </w:tcPr>
          <w:p w14:paraId="6353E8AA" w14:textId="6D82CDDC" w:rsidR="0061795B" w:rsidRDefault="00B1616D" w:rsidP="000B1F01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B1616D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O2_GENAI_REP1264_Bulk Payment Hold Release Report</w:t>
            </w:r>
          </w:p>
        </w:tc>
      </w:tr>
      <w:tr w:rsidR="0061795B" w14:paraId="42C86DFE" w14:textId="77777777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2F90CDFF" w14:textId="77777777" w:rsidR="0061795B" w:rsidRDefault="00E9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6125" w:type="dxa"/>
            <w:vAlign w:val="center"/>
          </w:tcPr>
          <w:p w14:paraId="613B80C8" w14:textId="6F619DC6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61795B" w14:paraId="519E0A7F" w14:textId="77777777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E309459" w14:textId="77777777" w:rsidR="0061795B" w:rsidRDefault="00E9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6125" w:type="dxa"/>
            <w:vAlign w:val="center"/>
          </w:tcPr>
          <w:p w14:paraId="48B7E376" w14:textId="0EEE98F6" w:rsidR="0061795B" w:rsidRDefault="0061795B">
            <w:p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  <w:tr w:rsidR="0061795B" w14:paraId="7724BF55" w14:textId="77777777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370581CE" w14:textId="77777777" w:rsidR="0061795B" w:rsidRDefault="00E9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Document Author</w:t>
            </w:r>
          </w:p>
        </w:tc>
        <w:tc>
          <w:tcPr>
            <w:tcW w:w="6125" w:type="dxa"/>
            <w:vAlign w:val="center"/>
          </w:tcPr>
          <w:p w14:paraId="6951833E" w14:textId="4AE3198F" w:rsidR="0061795B" w:rsidRDefault="00754F7C">
            <w:p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Akankshya Jena</w:t>
            </w:r>
          </w:p>
        </w:tc>
      </w:tr>
      <w:tr w:rsidR="0061795B" w14:paraId="54BC0708" w14:textId="77777777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57CD099A" w14:textId="77777777" w:rsidR="0061795B" w:rsidRDefault="00E9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Document Version</w:t>
            </w:r>
          </w:p>
        </w:tc>
        <w:tc>
          <w:tcPr>
            <w:tcW w:w="6125" w:type="dxa"/>
            <w:vAlign w:val="center"/>
          </w:tcPr>
          <w:p w14:paraId="6FF63E2C" w14:textId="77777777" w:rsidR="0061795B" w:rsidRDefault="00E921EE">
            <w:p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V1.0</w:t>
            </w:r>
          </w:p>
        </w:tc>
      </w:tr>
      <w:tr w:rsidR="0061795B" w14:paraId="786F57A9" w14:textId="77777777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4C66B138" w14:textId="77777777" w:rsidR="0061795B" w:rsidRDefault="00E9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Document Status</w:t>
            </w:r>
          </w:p>
        </w:tc>
        <w:tc>
          <w:tcPr>
            <w:tcW w:w="6125" w:type="dxa"/>
            <w:vAlign w:val="center"/>
          </w:tcPr>
          <w:p w14:paraId="1AA9A017" w14:textId="77777777" w:rsidR="0061795B" w:rsidRDefault="00E921EE">
            <w:p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Active</w:t>
            </w:r>
          </w:p>
        </w:tc>
      </w:tr>
      <w:tr w:rsidR="0061795B" w14:paraId="3A699105" w14:textId="77777777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282EF45" w14:textId="77777777" w:rsidR="0061795B" w:rsidRDefault="00E9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Date Released</w:t>
            </w:r>
          </w:p>
        </w:tc>
        <w:tc>
          <w:tcPr>
            <w:tcW w:w="6125" w:type="dxa"/>
            <w:vAlign w:val="center"/>
          </w:tcPr>
          <w:p w14:paraId="54221417" w14:textId="05585167" w:rsidR="0061795B" w:rsidRDefault="0061795B">
            <w:p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</w:tbl>
    <w:p w14:paraId="7EED3E69" w14:textId="77777777" w:rsidR="0061795B" w:rsidRDefault="00E921EE">
      <w:pPr>
        <w:pBdr>
          <w:top w:val="nil"/>
          <w:left w:val="nil"/>
          <w:bottom w:val="nil"/>
          <w:right w:val="nil"/>
          <w:between w:val="nil"/>
        </w:pBdr>
        <w:spacing w:before="240" w:after="18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Document Edit History</w:t>
      </w:r>
    </w:p>
    <w:tbl>
      <w:tblPr>
        <w:tblStyle w:val="a0"/>
        <w:tblW w:w="9196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91"/>
        <w:gridCol w:w="2250"/>
        <w:gridCol w:w="2993"/>
        <w:gridCol w:w="2662"/>
      </w:tblGrid>
      <w:tr w:rsidR="0061795B" w14:paraId="1F6F68B8" w14:textId="77777777">
        <w:trPr>
          <w:trHeight w:val="317"/>
        </w:trPr>
        <w:tc>
          <w:tcPr>
            <w:tcW w:w="12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14:paraId="6E803AED" w14:textId="77777777" w:rsidR="0061795B" w:rsidRDefault="00E921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Version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14:paraId="48618ECF" w14:textId="77777777" w:rsidR="0061795B" w:rsidRDefault="00E921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9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14:paraId="61B066A6" w14:textId="77777777" w:rsidR="0061795B" w:rsidRDefault="00E921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Additions/Modifications</w:t>
            </w:r>
          </w:p>
        </w:tc>
        <w:tc>
          <w:tcPr>
            <w:tcW w:w="2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14:paraId="475EEB23" w14:textId="77777777" w:rsidR="0061795B" w:rsidRDefault="00E921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Prepared/Revised by</w:t>
            </w:r>
          </w:p>
        </w:tc>
      </w:tr>
      <w:tr w:rsidR="0061795B" w14:paraId="24CBEBBC" w14:textId="77777777">
        <w:tc>
          <w:tcPr>
            <w:tcW w:w="1291" w:type="dxa"/>
            <w:tcBorders>
              <w:top w:val="single" w:sz="4" w:space="0" w:color="FFFFFF"/>
            </w:tcBorders>
          </w:tcPr>
          <w:p w14:paraId="10112DDE" w14:textId="77777777" w:rsidR="0061795B" w:rsidRDefault="00E9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ab/>
            </w:r>
          </w:p>
        </w:tc>
        <w:tc>
          <w:tcPr>
            <w:tcW w:w="2250" w:type="dxa"/>
            <w:tcBorders>
              <w:top w:val="single" w:sz="4" w:space="0" w:color="FFFFFF"/>
            </w:tcBorders>
          </w:tcPr>
          <w:p w14:paraId="7E195B03" w14:textId="283796B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993" w:type="dxa"/>
            <w:tcBorders>
              <w:top w:val="single" w:sz="4" w:space="0" w:color="FFFFFF"/>
            </w:tcBorders>
          </w:tcPr>
          <w:p w14:paraId="2DC5793A" w14:textId="77777777" w:rsidR="0061795B" w:rsidRDefault="00E9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Initial version</w:t>
            </w:r>
          </w:p>
        </w:tc>
        <w:tc>
          <w:tcPr>
            <w:tcW w:w="2662" w:type="dxa"/>
            <w:tcBorders>
              <w:top w:val="single" w:sz="4" w:space="0" w:color="FFFFFF"/>
            </w:tcBorders>
          </w:tcPr>
          <w:p w14:paraId="0BC878B8" w14:textId="2D42F593" w:rsidR="0061795B" w:rsidRDefault="00754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Akankshya Jena</w:t>
            </w:r>
          </w:p>
        </w:tc>
      </w:tr>
      <w:tr w:rsidR="0061795B" w14:paraId="3299C72C" w14:textId="77777777">
        <w:tc>
          <w:tcPr>
            <w:tcW w:w="1291" w:type="dxa"/>
          </w:tcPr>
          <w:p w14:paraId="3E1F4A50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172AFAF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993" w:type="dxa"/>
          </w:tcPr>
          <w:p w14:paraId="37CAB77F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62" w:type="dxa"/>
          </w:tcPr>
          <w:p w14:paraId="76EE64B1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61795B" w14:paraId="068163F1" w14:textId="77777777">
        <w:tc>
          <w:tcPr>
            <w:tcW w:w="1291" w:type="dxa"/>
          </w:tcPr>
          <w:p w14:paraId="507AB9FA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F3D813E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993" w:type="dxa"/>
          </w:tcPr>
          <w:p w14:paraId="4593DDB2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62" w:type="dxa"/>
          </w:tcPr>
          <w:p w14:paraId="54ACDC04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14:paraId="2CE3C9E7" w14:textId="77777777" w:rsidR="0061795B" w:rsidRDefault="00E921EE">
      <w:pPr>
        <w:pBdr>
          <w:top w:val="nil"/>
          <w:left w:val="nil"/>
          <w:bottom w:val="nil"/>
          <w:right w:val="nil"/>
          <w:between w:val="nil"/>
        </w:pBdr>
        <w:spacing w:before="240" w:after="18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Document Review/Approval History</w:t>
      </w:r>
    </w:p>
    <w:tbl>
      <w:tblPr>
        <w:tblStyle w:val="a1"/>
        <w:tblW w:w="9210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191"/>
        <w:gridCol w:w="1643"/>
        <w:gridCol w:w="2700"/>
        <w:gridCol w:w="2676"/>
      </w:tblGrid>
      <w:tr w:rsidR="0061795B" w14:paraId="00DFD026" w14:textId="77777777">
        <w:trPr>
          <w:trHeight w:val="266"/>
        </w:trPr>
        <w:tc>
          <w:tcPr>
            <w:tcW w:w="2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14:paraId="39C562FB" w14:textId="77777777" w:rsidR="0061795B" w:rsidRDefault="00E921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1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14:paraId="64731CA2" w14:textId="77777777" w:rsidR="0061795B" w:rsidRDefault="00E921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14:paraId="2F1E70CF" w14:textId="77777777" w:rsidR="0061795B" w:rsidRDefault="00E921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Organization/Title</w:t>
            </w:r>
          </w:p>
        </w:tc>
        <w:tc>
          <w:tcPr>
            <w:tcW w:w="2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14:paraId="3DDA75A3" w14:textId="77777777" w:rsidR="0061795B" w:rsidRDefault="00E921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Comments</w:t>
            </w:r>
          </w:p>
        </w:tc>
      </w:tr>
      <w:tr w:rsidR="0061795B" w14:paraId="3551BA25" w14:textId="77777777">
        <w:trPr>
          <w:trHeight w:val="319"/>
        </w:trPr>
        <w:tc>
          <w:tcPr>
            <w:tcW w:w="2191" w:type="dxa"/>
            <w:tcBorders>
              <w:top w:val="single" w:sz="4" w:space="0" w:color="FFFFFF"/>
            </w:tcBorders>
          </w:tcPr>
          <w:p w14:paraId="254104CB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643" w:type="dxa"/>
            <w:tcBorders>
              <w:top w:val="single" w:sz="4" w:space="0" w:color="FFFFFF"/>
            </w:tcBorders>
          </w:tcPr>
          <w:p w14:paraId="4A61A20F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FFFFFF"/>
            </w:tcBorders>
          </w:tcPr>
          <w:p w14:paraId="1E92F547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single" w:sz="4" w:space="0" w:color="FFFFFF"/>
            </w:tcBorders>
          </w:tcPr>
          <w:p w14:paraId="06D85C18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61795B" w14:paraId="7BA6FEDC" w14:textId="77777777">
        <w:trPr>
          <w:trHeight w:val="319"/>
        </w:trPr>
        <w:tc>
          <w:tcPr>
            <w:tcW w:w="2191" w:type="dxa"/>
          </w:tcPr>
          <w:p w14:paraId="1B5EE47A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643" w:type="dxa"/>
          </w:tcPr>
          <w:p w14:paraId="226FD74A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7A309D9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76" w:type="dxa"/>
          </w:tcPr>
          <w:p w14:paraId="04BDAD1E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61795B" w14:paraId="6732A7C8" w14:textId="77777777">
        <w:trPr>
          <w:trHeight w:val="332"/>
        </w:trPr>
        <w:tc>
          <w:tcPr>
            <w:tcW w:w="2191" w:type="dxa"/>
          </w:tcPr>
          <w:p w14:paraId="508C2925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643" w:type="dxa"/>
          </w:tcPr>
          <w:p w14:paraId="2C134796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AAE027B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76" w:type="dxa"/>
          </w:tcPr>
          <w:p w14:paraId="00A22358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14:paraId="1D5B8212" w14:textId="77777777" w:rsidR="0061795B" w:rsidRDefault="00E921EE">
      <w:pPr>
        <w:pBdr>
          <w:top w:val="nil"/>
          <w:left w:val="nil"/>
          <w:bottom w:val="nil"/>
          <w:right w:val="nil"/>
          <w:between w:val="nil"/>
        </w:pBdr>
        <w:spacing w:before="240" w:after="18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Distribution of Final Document</w:t>
      </w:r>
    </w:p>
    <w:p w14:paraId="5A99A662" w14:textId="77777777" w:rsidR="0061795B" w:rsidRDefault="00E921EE">
      <w:pP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The following people are designated recipients of the final version of this document:</w:t>
      </w:r>
    </w:p>
    <w:tbl>
      <w:tblPr>
        <w:tblStyle w:val="a2"/>
        <w:tblW w:w="9182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32"/>
        <w:gridCol w:w="6550"/>
      </w:tblGrid>
      <w:tr w:rsidR="0061795B" w14:paraId="4BD31CEA" w14:textId="77777777">
        <w:trPr>
          <w:trHeight w:val="367"/>
        </w:trPr>
        <w:tc>
          <w:tcPr>
            <w:tcW w:w="26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14:paraId="5390E022" w14:textId="77777777" w:rsidR="0061795B" w:rsidRDefault="00E921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65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14:paraId="77F34CB8" w14:textId="77777777" w:rsidR="0061795B" w:rsidRDefault="00E921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Organization/Title</w:t>
            </w:r>
          </w:p>
        </w:tc>
      </w:tr>
      <w:tr w:rsidR="0061795B" w14:paraId="75151FA7" w14:textId="77777777">
        <w:tc>
          <w:tcPr>
            <w:tcW w:w="2632" w:type="dxa"/>
            <w:tcBorders>
              <w:top w:val="single" w:sz="4" w:space="0" w:color="FFFFFF"/>
            </w:tcBorders>
          </w:tcPr>
          <w:p w14:paraId="7D091066" w14:textId="77777777" w:rsidR="0061795B" w:rsidRDefault="00E9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&lt;Name&gt;</w:t>
            </w:r>
          </w:p>
        </w:tc>
        <w:tc>
          <w:tcPr>
            <w:tcW w:w="6550" w:type="dxa"/>
            <w:tcBorders>
              <w:top w:val="single" w:sz="4" w:space="0" w:color="FFFFFF"/>
            </w:tcBorders>
          </w:tcPr>
          <w:p w14:paraId="5FC71FA0" w14:textId="77777777" w:rsidR="0061795B" w:rsidRDefault="00E9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&lt;Organization/Title&gt;</w:t>
            </w:r>
          </w:p>
        </w:tc>
      </w:tr>
      <w:tr w:rsidR="0061795B" w14:paraId="19B6BDB0" w14:textId="77777777">
        <w:tc>
          <w:tcPr>
            <w:tcW w:w="2632" w:type="dxa"/>
            <w:shd w:val="clear" w:color="auto" w:fill="FFFFFF"/>
          </w:tcPr>
          <w:p w14:paraId="466C4467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550" w:type="dxa"/>
            <w:shd w:val="clear" w:color="auto" w:fill="FFFFFF"/>
          </w:tcPr>
          <w:p w14:paraId="4288EB46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61795B" w14:paraId="5286B705" w14:textId="77777777">
        <w:tc>
          <w:tcPr>
            <w:tcW w:w="2632" w:type="dxa"/>
            <w:shd w:val="clear" w:color="auto" w:fill="FFFFFF"/>
          </w:tcPr>
          <w:p w14:paraId="1297D9F0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550" w:type="dxa"/>
            <w:shd w:val="clear" w:color="auto" w:fill="FFFFFF"/>
          </w:tcPr>
          <w:p w14:paraId="66908D39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14:paraId="695F70EE" w14:textId="77777777" w:rsidR="0061795B" w:rsidRDefault="0061795B">
      <w:pPr>
        <w:jc w:val="both"/>
        <w:rPr>
          <w:rFonts w:ascii="Verdana" w:eastAsia="Verdana" w:hAnsi="Verdana" w:cs="Verdana"/>
        </w:rPr>
      </w:pPr>
    </w:p>
    <w:p w14:paraId="5E06A977" w14:textId="77777777" w:rsidR="00F20C78" w:rsidRPr="00F20C78" w:rsidRDefault="00F20C78" w:rsidP="00F20C78">
      <w:pPr>
        <w:rPr>
          <w:rFonts w:ascii="Verdana" w:eastAsia="Verdana" w:hAnsi="Verdana" w:cs="Verdana"/>
        </w:rPr>
      </w:pPr>
    </w:p>
    <w:p w14:paraId="59C6F5D8" w14:textId="77777777" w:rsidR="00F20C78" w:rsidRPr="00F20C78" w:rsidRDefault="00F20C78" w:rsidP="00F20C78">
      <w:pPr>
        <w:rPr>
          <w:rFonts w:ascii="Verdana" w:eastAsia="Verdana" w:hAnsi="Verdana" w:cs="Verdana"/>
        </w:rPr>
      </w:pPr>
    </w:p>
    <w:p w14:paraId="60262CBE" w14:textId="77777777" w:rsidR="00F20C78" w:rsidRPr="00F20C78" w:rsidRDefault="00F20C78" w:rsidP="00F20C78">
      <w:pPr>
        <w:rPr>
          <w:rFonts w:ascii="Verdana" w:eastAsia="Verdana" w:hAnsi="Verdana" w:cs="Verdana"/>
        </w:rPr>
      </w:pPr>
    </w:p>
    <w:p w14:paraId="1F40DE63" w14:textId="1AF54BF7" w:rsidR="00F20C78" w:rsidRDefault="00F20C78" w:rsidP="00F20C78">
      <w:pPr>
        <w:tabs>
          <w:tab w:val="left" w:pos="7600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</w:p>
    <w:p w14:paraId="15282990" w14:textId="16A033F0" w:rsidR="00F20C78" w:rsidRPr="00F20C78" w:rsidRDefault="00F20C78" w:rsidP="00F20C78">
      <w:pPr>
        <w:tabs>
          <w:tab w:val="left" w:pos="7600"/>
        </w:tabs>
        <w:rPr>
          <w:rFonts w:ascii="Verdana" w:eastAsia="Verdana" w:hAnsi="Verdana" w:cs="Verdana"/>
        </w:rPr>
        <w:sectPr w:rsidR="00F20C78" w:rsidRPr="00F20C78">
          <w:pgSz w:w="12240" w:h="15840"/>
          <w:pgMar w:top="1440" w:right="1350" w:bottom="634" w:left="1440" w:header="720" w:footer="720" w:gutter="0"/>
          <w:pgNumType w:start="1"/>
          <w:cols w:space="720" w:equalWidth="0">
            <w:col w:w="9360"/>
          </w:cols>
        </w:sectPr>
      </w:pPr>
      <w:r>
        <w:rPr>
          <w:rFonts w:ascii="Verdana" w:eastAsia="Verdana" w:hAnsi="Verdana" w:cs="Verdana"/>
        </w:rPr>
        <w:tab/>
      </w:r>
    </w:p>
    <w:bookmarkStart w:id="0" w:name="_1fob9te" w:colFirst="0" w:colLast="0" w:displacedByCustomXml="next"/>
    <w:bookmarkEnd w:id="0" w:displacedByCustomXml="next"/>
    <w:bookmarkStart w:id="1" w:name="_30j0zll" w:colFirst="0" w:colLast="0" w:displacedByCustomXml="next"/>
    <w:bookmarkEnd w:id="1" w:displacedByCustomXml="next"/>
    <w:sdt>
      <w:sdtPr>
        <w:rPr>
          <w:rFonts w:ascii="Arial" w:eastAsia="Times New Roman" w:hAnsi="Arial" w:cs="Times New Roman"/>
          <w:b/>
          <w:color w:val="auto"/>
          <w:sz w:val="20"/>
          <w:szCs w:val="20"/>
        </w:rPr>
        <w:id w:val="1474531301"/>
        <w:docPartObj>
          <w:docPartGallery w:val="Table of Contents"/>
          <w:docPartUnique/>
        </w:docPartObj>
      </w:sdtPr>
      <w:sdtContent>
        <w:p w14:paraId="47C453FF" w14:textId="77777777" w:rsidR="00936D81" w:rsidRPr="0076445B" w:rsidRDefault="00936D81" w:rsidP="00936D81">
          <w:pPr>
            <w:pStyle w:val="TOCHeading"/>
          </w:pPr>
          <w:r w:rsidRPr="0076445B">
            <w:t>Table of Contents</w:t>
          </w:r>
        </w:p>
        <w:p w14:paraId="3078B95D" w14:textId="571D47C1" w:rsidR="00F20C78" w:rsidRDefault="00936D8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1125316" w:history="1">
            <w:r w:rsidR="00F20C78" w:rsidRPr="00697287">
              <w:rPr>
                <w:rStyle w:val="Hyperlink"/>
                <w:rFonts w:ascii="Verdana" w:eastAsia="Verdana" w:hAnsi="Verdana" w:cs="Verdana"/>
                <w:noProof/>
              </w:rPr>
              <w:t>1</w:t>
            </w:r>
            <w:r w:rsidR="00F20C78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20C78" w:rsidRPr="00697287">
              <w:rPr>
                <w:rStyle w:val="Hyperlink"/>
                <w:rFonts w:ascii="Verdana" w:eastAsia="Verdana" w:hAnsi="Verdana" w:cs="Verdana"/>
                <w:noProof/>
              </w:rPr>
              <w:t>Overview</w:t>
            </w:r>
            <w:r w:rsidR="00F20C78">
              <w:rPr>
                <w:noProof/>
                <w:webHidden/>
              </w:rPr>
              <w:tab/>
            </w:r>
            <w:r w:rsidR="00F20C78">
              <w:rPr>
                <w:noProof/>
                <w:webHidden/>
              </w:rPr>
              <w:fldChar w:fldCharType="begin"/>
            </w:r>
            <w:r w:rsidR="00F20C78">
              <w:rPr>
                <w:noProof/>
                <w:webHidden/>
              </w:rPr>
              <w:instrText xml:space="preserve"> PAGEREF _Toc171125316 \h </w:instrText>
            </w:r>
            <w:r w:rsidR="00F20C78">
              <w:rPr>
                <w:noProof/>
                <w:webHidden/>
              </w:rPr>
            </w:r>
            <w:r w:rsidR="00F20C78">
              <w:rPr>
                <w:noProof/>
                <w:webHidden/>
              </w:rPr>
              <w:fldChar w:fldCharType="separate"/>
            </w:r>
            <w:r w:rsidR="00F20C78">
              <w:rPr>
                <w:noProof/>
                <w:webHidden/>
              </w:rPr>
              <w:t>4</w:t>
            </w:r>
            <w:r w:rsidR="00F20C78">
              <w:rPr>
                <w:noProof/>
                <w:webHidden/>
              </w:rPr>
              <w:fldChar w:fldCharType="end"/>
            </w:r>
          </w:hyperlink>
        </w:p>
        <w:p w14:paraId="226BF9E8" w14:textId="560E2B6B" w:rsidR="00F20C78" w:rsidRDefault="00F20C78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1125317" w:history="1">
            <w:r w:rsidRPr="00697287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697287">
              <w:rPr>
                <w:rStyle w:val="Hyperlink"/>
              </w:rPr>
              <w:t>Objective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_Toc171125317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35EF9F2" w14:textId="5566A47E" w:rsidR="00F20C78" w:rsidRDefault="00F20C78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1125318" w:history="1">
            <w:r w:rsidRPr="00697287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697287">
              <w:rPr>
                <w:rStyle w:val="Hyperlink"/>
              </w:rPr>
              <w:t>Assumptions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_Toc171125318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A78964" w14:textId="522A43B4" w:rsidR="00F20C78" w:rsidRDefault="00F20C78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1125319" w:history="1">
            <w:r w:rsidRPr="00697287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697287">
              <w:rPr>
                <w:rStyle w:val="Hyperlink"/>
              </w:rPr>
              <w:t>Dependencies and Prerequisites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_Toc171125319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4E77F3" w14:textId="2F5448E2" w:rsidR="00F20C78" w:rsidRDefault="00F20C7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1125320" w:history="1">
            <w:r w:rsidRPr="00697287">
              <w:rPr>
                <w:rStyle w:val="Hyperlink"/>
                <w:rFonts w:ascii="Verdana" w:eastAsia="Verdana" w:hAnsi="Verdana" w:cs="Verdan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97287">
              <w:rPr>
                <w:rStyle w:val="Hyperlink"/>
                <w:rFonts w:ascii="Verdana" w:eastAsia="Verdana" w:hAnsi="Verdana" w:cs="Verdana"/>
                <w:noProof/>
              </w:rPr>
              <w:t>Functional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_Toc171125320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C8F14" w14:textId="2AAE107B" w:rsidR="00F20C78" w:rsidRDefault="00F20C78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1125321" w:history="1">
            <w:r w:rsidRPr="00697287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697287">
              <w:rPr>
                <w:rStyle w:val="Hyperlink"/>
              </w:rPr>
              <w:t>Data Mapping Layout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_Toc171125321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9E9B806" w14:textId="0198735C" w:rsidR="00F20C78" w:rsidRDefault="00F20C78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1125322" w:history="1">
            <w:r w:rsidRPr="00697287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697287">
              <w:rPr>
                <w:rStyle w:val="Hyperlink"/>
              </w:rPr>
              <w:t>Cross Reference/Data Transformation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_Toc171125322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6459C24" w14:textId="0F926807" w:rsidR="00F20C78" w:rsidRDefault="00F20C78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1125323" w:history="1">
            <w:r w:rsidRPr="00697287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697287">
              <w:rPr>
                <w:rStyle w:val="Hyperlink"/>
              </w:rPr>
              <w:t>Business Rules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_Toc171125323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783E25F" w14:textId="2F7AE6E5" w:rsidR="00F20C78" w:rsidRDefault="00F20C78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1125324" w:history="1">
            <w:r w:rsidRPr="00697287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697287">
              <w:rPr>
                <w:rStyle w:val="Hyperlink"/>
              </w:rPr>
              <w:t>Acceptance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_Toc171125324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99059CA" w14:textId="784DF091" w:rsidR="00F20C78" w:rsidRDefault="00F20C78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1125325" w:history="1">
            <w:r w:rsidRPr="00697287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697287">
              <w:rPr>
                <w:rStyle w:val="Hyperlink"/>
              </w:rPr>
              <w:t>Test Scenarios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_Toc171125325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1D156D9" w14:textId="75106D75" w:rsidR="00F20C78" w:rsidRDefault="00F20C7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1125326" w:history="1">
            <w:r w:rsidRPr="00697287">
              <w:rPr>
                <w:rStyle w:val="Hyperlink"/>
                <w:rFonts w:ascii="Verdana" w:eastAsia="Verdana" w:hAnsi="Verdana" w:cs="Verdan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97287">
              <w:rPr>
                <w:rStyle w:val="Hyperlink"/>
                <w:rFonts w:ascii="Verdana" w:eastAsia="Verdana" w:hAnsi="Verdana" w:cs="Verdana"/>
                <w:noProof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_Toc171125326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DB313" w14:textId="4E9D9524" w:rsidR="00F20C78" w:rsidRDefault="00F20C78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1125327" w:history="1">
            <w:r w:rsidRPr="00697287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697287">
              <w:rPr>
                <w:rStyle w:val="Hyperlink"/>
              </w:rPr>
              <w:t>Process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_Toc171125327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DCBBD7D" w14:textId="516BCFC2" w:rsidR="00F20C78" w:rsidRDefault="00F20C78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1125328" w:history="1">
            <w:r w:rsidRPr="00697287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697287">
              <w:rPr>
                <w:rStyle w:val="Hyperlink"/>
              </w:rPr>
              <w:t>Design 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_Toc171125328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C31393A" w14:textId="11A7E14F" w:rsidR="00F20C78" w:rsidRDefault="00F20C78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1125329" w:history="1">
            <w:r w:rsidRPr="00697287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697287">
              <w:rPr>
                <w:rStyle w:val="Hyperlink"/>
              </w:rPr>
              <w:t>Data Selection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_Toc171125329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76D5797" w14:textId="7A33774D" w:rsidR="00F20C78" w:rsidRDefault="00F20C7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1125330" w:history="1">
            <w:r w:rsidRPr="00697287">
              <w:rPr>
                <w:rStyle w:val="Hyperlink"/>
                <w:rFonts w:ascii="Verdana" w:eastAsia="Verdana" w:hAnsi="Verdana" w:cs="Verdan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97287">
              <w:rPr>
                <w:rStyle w:val="Hyperlink"/>
                <w:rFonts w:ascii="Verdana" w:eastAsia="Verdana" w:hAnsi="Verdana" w:cs="Verdana"/>
                <w:noProof/>
              </w:rPr>
              <w:t>Application Setup and 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_Toc171125330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5F687" w14:textId="34807C5E" w:rsidR="00F20C78" w:rsidRDefault="00F20C78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1125331" w:history="1">
            <w:r w:rsidRPr="00697287">
              <w:rPr>
                <w:rStyle w:val="Hyperlink"/>
              </w:rPr>
              <w:t>4.1 Programs/Report and Parameters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_Toc171125331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D8F5523" w14:textId="29591A9C" w:rsidR="00F20C78" w:rsidRDefault="00F20C78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1125332" w:history="1">
            <w:r w:rsidRPr="00697287">
              <w:rPr>
                <w:rStyle w:val="Hyperlink"/>
              </w:rPr>
              <w:t xml:space="preserve">4.2 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697287">
              <w:rPr>
                <w:rStyle w:val="Hyperlink"/>
              </w:rPr>
              <w:t xml:space="preserve"> ESS Program, Scheduling and Executables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_Toc171125332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EC1ED1D" w14:textId="02ABF924" w:rsidR="00F20C78" w:rsidRDefault="00F20C7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1125333" w:history="1">
            <w:r w:rsidRPr="00697287">
              <w:rPr>
                <w:rStyle w:val="Hyperlink"/>
                <w:rFonts w:ascii="Verdana" w:eastAsia="Verdana" w:hAnsi="Verdana" w:cs="Verdan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97287">
              <w:rPr>
                <w:rStyle w:val="Hyperlink"/>
                <w:rFonts w:ascii="Verdana" w:eastAsia="Verdana" w:hAnsi="Verdana" w:cs="Verdana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_Toc171125333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63BA" w14:textId="64B6ED70" w:rsidR="00F20C78" w:rsidRDefault="00F20C7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1125334" w:history="1">
            <w:r w:rsidRPr="00697287">
              <w:rPr>
                <w:rStyle w:val="Hyperlink"/>
                <w:rFonts w:ascii="Verdana" w:eastAsia="Verdana" w:hAnsi="Verdana" w:cs="Verdan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97287">
              <w:rPr>
                <w:rStyle w:val="Hyperlink"/>
                <w:rFonts w:ascii="Verdana" w:eastAsia="Verdana" w:hAnsi="Verdana" w:cs="Verdana"/>
                <w:noProof/>
              </w:rPr>
              <w:t>Open and Closed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_Toc171125334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A983" w14:textId="3F5C0E62" w:rsidR="00F20C78" w:rsidRDefault="00F20C78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1125335" w:history="1">
            <w:r w:rsidRPr="00697287">
              <w:rPr>
                <w:rStyle w:val="Hyperlink"/>
              </w:rPr>
              <w:t>6.1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697287">
              <w:rPr>
                <w:rStyle w:val="Hyperlink"/>
              </w:rPr>
              <w:t>Open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_Toc171125335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F7C09B7" w14:textId="1DF1B40E" w:rsidR="00F20C78" w:rsidRDefault="00F20C78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71125336" w:history="1">
            <w:r w:rsidRPr="00697287">
              <w:rPr>
                <w:rStyle w:val="Hyperlink"/>
              </w:rPr>
              <w:t>6.2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697287">
              <w:rPr>
                <w:rStyle w:val="Hyperlink"/>
              </w:rPr>
              <w:t>Closed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_Toc171125336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48D8687" w14:textId="0F84952A" w:rsidR="00F20C78" w:rsidRDefault="00F20C7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1125337" w:history="1">
            <w:r w:rsidRPr="00697287">
              <w:rPr>
                <w:rStyle w:val="Hyperlink"/>
                <w:rFonts w:ascii="Verdana" w:eastAsia="Verdana" w:hAnsi="Verdana" w:cs="Verdana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97287">
              <w:rPr>
                <w:rStyle w:val="Hyperlink"/>
                <w:rFonts w:ascii="Verdana" w:eastAsia="Verdana" w:hAnsi="Verdana" w:cs="Verdana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_Toc171125337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3E39B" w14:textId="146EA2BE" w:rsidR="00936D81" w:rsidRDefault="00936D81" w:rsidP="00936D81">
          <w:pPr>
            <w:pStyle w:val="TOC1"/>
            <w:tabs>
              <w:tab w:val="left" w:pos="390"/>
              <w:tab w:val="right" w:leader="dot" w:pos="9450"/>
            </w:tabs>
          </w:pPr>
          <w:r>
            <w:fldChar w:fldCharType="end"/>
          </w:r>
        </w:p>
      </w:sdtContent>
    </w:sdt>
    <w:p w14:paraId="3B517BE3" w14:textId="7CA16358" w:rsidR="00754F7C" w:rsidRDefault="00754F7C" w:rsidP="00936D81">
      <w:pPr>
        <w:pStyle w:val="paragraph"/>
        <w:spacing w:before="0" w:beforeAutospacing="0" w:after="0" w:afterAutospacing="0"/>
        <w:textAlignment w:val="baseline"/>
        <w:rPr>
          <w:rFonts w:ascii="Verdana" w:eastAsia="Verdana" w:hAnsi="Verdana" w:cs="Verdana"/>
        </w:rPr>
        <w:sectPr w:rsidR="00754F7C">
          <w:headerReference w:type="default" r:id="rId10"/>
          <w:footerReference w:type="default" r:id="rId11"/>
          <w:pgSz w:w="12240" w:h="15840"/>
          <w:pgMar w:top="1440" w:right="1350" w:bottom="634" w:left="1440" w:header="720" w:footer="720" w:gutter="0"/>
          <w:cols w:space="720" w:equalWidth="0">
            <w:col w:w="9360"/>
          </w:cols>
        </w:sectPr>
      </w:pPr>
      <w:r>
        <w:rPr>
          <w:rStyle w:val="contentcontrolboundarysink"/>
          <w:rFonts w:ascii="Arial" w:hAnsi="Arial" w:cs="Arial"/>
          <w:color w:val="002776"/>
          <w:sz w:val="20"/>
          <w:szCs w:val="20"/>
        </w:rPr>
        <w:t>​</w:t>
      </w:r>
      <w:r>
        <w:rPr>
          <w:rStyle w:val="eop"/>
          <w:rFonts w:ascii="Arial" w:hAnsi="Arial" w:cs="Arial"/>
          <w:b/>
          <w:bCs/>
          <w:color w:val="002776"/>
          <w:sz w:val="20"/>
          <w:szCs w:val="20"/>
        </w:rPr>
        <w:t> </w:t>
      </w:r>
    </w:p>
    <w:p w14:paraId="400A8789" w14:textId="3E886B6A" w:rsidR="0061795B" w:rsidRDefault="00E921EE">
      <w:pPr>
        <w:pStyle w:val="Heading1"/>
        <w:numPr>
          <w:ilvl w:val="0"/>
          <w:numId w:val="10"/>
        </w:numPr>
        <w:rPr>
          <w:rFonts w:ascii="Verdana" w:eastAsia="Verdana" w:hAnsi="Verdana" w:cs="Verdana"/>
        </w:rPr>
      </w:pPr>
      <w:bookmarkStart w:id="2" w:name="_3znysh7" w:colFirst="0" w:colLast="0"/>
      <w:bookmarkStart w:id="3" w:name="_Toc171125316"/>
      <w:bookmarkEnd w:id="2"/>
      <w:r>
        <w:rPr>
          <w:rFonts w:ascii="Verdana" w:eastAsia="Verdana" w:hAnsi="Verdana" w:cs="Verdana"/>
        </w:rPr>
        <w:lastRenderedPageBreak/>
        <w:t>Overview</w:t>
      </w:r>
      <w:bookmarkEnd w:id="3"/>
    </w:p>
    <w:p w14:paraId="6EFE64F7" w14:textId="77777777" w:rsidR="0061795B" w:rsidRDefault="00E921EE">
      <w:pPr>
        <w:pStyle w:val="Heading2"/>
        <w:numPr>
          <w:ilvl w:val="1"/>
          <w:numId w:val="10"/>
        </w:numPr>
      </w:pPr>
      <w:bookmarkStart w:id="4" w:name="_2et92p0" w:colFirst="0" w:colLast="0"/>
      <w:bookmarkStart w:id="5" w:name="_Toc171125317"/>
      <w:bookmarkEnd w:id="4"/>
      <w:r>
        <w:t>Objective</w:t>
      </w:r>
      <w:bookmarkEnd w:id="5"/>
    </w:p>
    <w:p w14:paraId="2E550048" w14:textId="2253FD23" w:rsidR="00B1616D" w:rsidRPr="00B1616D" w:rsidRDefault="00B1616D" w:rsidP="00B1616D">
      <w:pPr>
        <w:pStyle w:val="ListParagraph"/>
        <w:widowControl w:val="0"/>
        <w:autoSpaceDE w:val="0"/>
        <w:autoSpaceDN w:val="0"/>
        <w:adjustRightInd w:val="0"/>
        <w:spacing w:after="120"/>
        <w:ind w:left="432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bookmarkStart w:id="6" w:name="_tyjcwt" w:colFirst="0" w:colLast="0"/>
      <w:bookmarkStart w:id="7" w:name="_1t3h5sf" w:colFirst="0" w:colLast="0"/>
      <w:bookmarkStart w:id="8" w:name="_4d34og8" w:colFirst="0" w:colLast="0"/>
      <w:bookmarkEnd w:id="6"/>
      <w:bookmarkEnd w:id="7"/>
      <w:bookmarkEnd w:id="8"/>
      <w:r w:rsidRPr="00B1616D">
        <w:rPr>
          <w:rFonts w:ascii="Verdana" w:eastAsia="Verdana" w:hAnsi="Verdana" w:cs="Verdana"/>
          <w:color w:val="000000"/>
          <w:sz w:val="20"/>
          <w:szCs w:val="20"/>
        </w:rPr>
        <w:t xml:space="preserve">This document is intended to provide the developer with the necessary information for developing a new Bulk Payment Hold Release Report for all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client </w:t>
      </w:r>
      <w:r w:rsidRPr="00B1616D">
        <w:rPr>
          <w:rFonts w:ascii="Verdana" w:eastAsia="Verdana" w:hAnsi="Verdana" w:cs="Verdana"/>
          <w:color w:val="000000"/>
          <w:sz w:val="20"/>
          <w:szCs w:val="20"/>
        </w:rPr>
        <w:t>Business Units. The document defines the key information, assumptions, rules, and logic that are needed to create the Report.</w:t>
      </w:r>
    </w:p>
    <w:p w14:paraId="0DF89E4E" w14:textId="15AF8E13" w:rsidR="00B1616D" w:rsidRPr="00B1616D" w:rsidRDefault="00B1616D" w:rsidP="00B1616D">
      <w:pPr>
        <w:pStyle w:val="Bodycopy"/>
        <w:ind w:left="432"/>
        <w:rPr>
          <w:rFonts w:ascii="Verdana" w:eastAsia="Verdana" w:hAnsi="Verdana" w:cs="Verdana"/>
          <w:sz w:val="20"/>
          <w:szCs w:val="20"/>
        </w:rPr>
      </w:pPr>
      <w:r w:rsidRPr="00B1616D">
        <w:rPr>
          <w:rFonts w:ascii="Verdana" w:eastAsia="Verdana" w:hAnsi="Verdana" w:cs="Verdana"/>
          <w:sz w:val="20"/>
          <w:szCs w:val="20"/>
        </w:rPr>
        <w:t xml:space="preserve">Bulk Payment Hold Release Report will fetch all the invoices which are on Payment Hold (Installment Hold). The </w:t>
      </w:r>
      <w:r>
        <w:rPr>
          <w:rFonts w:ascii="Verdana" w:eastAsia="Verdana" w:hAnsi="Verdana" w:cs="Verdana"/>
          <w:sz w:val="20"/>
          <w:szCs w:val="20"/>
        </w:rPr>
        <w:t>client</w:t>
      </w:r>
      <w:r w:rsidRPr="00B1616D">
        <w:rPr>
          <w:rFonts w:ascii="Verdana" w:eastAsia="Verdana" w:hAnsi="Verdana" w:cs="Verdana"/>
          <w:sz w:val="20"/>
          <w:szCs w:val="20"/>
        </w:rPr>
        <w:t xml:space="preserve"> business team reviews the invoices which are on payment hold by running the report for Business Units and update the Release flag with (Y/N) for invoices that </w:t>
      </w:r>
      <w:proofErr w:type="gramStart"/>
      <w:r w:rsidRPr="00B1616D">
        <w:rPr>
          <w:rFonts w:ascii="Verdana" w:eastAsia="Verdana" w:hAnsi="Verdana" w:cs="Verdana"/>
          <w:sz w:val="20"/>
          <w:szCs w:val="20"/>
        </w:rPr>
        <w:t>have to</w:t>
      </w:r>
      <w:proofErr w:type="gramEnd"/>
      <w:r w:rsidRPr="00B1616D">
        <w:rPr>
          <w:rFonts w:ascii="Verdana" w:eastAsia="Verdana" w:hAnsi="Verdana" w:cs="Verdana"/>
          <w:sz w:val="20"/>
          <w:szCs w:val="20"/>
        </w:rPr>
        <w:t xml:space="preserve"> be release from Payment Hold.</w:t>
      </w:r>
    </w:p>
    <w:p w14:paraId="24DF320B" w14:textId="77777777" w:rsidR="000B1F01" w:rsidRPr="000B1F01" w:rsidRDefault="000B1F01" w:rsidP="000B1F01">
      <w:pPr>
        <w:pStyle w:val="ListParagraph"/>
        <w:keepLines/>
        <w:spacing w:before="120" w:after="120"/>
        <w:ind w:left="432"/>
        <w:rPr>
          <w:rFonts w:ascii="Verdana" w:eastAsia="Verdana" w:hAnsi="Verdana" w:cs="Verdana"/>
          <w:color w:val="000000"/>
          <w:sz w:val="20"/>
          <w:szCs w:val="20"/>
        </w:rPr>
      </w:pPr>
    </w:p>
    <w:p w14:paraId="20DDD3B1" w14:textId="685F3F79" w:rsidR="0061795B" w:rsidRDefault="00E921EE" w:rsidP="00936D81">
      <w:pPr>
        <w:pStyle w:val="Heading2"/>
        <w:numPr>
          <w:ilvl w:val="1"/>
          <w:numId w:val="16"/>
        </w:numPr>
      </w:pPr>
      <w:bookmarkStart w:id="9" w:name="_2s8eyo1" w:colFirst="0" w:colLast="0"/>
      <w:bookmarkStart w:id="10" w:name="_17dp8vu" w:colFirst="0" w:colLast="0"/>
      <w:bookmarkStart w:id="11" w:name="_Toc171125318"/>
      <w:bookmarkEnd w:id="9"/>
      <w:bookmarkEnd w:id="10"/>
      <w:r>
        <w:t>Assumptions</w:t>
      </w:r>
      <w:bookmarkEnd w:id="11"/>
    </w:p>
    <w:p w14:paraId="24ED9435" w14:textId="77777777" w:rsidR="00781A3B" w:rsidRPr="00781A3B" w:rsidRDefault="00781A3B" w:rsidP="00781A3B">
      <w:pPr>
        <w:pStyle w:val="Bodycopy"/>
        <w:rPr>
          <w:rFonts w:ascii="Verdana" w:eastAsia="Verdana" w:hAnsi="Verdana" w:cs="Verdana"/>
          <w:sz w:val="20"/>
          <w:szCs w:val="20"/>
        </w:rPr>
      </w:pPr>
      <w:r w:rsidRPr="00781A3B">
        <w:rPr>
          <w:rFonts w:ascii="Verdana" w:eastAsia="Verdana" w:hAnsi="Verdana" w:cs="Verdana"/>
          <w:sz w:val="20"/>
          <w:szCs w:val="20"/>
        </w:rPr>
        <w:t>The conversion approach is based on the following assumptions:</w:t>
      </w:r>
    </w:p>
    <w:p w14:paraId="682B98C8" w14:textId="77777777" w:rsidR="00B1616D" w:rsidRPr="00B1616D" w:rsidRDefault="00B1616D" w:rsidP="00B1616D">
      <w:pPr>
        <w:pStyle w:val="Bullet1"/>
        <w:tabs>
          <w:tab w:val="clear" w:pos="360"/>
          <w:tab w:val="num" w:pos="720"/>
        </w:tabs>
        <w:ind w:left="720"/>
        <w:rPr>
          <w:rFonts w:ascii="Verdana" w:hAnsi="Verdana" w:cstheme="minorHAnsi"/>
        </w:rPr>
      </w:pPr>
      <w:r w:rsidRPr="00B1616D">
        <w:rPr>
          <w:rFonts w:ascii="Verdana" w:hAnsi="Verdana" w:cstheme="minorHAnsi"/>
        </w:rPr>
        <w:t>Invoices which are on Payment hold will be picked up for this report.</w:t>
      </w:r>
    </w:p>
    <w:p w14:paraId="6B912D8F" w14:textId="77777777" w:rsidR="00B1616D" w:rsidRPr="00B1616D" w:rsidRDefault="00B1616D" w:rsidP="00B1616D">
      <w:pPr>
        <w:pStyle w:val="Bullet1"/>
        <w:tabs>
          <w:tab w:val="clear" w:pos="360"/>
          <w:tab w:val="num" w:pos="720"/>
        </w:tabs>
        <w:ind w:left="720"/>
        <w:rPr>
          <w:rFonts w:ascii="Verdana" w:hAnsi="Verdana" w:cstheme="minorHAnsi"/>
        </w:rPr>
      </w:pPr>
      <w:r w:rsidRPr="00B1616D">
        <w:rPr>
          <w:rFonts w:ascii="Verdana" w:hAnsi="Verdana" w:cstheme="minorHAnsi"/>
        </w:rPr>
        <w:t>Invoices which are Validated will only be included in the report.</w:t>
      </w:r>
    </w:p>
    <w:p w14:paraId="3B8DBF49" w14:textId="77777777" w:rsidR="00B1616D" w:rsidRPr="00FE3603" w:rsidRDefault="00B1616D" w:rsidP="00B1616D">
      <w:pPr>
        <w:pStyle w:val="Bullet1"/>
        <w:tabs>
          <w:tab w:val="clear" w:pos="360"/>
          <w:tab w:val="num" w:pos="720"/>
        </w:tabs>
        <w:ind w:left="720"/>
        <w:rPr>
          <w:rFonts w:asciiTheme="minorHAnsi" w:hAnsiTheme="minorHAnsi" w:cstheme="minorHAnsi"/>
        </w:rPr>
      </w:pPr>
      <w:r w:rsidRPr="00B1616D">
        <w:rPr>
          <w:rFonts w:ascii="Verdana" w:hAnsi="Verdana" w:cstheme="minorHAnsi"/>
        </w:rPr>
        <w:t>Payment Methods (Fleet Clearing &amp; Fleet Electronic) should be configured with user validations to apply the payment hold automatically on the invoices.</w:t>
      </w:r>
    </w:p>
    <w:p w14:paraId="0AEE5B3F" w14:textId="77777777" w:rsidR="000B1F01" w:rsidRPr="000B1F01" w:rsidRDefault="000B1F01" w:rsidP="000B1F01">
      <w:pPr>
        <w:pStyle w:val="ListParagraph"/>
        <w:spacing w:before="120" w:after="120"/>
        <w:rPr>
          <w:rFonts w:ascii="Verdana" w:eastAsia="Verdana" w:hAnsi="Verdana" w:cs="Verdana"/>
          <w:color w:val="000000"/>
          <w:sz w:val="20"/>
          <w:szCs w:val="20"/>
        </w:rPr>
      </w:pPr>
    </w:p>
    <w:p w14:paraId="693B510E" w14:textId="2640B61D" w:rsidR="00B1616D" w:rsidRDefault="00E921EE" w:rsidP="00B1616D">
      <w:pPr>
        <w:pStyle w:val="Heading2"/>
        <w:numPr>
          <w:ilvl w:val="1"/>
          <w:numId w:val="16"/>
        </w:numPr>
      </w:pPr>
      <w:bookmarkStart w:id="12" w:name="_3rdcrjn" w:colFirst="0" w:colLast="0"/>
      <w:bookmarkStart w:id="13" w:name="_Toc171125319"/>
      <w:bookmarkEnd w:id="12"/>
      <w:r>
        <w:t>Dependencies and Prerequisites</w:t>
      </w:r>
      <w:bookmarkStart w:id="14" w:name="_26in1rg" w:colFirst="0" w:colLast="0"/>
      <w:bookmarkEnd w:id="13"/>
      <w:bookmarkEnd w:id="14"/>
    </w:p>
    <w:p w14:paraId="5FA7F780" w14:textId="0E336288" w:rsidR="00B1616D" w:rsidRPr="0071593D" w:rsidRDefault="00B1616D" w:rsidP="00B1616D">
      <w:pPr>
        <w:rPr>
          <w:sz w:val="24"/>
          <w:szCs w:val="24"/>
        </w:rPr>
      </w:pPr>
      <w:r>
        <w:t xml:space="preserve">         </w:t>
      </w:r>
      <w:r w:rsidRPr="0071593D">
        <w:rPr>
          <w:sz w:val="24"/>
          <w:szCs w:val="24"/>
        </w:rPr>
        <w:t>Abbreviations and Definitions</w:t>
      </w:r>
    </w:p>
    <w:tbl>
      <w:tblPr>
        <w:tblW w:w="9203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763"/>
      </w:tblGrid>
      <w:tr w:rsidR="00B1616D" w:rsidRPr="008B0D3C" w14:paraId="0FCCACF9" w14:textId="77777777" w:rsidTr="00B1616D">
        <w:trPr>
          <w:trHeight w:val="317"/>
          <w:tblHeader/>
        </w:trPr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3A17CB3" w14:textId="77777777" w:rsidR="00B1616D" w:rsidRPr="0096051D" w:rsidRDefault="00B1616D" w:rsidP="00301626">
            <w:pPr>
              <w:pStyle w:val="Tablehead1"/>
              <w:rPr>
                <w:rFonts w:ascii="Arial" w:hAnsi="Arial" w:cs="Arial"/>
                <w:color w:val="FFFFFF" w:themeColor="background1"/>
                <w:szCs w:val="18"/>
              </w:rPr>
            </w:pPr>
            <w:r w:rsidRPr="0096051D">
              <w:rPr>
                <w:rFonts w:ascii="Arial" w:hAnsi="Arial" w:cs="Arial"/>
                <w:color w:val="FFFFFF" w:themeColor="background1"/>
                <w:szCs w:val="18"/>
              </w:rPr>
              <w:t>Term</w:t>
            </w:r>
          </w:p>
        </w:tc>
        <w:tc>
          <w:tcPr>
            <w:tcW w:w="77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539A71D" w14:textId="77777777" w:rsidR="00B1616D" w:rsidRPr="0096051D" w:rsidRDefault="00B1616D" w:rsidP="00301626">
            <w:pPr>
              <w:pStyle w:val="Tablehead1"/>
              <w:rPr>
                <w:rFonts w:ascii="Arial" w:hAnsi="Arial" w:cs="Arial"/>
                <w:color w:val="FFFFFF" w:themeColor="background1"/>
                <w:szCs w:val="18"/>
              </w:rPr>
            </w:pPr>
            <w:r w:rsidRPr="0096051D">
              <w:rPr>
                <w:rFonts w:ascii="Arial" w:hAnsi="Arial" w:cs="Arial"/>
                <w:color w:val="FFFFFF" w:themeColor="background1"/>
                <w:szCs w:val="18"/>
              </w:rPr>
              <w:t>Meaning</w:t>
            </w:r>
          </w:p>
        </w:tc>
      </w:tr>
      <w:tr w:rsidR="00B1616D" w:rsidRPr="008B0D3C" w14:paraId="55AE2B7D" w14:textId="77777777" w:rsidTr="00B1616D">
        <w:tc>
          <w:tcPr>
            <w:tcW w:w="1440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3A149118" w14:textId="77777777" w:rsidR="00B1616D" w:rsidRPr="002E4892" w:rsidRDefault="00B1616D" w:rsidP="00301626">
            <w:pPr>
              <w:pStyle w:val="Bodycopy"/>
              <w:ind w:left="450"/>
              <w:rPr>
                <w:rFonts w:ascii="Verdana" w:hAnsi="Verdana" w:cstheme="minorHAnsi"/>
                <w:sz w:val="18"/>
                <w:szCs w:val="18"/>
                <w:lang w:val="en-GB"/>
              </w:rPr>
            </w:pPr>
            <w:r w:rsidRPr="002E4892">
              <w:rPr>
                <w:rFonts w:ascii="Verdana" w:hAnsi="Verdana" w:cstheme="minorHAnsi"/>
                <w:sz w:val="18"/>
                <w:szCs w:val="18"/>
              </w:rPr>
              <w:t>AP</w:t>
            </w:r>
          </w:p>
        </w:tc>
        <w:tc>
          <w:tcPr>
            <w:tcW w:w="7763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420F07E1" w14:textId="77777777" w:rsidR="00B1616D" w:rsidRPr="002E4892" w:rsidRDefault="00B1616D" w:rsidP="00301626">
            <w:pPr>
              <w:pStyle w:val="Bodycopy"/>
              <w:ind w:left="450"/>
              <w:rPr>
                <w:rFonts w:ascii="Verdana" w:hAnsi="Verdana" w:cstheme="minorHAnsi"/>
                <w:sz w:val="18"/>
                <w:szCs w:val="18"/>
                <w:lang w:val="en-GB"/>
              </w:rPr>
            </w:pPr>
            <w:r w:rsidRPr="002E4892">
              <w:rPr>
                <w:rFonts w:ascii="Verdana" w:hAnsi="Verdana" w:cstheme="minorHAnsi"/>
                <w:sz w:val="18"/>
                <w:szCs w:val="18"/>
              </w:rPr>
              <w:t xml:space="preserve">Account Payables </w:t>
            </w:r>
          </w:p>
        </w:tc>
      </w:tr>
      <w:tr w:rsidR="00B1616D" w:rsidRPr="008B0D3C" w14:paraId="1735C2D8" w14:textId="77777777" w:rsidTr="00B1616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731B4" w14:textId="77777777" w:rsidR="00B1616D" w:rsidRPr="002E4892" w:rsidRDefault="00B1616D" w:rsidP="00301626">
            <w:pPr>
              <w:pStyle w:val="Bodycopy"/>
              <w:ind w:left="450"/>
              <w:rPr>
                <w:rFonts w:ascii="Verdana" w:hAnsi="Verdana" w:cstheme="minorHAnsi"/>
                <w:sz w:val="18"/>
                <w:szCs w:val="18"/>
              </w:rPr>
            </w:pPr>
            <w:r w:rsidRPr="002E4892">
              <w:rPr>
                <w:rFonts w:ascii="Verdana" w:hAnsi="Verdana" w:cstheme="minorHAnsi"/>
                <w:sz w:val="18"/>
                <w:szCs w:val="18"/>
              </w:rPr>
              <w:t>BIP</w:t>
            </w:r>
          </w:p>
        </w:tc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A9152" w14:textId="77777777" w:rsidR="00B1616D" w:rsidRPr="002E4892" w:rsidRDefault="00B1616D" w:rsidP="00301626">
            <w:pPr>
              <w:pStyle w:val="Bodycopy"/>
              <w:ind w:left="450"/>
              <w:rPr>
                <w:rFonts w:ascii="Verdana" w:hAnsi="Verdana" w:cstheme="minorHAnsi"/>
                <w:sz w:val="18"/>
                <w:szCs w:val="18"/>
              </w:rPr>
            </w:pPr>
            <w:r w:rsidRPr="002E4892">
              <w:rPr>
                <w:rFonts w:ascii="Verdana" w:hAnsi="Verdana" w:cstheme="minorHAnsi"/>
                <w:sz w:val="18"/>
                <w:szCs w:val="18"/>
              </w:rPr>
              <w:t>BI Publisher</w:t>
            </w:r>
          </w:p>
        </w:tc>
      </w:tr>
      <w:tr w:rsidR="00B1616D" w:rsidRPr="008B0D3C" w14:paraId="7711716F" w14:textId="77777777" w:rsidTr="00B1616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099F6" w14:textId="77777777" w:rsidR="00B1616D" w:rsidRPr="002E4892" w:rsidRDefault="00B1616D" w:rsidP="00301626">
            <w:pPr>
              <w:pStyle w:val="Bodycopy"/>
              <w:ind w:left="450"/>
              <w:rPr>
                <w:rFonts w:ascii="Verdana" w:hAnsi="Verdana" w:cstheme="minorHAnsi"/>
                <w:sz w:val="18"/>
                <w:szCs w:val="18"/>
              </w:rPr>
            </w:pPr>
            <w:r w:rsidRPr="002E4892">
              <w:rPr>
                <w:rFonts w:ascii="Verdana" w:hAnsi="Verdana" w:cstheme="minorHAnsi"/>
                <w:sz w:val="18"/>
                <w:szCs w:val="18"/>
              </w:rPr>
              <w:t>VIN</w:t>
            </w:r>
          </w:p>
        </w:tc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F1C67" w14:textId="77777777" w:rsidR="00B1616D" w:rsidRPr="002E4892" w:rsidRDefault="00B1616D" w:rsidP="00301626">
            <w:pPr>
              <w:pStyle w:val="Bodycopy"/>
              <w:ind w:left="450"/>
              <w:rPr>
                <w:rFonts w:ascii="Verdana" w:hAnsi="Verdana" w:cstheme="minorHAnsi"/>
                <w:sz w:val="18"/>
                <w:szCs w:val="18"/>
              </w:rPr>
            </w:pPr>
            <w:r w:rsidRPr="002E4892">
              <w:rPr>
                <w:rFonts w:ascii="Verdana" w:hAnsi="Verdana" w:cstheme="minorHAnsi"/>
                <w:sz w:val="18"/>
                <w:szCs w:val="18"/>
              </w:rPr>
              <w:t>Vehicle Identification Number</w:t>
            </w:r>
          </w:p>
        </w:tc>
      </w:tr>
    </w:tbl>
    <w:p w14:paraId="25EA67F5" w14:textId="77777777" w:rsidR="00B1616D" w:rsidRPr="0071593D" w:rsidRDefault="00B1616D" w:rsidP="00BA047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</w:rPr>
      </w:pPr>
    </w:p>
    <w:p w14:paraId="4C00E9E3" w14:textId="70292F71" w:rsidR="00B1616D" w:rsidRDefault="00B1616D" w:rsidP="00B1616D">
      <w:pPr>
        <w:pStyle w:val="NormalWeb"/>
        <w:rPr>
          <w:rFonts w:ascii="Verdana" w:hAnsi="Verdana"/>
          <w:sz w:val="20"/>
          <w:szCs w:val="20"/>
        </w:rPr>
      </w:pPr>
      <w:r w:rsidRPr="0071593D">
        <w:rPr>
          <w:rFonts w:ascii="Verdana" w:hAnsi="Verdana"/>
          <w:sz w:val="20"/>
          <w:szCs w:val="20"/>
          <w:lang w:val="en-GB"/>
        </w:rPr>
        <w:t>Use the lookup</w:t>
      </w:r>
      <w:r w:rsidRPr="0071593D">
        <w:rPr>
          <w:rFonts w:ascii="Verdana" w:hAnsi="Verdana"/>
          <w:b/>
          <w:bCs/>
          <w:sz w:val="20"/>
          <w:szCs w:val="20"/>
          <w:lang w:val="en-GB"/>
        </w:rPr>
        <w:t xml:space="preserve"> </w:t>
      </w:r>
      <w:r w:rsidRPr="0071593D">
        <w:rPr>
          <w:rFonts w:ascii="Verdana" w:hAnsi="Verdana"/>
          <w:sz w:val="20"/>
          <w:szCs w:val="20"/>
        </w:rPr>
        <w:t>XX</w:t>
      </w:r>
      <w:r w:rsidR="0071593D" w:rsidRPr="0071593D">
        <w:rPr>
          <w:rFonts w:ascii="Verdana" w:hAnsi="Verdana"/>
          <w:sz w:val="20"/>
          <w:szCs w:val="20"/>
        </w:rPr>
        <w:t>_CUSTOM</w:t>
      </w:r>
      <w:r w:rsidRPr="0071593D">
        <w:rPr>
          <w:rFonts w:ascii="Verdana" w:hAnsi="Verdana"/>
          <w:sz w:val="20"/>
          <w:szCs w:val="20"/>
        </w:rPr>
        <w:t xml:space="preserve">. If the attribute 3 is </w:t>
      </w:r>
      <w:proofErr w:type="gramStart"/>
      <w:r w:rsidRPr="0071593D">
        <w:rPr>
          <w:rFonts w:ascii="Verdana" w:hAnsi="Verdana"/>
          <w:sz w:val="20"/>
          <w:szCs w:val="20"/>
        </w:rPr>
        <w:t>Yes</w:t>
      </w:r>
      <w:proofErr w:type="gramEnd"/>
      <w:r w:rsidRPr="0071593D">
        <w:rPr>
          <w:rFonts w:ascii="Verdana" w:hAnsi="Verdana"/>
          <w:sz w:val="20"/>
          <w:szCs w:val="20"/>
        </w:rPr>
        <w:t xml:space="preserve"> then derive the delivery date from AP_INVOICES_ALL Attribute 13 but if the Attribute 3 is blank then derive the delivery date from </w:t>
      </w:r>
      <w:proofErr w:type="spellStart"/>
      <w:r w:rsidRPr="0071593D">
        <w:rPr>
          <w:rFonts w:ascii="Verdana" w:hAnsi="Verdana"/>
          <w:sz w:val="20"/>
          <w:szCs w:val="20"/>
        </w:rPr>
        <w:t>Goods_Received_Date</w:t>
      </w:r>
      <w:proofErr w:type="spellEnd"/>
      <w:r w:rsidRPr="0071593D">
        <w:rPr>
          <w:rFonts w:ascii="Verdana" w:hAnsi="Verdana"/>
          <w:sz w:val="20"/>
          <w:szCs w:val="20"/>
        </w:rPr>
        <w:t>.</w:t>
      </w:r>
    </w:p>
    <w:p w14:paraId="4D4A7D5A" w14:textId="77777777" w:rsidR="0065625B" w:rsidRDefault="0065625B" w:rsidP="00B1616D">
      <w:pPr>
        <w:pStyle w:val="NormalWeb"/>
        <w:rPr>
          <w:rFonts w:ascii="Verdana" w:hAnsi="Verdana"/>
          <w:sz w:val="20"/>
          <w:szCs w:val="20"/>
        </w:rPr>
      </w:pPr>
    </w:p>
    <w:p w14:paraId="4F74F099" w14:textId="77777777" w:rsidR="0065625B" w:rsidRDefault="0065625B" w:rsidP="00B1616D">
      <w:pPr>
        <w:pStyle w:val="NormalWeb"/>
        <w:rPr>
          <w:rFonts w:ascii="Verdana" w:hAnsi="Verdana"/>
          <w:sz w:val="20"/>
          <w:szCs w:val="20"/>
        </w:rPr>
      </w:pPr>
    </w:p>
    <w:p w14:paraId="4BBD6DA4" w14:textId="77777777" w:rsidR="0065625B" w:rsidRPr="0071593D" w:rsidRDefault="0065625B" w:rsidP="00B1616D">
      <w:pPr>
        <w:pStyle w:val="NormalWeb"/>
        <w:rPr>
          <w:rFonts w:ascii="Verdana" w:hAnsi="Verdana"/>
          <w:sz w:val="20"/>
          <w:szCs w:val="20"/>
        </w:rPr>
      </w:pPr>
    </w:p>
    <w:p w14:paraId="7E157F27" w14:textId="77777777" w:rsidR="00B1616D" w:rsidRDefault="00B1616D" w:rsidP="00BA047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</w:rPr>
      </w:pPr>
    </w:p>
    <w:p w14:paraId="6A19EACC" w14:textId="27769CBB" w:rsidR="0061795B" w:rsidRDefault="00BA0471" w:rsidP="00BA0471">
      <w:pPr>
        <w:pStyle w:val="Heading1"/>
        <w:numPr>
          <w:ilvl w:val="0"/>
          <w:numId w:val="16"/>
        </w:numPr>
        <w:rPr>
          <w:rFonts w:ascii="Verdana" w:eastAsia="Verdana" w:hAnsi="Verdana" w:cs="Verdana"/>
        </w:rPr>
      </w:pPr>
      <w:bookmarkStart w:id="15" w:name="_Toc171125320"/>
      <w:r w:rsidRPr="00BA0471">
        <w:rPr>
          <w:rFonts w:ascii="Verdana" w:eastAsia="Verdana" w:hAnsi="Verdana" w:cs="Verdana"/>
        </w:rPr>
        <w:lastRenderedPageBreak/>
        <w:t>Functional Design</w:t>
      </w:r>
      <w:bookmarkEnd w:id="15"/>
    </w:p>
    <w:p w14:paraId="27649340" w14:textId="26243196" w:rsidR="0061795B" w:rsidRDefault="00E921EE" w:rsidP="00BA0471">
      <w:pPr>
        <w:pStyle w:val="Heading2"/>
        <w:numPr>
          <w:ilvl w:val="1"/>
          <w:numId w:val="17"/>
        </w:numPr>
      </w:pPr>
      <w:bookmarkStart w:id="16" w:name="_44sinio" w:colFirst="0" w:colLast="0"/>
      <w:bookmarkStart w:id="17" w:name="_2jxsxqh" w:colFirst="0" w:colLast="0"/>
      <w:bookmarkStart w:id="18" w:name="_Toc171125321"/>
      <w:bookmarkEnd w:id="16"/>
      <w:bookmarkEnd w:id="17"/>
      <w:r>
        <w:t>Data Mapping</w:t>
      </w:r>
      <w:r w:rsidR="00BA0471">
        <w:t xml:space="preserve"> Layout</w:t>
      </w:r>
      <w:bookmarkEnd w:id="18"/>
    </w:p>
    <w:bookmarkStart w:id="19" w:name="_MON_1724834781"/>
    <w:bookmarkEnd w:id="19"/>
    <w:p w14:paraId="7F903046" w14:textId="3AC93815" w:rsidR="00D30AA0" w:rsidRDefault="0065625B" w:rsidP="0038713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cs="Arial"/>
          <w:lang w:val="en-GB"/>
        </w:rPr>
        <w:object w:dxaOrig="1376" w:dyaOrig="899" w14:anchorId="6D2AFE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2.5pt;height:21.5pt" o:ole="">
            <v:imagedata r:id="rId12" o:title="" cropbottom=".5"/>
          </v:shape>
          <o:OLEObject Type="Embed" ProgID="Excel.Sheet.12" ShapeID="_x0000_i1029" DrawAspect="Icon" ObjectID="_1781738062" r:id="rId13"/>
        </w:object>
      </w:r>
    </w:p>
    <w:p w14:paraId="6C2191D3" w14:textId="77777777" w:rsidR="002E4892" w:rsidRDefault="00E921EE" w:rsidP="002E4892">
      <w:pPr>
        <w:pStyle w:val="Heading2"/>
        <w:numPr>
          <w:ilvl w:val="1"/>
          <w:numId w:val="17"/>
        </w:numPr>
      </w:pPr>
      <w:bookmarkStart w:id="20" w:name="_z337ya" w:colFirst="0" w:colLast="0"/>
      <w:bookmarkStart w:id="21" w:name="_Toc171125322"/>
      <w:bookmarkEnd w:id="20"/>
      <w:r>
        <w:t>Cross Reference/Data Transformation</w:t>
      </w:r>
      <w:bookmarkStart w:id="22" w:name="_Toc114174043"/>
      <w:bookmarkEnd w:id="21"/>
    </w:p>
    <w:p w14:paraId="5E5D8EEA" w14:textId="584BB9BE" w:rsidR="002E4892" w:rsidRPr="00591390" w:rsidRDefault="002E4892" w:rsidP="002E4892">
      <w:pPr>
        <w:ind w:left="360" w:firstLine="360"/>
      </w:pPr>
      <w:r w:rsidRPr="008B0D3C">
        <w:t>Field Mapping</w:t>
      </w:r>
      <w:bookmarkEnd w:id="22"/>
    </w:p>
    <w:p w14:paraId="46408CAF" w14:textId="1A1DB22A" w:rsidR="002E4892" w:rsidRDefault="00E2289E" w:rsidP="002E4892">
      <w:pPr>
        <w:pStyle w:val="Bodycopy"/>
        <w:ind w:left="450"/>
        <w:rPr>
          <w:rFonts w:cs="Arial"/>
          <w:sz w:val="16"/>
          <w:szCs w:val="16"/>
          <w:lang w:val="en-GB"/>
        </w:rPr>
      </w:pPr>
      <w:r>
        <w:rPr>
          <w:rFonts w:cs="Arial"/>
          <w:sz w:val="16"/>
          <w:szCs w:val="16"/>
          <w:lang w:val="en-GB"/>
        </w:rPr>
        <w:t xml:space="preserve">     </w:t>
      </w:r>
      <w:bookmarkStart w:id="23" w:name="_MON_1781737460"/>
      <w:bookmarkEnd w:id="23"/>
      <w:r w:rsidR="0065625B">
        <w:rPr>
          <w:rFonts w:cs="Arial"/>
          <w:lang w:val="en-GB"/>
        </w:rPr>
        <w:object w:dxaOrig="1376" w:dyaOrig="899" w14:anchorId="7D2BBF2A">
          <v:shape id="_x0000_i1033" type="#_x0000_t75" style="width:72.5pt;height:23.5pt" o:ole="">
            <v:imagedata r:id="rId12" o:title="" cropbottom="30037f"/>
          </v:shape>
          <o:OLEObject Type="Embed" ProgID="Excel.Sheet.12" ShapeID="_x0000_i1033" DrawAspect="Icon" ObjectID="_1781738063" r:id="rId14"/>
        </w:object>
      </w:r>
    </w:p>
    <w:p w14:paraId="092B5DF3" w14:textId="54AC4D58" w:rsidR="00BA0471" w:rsidRDefault="00BA0471" w:rsidP="002E489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Verdana" w:eastAsia="Verdana" w:hAnsi="Verdana" w:cs="Verdana"/>
          <w:color w:val="000000"/>
          <w:sz w:val="20"/>
          <w:szCs w:val="20"/>
        </w:rPr>
      </w:pPr>
    </w:p>
    <w:p w14:paraId="09203327" w14:textId="63EA393F" w:rsidR="0061795B" w:rsidRDefault="00E921EE" w:rsidP="00BA0471">
      <w:pPr>
        <w:pStyle w:val="Heading2"/>
        <w:numPr>
          <w:ilvl w:val="1"/>
          <w:numId w:val="17"/>
        </w:numPr>
      </w:pPr>
      <w:bookmarkStart w:id="24" w:name="_1y810tw" w:colFirst="0" w:colLast="0"/>
      <w:bookmarkStart w:id="25" w:name="_Toc171125323"/>
      <w:bookmarkEnd w:id="24"/>
      <w:r>
        <w:t>Business Rules</w:t>
      </w:r>
      <w:bookmarkEnd w:id="25"/>
    </w:p>
    <w:p w14:paraId="691CF19A" w14:textId="572FE2F8" w:rsidR="00D30AA0" w:rsidRPr="0065625B" w:rsidRDefault="00D30AA0" w:rsidP="00D30AA0">
      <w:pPr>
        <w:ind w:left="360"/>
        <w:rPr>
          <w:b/>
          <w:bCs/>
        </w:rPr>
      </w:pPr>
      <w:r w:rsidRPr="0065625B">
        <w:rPr>
          <w:b/>
          <w:bCs/>
        </w:rPr>
        <w:t xml:space="preserve">Key </w:t>
      </w:r>
      <w:proofErr w:type="gramStart"/>
      <w:r w:rsidRPr="0065625B">
        <w:rPr>
          <w:b/>
          <w:bCs/>
        </w:rPr>
        <w:t>Logic :</w:t>
      </w:r>
      <w:proofErr w:type="gramEnd"/>
    </w:p>
    <w:p w14:paraId="046C2420" w14:textId="7C0A0597" w:rsidR="00B1616D" w:rsidRPr="00B1616D" w:rsidRDefault="00B1616D" w:rsidP="00B1616D">
      <w:pPr>
        <w:pStyle w:val="ListParagraph"/>
        <w:numPr>
          <w:ilvl w:val="0"/>
          <w:numId w:val="46"/>
        </w:numPr>
        <w:spacing w:after="0" w:line="240" w:lineRule="auto"/>
        <w:rPr>
          <w:rFonts w:ascii="Verdana" w:hAnsi="Verdana" w:cstheme="minorBidi"/>
          <w:sz w:val="20"/>
          <w:szCs w:val="20"/>
        </w:rPr>
      </w:pPr>
      <w:r w:rsidRPr="00B1616D">
        <w:rPr>
          <w:rFonts w:ascii="Verdana" w:hAnsi="Verdana" w:cstheme="minorBidi"/>
          <w:sz w:val="20"/>
          <w:szCs w:val="20"/>
        </w:rPr>
        <w:t>Invoices for business unit and are on Payment Hold (Installment Hold) will be extracted in the report.</w:t>
      </w:r>
    </w:p>
    <w:p w14:paraId="43B28743" w14:textId="77777777" w:rsidR="00B1616D" w:rsidRPr="00B1616D" w:rsidRDefault="00B1616D" w:rsidP="00B1616D">
      <w:pPr>
        <w:pStyle w:val="ListParagraph"/>
        <w:numPr>
          <w:ilvl w:val="0"/>
          <w:numId w:val="46"/>
        </w:numPr>
        <w:spacing w:after="0" w:line="240" w:lineRule="auto"/>
        <w:rPr>
          <w:rFonts w:ascii="Verdana" w:hAnsi="Verdana" w:cstheme="minorBidi"/>
          <w:sz w:val="20"/>
          <w:szCs w:val="20"/>
        </w:rPr>
      </w:pPr>
      <w:r w:rsidRPr="00B1616D">
        <w:rPr>
          <w:rFonts w:ascii="Verdana" w:hAnsi="Verdana" w:cstheme="minorBidi"/>
          <w:sz w:val="20"/>
          <w:szCs w:val="20"/>
        </w:rPr>
        <w:t>Goods received date will be updated at invoice header as per the delivery date from Vision.</w:t>
      </w:r>
    </w:p>
    <w:p w14:paraId="32FBFE0C" w14:textId="77777777" w:rsidR="00B1616D" w:rsidRPr="00B1616D" w:rsidRDefault="00B1616D" w:rsidP="00B1616D">
      <w:pPr>
        <w:pStyle w:val="ListParagraph"/>
        <w:numPr>
          <w:ilvl w:val="0"/>
          <w:numId w:val="46"/>
        </w:numPr>
        <w:spacing w:after="0" w:line="240" w:lineRule="auto"/>
        <w:contextualSpacing w:val="0"/>
        <w:rPr>
          <w:rFonts w:ascii="Verdana" w:hAnsi="Verdana" w:cstheme="minorHAnsi"/>
          <w:sz w:val="20"/>
          <w:szCs w:val="20"/>
        </w:rPr>
      </w:pPr>
      <w:r w:rsidRPr="00B1616D">
        <w:rPr>
          <w:rFonts w:ascii="Verdana" w:hAnsi="Verdana" w:cstheme="minorHAnsi"/>
          <w:sz w:val="20"/>
          <w:szCs w:val="20"/>
        </w:rPr>
        <w:t>User must open the output of the report in excel format.</w:t>
      </w:r>
    </w:p>
    <w:p w14:paraId="084DF1BF" w14:textId="27857B47" w:rsidR="00B1616D" w:rsidRPr="00B1616D" w:rsidRDefault="00B1616D" w:rsidP="00B1616D">
      <w:pPr>
        <w:pStyle w:val="ListParagraph"/>
        <w:numPr>
          <w:ilvl w:val="0"/>
          <w:numId w:val="46"/>
        </w:numPr>
        <w:spacing w:after="0" w:line="240" w:lineRule="auto"/>
        <w:contextualSpacing w:val="0"/>
        <w:rPr>
          <w:rFonts w:ascii="Verdana" w:hAnsi="Verdana" w:cstheme="minorHAnsi"/>
          <w:sz w:val="20"/>
          <w:szCs w:val="20"/>
        </w:rPr>
      </w:pPr>
      <w:r w:rsidRPr="00B1616D">
        <w:rPr>
          <w:rFonts w:ascii="Verdana" w:hAnsi="Verdana" w:cstheme="minorHAnsi"/>
          <w:sz w:val="20"/>
          <w:szCs w:val="20"/>
        </w:rPr>
        <w:t>Hold invoices will be reviewed by the business users and manually updates the column Release to Y/N in the report.</w:t>
      </w:r>
    </w:p>
    <w:p w14:paraId="313FE8A1" w14:textId="77777777" w:rsidR="00B1616D" w:rsidRPr="00B1616D" w:rsidRDefault="00B1616D" w:rsidP="00B1616D">
      <w:pPr>
        <w:pStyle w:val="ListParagraph"/>
        <w:numPr>
          <w:ilvl w:val="0"/>
          <w:numId w:val="46"/>
        </w:numPr>
        <w:spacing w:after="200" w:line="276" w:lineRule="auto"/>
        <w:rPr>
          <w:rFonts w:ascii="Verdana" w:hAnsi="Verdana" w:cstheme="minorHAnsi"/>
          <w:sz w:val="20"/>
          <w:szCs w:val="20"/>
        </w:rPr>
      </w:pPr>
      <w:r w:rsidRPr="00B1616D">
        <w:rPr>
          <w:rFonts w:ascii="Verdana" w:hAnsi="Verdana" w:cstheme="minorBidi"/>
          <w:sz w:val="20"/>
          <w:szCs w:val="20"/>
        </w:rPr>
        <w:t>Post changes user will save file in a .csv format, the user places the file on their local machine (to a shared drive location showing up as a network drive on their windows explorer) then sterling pushes the file to /in/ap location from where OIC reads and processes the file into Oracle Fusion Cloud.</w:t>
      </w:r>
    </w:p>
    <w:p w14:paraId="7BCC43D3" w14:textId="770DF5A9" w:rsidR="00B1616D" w:rsidRPr="00B1616D" w:rsidRDefault="00B1616D" w:rsidP="00B1616D">
      <w:pPr>
        <w:pStyle w:val="ListParagraph"/>
        <w:numPr>
          <w:ilvl w:val="0"/>
          <w:numId w:val="46"/>
        </w:numPr>
        <w:spacing w:after="200" w:line="276" w:lineRule="auto"/>
        <w:rPr>
          <w:rFonts w:ascii="Verdana" w:hAnsi="Verdana" w:cstheme="minorBidi"/>
          <w:sz w:val="20"/>
          <w:szCs w:val="20"/>
          <w:lang w:val="en-GB"/>
        </w:rPr>
      </w:pPr>
      <w:r w:rsidRPr="00B1616D">
        <w:rPr>
          <w:rFonts w:ascii="Verdana" w:eastAsiaTheme="minorEastAsia" w:hAnsi="Verdana" w:cstheme="minorBidi"/>
          <w:sz w:val="20"/>
          <w:szCs w:val="20"/>
          <w:lang w:val="en-GB"/>
        </w:rPr>
        <w:t>If the ATTRIBUTE3 from FND_LOOKUP_VALUES for LOOKUP_TYPE as XX</w:t>
      </w:r>
      <w:r>
        <w:rPr>
          <w:rFonts w:ascii="Verdana" w:eastAsiaTheme="minorEastAsia" w:hAnsi="Verdana" w:cstheme="minorBidi"/>
          <w:sz w:val="20"/>
          <w:szCs w:val="20"/>
          <w:lang w:val="en-GB"/>
        </w:rPr>
        <w:t>_CUSTOM</w:t>
      </w:r>
      <w:r w:rsidRPr="00B1616D">
        <w:rPr>
          <w:rFonts w:ascii="Verdana" w:eastAsiaTheme="minorEastAsia" w:hAnsi="Verdana" w:cstheme="minorBidi"/>
          <w:sz w:val="20"/>
          <w:szCs w:val="20"/>
          <w:lang w:val="en-GB"/>
        </w:rPr>
        <w:t xml:space="preserve"> is ‘</w:t>
      </w:r>
      <w:proofErr w:type="gramStart"/>
      <w:r w:rsidRPr="00B1616D">
        <w:rPr>
          <w:rFonts w:ascii="Verdana" w:eastAsiaTheme="minorEastAsia" w:hAnsi="Verdana" w:cstheme="minorBidi"/>
          <w:sz w:val="20"/>
          <w:szCs w:val="20"/>
          <w:lang w:val="en-GB"/>
        </w:rPr>
        <w:t>YES’</w:t>
      </w:r>
      <w:proofErr w:type="gramEnd"/>
      <w:r w:rsidRPr="00B1616D">
        <w:rPr>
          <w:rFonts w:ascii="Verdana" w:eastAsiaTheme="minorEastAsia" w:hAnsi="Verdana" w:cstheme="minorBidi"/>
          <w:sz w:val="20"/>
          <w:szCs w:val="20"/>
          <w:lang w:val="en-GB"/>
        </w:rPr>
        <w:t xml:space="preserve"> then the report will derive the DELIVERY_DATE from ATTRIBUTE13 of AP_INVOICES_ALL. ELSE it will derive the DELIVERY_DATE from GOODS_RECEIVED_DATE of AP_INVOICES_ALL.</w:t>
      </w:r>
    </w:p>
    <w:p w14:paraId="6652DF99" w14:textId="77777777" w:rsidR="00B1616D" w:rsidRPr="004A6C76" w:rsidRDefault="00B1616D" w:rsidP="00B1616D">
      <w:pPr>
        <w:pStyle w:val="ListParagraph"/>
        <w:numPr>
          <w:ilvl w:val="0"/>
          <w:numId w:val="46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 w:rsidRPr="00B1616D">
        <w:rPr>
          <w:rFonts w:ascii="Verdana" w:hAnsi="Verdana" w:cstheme="minorBidi"/>
          <w:sz w:val="20"/>
          <w:szCs w:val="20"/>
        </w:rPr>
        <w:t>The access to upload the file is restricted to limited users.</w:t>
      </w:r>
    </w:p>
    <w:p w14:paraId="004ED556" w14:textId="408D6D0E" w:rsidR="00BA0471" w:rsidRDefault="00BA0471" w:rsidP="00BA0471">
      <w:pPr>
        <w:pStyle w:val="Heading2"/>
        <w:numPr>
          <w:ilvl w:val="1"/>
          <w:numId w:val="17"/>
        </w:numPr>
      </w:pPr>
      <w:bookmarkStart w:id="26" w:name="_3whwml4" w:colFirst="0" w:colLast="0"/>
      <w:bookmarkStart w:id="27" w:name="_3as4poj" w:colFirst="0" w:colLast="0"/>
      <w:bookmarkStart w:id="28" w:name="_Toc171125324"/>
      <w:bookmarkEnd w:id="26"/>
      <w:bookmarkEnd w:id="27"/>
      <w:r>
        <w:t>Acceptance Criteria</w:t>
      </w:r>
      <w:bookmarkEnd w:id="28"/>
    </w:p>
    <w:p w14:paraId="0C9D97EB" w14:textId="2129A34E" w:rsidR="00BA0471" w:rsidRDefault="00BA0471" w:rsidP="00604B7B">
      <w:pPr>
        <w:ind w:firstLine="720"/>
      </w:pPr>
      <w:r>
        <w:t>NA</w:t>
      </w:r>
    </w:p>
    <w:p w14:paraId="0A967F24" w14:textId="7B29F81E" w:rsidR="00BA0471" w:rsidRDefault="00BA0471" w:rsidP="00BA0471">
      <w:pPr>
        <w:pStyle w:val="Heading2"/>
        <w:numPr>
          <w:ilvl w:val="1"/>
          <w:numId w:val="17"/>
        </w:numPr>
      </w:pPr>
      <w:bookmarkStart w:id="29" w:name="_Toc171125325"/>
      <w:r>
        <w:t>Test Scenarios</w:t>
      </w:r>
      <w:bookmarkEnd w:id="29"/>
    </w:p>
    <w:tbl>
      <w:tblPr>
        <w:tblW w:w="0" w:type="auto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72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415"/>
        <w:gridCol w:w="2876"/>
        <w:gridCol w:w="5624"/>
      </w:tblGrid>
      <w:tr w:rsidR="002E4892" w:rsidRPr="00447DEF" w14:paraId="79C51033" w14:textId="77777777" w:rsidTr="00301626">
        <w:trPr>
          <w:cantSplit/>
          <w:trHeight w:val="273"/>
          <w:tblHeader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E625442" w14:textId="77777777" w:rsidR="002E4892" w:rsidRPr="00F048EF" w:rsidRDefault="002E4892" w:rsidP="00301626">
            <w:pPr>
              <w:pStyle w:val="TableHeading"/>
              <w:spacing w:before="0"/>
              <w:rPr>
                <w:rFonts w:asciiTheme="minorHAnsi" w:hAnsiTheme="minorHAnsi" w:cstheme="minorHAnsi"/>
                <w:color w:val="FFFFFF" w:themeColor="background1"/>
              </w:rPr>
            </w:pPr>
            <w:bookmarkStart w:id="30" w:name="_Toc507507085"/>
            <w:r w:rsidRPr="00F048EF">
              <w:rPr>
                <w:rFonts w:asciiTheme="minorHAnsi" w:eastAsia="Arial Unicode MS" w:hAnsiTheme="minorHAnsi" w:cstheme="minorHAnsi"/>
                <w:color w:val="FFFFFF" w:themeColor="background1"/>
              </w:rPr>
              <w:t>Sr. No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D4759A4" w14:textId="77777777" w:rsidR="002E4892" w:rsidRPr="00F048EF" w:rsidRDefault="002E4892" w:rsidP="00301626">
            <w:pPr>
              <w:pStyle w:val="TableHeading"/>
              <w:spacing w:before="0"/>
              <w:rPr>
                <w:rFonts w:asciiTheme="minorHAnsi" w:eastAsia="Arial Unicode MS" w:hAnsiTheme="minorHAnsi" w:cstheme="minorHAnsi"/>
                <w:color w:val="FFFFFF" w:themeColor="background1"/>
              </w:rPr>
            </w:pPr>
            <w:r w:rsidRPr="00F048EF">
              <w:rPr>
                <w:rFonts w:asciiTheme="minorHAnsi" w:hAnsiTheme="minorHAnsi" w:cstheme="minorHAnsi"/>
                <w:color w:val="FFFFFF" w:themeColor="background1"/>
              </w:rPr>
              <w:t>Scenario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546D779" w14:textId="77777777" w:rsidR="002E4892" w:rsidRPr="00F048EF" w:rsidRDefault="002E4892" w:rsidP="00301626">
            <w:pPr>
              <w:pStyle w:val="TableHeading"/>
              <w:spacing w:before="0"/>
              <w:rPr>
                <w:rFonts w:asciiTheme="minorHAnsi" w:hAnsiTheme="minorHAnsi" w:cstheme="minorHAnsi"/>
                <w:color w:val="FFFFFF" w:themeColor="background1"/>
              </w:rPr>
            </w:pPr>
            <w:r w:rsidRPr="00F048EF">
              <w:rPr>
                <w:rFonts w:asciiTheme="minorHAnsi" w:hAnsiTheme="minorHAnsi" w:cstheme="minorHAnsi"/>
                <w:color w:val="FFFFFF" w:themeColor="background1"/>
              </w:rPr>
              <w:t>Expected Result</w:t>
            </w:r>
          </w:p>
        </w:tc>
      </w:tr>
      <w:tr w:rsidR="002E4892" w:rsidRPr="00447DEF" w14:paraId="4B2ACA8E" w14:textId="77777777" w:rsidTr="00301626">
        <w:trPr>
          <w:cantSplit/>
          <w:trHeight w:val="358"/>
        </w:trPr>
        <w:tc>
          <w:tcPr>
            <w:tcW w:w="0" w:type="auto"/>
            <w:tcBorders>
              <w:top w:val="single" w:sz="4" w:space="0" w:color="FFFFFF" w:themeColor="background1"/>
            </w:tcBorders>
            <w:vAlign w:val="center"/>
          </w:tcPr>
          <w:p w14:paraId="180B6D2A" w14:textId="77777777" w:rsidR="002E4892" w:rsidRPr="002E4892" w:rsidRDefault="002E4892" w:rsidP="00301626">
            <w:pPr>
              <w:spacing w:before="20" w:after="20"/>
              <w:rPr>
                <w:rFonts w:ascii="Verdana" w:hAnsi="Verdana" w:cstheme="minorHAnsi"/>
                <w:sz w:val="18"/>
                <w:szCs w:val="18"/>
              </w:rPr>
            </w:pPr>
            <w:r w:rsidRPr="002E4892">
              <w:rPr>
                <w:rFonts w:ascii="Verdana" w:hAnsi="Verdana" w:cstheme="minorHAnsi"/>
                <w:sz w:val="18"/>
                <w:szCs w:val="18"/>
              </w:rPr>
              <w:t>1.</w:t>
            </w:r>
          </w:p>
        </w:tc>
        <w:tc>
          <w:tcPr>
            <w:tcW w:w="0" w:type="auto"/>
            <w:tcBorders>
              <w:top w:val="single" w:sz="4" w:space="0" w:color="FFFFFF" w:themeColor="background1"/>
            </w:tcBorders>
            <w:vAlign w:val="center"/>
          </w:tcPr>
          <w:p w14:paraId="0967A8D2" w14:textId="77777777" w:rsidR="002E4892" w:rsidRPr="002E4892" w:rsidRDefault="002E4892" w:rsidP="00301626">
            <w:pPr>
              <w:spacing w:before="20" w:after="20"/>
              <w:rPr>
                <w:rFonts w:ascii="Verdana" w:hAnsi="Verdana" w:cstheme="minorHAnsi"/>
                <w:sz w:val="18"/>
                <w:szCs w:val="18"/>
              </w:rPr>
            </w:pPr>
            <w:r w:rsidRPr="002E4892">
              <w:rPr>
                <w:rFonts w:ascii="Verdana" w:hAnsi="Verdana" w:cstheme="minorHAnsi"/>
                <w:sz w:val="18"/>
                <w:szCs w:val="18"/>
              </w:rPr>
              <w:t>Execute the report and check data is populated in output.</w:t>
            </w:r>
          </w:p>
        </w:tc>
        <w:tc>
          <w:tcPr>
            <w:tcW w:w="0" w:type="auto"/>
            <w:tcBorders>
              <w:top w:val="single" w:sz="4" w:space="0" w:color="FFFFFF" w:themeColor="background1"/>
            </w:tcBorders>
            <w:vAlign w:val="center"/>
          </w:tcPr>
          <w:p w14:paraId="68C43B7B" w14:textId="77777777" w:rsidR="002E4892" w:rsidRPr="002E4892" w:rsidRDefault="002E4892" w:rsidP="00301626">
            <w:pPr>
              <w:spacing w:before="40" w:after="40"/>
              <w:rPr>
                <w:rFonts w:ascii="Verdana" w:hAnsi="Verdana" w:cstheme="minorHAnsi"/>
                <w:sz w:val="18"/>
                <w:szCs w:val="18"/>
              </w:rPr>
            </w:pPr>
            <w:r w:rsidRPr="002E4892">
              <w:rPr>
                <w:rFonts w:ascii="Verdana" w:hAnsi="Verdana" w:cstheme="minorHAnsi"/>
                <w:sz w:val="18"/>
                <w:szCs w:val="18"/>
              </w:rPr>
              <w:t xml:space="preserve"> Invoices which are validated but are on Payment hold should picked up in this report.</w:t>
            </w:r>
          </w:p>
        </w:tc>
      </w:tr>
      <w:tr w:rsidR="002E4892" w:rsidRPr="008B0D3C" w14:paraId="0560BCD3" w14:textId="77777777" w:rsidTr="00301626">
        <w:trPr>
          <w:cantSplit/>
          <w:trHeight w:val="358"/>
        </w:trPr>
        <w:tc>
          <w:tcPr>
            <w:tcW w:w="0" w:type="auto"/>
            <w:vAlign w:val="center"/>
          </w:tcPr>
          <w:p w14:paraId="43A98081" w14:textId="77777777" w:rsidR="002E4892" w:rsidRPr="002E4892" w:rsidRDefault="002E4892" w:rsidP="00301626">
            <w:pPr>
              <w:spacing w:before="20" w:after="20"/>
              <w:rPr>
                <w:rFonts w:ascii="Verdana" w:hAnsi="Verdana" w:cstheme="minorHAnsi"/>
                <w:sz w:val="18"/>
                <w:szCs w:val="18"/>
              </w:rPr>
            </w:pPr>
            <w:r w:rsidRPr="002E4892">
              <w:rPr>
                <w:rFonts w:ascii="Verdana" w:hAnsi="Verdana" w:cstheme="minorHAnsi"/>
                <w:sz w:val="18"/>
                <w:szCs w:val="18"/>
              </w:rPr>
              <w:t>2.</w:t>
            </w:r>
          </w:p>
        </w:tc>
        <w:tc>
          <w:tcPr>
            <w:tcW w:w="0" w:type="auto"/>
            <w:vAlign w:val="center"/>
          </w:tcPr>
          <w:p w14:paraId="58B3A350" w14:textId="77777777" w:rsidR="002E4892" w:rsidRPr="002E4892" w:rsidRDefault="002E4892" w:rsidP="00301626">
            <w:pPr>
              <w:spacing w:before="20" w:after="20"/>
              <w:rPr>
                <w:rFonts w:ascii="Verdana" w:hAnsi="Verdana" w:cstheme="minorHAnsi"/>
                <w:sz w:val="18"/>
                <w:szCs w:val="18"/>
              </w:rPr>
            </w:pPr>
            <w:r w:rsidRPr="002E4892">
              <w:rPr>
                <w:rFonts w:ascii="Verdana" w:hAnsi="Verdana" w:cstheme="minorHAnsi"/>
                <w:sz w:val="18"/>
                <w:szCs w:val="18"/>
              </w:rPr>
              <w:t>By Bursting the query email will be triggered</w:t>
            </w:r>
          </w:p>
        </w:tc>
        <w:tc>
          <w:tcPr>
            <w:tcW w:w="0" w:type="auto"/>
            <w:vAlign w:val="center"/>
          </w:tcPr>
          <w:p w14:paraId="7E8D14B7" w14:textId="77777777" w:rsidR="002E4892" w:rsidRPr="002E4892" w:rsidRDefault="002E4892" w:rsidP="00301626">
            <w:pPr>
              <w:spacing w:before="40" w:after="40"/>
              <w:rPr>
                <w:rFonts w:ascii="Verdana" w:hAnsi="Verdana" w:cstheme="minorHAnsi"/>
                <w:sz w:val="18"/>
                <w:szCs w:val="18"/>
              </w:rPr>
            </w:pPr>
            <w:r w:rsidRPr="002E4892">
              <w:rPr>
                <w:rFonts w:ascii="Verdana" w:hAnsi="Verdana" w:cstheme="minorHAnsi"/>
                <w:sz w:val="18"/>
                <w:szCs w:val="18"/>
              </w:rPr>
              <w:t>Output Excel file is generated, and Email will be triggered based on the given Email Id</w:t>
            </w:r>
          </w:p>
        </w:tc>
      </w:tr>
      <w:tr w:rsidR="002E4892" w14:paraId="75CF909F" w14:textId="77777777" w:rsidTr="00301626">
        <w:trPr>
          <w:cantSplit/>
          <w:trHeight w:val="358"/>
        </w:trPr>
        <w:tc>
          <w:tcPr>
            <w:tcW w:w="0" w:type="auto"/>
            <w:vAlign w:val="center"/>
          </w:tcPr>
          <w:p w14:paraId="6B38A65E" w14:textId="77777777" w:rsidR="002E4892" w:rsidRPr="002E4892" w:rsidRDefault="002E4892" w:rsidP="00301626">
            <w:pPr>
              <w:spacing w:before="20" w:after="20"/>
              <w:rPr>
                <w:rFonts w:ascii="Verdana" w:hAnsi="Verdana"/>
                <w:sz w:val="18"/>
                <w:szCs w:val="18"/>
              </w:rPr>
            </w:pPr>
            <w:r w:rsidRPr="002E4892">
              <w:rPr>
                <w:rFonts w:ascii="Verdana" w:hAnsi="Verdana" w:cstheme="minorHAnsi"/>
                <w:sz w:val="18"/>
                <w:szCs w:val="18"/>
              </w:rPr>
              <w:lastRenderedPageBreak/>
              <w:t>3.</w:t>
            </w:r>
          </w:p>
        </w:tc>
        <w:tc>
          <w:tcPr>
            <w:tcW w:w="0" w:type="auto"/>
            <w:vAlign w:val="center"/>
          </w:tcPr>
          <w:p w14:paraId="77535B6E" w14:textId="77777777" w:rsidR="002E4892" w:rsidRPr="002E4892" w:rsidRDefault="002E4892" w:rsidP="00301626">
            <w:pPr>
              <w:spacing w:before="20" w:after="20"/>
              <w:rPr>
                <w:rFonts w:ascii="Verdana" w:hAnsi="Verdana" w:cstheme="minorHAnsi"/>
                <w:sz w:val="18"/>
                <w:szCs w:val="18"/>
              </w:rPr>
            </w:pPr>
            <w:r w:rsidRPr="002E4892">
              <w:rPr>
                <w:rFonts w:ascii="Verdana" w:hAnsi="Verdana" w:cstheme="minorHAnsi"/>
                <w:sz w:val="18"/>
                <w:szCs w:val="18"/>
              </w:rPr>
              <w:t xml:space="preserve">Run the report with a specific Business Unit </w:t>
            </w:r>
          </w:p>
        </w:tc>
        <w:tc>
          <w:tcPr>
            <w:tcW w:w="0" w:type="auto"/>
            <w:vAlign w:val="center"/>
          </w:tcPr>
          <w:p w14:paraId="53E791C2" w14:textId="77777777" w:rsidR="002E4892" w:rsidRPr="002E4892" w:rsidRDefault="002E4892" w:rsidP="00301626">
            <w:pPr>
              <w:rPr>
                <w:rFonts w:ascii="Verdana" w:hAnsi="Verdana"/>
                <w:sz w:val="18"/>
                <w:szCs w:val="18"/>
              </w:rPr>
            </w:pPr>
            <w:r w:rsidRPr="002E4892">
              <w:rPr>
                <w:rFonts w:ascii="Verdana" w:hAnsi="Verdana" w:cstheme="minorHAnsi"/>
                <w:sz w:val="18"/>
                <w:szCs w:val="18"/>
              </w:rPr>
              <w:t>Only Invoices for that business unit should be picked with the invoices on payment hold and validated status should be picked up by the report.</w:t>
            </w:r>
          </w:p>
        </w:tc>
      </w:tr>
      <w:tr w:rsidR="002E4892" w14:paraId="1BCB4DCF" w14:textId="77777777" w:rsidTr="00301626">
        <w:trPr>
          <w:cantSplit/>
          <w:trHeight w:val="358"/>
        </w:trPr>
        <w:tc>
          <w:tcPr>
            <w:tcW w:w="0" w:type="auto"/>
            <w:vAlign w:val="center"/>
          </w:tcPr>
          <w:p w14:paraId="36EC191A" w14:textId="77777777" w:rsidR="002E4892" w:rsidRPr="002E4892" w:rsidRDefault="002E4892" w:rsidP="00301626">
            <w:pPr>
              <w:spacing w:before="20" w:after="20"/>
              <w:rPr>
                <w:rFonts w:ascii="Verdana" w:hAnsi="Verdana" w:cstheme="minorHAnsi"/>
                <w:sz w:val="18"/>
                <w:szCs w:val="18"/>
              </w:rPr>
            </w:pPr>
            <w:r w:rsidRPr="002E4892">
              <w:rPr>
                <w:rFonts w:ascii="Verdana" w:hAnsi="Verdana" w:cstheme="minorHAnsi"/>
                <w:sz w:val="18"/>
                <w:szCs w:val="18"/>
              </w:rPr>
              <w:t>4.</w:t>
            </w:r>
          </w:p>
        </w:tc>
        <w:tc>
          <w:tcPr>
            <w:tcW w:w="0" w:type="auto"/>
            <w:vAlign w:val="center"/>
          </w:tcPr>
          <w:p w14:paraId="1A8BBF4F" w14:textId="77777777" w:rsidR="002E4892" w:rsidRPr="002E4892" w:rsidRDefault="002E4892" w:rsidP="00301626">
            <w:pPr>
              <w:spacing w:before="20" w:after="20"/>
              <w:rPr>
                <w:rFonts w:ascii="Verdana" w:hAnsi="Verdana" w:cstheme="minorHAnsi"/>
                <w:sz w:val="18"/>
                <w:szCs w:val="18"/>
              </w:rPr>
            </w:pPr>
            <w:r w:rsidRPr="002E4892">
              <w:rPr>
                <w:rFonts w:ascii="Verdana" w:hAnsi="Verdana" w:cstheme="minorHAnsi"/>
                <w:sz w:val="18"/>
                <w:szCs w:val="18"/>
              </w:rPr>
              <w:t>Run the report with a specific Business Unit and specific supplier</w:t>
            </w:r>
          </w:p>
        </w:tc>
        <w:tc>
          <w:tcPr>
            <w:tcW w:w="0" w:type="auto"/>
            <w:vAlign w:val="center"/>
          </w:tcPr>
          <w:p w14:paraId="7E36EA66" w14:textId="77777777" w:rsidR="002E4892" w:rsidRPr="002E4892" w:rsidRDefault="002E4892" w:rsidP="00301626">
            <w:pPr>
              <w:rPr>
                <w:rFonts w:ascii="Verdana" w:hAnsi="Verdana" w:cstheme="minorHAnsi"/>
                <w:sz w:val="18"/>
                <w:szCs w:val="18"/>
              </w:rPr>
            </w:pPr>
            <w:r w:rsidRPr="002E4892">
              <w:rPr>
                <w:rFonts w:ascii="Verdana" w:hAnsi="Verdana" w:cstheme="minorHAnsi"/>
                <w:sz w:val="18"/>
                <w:szCs w:val="18"/>
              </w:rPr>
              <w:t>Only invoices for that business unit and supplier with the invoices on payment hold and validated status should be picked up by the report.</w:t>
            </w:r>
          </w:p>
        </w:tc>
      </w:tr>
    </w:tbl>
    <w:p w14:paraId="3C695257" w14:textId="2B7C6603" w:rsidR="004634D9" w:rsidRDefault="004634D9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14:paraId="0AEF7D99" w14:textId="77777777" w:rsidR="0065625B" w:rsidRDefault="0065625B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14:paraId="5CFBCA5F" w14:textId="77777777" w:rsidR="0065625B" w:rsidRDefault="0065625B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14:paraId="0554DAE0" w14:textId="77777777" w:rsidR="0065625B" w:rsidRDefault="0065625B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14:paraId="6B2CC98F" w14:textId="77777777" w:rsidR="0065625B" w:rsidRDefault="0065625B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14:paraId="64E50425" w14:textId="77777777" w:rsidR="0065625B" w:rsidRDefault="0065625B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14:paraId="0B2D6026" w14:textId="77777777" w:rsidR="0065625B" w:rsidRDefault="0065625B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14:paraId="487492C8" w14:textId="77777777" w:rsidR="0065625B" w:rsidRDefault="0065625B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14:paraId="1518A278" w14:textId="77777777" w:rsidR="0065625B" w:rsidRDefault="0065625B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14:paraId="000381B1" w14:textId="77777777" w:rsidR="0065625B" w:rsidRDefault="0065625B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14:paraId="2AAE07A2" w14:textId="77777777" w:rsidR="0065625B" w:rsidRDefault="0065625B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14:paraId="6B0FC044" w14:textId="77777777" w:rsidR="0065625B" w:rsidRDefault="0065625B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14:paraId="47BE7994" w14:textId="77777777" w:rsidR="0065625B" w:rsidRDefault="0065625B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14:paraId="4A6B8519" w14:textId="77777777" w:rsidR="0065625B" w:rsidRDefault="0065625B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14:paraId="41F39020" w14:textId="77777777" w:rsidR="0065625B" w:rsidRDefault="0065625B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14:paraId="57D07E0E" w14:textId="77777777" w:rsidR="0065625B" w:rsidRDefault="0065625B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14:paraId="30E11E92" w14:textId="77777777" w:rsidR="0065625B" w:rsidRDefault="0065625B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14:paraId="4E2927FE" w14:textId="77777777" w:rsidR="0065625B" w:rsidRDefault="0065625B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14:paraId="61D8CEDC" w14:textId="77777777" w:rsidR="0065625B" w:rsidRDefault="0065625B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14:paraId="6E7CB6DE" w14:textId="77777777" w:rsidR="0065625B" w:rsidRDefault="0065625B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14:paraId="0C498C62" w14:textId="77777777" w:rsidR="0065625B" w:rsidRDefault="0065625B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14:paraId="343882F9" w14:textId="77777777" w:rsidR="0065625B" w:rsidRDefault="0065625B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14:paraId="1BB8F94F" w14:textId="77777777" w:rsidR="0065625B" w:rsidRDefault="0065625B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14:paraId="27070660" w14:textId="77777777" w:rsidR="0065625B" w:rsidRDefault="0065625B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14:paraId="7B98F67B" w14:textId="77777777" w:rsidR="0065625B" w:rsidRPr="002E4892" w:rsidRDefault="0065625B" w:rsidP="000B1F01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bookmarkEnd w:id="30"/>
    <w:p w14:paraId="70198819" w14:textId="77777777" w:rsidR="00EB219D" w:rsidRDefault="00EB219D" w:rsidP="00B30C48">
      <w:pPr>
        <w:pBdr>
          <w:top w:val="nil"/>
          <w:left w:val="nil"/>
          <w:bottom w:val="nil"/>
          <w:right w:val="nil"/>
          <w:between w:val="nil"/>
        </w:pBdr>
        <w:spacing w:before="80" w:after="80" w:line="276" w:lineRule="auto"/>
        <w:ind w:left="720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1957AE06" w14:textId="77777777" w:rsidR="0020543E" w:rsidRDefault="0020543E" w:rsidP="00BA0471"/>
    <w:p w14:paraId="22604910" w14:textId="4D037E25" w:rsidR="00BA0471" w:rsidRDefault="00BA0471" w:rsidP="00BA0471">
      <w:pPr>
        <w:pStyle w:val="Heading1"/>
        <w:numPr>
          <w:ilvl w:val="0"/>
          <w:numId w:val="16"/>
        </w:numPr>
        <w:rPr>
          <w:rFonts w:ascii="Verdana" w:eastAsia="Verdana" w:hAnsi="Verdana" w:cs="Verdana"/>
        </w:rPr>
      </w:pPr>
      <w:bookmarkStart w:id="31" w:name="_Toc171125326"/>
      <w:r>
        <w:rPr>
          <w:rFonts w:ascii="Verdana" w:eastAsia="Verdana" w:hAnsi="Verdana" w:cs="Verdana"/>
        </w:rPr>
        <w:lastRenderedPageBreak/>
        <w:t>Technical Specifications</w:t>
      </w:r>
      <w:bookmarkEnd w:id="31"/>
    </w:p>
    <w:p w14:paraId="36325965" w14:textId="6AE2AF91" w:rsidR="00CC24DC" w:rsidRDefault="00CC24DC" w:rsidP="00CC24DC">
      <w:pPr>
        <w:pStyle w:val="Heading2"/>
        <w:numPr>
          <w:ilvl w:val="1"/>
          <w:numId w:val="18"/>
        </w:numPr>
      </w:pPr>
      <w:bookmarkStart w:id="32" w:name="_49x2ik5" w:colFirst="0" w:colLast="0"/>
      <w:bookmarkStart w:id="33" w:name="_Toc171125327"/>
      <w:bookmarkEnd w:id="32"/>
      <w:r>
        <w:t>Process Description</w:t>
      </w:r>
      <w:bookmarkEnd w:id="33"/>
    </w:p>
    <w:p w14:paraId="4F64B2D3" w14:textId="77777777" w:rsidR="0071593D" w:rsidRPr="0071593D" w:rsidRDefault="0071593D" w:rsidP="0071593D">
      <w:pPr>
        <w:pStyle w:val="Bodycopy"/>
        <w:ind w:left="720"/>
        <w:rPr>
          <w:rFonts w:ascii="Verdana" w:hAnsi="Verdana" w:cstheme="minorHAnsi"/>
          <w:sz w:val="20"/>
          <w:szCs w:val="20"/>
        </w:rPr>
      </w:pPr>
      <w:r w:rsidRPr="0071593D">
        <w:rPr>
          <w:rFonts w:ascii="Verdana" w:hAnsi="Verdana" w:cstheme="minorHAnsi"/>
          <w:sz w:val="20"/>
          <w:szCs w:val="20"/>
        </w:rPr>
        <w:t>The Bulk Payment Hold Release Report will capture required information Invoice based on the Payment Hold.</w:t>
      </w:r>
    </w:p>
    <w:p w14:paraId="652D2F74" w14:textId="77777777" w:rsidR="0071593D" w:rsidRDefault="0071593D" w:rsidP="0071593D">
      <w:pPr>
        <w:pStyle w:val="BodyText"/>
        <w:ind w:left="720"/>
        <w:rPr>
          <w:rFonts w:ascii="Verdana" w:eastAsia="Times" w:hAnsi="Verdana" w:cstheme="minorHAnsi"/>
        </w:rPr>
      </w:pPr>
      <w:r w:rsidRPr="0071593D">
        <w:rPr>
          <w:rFonts w:ascii="Verdana" w:hAnsi="Verdana" w:cstheme="minorHAnsi"/>
        </w:rPr>
        <w:t>This document further describes the processing steps, specifications, rules, and logic required to generate the Report.</w:t>
      </w:r>
      <w:r w:rsidRPr="0071593D">
        <w:rPr>
          <w:rFonts w:ascii="Verdana" w:eastAsia="Times" w:hAnsi="Verdana" w:cstheme="minorHAnsi"/>
        </w:rPr>
        <w:t xml:space="preserve"> </w:t>
      </w:r>
    </w:p>
    <w:p w14:paraId="221513B6" w14:textId="3055654E" w:rsidR="00CC24DC" w:rsidRDefault="00CC24DC" w:rsidP="00BA0471">
      <w:pPr>
        <w:pStyle w:val="Heading2"/>
        <w:numPr>
          <w:ilvl w:val="1"/>
          <w:numId w:val="18"/>
        </w:numPr>
      </w:pPr>
      <w:bookmarkStart w:id="34" w:name="_Toc171125328"/>
      <w:r>
        <w:t>Design Approach</w:t>
      </w:r>
      <w:bookmarkEnd w:id="34"/>
    </w:p>
    <w:p w14:paraId="1C73AA9C" w14:textId="77777777" w:rsidR="002E4892" w:rsidRPr="002E4892" w:rsidRDefault="002E4892" w:rsidP="002E4892">
      <w:pPr>
        <w:pStyle w:val="Bodycopy"/>
        <w:ind w:left="720"/>
        <w:jc w:val="both"/>
        <w:rPr>
          <w:rFonts w:ascii="Verdana" w:eastAsiaTheme="minorHAnsi" w:hAnsi="Verdana" w:cstheme="minorHAnsi"/>
          <w:color w:val="auto"/>
          <w:sz w:val="20"/>
          <w:szCs w:val="20"/>
          <w:lang w:val="it-IT" w:bidi="en-US"/>
        </w:rPr>
      </w:pPr>
      <w:r w:rsidRPr="002E4892">
        <w:rPr>
          <w:rFonts w:ascii="Verdana" w:eastAsiaTheme="minorHAnsi" w:hAnsi="Verdana" w:cstheme="minorHAnsi"/>
          <w:color w:val="auto"/>
          <w:sz w:val="20"/>
          <w:szCs w:val="20"/>
          <w:lang w:val="it-IT" w:bidi="en-US"/>
        </w:rPr>
        <w:t>The navigation to data model and report is mentioned below:</w:t>
      </w:r>
    </w:p>
    <w:p w14:paraId="1C64F372" w14:textId="77777777" w:rsidR="002E4892" w:rsidRDefault="002E4892" w:rsidP="002E4892">
      <w:pPr>
        <w:pStyle w:val="Bodycopy"/>
        <w:ind w:left="720"/>
        <w:jc w:val="both"/>
        <w:rPr>
          <w:rFonts w:ascii="Verdana" w:eastAsiaTheme="minorHAnsi" w:hAnsi="Verdana" w:cstheme="minorHAnsi"/>
          <w:color w:val="auto"/>
          <w:sz w:val="20"/>
          <w:szCs w:val="20"/>
          <w:lang w:val="it-IT" w:bidi="en-US"/>
        </w:rPr>
      </w:pPr>
      <w:r w:rsidRPr="002E4892">
        <w:rPr>
          <w:rFonts w:ascii="Verdana" w:eastAsiaTheme="minorHAnsi" w:hAnsi="Verdana" w:cstheme="minorHAnsi"/>
          <w:color w:val="auto"/>
          <w:sz w:val="20"/>
          <w:szCs w:val="20"/>
          <w:lang w:val="it-IT" w:bidi="en-US"/>
        </w:rPr>
        <w:t>The Report is generated by passing Supplier Site, Supplier, Business Unit, Invoice From Date, Invoice To Date, Held From Date , Held To Date.</w:t>
      </w:r>
    </w:p>
    <w:p w14:paraId="0468A778" w14:textId="77777777" w:rsidR="002E4892" w:rsidRPr="002E4892" w:rsidRDefault="002E4892" w:rsidP="002E4892">
      <w:pPr>
        <w:pStyle w:val="Bodycopy"/>
        <w:ind w:left="720"/>
        <w:jc w:val="both"/>
        <w:rPr>
          <w:rFonts w:ascii="Verdana" w:eastAsiaTheme="minorHAnsi" w:hAnsi="Verdana" w:cstheme="minorHAnsi"/>
          <w:color w:val="auto"/>
          <w:sz w:val="20"/>
          <w:szCs w:val="20"/>
          <w:lang w:val="it-IT" w:bidi="en-US"/>
        </w:rPr>
      </w:pPr>
    </w:p>
    <w:tbl>
      <w:tblPr>
        <w:tblpPr w:leftFromText="180" w:rightFromText="180" w:vertAnchor="text" w:horzAnchor="page" w:tblpX="2121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72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666"/>
        <w:gridCol w:w="2497"/>
        <w:gridCol w:w="4555"/>
      </w:tblGrid>
      <w:tr w:rsidR="002E4892" w:rsidRPr="00447DEF" w14:paraId="68395EFF" w14:textId="77777777" w:rsidTr="00301626">
        <w:trPr>
          <w:cantSplit/>
          <w:trHeight w:val="273"/>
          <w:tblHeader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7DC2EE8" w14:textId="77777777" w:rsidR="002E4892" w:rsidRPr="002E4892" w:rsidRDefault="002E4892" w:rsidP="00301626">
            <w:pPr>
              <w:pStyle w:val="TableHeading"/>
              <w:spacing w:before="0"/>
              <w:rPr>
                <w:rFonts w:asciiTheme="minorHAnsi" w:eastAsia="Arial Unicode MS" w:hAnsiTheme="minorHAnsi" w:cstheme="minorHAnsi"/>
                <w:color w:val="FFFFFF" w:themeColor="background1"/>
                <w:sz w:val="20"/>
              </w:rPr>
            </w:pPr>
            <w:r w:rsidRPr="002E4892">
              <w:rPr>
                <w:rFonts w:asciiTheme="minorHAnsi" w:eastAsia="Arial Unicode MS" w:hAnsiTheme="minorHAnsi" w:cstheme="minorHAnsi"/>
                <w:color w:val="FFFFFF" w:themeColor="background1"/>
                <w:sz w:val="20"/>
              </w:rPr>
              <w:t>Sr. No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50079F7" w14:textId="77777777" w:rsidR="002E4892" w:rsidRPr="002E4892" w:rsidRDefault="002E4892" w:rsidP="00301626">
            <w:pPr>
              <w:pStyle w:val="TableHeading"/>
              <w:spacing w:before="0"/>
              <w:rPr>
                <w:rFonts w:asciiTheme="minorHAnsi" w:eastAsia="Arial Unicode MS" w:hAnsiTheme="minorHAnsi" w:cstheme="minorHAnsi"/>
                <w:color w:val="FFFFFF" w:themeColor="background1"/>
                <w:sz w:val="20"/>
              </w:rPr>
            </w:pPr>
            <w:r w:rsidRPr="002E4892">
              <w:rPr>
                <w:rFonts w:asciiTheme="minorHAnsi" w:hAnsiTheme="minorHAnsi" w:cstheme="minorHAnsi"/>
                <w:color w:val="FFFFFF" w:themeColor="background1"/>
                <w:sz w:val="20"/>
              </w:rPr>
              <w:t>Custom Component Name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E53999F" w14:textId="77777777" w:rsidR="002E4892" w:rsidRPr="002E4892" w:rsidRDefault="002E4892" w:rsidP="00301626">
            <w:pPr>
              <w:pStyle w:val="TableHeading"/>
              <w:spacing w:before="0"/>
              <w:rPr>
                <w:rFonts w:asciiTheme="minorHAnsi" w:eastAsia="Arial Unicode MS" w:hAnsiTheme="minorHAnsi" w:cstheme="minorHAnsi"/>
                <w:color w:val="FFFFFF" w:themeColor="background1"/>
                <w:sz w:val="20"/>
              </w:rPr>
            </w:pPr>
            <w:r w:rsidRPr="002E4892">
              <w:rPr>
                <w:rFonts w:asciiTheme="minorHAnsi" w:hAnsiTheme="minorHAnsi" w:cstheme="minorHAnsi"/>
                <w:color w:val="FFFFFF" w:themeColor="background1"/>
                <w:sz w:val="20"/>
              </w:rPr>
              <w:t>Path</w:t>
            </w:r>
          </w:p>
        </w:tc>
      </w:tr>
      <w:tr w:rsidR="002E4892" w:rsidRPr="00447DEF" w14:paraId="27DCDD6C" w14:textId="77777777" w:rsidTr="00301626">
        <w:trPr>
          <w:cantSplit/>
          <w:trHeight w:val="358"/>
        </w:trPr>
        <w:tc>
          <w:tcPr>
            <w:tcW w:w="0" w:type="auto"/>
            <w:tcBorders>
              <w:top w:val="single" w:sz="4" w:space="0" w:color="FFFFFF" w:themeColor="background1"/>
            </w:tcBorders>
            <w:vAlign w:val="center"/>
          </w:tcPr>
          <w:p w14:paraId="7BFE4EC0" w14:textId="77777777" w:rsidR="002E4892" w:rsidRPr="002E4892" w:rsidRDefault="002E4892" w:rsidP="00301626">
            <w:pPr>
              <w:spacing w:before="20" w:after="20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2E4892">
              <w:rPr>
                <w:rFonts w:ascii="Verdana" w:hAnsi="Verdana" w:cstheme="minorHAns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 w:themeColor="background1"/>
            </w:tcBorders>
            <w:vAlign w:val="center"/>
          </w:tcPr>
          <w:p w14:paraId="66200E17" w14:textId="77777777" w:rsidR="002E4892" w:rsidRPr="002E4892" w:rsidRDefault="002E4892" w:rsidP="00301626">
            <w:pPr>
              <w:spacing w:before="20" w:after="20"/>
              <w:rPr>
                <w:rFonts w:ascii="Verdana" w:eastAsiaTheme="minorHAnsi" w:hAnsi="Verdana" w:cstheme="minorHAnsi"/>
                <w:sz w:val="18"/>
                <w:szCs w:val="18"/>
                <w:lang w:val="it-IT" w:bidi="en-US"/>
              </w:rPr>
            </w:pPr>
            <w:r w:rsidRPr="002E4892">
              <w:rPr>
                <w:rFonts w:ascii="Verdana" w:eastAsiaTheme="minorHAnsi" w:hAnsi="Verdana" w:cstheme="minorHAnsi"/>
                <w:sz w:val="18"/>
                <w:szCs w:val="18"/>
                <w:lang w:val="it-IT" w:bidi="en-US"/>
              </w:rPr>
              <w:t>Data Model</w:t>
            </w:r>
          </w:p>
        </w:tc>
        <w:tc>
          <w:tcPr>
            <w:tcW w:w="0" w:type="auto"/>
            <w:tcBorders>
              <w:top w:val="single" w:sz="4" w:space="0" w:color="FFFFFF" w:themeColor="background1"/>
            </w:tcBorders>
            <w:vAlign w:val="center"/>
          </w:tcPr>
          <w:p w14:paraId="76C96962" w14:textId="71FA17EF" w:rsidR="002E4892" w:rsidRPr="002E4892" w:rsidRDefault="002E4892" w:rsidP="00301626">
            <w:pPr>
              <w:wordWrap w:val="0"/>
              <w:rPr>
                <w:rFonts w:ascii="Verdana" w:eastAsiaTheme="minorHAnsi" w:hAnsi="Verdana" w:cstheme="minorHAnsi"/>
                <w:sz w:val="18"/>
                <w:szCs w:val="18"/>
                <w:lang w:val="it-IT" w:bidi="en-US"/>
              </w:rPr>
            </w:pPr>
            <w:r w:rsidRPr="002E4892">
              <w:rPr>
                <w:rFonts w:ascii="Verdana" w:eastAsiaTheme="minorHAnsi" w:hAnsi="Verdana" w:cstheme="minorHAnsi"/>
                <w:sz w:val="18"/>
                <w:szCs w:val="18"/>
                <w:lang w:val="it-IT" w:bidi="en-US"/>
              </w:rPr>
              <w:t>Custom Path Bulk Payment Hold Release DM.</w:t>
            </w:r>
          </w:p>
        </w:tc>
      </w:tr>
      <w:tr w:rsidR="002E4892" w:rsidRPr="00447DEF" w14:paraId="56D64CB8" w14:textId="77777777" w:rsidTr="00301626">
        <w:trPr>
          <w:cantSplit/>
          <w:trHeight w:val="358"/>
        </w:trPr>
        <w:tc>
          <w:tcPr>
            <w:tcW w:w="0" w:type="auto"/>
            <w:vAlign w:val="center"/>
          </w:tcPr>
          <w:p w14:paraId="5F2745C9" w14:textId="77777777" w:rsidR="002E4892" w:rsidRPr="002E4892" w:rsidRDefault="002E4892" w:rsidP="00301626">
            <w:pPr>
              <w:spacing w:before="20" w:after="20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2E4892">
              <w:rPr>
                <w:rFonts w:ascii="Verdana" w:hAnsi="Verdana" w:cstheme="minorHAnsi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00AD09CA" w14:textId="77777777" w:rsidR="002E4892" w:rsidRPr="002E4892" w:rsidRDefault="002E4892" w:rsidP="00301626">
            <w:pPr>
              <w:spacing w:before="20" w:after="20"/>
              <w:rPr>
                <w:rFonts w:ascii="Verdana" w:eastAsiaTheme="minorHAnsi" w:hAnsi="Verdana" w:cstheme="minorHAnsi"/>
                <w:sz w:val="18"/>
                <w:szCs w:val="18"/>
                <w:lang w:val="it-IT" w:bidi="en-US"/>
              </w:rPr>
            </w:pPr>
            <w:r w:rsidRPr="002E4892">
              <w:rPr>
                <w:rFonts w:ascii="Verdana" w:eastAsiaTheme="minorHAnsi" w:hAnsi="Verdana" w:cstheme="minorHAnsi"/>
                <w:sz w:val="18"/>
                <w:szCs w:val="18"/>
                <w:lang w:val="it-IT" w:bidi="en-US"/>
              </w:rPr>
              <w:t>Report</w:t>
            </w:r>
          </w:p>
        </w:tc>
        <w:tc>
          <w:tcPr>
            <w:tcW w:w="0" w:type="auto"/>
          </w:tcPr>
          <w:p w14:paraId="095D2EBA" w14:textId="3E968805" w:rsidR="002E4892" w:rsidRPr="002E4892" w:rsidRDefault="002E4892" w:rsidP="00301626">
            <w:pPr>
              <w:wordWrap w:val="0"/>
              <w:rPr>
                <w:rFonts w:ascii="Verdana" w:eastAsiaTheme="minorHAnsi" w:hAnsi="Verdana" w:cstheme="minorHAnsi"/>
                <w:sz w:val="18"/>
                <w:szCs w:val="18"/>
                <w:lang w:val="it-IT" w:bidi="en-US"/>
              </w:rPr>
            </w:pPr>
            <w:r w:rsidRPr="002E4892">
              <w:rPr>
                <w:rFonts w:ascii="Verdana" w:eastAsiaTheme="minorHAnsi" w:hAnsi="Verdana" w:cstheme="minorHAnsi"/>
                <w:sz w:val="18"/>
                <w:szCs w:val="18"/>
                <w:lang w:val="it-IT" w:bidi="en-US"/>
              </w:rPr>
              <w:t>Custom Path Bulk Payment Hold Release Report.</w:t>
            </w:r>
          </w:p>
        </w:tc>
      </w:tr>
    </w:tbl>
    <w:p w14:paraId="764A0831" w14:textId="77777777" w:rsidR="002E4892" w:rsidRPr="00C00715" w:rsidRDefault="002E4892" w:rsidP="002E4892">
      <w:pPr>
        <w:pStyle w:val="ListParagraph"/>
      </w:pPr>
    </w:p>
    <w:p w14:paraId="3E57EA1B" w14:textId="4FCD9255" w:rsidR="00D30AA0" w:rsidRDefault="00D30AA0" w:rsidP="0071593D">
      <w:pPr>
        <w:pStyle w:val="Tabletext"/>
        <w:ind w:left="720"/>
        <w:rPr>
          <w:rFonts w:ascii="Verdana" w:eastAsia="Verdana" w:hAnsi="Verdana" w:cs="Verdana"/>
          <w:sz w:val="20"/>
          <w:szCs w:val="20"/>
        </w:rPr>
      </w:pPr>
    </w:p>
    <w:p w14:paraId="5FA690DA" w14:textId="3ED4C536" w:rsidR="00CC24DC" w:rsidRDefault="00CC24DC" w:rsidP="002E4892">
      <w:pPr>
        <w:pStyle w:val="Heading2"/>
        <w:numPr>
          <w:ilvl w:val="1"/>
          <w:numId w:val="18"/>
        </w:numPr>
      </w:pPr>
      <w:bookmarkStart w:id="35" w:name="_Toc171125329"/>
      <w:r>
        <w:t>Data Selection Criteria</w:t>
      </w:r>
      <w:bookmarkEnd w:id="35"/>
    </w:p>
    <w:p w14:paraId="1ACE4691" w14:textId="77777777" w:rsidR="0071593D" w:rsidRPr="0071593D" w:rsidRDefault="0071593D" w:rsidP="0071593D">
      <w:pPr>
        <w:pStyle w:val="Bodycopy"/>
        <w:ind w:left="720"/>
        <w:rPr>
          <w:rFonts w:ascii="Verdana" w:hAnsi="Verdana" w:cs="Calibri"/>
          <w:sz w:val="20"/>
          <w:szCs w:val="20"/>
        </w:rPr>
      </w:pPr>
      <w:r w:rsidRPr="0071593D">
        <w:rPr>
          <w:rFonts w:ascii="Verdana" w:hAnsi="Verdana" w:cs="Calibri"/>
          <w:sz w:val="20"/>
          <w:szCs w:val="20"/>
        </w:rPr>
        <w:t>Bulk Payment Hold Release Report shall run as per the parameters listed in functional specification and output of report will be limited based on the report parameters.</w:t>
      </w:r>
    </w:p>
    <w:p w14:paraId="430C442D" w14:textId="77777777" w:rsidR="00E2289E" w:rsidRDefault="00E2289E" w:rsidP="00604B7B">
      <w:pPr>
        <w:ind w:firstLine="576"/>
      </w:pPr>
    </w:p>
    <w:p w14:paraId="446B63AE" w14:textId="771289E3" w:rsidR="0061795B" w:rsidRPr="00F57462" w:rsidRDefault="00724B9D" w:rsidP="00F57462">
      <w:pPr>
        <w:pStyle w:val="Heading1"/>
        <w:numPr>
          <w:ilvl w:val="0"/>
          <w:numId w:val="16"/>
        </w:numPr>
        <w:rPr>
          <w:rFonts w:ascii="Verdana" w:eastAsia="Verdana" w:hAnsi="Verdana" w:cs="Verdana"/>
        </w:rPr>
      </w:pPr>
      <w:bookmarkStart w:id="36" w:name="_2grqrue" w:colFirst="0" w:colLast="0"/>
      <w:bookmarkStart w:id="37" w:name="_vx1227" w:colFirst="0" w:colLast="0"/>
      <w:bookmarkStart w:id="38" w:name="_Toc171125330"/>
      <w:bookmarkEnd w:id="36"/>
      <w:bookmarkEnd w:id="37"/>
      <w:r w:rsidRPr="00F57462">
        <w:rPr>
          <w:rFonts w:ascii="Verdana" w:eastAsia="Verdana" w:hAnsi="Verdana" w:cs="Verdana"/>
        </w:rPr>
        <w:t>Application Setup and Technical Requirements</w:t>
      </w:r>
      <w:bookmarkEnd w:id="38"/>
    </w:p>
    <w:p w14:paraId="7ADC77BF" w14:textId="2D43A1B5" w:rsidR="00F92CAE" w:rsidRDefault="00724B9D" w:rsidP="00622F82">
      <w:pPr>
        <w:pStyle w:val="Heading2"/>
      </w:pPr>
      <w:bookmarkStart w:id="39" w:name="_3fwokq0" w:colFirst="0" w:colLast="0"/>
      <w:bookmarkStart w:id="40" w:name="_Toc171125331"/>
      <w:bookmarkEnd w:id="39"/>
      <w:r>
        <w:t>4.1</w:t>
      </w:r>
      <w:r w:rsidR="00F92CAE">
        <w:t xml:space="preserve"> </w:t>
      </w:r>
      <w:r w:rsidRPr="00724B9D">
        <w:t>Programs/Report and Parameters</w:t>
      </w:r>
      <w:bookmarkEnd w:id="40"/>
      <w:r w:rsidRPr="00724B9D">
        <w:t xml:space="preserve"> </w:t>
      </w:r>
    </w:p>
    <w:p w14:paraId="5E5CDDE2" w14:textId="77777777" w:rsidR="0071593D" w:rsidRPr="0071593D" w:rsidRDefault="0071593D" w:rsidP="0071593D">
      <w:pPr>
        <w:pStyle w:val="Tabletext"/>
      </w:pPr>
      <w:bookmarkStart w:id="41" w:name="_3tbugp1" w:colFirst="0" w:colLast="0"/>
      <w:bookmarkEnd w:id="41"/>
      <w:r>
        <w:rPr>
          <w:rFonts w:asciiTheme="majorHAnsi" w:eastAsia="Verdana" w:hAnsiTheme="majorHAnsi" w:cstheme="majorHAnsi"/>
          <w:b/>
          <w:color w:val="000000"/>
          <w:sz w:val="24"/>
          <w:szCs w:val="24"/>
        </w:rPr>
        <w:tab/>
      </w:r>
      <w:r w:rsidRPr="0071593D">
        <w:t>Report Details</w:t>
      </w:r>
    </w:p>
    <w:tbl>
      <w:tblPr>
        <w:tblW w:w="99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50"/>
        <w:gridCol w:w="6750"/>
      </w:tblGrid>
      <w:tr w:rsidR="0071593D" w:rsidRPr="008B0D3C" w14:paraId="02C0B264" w14:textId="77777777" w:rsidTr="00301626">
        <w:trPr>
          <w:trHeight w:val="345"/>
        </w:trPr>
        <w:tc>
          <w:tcPr>
            <w:tcW w:w="31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BB911E0" w14:textId="77777777" w:rsidR="0071593D" w:rsidRPr="00AC2DE7" w:rsidRDefault="0071593D" w:rsidP="00301626">
            <w:pPr>
              <w:pStyle w:val="Tablehead1"/>
              <w:rPr>
                <w:rFonts w:asciiTheme="minorHAnsi" w:hAnsiTheme="minorHAnsi" w:cstheme="minorHAnsi"/>
                <w:color w:val="FFFFFF"/>
                <w:sz w:val="20"/>
              </w:rPr>
            </w:pPr>
            <w:r w:rsidRPr="00AC2DE7">
              <w:rPr>
                <w:rFonts w:asciiTheme="minorHAnsi" w:hAnsiTheme="minorHAnsi" w:cstheme="minorHAnsi"/>
                <w:color w:val="FFFFFF"/>
                <w:sz w:val="20"/>
              </w:rPr>
              <w:lastRenderedPageBreak/>
              <w:t>Report Name</w:t>
            </w:r>
          </w:p>
        </w:tc>
        <w:tc>
          <w:tcPr>
            <w:tcW w:w="6750" w:type="dxa"/>
            <w:tcBorders>
              <w:left w:val="single" w:sz="4" w:space="0" w:color="FFFFFF" w:themeColor="background1"/>
            </w:tcBorders>
          </w:tcPr>
          <w:p w14:paraId="75EF91FE" w14:textId="77777777" w:rsidR="0071593D" w:rsidRPr="0071593D" w:rsidRDefault="0071593D" w:rsidP="00301626">
            <w:pPr>
              <w:pStyle w:val="Tabletex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71593D">
              <w:rPr>
                <w:rFonts w:ascii="Verdana" w:hAnsi="Verdana"/>
                <w:sz w:val="18"/>
                <w:szCs w:val="18"/>
              </w:rPr>
              <w:t>Bulk Payment Hold Release Report</w:t>
            </w:r>
          </w:p>
        </w:tc>
      </w:tr>
      <w:tr w:rsidR="0071593D" w:rsidRPr="008B0D3C" w14:paraId="61AE61DE" w14:textId="77777777" w:rsidTr="00301626">
        <w:trPr>
          <w:trHeight w:val="345"/>
        </w:trPr>
        <w:tc>
          <w:tcPr>
            <w:tcW w:w="31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5885635" w14:textId="77777777" w:rsidR="0071593D" w:rsidRPr="00AC2DE7" w:rsidRDefault="0071593D" w:rsidP="00301626">
            <w:pPr>
              <w:pStyle w:val="Tablehead1"/>
              <w:rPr>
                <w:rFonts w:asciiTheme="minorHAnsi" w:hAnsiTheme="minorHAnsi" w:cstheme="minorHAnsi"/>
                <w:color w:val="FFFFFF"/>
                <w:sz w:val="20"/>
              </w:rPr>
            </w:pPr>
            <w:r w:rsidRPr="00AC2DE7">
              <w:rPr>
                <w:rFonts w:asciiTheme="minorHAnsi" w:hAnsiTheme="minorHAnsi" w:cstheme="minorHAnsi"/>
                <w:color w:val="FFFFFF"/>
                <w:sz w:val="20"/>
              </w:rPr>
              <w:t>Report Path</w:t>
            </w:r>
          </w:p>
        </w:tc>
        <w:tc>
          <w:tcPr>
            <w:tcW w:w="6750" w:type="dxa"/>
            <w:tcBorders>
              <w:left w:val="single" w:sz="4" w:space="0" w:color="FFFFFF" w:themeColor="background1"/>
            </w:tcBorders>
          </w:tcPr>
          <w:p w14:paraId="4A600BB8" w14:textId="77777777" w:rsidR="0071593D" w:rsidRPr="0071593D" w:rsidRDefault="0071593D" w:rsidP="00301626">
            <w:pPr>
              <w:autoSpaceDE w:val="0"/>
              <w:autoSpaceDN w:val="0"/>
              <w:rPr>
                <w:rFonts w:ascii="Verdana" w:eastAsia="Times" w:hAnsi="Verdana"/>
                <w:color w:val="000000"/>
                <w:sz w:val="18"/>
                <w:szCs w:val="18"/>
              </w:rPr>
            </w:pPr>
            <w:r w:rsidRPr="0071593D">
              <w:rPr>
                <w:rFonts w:ascii="Verdana" w:eastAsia="Times" w:hAnsi="Verdana"/>
                <w:color w:val="000000"/>
                <w:sz w:val="18"/>
                <w:szCs w:val="18"/>
              </w:rPr>
              <w:t xml:space="preserve">Tools </w:t>
            </w:r>
            <w:r w:rsidRPr="0071593D">
              <w:rPr>
                <w:rFonts w:ascii="Arial" w:eastAsia="Times" w:hAnsi="Arial" w:cs="Arial"/>
                <w:color w:val="000000"/>
                <w:sz w:val="18"/>
                <w:szCs w:val="18"/>
              </w:rPr>
              <w:t>→</w:t>
            </w:r>
            <w:r w:rsidRPr="0071593D">
              <w:rPr>
                <w:rFonts w:ascii="Verdana" w:eastAsia="Times" w:hAnsi="Verdana"/>
                <w:color w:val="000000"/>
                <w:sz w:val="18"/>
                <w:szCs w:val="18"/>
              </w:rPr>
              <w:t xml:space="preserve"> Report and Analytics </w:t>
            </w:r>
            <w:r w:rsidRPr="0071593D">
              <w:rPr>
                <w:rFonts w:ascii="Arial" w:eastAsia="Times" w:hAnsi="Arial" w:cs="Arial"/>
                <w:color w:val="000000"/>
                <w:sz w:val="18"/>
                <w:szCs w:val="18"/>
              </w:rPr>
              <w:t>→</w:t>
            </w:r>
            <w:r w:rsidRPr="0071593D">
              <w:rPr>
                <w:rFonts w:ascii="Verdana" w:eastAsia="Times" w:hAnsi="Verdana"/>
                <w:color w:val="000000"/>
                <w:sz w:val="18"/>
                <w:szCs w:val="18"/>
              </w:rPr>
              <w:t xml:space="preserve"> All Folders </w:t>
            </w:r>
            <w:r w:rsidRPr="0071593D">
              <w:rPr>
                <w:rFonts w:ascii="Arial" w:eastAsia="Times" w:hAnsi="Arial" w:cs="Arial"/>
                <w:color w:val="000000"/>
                <w:sz w:val="18"/>
                <w:szCs w:val="18"/>
              </w:rPr>
              <w:t>→</w:t>
            </w:r>
            <w:r w:rsidRPr="0071593D">
              <w:rPr>
                <w:rFonts w:ascii="Verdana" w:eastAsia="Times" w:hAnsi="Verdana"/>
                <w:color w:val="000000"/>
                <w:sz w:val="18"/>
                <w:szCs w:val="18"/>
              </w:rPr>
              <w:t xml:space="preserve"> Shared Folders </w:t>
            </w:r>
            <w:r w:rsidRPr="0071593D">
              <w:rPr>
                <w:rFonts w:ascii="Arial" w:eastAsia="Times" w:hAnsi="Arial" w:cs="Arial"/>
                <w:color w:val="000000"/>
                <w:sz w:val="18"/>
                <w:szCs w:val="18"/>
              </w:rPr>
              <w:t>→</w:t>
            </w:r>
            <w:r w:rsidRPr="0071593D">
              <w:rPr>
                <w:rFonts w:ascii="Verdana" w:eastAsia="Times" w:hAnsi="Verdana"/>
                <w:color w:val="000000"/>
                <w:sz w:val="18"/>
                <w:szCs w:val="18"/>
              </w:rPr>
              <w:t xml:space="preserve"> Custom </w:t>
            </w:r>
            <w:r w:rsidRPr="0071593D">
              <w:rPr>
                <w:rFonts w:ascii="Arial" w:eastAsia="Times" w:hAnsi="Arial" w:cs="Arial"/>
                <w:color w:val="000000"/>
                <w:sz w:val="18"/>
                <w:szCs w:val="18"/>
              </w:rPr>
              <w:t>→</w:t>
            </w:r>
            <w:r w:rsidRPr="0071593D">
              <w:rPr>
                <w:rFonts w:ascii="Verdana" w:eastAsia="Times" w:hAnsi="Verdana"/>
                <w:color w:val="000000"/>
                <w:sz w:val="18"/>
                <w:szCs w:val="18"/>
              </w:rPr>
              <w:t xml:space="preserve"> XXX </w:t>
            </w:r>
            <w:r w:rsidRPr="0071593D">
              <w:rPr>
                <w:rFonts w:ascii="Arial" w:eastAsia="Times" w:hAnsi="Arial" w:cs="Arial"/>
                <w:color w:val="000000"/>
                <w:sz w:val="18"/>
                <w:szCs w:val="18"/>
              </w:rPr>
              <w:t>→</w:t>
            </w:r>
            <w:r w:rsidRPr="0071593D">
              <w:rPr>
                <w:rFonts w:ascii="Verdana" w:eastAsia="Times" w:hAnsi="Verdana"/>
                <w:color w:val="000000"/>
                <w:sz w:val="18"/>
                <w:szCs w:val="18"/>
              </w:rPr>
              <w:t xml:space="preserve"> Reports </w:t>
            </w:r>
            <w:r w:rsidRPr="0071593D">
              <w:rPr>
                <w:rFonts w:ascii="Arial" w:eastAsia="Times" w:hAnsi="Arial" w:cs="Arial"/>
                <w:color w:val="000000"/>
                <w:sz w:val="18"/>
                <w:szCs w:val="18"/>
              </w:rPr>
              <w:t>→</w:t>
            </w:r>
            <w:r w:rsidRPr="0071593D">
              <w:rPr>
                <w:rFonts w:ascii="Verdana" w:eastAsia="Times" w:hAnsi="Verdana"/>
                <w:color w:val="000000"/>
                <w:sz w:val="18"/>
                <w:szCs w:val="18"/>
              </w:rPr>
              <w:t xml:space="preserve"> Payables</w:t>
            </w:r>
            <w:r w:rsidRPr="0071593D">
              <w:rPr>
                <w:rFonts w:ascii="Arial" w:eastAsia="Times" w:hAnsi="Arial" w:cs="Arial"/>
                <w:color w:val="000000"/>
                <w:sz w:val="18"/>
                <w:szCs w:val="18"/>
              </w:rPr>
              <w:t>→</w:t>
            </w:r>
            <w:r w:rsidRPr="0071593D">
              <w:rPr>
                <w:rFonts w:ascii="Verdana" w:eastAsia="Times" w:hAnsi="Verdana"/>
                <w:color w:val="000000"/>
                <w:sz w:val="18"/>
                <w:szCs w:val="18"/>
              </w:rPr>
              <w:t xml:space="preserve"> Bulk Payment Hold Release Report</w:t>
            </w:r>
          </w:p>
        </w:tc>
      </w:tr>
      <w:tr w:rsidR="0071593D" w:rsidRPr="008B0D3C" w14:paraId="47E6039B" w14:textId="77777777" w:rsidTr="00301626">
        <w:trPr>
          <w:trHeight w:val="255"/>
        </w:trPr>
        <w:tc>
          <w:tcPr>
            <w:tcW w:w="31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9ED5B2F" w14:textId="77777777" w:rsidR="0071593D" w:rsidRPr="00AC2DE7" w:rsidRDefault="0071593D" w:rsidP="00301626">
            <w:pPr>
              <w:pStyle w:val="Tablehead1"/>
              <w:rPr>
                <w:rFonts w:asciiTheme="minorHAnsi" w:hAnsiTheme="minorHAnsi" w:cstheme="minorHAnsi"/>
                <w:color w:val="FFFFFF"/>
                <w:sz w:val="20"/>
              </w:rPr>
            </w:pPr>
            <w:r w:rsidRPr="00AC2DE7">
              <w:rPr>
                <w:rFonts w:asciiTheme="minorHAnsi" w:hAnsiTheme="minorHAnsi" w:cstheme="minorHAnsi"/>
                <w:color w:val="FFFFFF"/>
                <w:sz w:val="20"/>
              </w:rPr>
              <w:t>Report Schedule</w:t>
            </w:r>
          </w:p>
        </w:tc>
        <w:tc>
          <w:tcPr>
            <w:tcW w:w="6750" w:type="dxa"/>
            <w:tcBorders>
              <w:left w:val="single" w:sz="4" w:space="0" w:color="FFFFFF" w:themeColor="background1"/>
            </w:tcBorders>
          </w:tcPr>
          <w:p w14:paraId="21D01C9A" w14:textId="77777777" w:rsidR="0071593D" w:rsidRPr="0071593D" w:rsidRDefault="0071593D" w:rsidP="00301626">
            <w:pPr>
              <w:rPr>
                <w:rFonts w:ascii="Verdana" w:hAnsi="Verdana"/>
                <w:sz w:val="18"/>
                <w:szCs w:val="18"/>
              </w:rPr>
            </w:pPr>
            <w:r w:rsidRPr="0071593D">
              <w:rPr>
                <w:rFonts w:ascii="Verdana" w:eastAsia="Times" w:hAnsi="Verdana" w:cstheme="minorHAnsi"/>
                <w:color w:val="000000" w:themeColor="text1"/>
                <w:sz w:val="18"/>
                <w:szCs w:val="18"/>
              </w:rPr>
              <w:t>NA</w:t>
            </w:r>
          </w:p>
        </w:tc>
      </w:tr>
      <w:tr w:rsidR="0071593D" w:rsidRPr="008B0D3C" w14:paraId="5E3F0881" w14:textId="77777777" w:rsidTr="00301626">
        <w:trPr>
          <w:trHeight w:val="255"/>
        </w:trPr>
        <w:tc>
          <w:tcPr>
            <w:tcW w:w="31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E252BF8" w14:textId="77777777" w:rsidR="0071593D" w:rsidRPr="00AC2DE7" w:rsidRDefault="0071593D" w:rsidP="00301626">
            <w:pPr>
              <w:pStyle w:val="Tablehead1"/>
              <w:rPr>
                <w:rFonts w:asciiTheme="minorHAnsi" w:hAnsiTheme="minorHAnsi" w:cstheme="minorHAnsi"/>
                <w:color w:val="FFFFFF"/>
                <w:sz w:val="20"/>
              </w:rPr>
            </w:pPr>
            <w:r w:rsidRPr="00AC2DE7">
              <w:rPr>
                <w:rFonts w:asciiTheme="minorHAnsi" w:hAnsiTheme="minorHAnsi" w:cstheme="minorHAnsi"/>
                <w:color w:val="FFFFFF"/>
                <w:sz w:val="20"/>
              </w:rPr>
              <w:t>Scheduled Report Recipients</w:t>
            </w:r>
          </w:p>
        </w:tc>
        <w:tc>
          <w:tcPr>
            <w:tcW w:w="6750" w:type="dxa"/>
            <w:tcBorders>
              <w:left w:val="single" w:sz="4" w:space="0" w:color="FFFFFF" w:themeColor="background1"/>
            </w:tcBorders>
          </w:tcPr>
          <w:p w14:paraId="5314C10E" w14:textId="77777777" w:rsidR="0071593D" w:rsidRPr="0071593D" w:rsidRDefault="0071593D" w:rsidP="00301626">
            <w:pPr>
              <w:rPr>
                <w:rFonts w:ascii="Verdana" w:eastAsia="Times" w:hAnsi="Verdana" w:cstheme="minorHAnsi"/>
                <w:color w:val="000000" w:themeColor="text1"/>
                <w:sz w:val="18"/>
                <w:szCs w:val="18"/>
              </w:rPr>
            </w:pPr>
            <w:r w:rsidRPr="0071593D">
              <w:rPr>
                <w:rFonts w:ascii="Verdana" w:eastAsia="Times" w:hAnsi="Verdana" w:cstheme="minorHAnsi"/>
                <w:color w:val="000000" w:themeColor="text1"/>
                <w:sz w:val="18"/>
                <w:szCs w:val="18"/>
              </w:rPr>
              <w:t>NA</w:t>
            </w:r>
          </w:p>
        </w:tc>
      </w:tr>
      <w:tr w:rsidR="0071593D" w:rsidRPr="008B0D3C" w14:paraId="67ADAF27" w14:textId="77777777" w:rsidTr="00301626">
        <w:trPr>
          <w:trHeight w:val="354"/>
        </w:trPr>
        <w:tc>
          <w:tcPr>
            <w:tcW w:w="31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3363593" w14:textId="77777777" w:rsidR="0071593D" w:rsidRPr="00AC2DE7" w:rsidRDefault="0071593D" w:rsidP="00301626">
            <w:pPr>
              <w:pStyle w:val="Tablehead1"/>
              <w:rPr>
                <w:rFonts w:asciiTheme="minorHAnsi" w:hAnsiTheme="minorHAnsi" w:cstheme="minorHAnsi"/>
                <w:color w:val="FFFFFF"/>
                <w:sz w:val="20"/>
              </w:rPr>
            </w:pPr>
            <w:r w:rsidRPr="00AC2DE7">
              <w:rPr>
                <w:rFonts w:asciiTheme="minorHAnsi" w:hAnsiTheme="minorHAnsi" w:cstheme="minorHAnsi"/>
                <w:color w:val="FFFFFF"/>
                <w:sz w:val="20"/>
              </w:rPr>
              <w:t>Output Format</w:t>
            </w:r>
          </w:p>
        </w:tc>
        <w:tc>
          <w:tcPr>
            <w:tcW w:w="6750" w:type="dxa"/>
            <w:tcBorders>
              <w:left w:val="single" w:sz="4" w:space="0" w:color="FFFFFF" w:themeColor="background1"/>
            </w:tcBorders>
          </w:tcPr>
          <w:p w14:paraId="41B213C8" w14:textId="77777777" w:rsidR="0071593D" w:rsidRPr="0071593D" w:rsidRDefault="0071593D" w:rsidP="00301626">
            <w:pPr>
              <w:rPr>
                <w:rFonts w:ascii="Verdana" w:eastAsia="Times" w:hAnsi="Verdana" w:cstheme="minorHAnsi"/>
                <w:color w:val="000000" w:themeColor="text1"/>
                <w:sz w:val="18"/>
                <w:szCs w:val="18"/>
              </w:rPr>
            </w:pPr>
            <w:r w:rsidRPr="0071593D">
              <w:rPr>
                <w:rFonts w:ascii="Verdana" w:eastAsia="Times" w:hAnsi="Verdana" w:cstheme="minorHAnsi"/>
                <w:color w:val="000000" w:themeColor="text1"/>
                <w:sz w:val="18"/>
                <w:szCs w:val="18"/>
              </w:rPr>
              <w:t>.xlsx Output</w:t>
            </w:r>
          </w:p>
        </w:tc>
      </w:tr>
      <w:tr w:rsidR="0071593D" w:rsidRPr="008B0D3C" w14:paraId="2606D71A" w14:textId="77777777" w:rsidTr="00301626">
        <w:trPr>
          <w:trHeight w:val="345"/>
        </w:trPr>
        <w:tc>
          <w:tcPr>
            <w:tcW w:w="31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D2560A9" w14:textId="77777777" w:rsidR="0071593D" w:rsidRPr="00AC2DE7" w:rsidRDefault="0071593D" w:rsidP="00301626">
            <w:pPr>
              <w:pStyle w:val="Tablehead1"/>
              <w:rPr>
                <w:rFonts w:asciiTheme="minorHAnsi" w:hAnsiTheme="minorHAnsi" w:cstheme="minorHAnsi"/>
                <w:color w:val="FFFFFF"/>
                <w:sz w:val="20"/>
              </w:rPr>
            </w:pPr>
            <w:r w:rsidRPr="00AC2DE7">
              <w:rPr>
                <w:rFonts w:asciiTheme="minorHAnsi" w:hAnsiTheme="minorHAnsi" w:cstheme="minorHAnsi"/>
                <w:color w:val="FFFFFF"/>
                <w:sz w:val="20"/>
              </w:rPr>
              <w:t>Report Owner</w:t>
            </w:r>
          </w:p>
        </w:tc>
        <w:tc>
          <w:tcPr>
            <w:tcW w:w="6750" w:type="dxa"/>
            <w:tcBorders>
              <w:left w:val="single" w:sz="4" w:space="0" w:color="FFFFFF" w:themeColor="background1"/>
            </w:tcBorders>
          </w:tcPr>
          <w:p w14:paraId="6DF9DFAD" w14:textId="77777777" w:rsidR="0071593D" w:rsidRPr="0071593D" w:rsidRDefault="0071593D" w:rsidP="00301626">
            <w:pPr>
              <w:rPr>
                <w:rFonts w:ascii="Verdana" w:hAnsi="Verdana"/>
                <w:sz w:val="18"/>
                <w:szCs w:val="18"/>
              </w:rPr>
            </w:pPr>
            <w:r w:rsidRPr="0071593D">
              <w:rPr>
                <w:rFonts w:ascii="Verdana" w:eastAsia="Times" w:hAnsi="Verdana" w:cstheme="minorHAnsi"/>
                <w:color w:val="000000" w:themeColor="text1"/>
                <w:sz w:val="18"/>
                <w:szCs w:val="18"/>
              </w:rPr>
              <w:t>Payables</w:t>
            </w:r>
          </w:p>
        </w:tc>
      </w:tr>
      <w:tr w:rsidR="0071593D" w:rsidRPr="008B0D3C" w14:paraId="08D99445" w14:textId="77777777" w:rsidTr="00301626">
        <w:trPr>
          <w:trHeight w:val="345"/>
        </w:trPr>
        <w:tc>
          <w:tcPr>
            <w:tcW w:w="31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F76BF9B" w14:textId="77777777" w:rsidR="0071593D" w:rsidRPr="00AC2DE7" w:rsidRDefault="0071593D" w:rsidP="00301626">
            <w:pPr>
              <w:pStyle w:val="Tablehead1"/>
              <w:rPr>
                <w:rFonts w:asciiTheme="minorHAnsi" w:hAnsiTheme="minorHAnsi" w:cstheme="minorHAnsi"/>
                <w:color w:val="FFFFFF"/>
                <w:sz w:val="20"/>
              </w:rPr>
            </w:pPr>
            <w:r w:rsidRPr="00AC2DE7">
              <w:rPr>
                <w:rFonts w:asciiTheme="minorHAnsi" w:hAnsiTheme="minorHAnsi" w:cstheme="minorHAnsi"/>
                <w:color w:val="FFFFFF"/>
                <w:sz w:val="20"/>
              </w:rPr>
              <w:t>Estimated number of records</w:t>
            </w:r>
          </w:p>
        </w:tc>
        <w:tc>
          <w:tcPr>
            <w:tcW w:w="6750" w:type="dxa"/>
            <w:tcBorders>
              <w:left w:val="single" w:sz="4" w:space="0" w:color="FFFFFF" w:themeColor="background1"/>
            </w:tcBorders>
          </w:tcPr>
          <w:p w14:paraId="39A1A23B" w14:textId="77777777" w:rsidR="0071593D" w:rsidRPr="0071593D" w:rsidRDefault="0071593D" w:rsidP="00301626">
            <w:pPr>
              <w:rPr>
                <w:rFonts w:ascii="Verdana" w:eastAsia="Times" w:hAnsi="Verdana" w:cstheme="minorHAnsi"/>
                <w:color w:val="000000" w:themeColor="text1"/>
                <w:sz w:val="18"/>
                <w:szCs w:val="18"/>
              </w:rPr>
            </w:pPr>
            <w:r w:rsidRPr="0071593D">
              <w:rPr>
                <w:rFonts w:ascii="Verdana" w:eastAsia="Times" w:hAnsi="Verdana" w:cstheme="minorHAnsi"/>
                <w:color w:val="000000" w:themeColor="text1"/>
                <w:sz w:val="18"/>
                <w:szCs w:val="18"/>
              </w:rPr>
              <w:t>TBD</w:t>
            </w:r>
          </w:p>
        </w:tc>
      </w:tr>
      <w:tr w:rsidR="0071593D" w:rsidRPr="008B0D3C" w14:paraId="15B33C4D" w14:textId="77777777" w:rsidTr="00301626">
        <w:trPr>
          <w:trHeight w:val="345"/>
        </w:trPr>
        <w:tc>
          <w:tcPr>
            <w:tcW w:w="31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E19BE96" w14:textId="77777777" w:rsidR="0071593D" w:rsidRPr="00AC2DE7" w:rsidRDefault="0071593D" w:rsidP="00301626">
            <w:pPr>
              <w:pStyle w:val="Tablehead1"/>
              <w:rPr>
                <w:rFonts w:asciiTheme="minorHAnsi" w:hAnsiTheme="minorHAnsi" w:cstheme="minorHAnsi"/>
                <w:color w:val="FFFFFF"/>
                <w:sz w:val="20"/>
              </w:rPr>
            </w:pPr>
            <w:r w:rsidRPr="00AC2DE7">
              <w:rPr>
                <w:rFonts w:asciiTheme="minorHAnsi" w:hAnsiTheme="minorHAnsi" w:cstheme="minorHAnsi"/>
                <w:color w:val="FFFFFF"/>
                <w:sz w:val="20"/>
              </w:rPr>
              <w:t>Additional Comments</w:t>
            </w:r>
          </w:p>
        </w:tc>
        <w:tc>
          <w:tcPr>
            <w:tcW w:w="6750" w:type="dxa"/>
            <w:tcBorders>
              <w:left w:val="single" w:sz="4" w:space="0" w:color="FFFFFF" w:themeColor="background1"/>
            </w:tcBorders>
          </w:tcPr>
          <w:p w14:paraId="5CB137B7" w14:textId="77777777" w:rsidR="0071593D" w:rsidRPr="0071593D" w:rsidRDefault="0071593D" w:rsidP="00301626">
            <w:pPr>
              <w:rPr>
                <w:rFonts w:ascii="Verdana" w:hAnsi="Verdana"/>
                <w:sz w:val="18"/>
                <w:szCs w:val="18"/>
              </w:rPr>
            </w:pPr>
            <w:r w:rsidRPr="0071593D">
              <w:rPr>
                <w:rFonts w:ascii="Verdana" w:eastAsia="Times" w:hAnsi="Verdana" w:cstheme="minorHAnsi"/>
                <w:color w:val="000000" w:themeColor="text1"/>
                <w:sz w:val="18"/>
                <w:szCs w:val="18"/>
              </w:rPr>
              <w:t>NA</w:t>
            </w:r>
          </w:p>
        </w:tc>
      </w:tr>
    </w:tbl>
    <w:p w14:paraId="20810396" w14:textId="181D2121" w:rsidR="000679C0" w:rsidRDefault="000679C0" w:rsidP="00EB219D">
      <w:pPr>
        <w:rPr>
          <w:rFonts w:asciiTheme="majorHAnsi" w:eastAsia="Verdana" w:hAnsiTheme="majorHAnsi" w:cstheme="majorHAnsi"/>
          <w:b/>
          <w:color w:val="000000"/>
          <w:sz w:val="24"/>
          <w:szCs w:val="24"/>
        </w:rPr>
      </w:pPr>
    </w:p>
    <w:p w14:paraId="15E44CAA" w14:textId="77777777" w:rsidR="0071593D" w:rsidRPr="0065625B" w:rsidRDefault="0071593D" w:rsidP="0071593D">
      <w:pPr>
        <w:tabs>
          <w:tab w:val="left" w:pos="2652"/>
        </w:tabs>
        <w:jc w:val="both"/>
        <w:rPr>
          <w:rFonts w:ascii="Arial" w:eastAsiaTheme="minorHAnsi" w:hAnsi="Arial" w:cs="Arial"/>
          <w:b/>
          <w:bCs/>
          <w:lang w:val="it-IT" w:bidi="en-US"/>
        </w:rPr>
      </w:pPr>
      <w:r w:rsidRPr="0071593D">
        <w:rPr>
          <w:rFonts w:ascii="Arial" w:eastAsiaTheme="minorHAnsi" w:hAnsi="Arial" w:cs="Arial"/>
          <w:lang w:val="it-IT" w:bidi="en-US"/>
        </w:rPr>
        <w:t xml:space="preserve">    </w:t>
      </w:r>
      <w:r w:rsidRPr="0065625B">
        <w:rPr>
          <w:rFonts w:ascii="Arial" w:eastAsiaTheme="minorHAnsi" w:hAnsi="Arial" w:cs="Arial"/>
          <w:b/>
          <w:bCs/>
          <w:lang w:val="it-IT" w:bidi="en-US"/>
        </w:rPr>
        <w:t xml:space="preserve">Launch Parameters </w:t>
      </w:r>
    </w:p>
    <w:tbl>
      <w:tblPr>
        <w:tblW w:w="5288" w:type="pct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ook w:val="0000" w:firstRow="0" w:lastRow="0" w:firstColumn="0" w:lastColumn="0" w:noHBand="0" w:noVBand="0"/>
      </w:tblPr>
      <w:tblGrid>
        <w:gridCol w:w="2883"/>
        <w:gridCol w:w="3328"/>
        <w:gridCol w:w="3688"/>
      </w:tblGrid>
      <w:tr w:rsidR="0071593D" w:rsidRPr="00033139" w14:paraId="4462DE03" w14:textId="77777777" w:rsidTr="0071593D">
        <w:trPr>
          <w:trHeight w:val="305"/>
          <w:tblHeader/>
        </w:trPr>
        <w:tc>
          <w:tcPr>
            <w:tcW w:w="1456" w:type="pct"/>
            <w:tcBorders>
              <w:top w:val="nil"/>
              <w:left w:val="nil"/>
              <w:bottom w:val="single" w:sz="4" w:space="0" w:color="002060"/>
              <w:right w:val="single" w:sz="2" w:space="0" w:color="FFFFFF"/>
            </w:tcBorders>
            <w:shd w:val="clear" w:color="auto" w:fill="000000" w:themeFill="text1"/>
            <w:vAlign w:val="center"/>
          </w:tcPr>
          <w:p w14:paraId="725DC4E3" w14:textId="77777777" w:rsidR="0071593D" w:rsidRPr="003B2BBF" w:rsidRDefault="0071593D" w:rsidP="00301626">
            <w:pPr>
              <w:pStyle w:val="Tablehead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</w:t>
            </w:r>
          </w:p>
        </w:tc>
        <w:tc>
          <w:tcPr>
            <w:tcW w:w="1681" w:type="pct"/>
            <w:tcBorders>
              <w:top w:val="nil"/>
              <w:left w:val="single" w:sz="2" w:space="0" w:color="FFFFFF"/>
              <w:bottom w:val="single" w:sz="4" w:space="0" w:color="002060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12571BF9" w14:textId="77777777" w:rsidR="0071593D" w:rsidRPr="003B2BBF" w:rsidRDefault="0071593D" w:rsidP="00301626">
            <w:pPr>
              <w:pStyle w:val="Tablehead1"/>
              <w:rPr>
                <w:color w:val="FFFFFF" w:themeColor="background1"/>
              </w:rPr>
            </w:pPr>
            <w:r w:rsidRPr="003B2BBF">
              <w:rPr>
                <w:color w:val="FFFFFF" w:themeColor="background1"/>
              </w:rPr>
              <w:t>Prompt</w:t>
            </w:r>
          </w:p>
        </w:tc>
        <w:tc>
          <w:tcPr>
            <w:tcW w:w="1863" w:type="pct"/>
            <w:tcBorders>
              <w:top w:val="nil"/>
              <w:left w:val="single" w:sz="4" w:space="0" w:color="FFFFFF"/>
              <w:bottom w:val="single" w:sz="4" w:space="0" w:color="002060"/>
              <w:right w:val="nil"/>
            </w:tcBorders>
            <w:shd w:val="clear" w:color="auto" w:fill="000000" w:themeFill="text1"/>
            <w:vAlign w:val="center"/>
          </w:tcPr>
          <w:p w14:paraId="32D8DB53" w14:textId="77777777" w:rsidR="0071593D" w:rsidRPr="003B2BBF" w:rsidRDefault="0071593D" w:rsidP="00301626">
            <w:pPr>
              <w:pStyle w:val="Tablehead1"/>
              <w:rPr>
                <w:color w:val="FFFFFF" w:themeColor="background1"/>
              </w:rPr>
            </w:pPr>
            <w:r w:rsidRPr="003B2BBF">
              <w:rPr>
                <w:color w:val="FFFFFF" w:themeColor="background1"/>
              </w:rPr>
              <w:t>Default Value</w:t>
            </w:r>
          </w:p>
        </w:tc>
      </w:tr>
      <w:tr w:rsidR="0071593D" w:rsidRPr="003A0156" w14:paraId="652E05C9" w14:textId="77777777" w:rsidTr="0071593D">
        <w:trPr>
          <w:trHeight w:val="365"/>
        </w:trPr>
        <w:tc>
          <w:tcPr>
            <w:tcW w:w="1456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1FEBF148" w14:textId="77777777" w:rsidR="0071593D" w:rsidRPr="0071593D" w:rsidRDefault="0071593D" w:rsidP="00301626">
            <w:pPr>
              <w:pStyle w:val="TableText1"/>
              <w:rPr>
                <w:rFonts w:ascii="Verdana" w:eastAsia="Times" w:hAnsi="Verdana" w:cs="Calibri"/>
                <w:color w:val="000000"/>
                <w:sz w:val="18"/>
                <w:szCs w:val="18"/>
              </w:rPr>
            </w:pPr>
            <w:r w:rsidRPr="0071593D">
              <w:rPr>
                <w:rFonts w:ascii="Verdana" w:eastAsia="Times" w:hAnsi="Verdana" w:cs="Calibri"/>
                <w:color w:val="000000"/>
                <w:sz w:val="18"/>
                <w:szCs w:val="18"/>
              </w:rPr>
              <w:t>Business Unit</w:t>
            </w:r>
          </w:p>
        </w:tc>
        <w:tc>
          <w:tcPr>
            <w:tcW w:w="1681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99428FB" w14:textId="77777777" w:rsidR="0071593D" w:rsidRPr="0071593D" w:rsidRDefault="0071593D" w:rsidP="00301626">
            <w:pPr>
              <w:pStyle w:val="TableText1"/>
              <w:rPr>
                <w:rFonts w:ascii="Verdana" w:eastAsia="Times" w:hAnsi="Verdana" w:cs="Calibri"/>
                <w:color w:val="000000"/>
                <w:sz w:val="18"/>
                <w:szCs w:val="18"/>
              </w:rPr>
            </w:pPr>
            <w:r w:rsidRPr="0071593D">
              <w:rPr>
                <w:rFonts w:ascii="Verdana" w:eastAsia="Times" w:hAnsi="Verdana" w:cs="Calibri"/>
                <w:color w:val="000000"/>
                <w:sz w:val="18"/>
                <w:szCs w:val="18"/>
              </w:rPr>
              <w:t>Business Unit</w:t>
            </w:r>
          </w:p>
        </w:tc>
        <w:tc>
          <w:tcPr>
            <w:tcW w:w="1863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03F4E627" w14:textId="77777777" w:rsidR="0071593D" w:rsidRPr="0071593D" w:rsidRDefault="0071593D" w:rsidP="00301626">
            <w:pPr>
              <w:pStyle w:val="TableText1"/>
              <w:rPr>
                <w:rFonts w:ascii="Verdana" w:eastAsia="Times" w:hAnsi="Verdana" w:cs="Calibri"/>
                <w:color w:val="000000"/>
                <w:sz w:val="18"/>
                <w:szCs w:val="18"/>
              </w:rPr>
            </w:pPr>
            <w:r w:rsidRPr="0071593D">
              <w:rPr>
                <w:rFonts w:ascii="Verdana" w:eastAsia="Times" w:hAnsi="Verdana" w:cs="Calibri"/>
                <w:color w:val="000000"/>
                <w:sz w:val="18"/>
                <w:szCs w:val="18"/>
              </w:rPr>
              <w:t>Blank with an LOV of all Business Units</w:t>
            </w:r>
          </w:p>
        </w:tc>
      </w:tr>
      <w:tr w:rsidR="0071593D" w:rsidRPr="003A0156" w14:paraId="69E9B09E" w14:textId="77777777" w:rsidTr="0071593D">
        <w:trPr>
          <w:trHeight w:val="365"/>
        </w:trPr>
        <w:tc>
          <w:tcPr>
            <w:tcW w:w="1456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1A0E2E3" w14:textId="77777777" w:rsidR="0071593D" w:rsidRPr="0071593D" w:rsidRDefault="0071593D" w:rsidP="00301626">
            <w:pPr>
              <w:pStyle w:val="TableText1"/>
              <w:rPr>
                <w:rFonts w:ascii="Verdana" w:eastAsia="Times" w:hAnsi="Verdana" w:cs="Calibri"/>
                <w:color w:val="000000"/>
                <w:sz w:val="18"/>
                <w:szCs w:val="18"/>
              </w:rPr>
            </w:pPr>
            <w:r w:rsidRPr="0071593D">
              <w:rPr>
                <w:rFonts w:ascii="Verdana" w:eastAsia="Times" w:hAnsi="Verdana" w:cs="Calibri"/>
                <w:color w:val="000000"/>
                <w:sz w:val="18"/>
                <w:szCs w:val="18"/>
              </w:rPr>
              <w:t>Invoice From Date</w:t>
            </w:r>
          </w:p>
        </w:tc>
        <w:tc>
          <w:tcPr>
            <w:tcW w:w="1681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042CE367" w14:textId="77777777" w:rsidR="0071593D" w:rsidRPr="0071593D" w:rsidRDefault="0071593D" w:rsidP="00301626">
            <w:pPr>
              <w:pStyle w:val="TableText1"/>
              <w:rPr>
                <w:rFonts w:ascii="Verdana" w:eastAsia="Times" w:hAnsi="Verdana" w:cs="Calibri"/>
                <w:color w:val="000000"/>
                <w:sz w:val="18"/>
                <w:szCs w:val="18"/>
              </w:rPr>
            </w:pPr>
            <w:r w:rsidRPr="0071593D">
              <w:rPr>
                <w:rFonts w:ascii="Verdana" w:eastAsia="Times" w:hAnsi="Verdana" w:cs="Calibri"/>
                <w:color w:val="000000"/>
                <w:sz w:val="18"/>
                <w:szCs w:val="18"/>
              </w:rPr>
              <w:t>Invoice From Date</w:t>
            </w:r>
          </w:p>
        </w:tc>
        <w:tc>
          <w:tcPr>
            <w:tcW w:w="1863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491C9E17" w14:textId="77777777" w:rsidR="0071593D" w:rsidRPr="0071593D" w:rsidRDefault="0071593D" w:rsidP="00301626">
            <w:pPr>
              <w:pStyle w:val="TableText1"/>
              <w:rPr>
                <w:rFonts w:ascii="Verdana" w:eastAsia="Times" w:hAnsi="Verdana" w:cs="Calibri"/>
                <w:color w:val="000000"/>
                <w:sz w:val="18"/>
                <w:szCs w:val="18"/>
              </w:rPr>
            </w:pPr>
            <w:r w:rsidRPr="0071593D">
              <w:rPr>
                <w:rFonts w:ascii="Verdana" w:eastAsia="Times" w:hAnsi="Verdana" w:cs="Calibri"/>
                <w:color w:val="000000"/>
                <w:sz w:val="18"/>
                <w:szCs w:val="18"/>
              </w:rPr>
              <w:t>Blank</w:t>
            </w:r>
          </w:p>
        </w:tc>
      </w:tr>
      <w:tr w:rsidR="0071593D" w:rsidRPr="003A0156" w14:paraId="22DF3CC5" w14:textId="77777777" w:rsidTr="0071593D">
        <w:trPr>
          <w:trHeight w:val="365"/>
        </w:trPr>
        <w:tc>
          <w:tcPr>
            <w:tcW w:w="1456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45299C8D" w14:textId="77777777" w:rsidR="0071593D" w:rsidRPr="0071593D" w:rsidRDefault="0071593D" w:rsidP="00301626">
            <w:pPr>
              <w:pStyle w:val="TableText1"/>
              <w:rPr>
                <w:rFonts w:ascii="Verdana" w:eastAsia="Times" w:hAnsi="Verdana" w:cs="Calibri"/>
                <w:color w:val="000000"/>
                <w:sz w:val="18"/>
                <w:szCs w:val="18"/>
              </w:rPr>
            </w:pPr>
            <w:r w:rsidRPr="0071593D">
              <w:rPr>
                <w:rFonts w:ascii="Verdana" w:eastAsia="Times" w:hAnsi="Verdana" w:cs="Calibri"/>
                <w:color w:val="000000"/>
                <w:sz w:val="18"/>
                <w:szCs w:val="18"/>
              </w:rPr>
              <w:t>Invoice To Date</w:t>
            </w:r>
          </w:p>
        </w:tc>
        <w:tc>
          <w:tcPr>
            <w:tcW w:w="1681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6867B06D" w14:textId="77777777" w:rsidR="0071593D" w:rsidRPr="0071593D" w:rsidRDefault="0071593D" w:rsidP="00301626">
            <w:pPr>
              <w:pStyle w:val="TableText1"/>
              <w:rPr>
                <w:rFonts w:ascii="Verdana" w:eastAsia="Times" w:hAnsi="Verdana" w:cs="Calibri"/>
                <w:color w:val="000000"/>
                <w:sz w:val="18"/>
                <w:szCs w:val="18"/>
              </w:rPr>
            </w:pPr>
            <w:r w:rsidRPr="0071593D">
              <w:rPr>
                <w:rFonts w:ascii="Verdana" w:eastAsia="Times" w:hAnsi="Verdana" w:cs="Calibri"/>
                <w:color w:val="000000"/>
                <w:sz w:val="18"/>
                <w:szCs w:val="18"/>
              </w:rPr>
              <w:t>Invoice To Date</w:t>
            </w:r>
          </w:p>
        </w:tc>
        <w:tc>
          <w:tcPr>
            <w:tcW w:w="1863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6CE83251" w14:textId="77777777" w:rsidR="0071593D" w:rsidRPr="0071593D" w:rsidRDefault="0071593D" w:rsidP="00301626">
            <w:pPr>
              <w:pStyle w:val="TableText1"/>
              <w:rPr>
                <w:rFonts w:ascii="Verdana" w:eastAsia="Times" w:hAnsi="Verdana" w:cs="Calibri"/>
                <w:color w:val="000000"/>
                <w:sz w:val="18"/>
                <w:szCs w:val="18"/>
              </w:rPr>
            </w:pPr>
            <w:r w:rsidRPr="0071593D">
              <w:rPr>
                <w:rFonts w:ascii="Verdana" w:eastAsia="Times" w:hAnsi="Verdana" w:cs="Calibri"/>
                <w:color w:val="000000"/>
                <w:sz w:val="18"/>
                <w:szCs w:val="18"/>
              </w:rPr>
              <w:t>Blank</w:t>
            </w:r>
          </w:p>
        </w:tc>
      </w:tr>
      <w:tr w:rsidR="0071593D" w:rsidRPr="003A0156" w14:paraId="40B9CC85" w14:textId="77777777" w:rsidTr="0071593D">
        <w:trPr>
          <w:trHeight w:val="365"/>
        </w:trPr>
        <w:tc>
          <w:tcPr>
            <w:tcW w:w="1456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692B2868" w14:textId="77777777" w:rsidR="0071593D" w:rsidRPr="0071593D" w:rsidRDefault="0071593D" w:rsidP="00301626">
            <w:pPr>
              <w:pStyle w:val="TableText1"/>
              <w:rPr>
                <w:rFonts w:ascii="Verdana" w:eastAsia="Times" w:hAnsi="Verdana" w:cs="Calibri"/>
                <w:color w:val="000000"/>
                <w:sz w:val="18"/>
                <w:szCs w:val="18"/>
              </w:rPr>
            </w:pPr>
            <w:r w:rsidRPr="0071593D">
              <w:rPr>
                <w:rFonts w:ascii="Verdana" w:eastAsia="Times" w:hAnsi="Verdana" w:cs="Calibri"/>
                <w:color w:val="000000"/>
                <w:sz w:val="18"/>
                <w:szCs w:val="18"/>
              </w:rPr>
              <w:t>Held From Date</w:t>
            </w:r>
          </w:p>
        </w:tc>
        <w:tc>
          <w:tcPr>
            <w:tcW w:w="1681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7BA0BA1" w14:textId="77777777" w:rsidR="0071593D" w:rsidRPr="0071593D" w:rsidRDefault="0071593D" w:rsidP="00301626">
            <w:pPr>
              <w:pStyle w:val="TableText1"/>
              <w:rPr>
                <w:rFonts w:ascii="Verdana" w:eastAsia="Times" w:hAnsi="Verdana" w:cs="Calibri"/>
                <w:color w:val="000000"/>
                <w:sz w:val="18"/>
                <w:szCs w:val="18"/>
              </w:rPr>
            </w:pPr>
            <w:r w:rsidRPr="0071593D">
              <w:rPr>
                <w:rFonts w:ascii="Verdana" w:eastAsia="Times" w:hAnsi="Verdana" w:cs="Calibri"/>
                <w:color w:val="000000"/>
                <w:sz w:val="18"/>
                <w:szCs w:val="18"/>
              </w:rPr>
              <w:t>Held From Date</w:t>
            </w:r>
          </w:p>
        </w:tc>
        <w:tc>
          <w:tcPr>
            <w:tcW w:w="1863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775CDDE7" w14:textId="77777777" w:rsidR="0071593D" w:rsidRPr="0071593D" w:rsidRDefault="0071593D" w:rsidP="00301626">
            <w:pPr>
              <w:pStyle w:val="TableText1"/>
              <w:rPr>
                <w:rFonts w:ascii="Verdana" w:eastAsia="Times" w:hAnsi="Verdana" w:cs="Calibri"/>
                <w:color w:val="000000"/>
                <w:sz w:val="18"/>
                <w:szCs w:val="18"/>
              </w:rPr>
            </w:pPr>
            <w:r w:rsidRPr="0071593D">
              <w:rPr>
                <w:rFonts w:ascii="Verdana" w:eastAsia="Times" w:hAnsi="Verdana" w:cs="Calibri"/>
                <w:color w:val="000000"/>
                <w:sz w:val="18"/>
                <w:szCs w:val="18"/>
              </w:rPr>
              <w:t>Blank</w:t>
            </w:r>
          </w:p>
        </w:tc>
      </w:tr>
      <w:tr w:rsidR="0071593D" w:rsidRPr="003A0156" w14:paraId="6E6CD003" w14:textId="77777777" w:rsidTr="0071593D">
        <w:trPr>
          <w:trHeight w:val="365"/>
        </w:trPr>
        <w:tc>
          <w:tcPr>
            <w:tcW w:w="1456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2E7EFD8" w14:textId="77777777" w:rsidR="0071593D" w:rsidRPr="0071593D" w:rsidRDefault="0071593D" w:rsidP="00301626">
            <w:pPr>
              <w:pStyle w:val="TableText1"/>
              <w:rPr>
                <w:rFonts w:ascii="Verdana" w:eastAsia="Times" w:hAnsi="Verdana" w:cs="Calibri"/>
                <w:color w:val="000000"/>
                <w:sz w:val="18"/>
                <w:szCs w:val="18"/>
              </w:rPr>
            </w:pPr>
            <w:r w:rsidRPr="0071593D">
              <w:rPr>
                <w:rFonts w:ascii="Verdana" w:eastAsia="Times" w:hAnsi="Verdana" w:cs="Calibri"/>
                <w:color w:val="000000"/>
                <w:sz w:val="18"/>
                <w:szCs w:val="18"/>
              </w:rPr>
              <w:t>Held To Date</w:t>
            </w:r>
          </w:p>
        </w:tc>
        <w:tc>
          <w:tcPr>
            <w:tcW w:w="1681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06E91008" w14:textId="77777777" w:rsidR="0071593D" w:rsidRPr="0071593D" w:rsidRDefault="0071593D" w:rsidP="00301626">
            <w:pPr>
              <w:pStyle w:val="TableText1"/>
              <w:rPr>
                <w:rFonts w:ascii="Verdana" w:eastAsia="Times" w:hAnsi="Verdana" w:cs="Calibri"/>
                <w:color w:val="000000"/>
                <w:sz w:val="18"/>
                <w:szCs w:val="18"/>
              </w:rPr>
            </w:pPr>
            <w:r w:rsidRPr="0071593D">
              <w:rPr>
                <w:rFonts w:ascii="Verdana" w:eastAsia="Times" w:hAnsi="Verdana" w:cs="Calibri"/>
                <w:color w:val="000000"/>
                <w:sz w:val="18"/>
                <w:szCs w:val="18"/>
              </w:rPr>
              <w:t>Held To Date</w:t>
            </w:r>
          </w:p>
        </w:tc>
        <w:tc>
          <w:tcPr>
            <w:tcW w:w="1863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618BF39" w14:textId="77777777" w:rsidR="0071593D" w:rsidRPr="0071593D" w:rsidRDefault="0071593D" w:rsidP="00301626">
            <w:pPr>
              <w:pStyle w:val="TableText1"/>
              <w:rPr>
                <w:rFonts w:ascii="Verdana" w:eastAsia="Times" w:hAnsi="Verdana" w:cs="Calibri"/>
                <w:color w:val="000000"/>
                <w:sz w:val="18"/>
                <w:szCs w:val="18"/>
              </w:rPr>
            </w:pPr>
            <w:r w:rsidRPr="0071593D">
              <w:rPr>
                <w:rFonts w:ascii="Verdana" w:eastAsia="Times" w:hAnsi="Verdana" w:cs="Calibri"/>
                <w:color w:val="000000"/>
                <w:sz w:val="18"/>
                <w:szCs w:val="18"/>
              </w:rPr>
              <w:t xml:space="preserve">Blank </w:t>
            </w:r>
          </w:p>
        </w:tc>
      </w:tr>
      <w:tr w:rsidR="0071593D" w:rsidRPr="003A0156" w14:paraId="3E320695" w14:textId="77777777" w:rsidTr="0071593D">
        <w:trPr>
          <w:trHeight w:val="365"/>
        </w:trPr>
        <w:tc>
          <w:tcPr>
            <w:tcW w:w="1456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5F74E8EA" w14:textId="77777777" w:rsidR="0071593D" w:rsidRPr="0071593D" w:rsidRDefault="0071593D" w:rsidP="00301626">
            <w:pPr>
              <w:pStyle w:val="TableText1"/>
              <w:rPr>
                <w:rFonts w:ascii="Verdana" w:eastAsia="Times" w:hAnsi="Verdana" w:cs="Calibri"/>
                <w:color w:val="000000"/>
                <w:sz w:val="18"/>
                <w:szCs w:val="18"/>
              </w:rPr>
            </w:pPr>
            <w:r w:rsidRPr="0071593D">
              <w:rPr>
                <w:rFonts w:ascii="Verdana" w:eastAsia="Times" w:hAnsi="Verdana" w:cs="Calibri"/>
                <w:color w:val="000000"/>
                <w:sz w:val="18"/>
                <w:szCs w:val="18"/>
              </w:rPr>
              <w:t>Supplier Name</w:t>
            </w:r>
          </w:p>
        </w:tc>
        <w:tc>
          <w:tcPr>
            <w:tcW w:w="1681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23185385" w14:textId="77777777" w:rsidR="0071593D" w:rsidRPr="0071593D" w:rsidRDefault="0071593D" w:rsidP="00301626">
            <w:pPr>
              <w:pStyle w:val="TableText1"/>
              <w:rPr>
                <w:rFonts w:ascii="Verdana" w:eastAsia="Times" w:hAnsi="Verdana" w:cs="Calibri"/>
                <w:color w:val="000000"/>
                <w:sz w:val="18"/>
                <w:szCs w:val="18"/>
              </w:rPr>
            </w:pPr>
            <w:r w:rsidRPr="0071593D">
              <w:rPr>
                <w:rFonts w:ascii="Verdana" w:eastAsia="Times" w:hAnsi="Verdana" w:cs="Calibri"/>
                <w:color w:val="000000"/>
                <w:sz w:val="18"/>
                <w:szCs w:val="18"/>
              </w:rPr>
              <w:t>Supplier Name</w:t>
            </w:r>
          </w:p>
        </w:tc>
        <w:tc>
          <w:tcPr>
            <w:tcW w:w="1863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7748C81D" w14:textId="77777777" w:rsidR="0071593D" w:rsidRPr="0071593D" w:rsidRDefault="0071593D" w:rsidP="00301626">
            <w:pPr>
              <w:pStyle w:val="TableText1"/>
              <w:rPr>
                <w:rFonts w:ascii="Verdana" w:eastAsia="Times" w:hAnsi="Verdana" w:cs="Calibri"/>
                <w:color w:val="000000"/>
                <w:sz w:val="18"/>
                <w:szCs w:val="18"/>
              </w:rPr>
            </w:pPr>
            <w:r w:rsidRPr="0071593D">
              <w:rPr>
                <w:rFonts w:ascii="Verdana" w:eastAsia="Times" w:hAnsi="Verdana" w:cs="Calibri"/>
                <w:color w:val="000000"/>
                <w:sz w:val="18"/>
                <w:szCs w:val="18"/>
              </w:rPr>
              <w:t>Blank</w:t>
            </w:r>
          </w:p>
        </w:tc>
      </w:tr>
      <w:tr w:rsidR="0071593D" w:rsidRPr="003A0156" w14:paraId="3BE0E30F" w14:textId="77777777" w:rsidTr="0071593D">
        <w:trPr>
          <w:trHeight w:val="365"/>
        </w:trPr>
        <w:tc>
          <w:tcPr>
            <w:tcW w:w="1456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20335A52" w14:textId="77777777" w:rsidR="0071593D" w:rsidRPr="0071593D" w:rsidRDefault="0071593D" w:rsidP="00301626">
            <w:pPr>
              <w:pStyle w:val="TableText1"/>
              <w:rPr>
                <w:rFonts w:ascii="Verdana" w:eastAsia="Times" w:hAnsi="Verdana" w:cs="Calibri"/>
                <w:color w:val="000000"/>
                <w:sz w:val="18"/>
                <w:szCs w:val="18"/>
              </w:rPr>
            </w:pPr>
            <w:r w:rsidRPr="0071593D">
              <w:rPr>
                <w:rFonts w:ascii="Verdana" w:eastAsia="Times" w:hAnsi="Verdana" w:cs="Calibri"/>
                <w:color w:val="000000"/>
                <w:sz w:val="18"/>
                <w:szCs w:val="18"/>
              </w:rPr>
              <w:t>Supplier Site</w:t>
            </w:r>
          </w:p>
        </w:tc>
        <w:tc>
          <w:tcPr>
            <w:tcW w:w="1681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6D1CCD9C" w14:textId="77777777" w:rsidR="0071593D" w:rsidRPr="0071593D" w:rsidRDefault="0071593D" w:rsidP="00301626">
            <w:pPr>
              <w:pStyle w:val="TableText1"/>
              <w:rPr>
                <w:rFonts w:ascii="Verdana" w:eastAsia="Times" w:hAnsi="Verdana" w:cs="Calibri"/>
                <w:color w:val="000000"/>
                <w:sz w:val="18"/>
                <w:szCs w:val="18"/>
              </w:rPr>
            </w:pPr>
            <w:r w:rsidRPr="0071593D">
              <w:rPr>
                <w:rFonts w:ascii="Verdana" w:eastAsia="Times" w:hAnsi="Verdana" w:cs="Calibri"/>
                <w:color w:val="000000"/>
                <w:sz w:val="18"/>
                <w:szCs w:val="18"/>
              </w:rPr>
              <w:t>Supplier Site</w:t>
            </w:r>
          </w:p>
        </w:tc>
        <w:tc>
          <w:tcPr>
            <w:tcW w:w="1863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0508C100" w14:textId="77777777" w:rsidR="0071593D" w:rsidRPr="0071593D" w:rsidRDefault="0071593D" w:rsidP="00301626">
            <w:pPr>
              <w:pStyle w:val="TableText1"/>
              <w:rPr>
                <w:rFonts w:ascii="Verdana" w:eastAsia="Times" w:hAnsi="Verdana" w:cs="Calibri"/>
                <w:color w:val="000000"/>
                <w:sz w:val="18"/>
                <w:szCs w:val="18"/>
              </w:rPr>
            </w:pPr>
            <w:r w:rsidRPr="0071593D">
              <w:rPr>
                <w:rFonts w:ascii="Verdana" w:eastAsia="Times" w:hAnsi="Verdana" w:cs="Calibri"/>
                <w:color w:val="000000"/>
                <w:sz w:val="18"/>
                <w:szCs w:val="18"/>
              </w:rPr>
              <w:t xml:space="preserve">Blank </w:t>
            </w:r>
          </w:p>
        </w:tc>
      </w:tr>
    </w:tbl>
    <w:p w14:paraId="7C9660DB" w14:textId="56F01380" w:rsidR="00F92CAE" w:rsidRDefault="00F92CAE" w:rsidP="00622F82">
      <w:pPr>
        <w:pStyle w:val="Heading2"/>
      </w:pPr>
      <w:bookmarkStart w:id="42" w:name="_Toc171125332"/>
      <w:r>
        <w:t xml:space="preserve">4.2 </w:t>
      </w:r>
      <w:r w:rsidR="00243519">
        <w:tab/>
      </w:r>
      <w:r w:rsidR="00243519">
        <w:tab/>
      </w:r>
      <w:r w:rsidRPr="00F92CAE">
        <w:t>ESS Program, Scheduling and Executables</w:t>
      </w:r>
      <w:bookmarkEnd w:id="42"/>
    </w:p>
    <w:p w14:paraId="5328EE10" w14:textId="0EBE0BAF" w:rsidR="00243519" w:rsidRDefault="00243519" w:rsidP="00243519">
      <w:r>
        <w:t>NA</w:t>
      </w:r>
    </w:p>
    <w:p w14:paraId="32BE5C40" w14:textId="75B713FA" w:rsidR="0061795B" w:rsidRDefault="006179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05B5AE04" w14:textId="77777777" w:rsidR="0067529D" w:rsidRDefault="0067529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565D6229" w14:textId="77777777" w:rsidR="0067529D" w:rsidRDefault="0067529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214F9765" w14:textId="77777777" w:rsidR="0067529D" w:rsidRDefault="0067529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29E6A50B" w14:textId="77777777" w:rsidR="0067529D" w:rsidRDefault="0067529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5D258B14" w14:textId="77777777" w:rsidR="0067529D" w:rsidRDefault="0067529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5CD94AAC" w14:textId="77777777" w:rsidR="0067529D" w:rsidRDefault="0067529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3E99BF3E" w14:textId="77777777" w:rsidR="0067529D" w:rsidRDefault="0067529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66A4DC08" w14:textId="77777777" w:rsidR="0067529D" w:rsidRDefault="0067529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0B865BA1" w14:textId="3C75E211" w:rsidR="00622F82" w:rsidRDefault="00622F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54F0251E" w14:textId="3F0165BB" w:rsidR="00622F82" w:rsidRPr="00622F82" w:rsidRDefault="00622F82" w:rsidP="00622F82">
      <w:pPr>
        <w:pStyle w:val="Heading1"/>
        <w:numPr>
          <w:ilvl w:val="0"/>
          <w:numId w:val="16"/>
        </w:numPr>
        <w:rPr>
          <w:rFonts w:ascii="Verdana" w:eastAsia="Verdana" w:hAnsi="Verdana" w:cs="Verdana"/>
        </w:rPr>
      </w:pPr>
      <w:bookmarkStart w:id="43" w:name="_Toc171125333"/>
      <w:r w:rsidRPr="00622F82">
        <w:rPr>
          <w:rFonts w:ascii="Verdana" w:eastAsia="Verdana" w:hAnsi="Verdana" w:cs="Verdana"/>
        </w:rPr>
        <w:lastRenderedPageBreak/>
        <w:t>Error Handling</w:t>
      </w:r>
      <w:bookmarkEnd w:id="43"/>
    </w:p>
    <w:p w14:paraId="5E2D1B0D" w14:textId="77777777" w:rsidR="002E4892" w:rsidRPr="002E4892" w:rsidRDefault="002E4892" w:rsidP="002E4892">
      <w:pPr>
        <w:pStyle w:val="ListParagraph"/>
      </w:pPr>
    </w:p>
    <w:tbl>
      <w:tblPr>
        <w:tblW w:w="9360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810"/>
        <w:gridCol w:w="3240"/>
        <w:gridCol w:w="5310"/>
      </w:tblGrid>
      <w:tr w:rsidR="002E4892" w:rsidRPr="00447DEF" w14:paraId="72FC27B3" w14:textId="77777777" w:rsidTr="00301626">
        <w:trPr>
          <w:cantSplit/>
          <w:trHeight w:val="273"/>
          <w:tblHeader/>
        </w:trPr>
        <w:tc>
          <w:tcPr>
            <w:tcW w:w="8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55A5D2C" w14:textId="77777777" w:rsidR="002E4892" w:rsidRPr="00F048EF" w:rsidRDefault="002E4892" w:rsidP="00301626">
            <w:pPr>
              <w:pStyle w:val="TableHeading"/>
              <w:spacing w:before="0"/>
              <w:rPr>
                <w:rFonts w:asciiTheme="minorHAnsi" w:eastAsia="Arial Unicode MS" w:hAnsiTheme="minorHAnsi" w:cstheme="minorHAnsi"/>
                <w:color w:val="FFFFFF" w:themeColor="background1"/>
              </w:rPr>
            </w:pPr>
            <w:r w:rsidRPr="00F048EF">
              <w:rPr>
                <w:rFonts w:asciiTheme="minorHAnsi" w:eastAsia="Arial Unicode MS" w:hAnsiTheme="minorHAnsi" w:cstheme="minorHAnsi"/>
                <w:color w:val="FFFFFF" w:themeColor="background1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6B520AC" w14:textId="77777777" w:rsidR="002E4892" w:rsidRPr="00F048EF" w:rsidRDefault="002E4892" w:rsidP="00301626">
            <w:pPr>
              <w:pStyle w:val="TableHeading"/>
              <w:spacing w:before="0"/>
              <w:rPr>
                <w:rFonts w:asciiTheme="minorHAnsi" w:eastAsia="Arial Unicode MS" w:hAnsiTheme="minorHAnsi" w:cstheme="minorHAnsi"/>
                <w:color w:val="FFFFFF" w:themeColor="background1"/>
              </w:rPr>
            </w:pPr>
            <w:r w:rsidRPr="00F048EF">
              <w:rPr>
                <w:rFonts w:asciiTheme="minorHAnsi" w:hAnsiTheme="minorHAnsi" w:cstheme="minorHAnsi"/>
                <w:color w:val="FFFFFF" w:themeColor="background1"/>
              </w:rPr>
              <w:t>Condition</w:t>
            </w:r>
          </w:p>
        </w:tc>
        <w:tc>
          <w:tcPr>
            <w:tcW w:w="53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DB34F75" w14:textId="77777777" w:rsidR="002E4892" w:rsidRPr="00F048EF" w:rsidRDefault="002E4892" w:rsidP="00301626">
            <w:pPr>
              <w:pStyle w:val="TableHeading"/>
              <w:spacing w:before="0"/>
              <w:rPr>
                <w:rFonts w:asciiTheme="minorHAnsi" w:eastAsia="Arial Unicode MS" w:hAnsiTheme="minorHAnsi" w:cstheme="minorHAnsi"/>
                <w:color w:val="FFFFFF" w:themeColor="background1"/>
              </w:rPr>
            </w:pPr>
            <w:r w:rsidRPr="00F048EF">
              <w:rPr>
                <w:rFonts w:asciiTheme="minorHAnsi" w:hAnsiTheme="minorHAnsi" w:cstheme="minorHAnsi"/>
                <w:color w:val="FFFFFF" w:themeColor="background1"/>
              </w:rPr>
              <w:t>Action</w:t>
            </w:r>
          </w:p>
        </w:tc>
      </w:tr>
      <w:tr w:rsidR="002E4892" w:rsidRPr="00447DEF" w14:paraId="49ECAAD6" w14:textId="77777777" w:rsidTr="00301626">
        <w:trPr>
          <w:cantSplit/>
          <w:trHeight w:val="358"/>
        </w:trPr>
        <w:tc>
          <w:tcPr>
            <w:tcW w:w="810" w:type="dxa"/>
            <w:tcBorders>
              <w:top w:val="single" w:sz="4" w:space="0" w:color="FFFFFF" w:themeColor="background1"/>
            </w:tcBorders>
            <w:vAlign w:val="center"/>
          </w:tcPr>
          <w:p w14:paraId="4E8BE2F5" w14:textId="77777777" w:rsidR="002E4892" w:rsidRPr="002E4892" w:rsidRDefault="002E4892" w:rsidP="00301626">
            <w:pPr>
              <w:spacing w:before="20" w:after="20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2E4892">
              <w:rPr>
                <w:rFonts w:ascii="Verdana" w:hAnsi="Verdana" w:cstheme="minorHAnsi"/>
                <w:sz w:val="18"/>
                <w:szCs w:val="18"/>
              </w:rPr>
              <w:t>1.</w:t>
            </w:r>
          </w:p>
        </w:tc>
        <w:tc>
          <w:tcPr>
            <w:tcW w:w="3240" w:type="dxa"/>
            <w:tcBorders>
              <w:top w:val="single" w:sz="4" w:space="0" w:color="FFFFFF" w:themeColor="background1"/>
            </w:tcBorders>
            <w:vAlign w:val="center"/>
          </w:tcPr>
          <w:p w14:paraId="678E9E41" w14:textId="77777777" w:rsidR="002E4892" w:rsidRPr="002E4892" w:rsidRDefault="002E4892" w:rsidP="00301626">
            <w:pPr>
              <w:spacing w:before="20" w:after="20"/>
              <w:rPr>
                <w:rFonts w:ascii="Verdana" w:hAnsi="Verdana" w:cstheme="minorHAnsi"/>
                <w:sz w:val="18"/>
                <w:szCs w:val="18"/>
              </w:rPr>
            </w:pPr>
            <w:r w:rsidRPr="002E4892">
              <w:rPr>
                <w:rFonts w:ascii="Verdana" w:hAnsi="Verdana" w:cstheme="minorHAnsi"/>
                <w:sz w:val="18"/>
                <w:szCs w:val="18"/>
              </w:rPr>
              <w:t>When mandatory input parameters are not passed</w:t>
            </w:r>
          </w:p>
        </w:tc>
        <w:tc>
          <w:tcPr>
            <w:tcW w:w="5310" w:type="dxa"/>
            <w:tcBorders>
              <w:top w:val="single" w:sz="4" w:space="0" w:color="FFFFFF" w:themeColor="background1"/>
            </w:tcBorders>
            <w:vAlign w:val="center"/>
          </w:tcPr>
          <w:p w14:paraId="655A07DE" w14:textId="77777777" w:rsidR="002E4892" w:rsidRPr="002E4892" w:rsidRDefault="002E4892" w:rsidP="00301626">
            <w:pPr>
              <w:spacing w:before="40" w:after="40"/>
              <w:rPr>
                <w:rFonts w:ascii="Verdana" w:hAnsi="Verdana" w:cstheme="minorHAnsi"/>
                <w:sz w:val="18"/>
                <w:szCs w:val="18"/>
              </w:rPr>
            </w:pPr>
            <w:r w:rsidRPr="002E4892">
              <w:rPr>
                <w:rFonts w:ascii="Verdana" w:hAnsi="Verdana" w:cstheme="minorHAnsi"/>
                <w:sz w:val="18"/>
                <w:szCs w:val="18"/>
              </w:rPr>
              <w:t>Report doesn’t get generated. Fill up the mandatory parameters and generate the report again.</w:t>
            </w:r>
          </w:p>
        </w:tc>
      </w:tr>
    </w:tbl>
    <w:p w14:paraId="740D5342" w14:textId="77777777" w:rsidR="00622F82" w:rsidRDefault="00622F82" w:rsidP="00622F82"/>
    <w:p w14:paraId="3E40015D" w14:textId="77777777" w:rsidR="00622F82" w:rsidRDefault="00622F82" w:rsidP="00622F82"/>
    <w:p w14:paraId="668FD909" w14:textId="77777777" w:rsidR="0065625B" w:rsidRDefault="0065625B" w:rsidP="00622F82"/>
    <w:p w14:paraId="312A8FB5" w14:textId="77777777" w:rsidR="0065625B" w:rsidRDefault="0065625B" w:rsidP="00622F82"/>
    <w:p w14:paraId="532D8E6C" w14:textId="77777777" w:rsidR="0065625B" w:rsidRDefault="0065625B" w:rsidP="00622F82"/>
    <w:p w14:paraId="2BD3536A" w14:textId="77777777" w:rsidR="0065625B" w:rsidRDefault="0065625B" w:rsidP="00622F82"/>
    <w:p w14:paraId="0497965A" w14:textId="77777777" w:rsidR="0065625B" w:rsidRDefault="0065625B" w:rsidP="00622F82"/>
    <w:p w14:paraId="5CA0AF03" w14:textId="77777777" w:rsidR="0065625B" w:rsidRDefault="0065625B" w:rsidP="00622F82"/>
    <w:p w14:paraId="3DCE8F53" w14:textId="77777777" w:rsidR="0065625B" w:rsidRDefault="0065625B" w:rsidP="00622F82"/>
    <w:p w14:paraId="748ADD50" w14:textId="77777777" w:rsidR="0065625B" w:rsidRDefault="0065625B" w:rsidP="00622F82"/>
    <w:p w14:paraId="77B100F0" w14:textId="77777777" w:rsidR="0065625B" w:rsidRDefault="0065625B" w:rsidP="00622F82"/>
    <w:p w14:paraId="20238E9D" w14:textId="77777777" w:rsidR="0065625B" w:rsidRDefault="0065625B" w:rsidP="00622F82"/>
    <w:p w14:paraId="67E44F77" w14:textId="77777777" w:rsidR="0065625B" w:rsidRDefault="0065625B" w:rsidP="00622F82"/>
    <w:p w14:paraId="659E6AB0" w14:textId="77777777" w:rsidR="0065625B" w:rsidRDefault="0065625B" w:rsidP="00622F82"/>
    <w:p w14:paraId="4C7AC3D0" w14:textId="77777777" w:rsidR="0065625B" w:rsidRDefault="0065625B" w:rsidP="00622F82"/>
    <w:p w14:paraId="3918A0F1" w14:textId="77777777" w:rsidR="0065625B" w:rsidRDefault="0065625B" w:rsidP="00622F82"/>
    <w:p w14:paraId="0E4DB1E2" w14:textId="77777777" w:rsidR="0065625B" w:rsidRDefault="0065625B" w:rsidP="00622F82"/>
    <w:p w14:paraId="7523BFD8" w14:textId="77777777" w:rsidR="0065625B" w:rsidRDefault="0065625B" w:rsidP="00622F82"/>
    <w:p w14:paraId="609A3900" w14:textId="77777777" w:rsidR="0065625B" w:rsidRDefault="0065625B" w:rsidP="00622F82"/>
    <w:p w14:paraId="3A128792" w14:textId="77777777" w:rsidR="0065625B" w:rsidRDefault="0065625B" w:rsidP="00622F82"/>
    <w:p w14:paraId="7C6A6433" w14:textId="77777777" w:rsidR="0065625B" w:rsidRDefault="0065625B" w:rsidP="00622F82"/>
    <w:p w14:paraId="271856AD" w14:textId="77777777" w:rsidR="0065625B" w:rsidRDefault="0065625B" w:rsidP="00622F82"/>
    <w:p w14:paraId="2BEF14D8" w14:textId="77777777" w:rsidR="0065625B" w:rsidRDefault="0065625B" w:rsidP="00622F82"/>
    <w:p w14:paraId="689442DA" w14:textId="7E28A152" w:rsidR="0061795B" w:rsidRDefault="00E921EE" w:rsidP="008F1447">
      <w:pPr>
        <w:pStyle w:val="Heading1"/>
        <w:numPr>
          <w:ilvl w:val="0"/>
          <w:numId w:val="26"/>
        </w:numPr>
        <w:rPr>
          <w:rFonts w:ascii="Verdana" w:eastAsia="Verdana" w:hAnsi="Verdana" w:cs="Verdana"/>
        </w:rPr>
      </w:pPr>
      <w:bookmarkStart w:id="44" w:name="_111kx3o" w:colFirst="0" w:colLast="0"/>
      <w:bookmarkStart w:id="45" w:name="_206ipza" w:colFirst="0" w:colLast="0"/>
      <w:bookmarkStart w:id="46" w:name="_4k668n3" w:colFirst="0" w:colLast="0"/>
      <w:bookmarkStart w:id="47" w:name="_Toc171125334"/>
      <w:bookmarkEnd w:id="44"/>
      <w:bookmarkEnd w:id="45"/>
      <w:bookmarkEnd w:id="46"/>
      <w:r>
        <w:rPr>
          <w:rFonts w:ascii="Verdana" w:eastAsia="Verdana" w:hAnsi="Verdana" w:cs="Verdana"/>
        </w:rPr>
        <w:lastRenderedPageBreak/>
        <w:t>Open and Closed Issues</w:t>
      </w:r>
      <w:bookmarkEnd w:id="47"/>
    </w:p>
    <w:p w14:paraId="1AD5A088" w14:textId="641B75F6" w:rsidR="0061795B" w:rsidRDefault="00E921EE" w:rsidP="00622F82">
      <w:pPr>
        <w:pStyle w:val="Heading2"/>
        <w:numPr>
          <w:ilvl w:val="1"/>
          <w:numId w:val="26"/>
        </w:numPr>
      </w:pPr>
      <w:bookmarkStart w:id="48" w:name="_2zbgiuw" w:colFirst="0" w:colLast="0"/>
      <w:bookmarkStart w:id="49" w:name="_Toc171125335"/>
      <w:bookmarkEnd w:id="48"/>
      <w:r>
        <w:t>Open Issues</w:t>
      </w:r>
      <w:bookmarkEnd w:id="49"/>
    </w:p>
    <w:tbl>
      <w:tblPr>
        <w:tblStyle w:val="af3"/>
        <w:tblW w:w="9468" w:type="dxa"/>
        <w:tblInd w:w="-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790"/>
        <w:gridCol w:w="2052"/>
        <w:gridCol w:w="1638"/>
        <w:gridCol w:w="1800"/>
      </w:tblGrid>
      <w:tr w:rsidR="0061795B" w14:paraId="56CC452A" w14:textId="77777777">
        <w:trPr>
          <w:trHeight w:val="297"/>
        </w:trPr>
        <w:tc>
          <w:tcPr>
            <w:tcW w:w="1188" w:type="dxa"/>
            <w:tcBorders>
              <w:top w:val="nil"/>
              <w:left w:val="nil"/>
              <w:bottom w:val="single" w:sz="4" w:space="0" w:color="002776"/>
              <w:right w:val="single" w:sz="4" w:space="0" w:color="FFFFFF"/>
            </w:tcBorders>
            <w:shd w:val="clear" w:color="auto" w:fill="000000"/>
          </w:tcPr>
          <w:p w14:paraId="107C3423" w14:textId="77777777" w:rsidR="0061795B" w:rsidRDefault="00E921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Issue Id</w:t>
            </w:r>
          </w:p>
        </w:tc>
        <w:tc>
          <w:tcPr>
            <w:tcW w:w="2790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/>
          </w:tcPr>
          <w:p w14:paraId="07E8D512" w14:textId="77777777" w:rsidR="0061795B" w:rsidRDefault="00E921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052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/>
          </w:tcPr>
          <w:p w14:paraId="0A42C96B" w14:textId="77777777" w:rsidR="0061795B" w:rsidRDefault="00E921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Opened By</w:t>
            </w:r>
          </w:p>
        </w:tc>
        <w:tc>
          <w:tcPr>
            <w:tcW w:w="1638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/>
          </w:tcPr>
          <w:p w14:paraId="3F35B1FD" w14:textId="77777777" w:rsidR="0061795B" w:rsidRDefault="00E921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Responsible</w:t>
            </w:r>
          </w:p>
        </w:tc>
        <w:tc>
          <w:tcPr>
            <w:tcW w:w="1800" w:type="dxa"/>
            <w:tcBorders>
              <w:top w:val="nil"/>
              <w:left w:val="single" w:sz="4" w:space="0" w:color="FFFFFF"/>
              <w:bottom w:val="single" w:sz="4" w:space="0" w:color="002776"/>
              <w:right w:val="nil"/>
            </w:tcBorders>
            <w:shd w:val="clear" w:color="auto" w:fill="000000"/>
          </w:tcPr>
          <w:p w14:paraId="09F9FF85" w14:textId="77777777" w:rsidR="0061795B" w:rsidRDefault="00E921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Due Date</w:t>
            </w:r>
          </w:p>
        </w:tc>
      </w:tr>
      <w:tr w:rsidR="0061795B" w14:paraId="0D221140" w14:textId="77777777">
        <w:trPr>
          <w:trHeight w:val="386"/>
        </w:trPr>
        <w:tc>
          <w:tcPr>
            <w:tcW w:w="1188" w:type="dxa"/>
            <w:tcBorders>
              <w:top w:val="single" w:sz="4" w:space="0" w:color="002776"/>
            </w:tcBorders>
          </w:tcPr>
          <w:p w14:paraId="758650C5" w14:textId="77777777" w:rsidR="0061795B" w:rsidRDefault="0061795B" w:rsidP="00243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450"/>
            </w:pPr>
          </w:p>
        </w:tc>
        <w:tc>
          <w:tcPr>
            <w:tcW w:w="2790" w:type="dxa"/>
            <w:tcBorders>
              <w:top w:val="single" w:sz="4" w:space="0" w:color="002776"/>
            </w:tcBorders>
          </w:tcPr>
          <w:p w14:paraId="3CD580B7" w14:textId="7277F418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52" w:type="dxa"/>
            <w:tcBorders>
              <w:top w:val="single" w:sz="4" w:space="0" w:color="002776"/>
            </w:tcBorders>
          </w:tcPr>
          <w:p w14:paraId="65B7BCBA" w14:textId="06D347D9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638" w:type="dxa"/>
            <w:tcBorders>
              <w:top w:val="single" w:sz="4" w:space="0" w:color="002776"/>
            </w:tcBorders>
          </w:tcPr>
          <w:p w14:paraId="54D01A03" w14:textId="0A58AC36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2776"/>
            </w:tcBorders>
          </w:tcPr>
          <w:p w14:paraId="4E82DB40" w14:textId="2F48790D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61795B" w14:paraId="14533E45" w14:textId="77777777">
        <w:trPr>
          <w:trHeight w:val="356"/>
        </w:trPr>
        <w:tc>
          <w:tcPr>
            <w:tcW w:w="1188" w:type="dxa"/>
          </w:tcPr>
          <w:p w14:paraId="6EFC8669" w14:textId="77777777" w:rsidR="0061795B" w:rsidRDefault="0061795B" w:rsidP="00243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450"/>
            </w:pPr>
          </w:p>
        </w:tc>
        <w:tc>
          <w:tcPr>
            <w:tcW w:w="2790" w:type="dxa"/>
          </w:tcPr>
          <w:p w14:paraId="68BD52E4" w14:textId="03C24D0E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4221F2A2" w14:textId="25B74AEE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638" w:type="dxa"/>
          </w:tcPr>
          <w:p w14:paraId="2B6609B8" w14:textId="619B812B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48F9BA8" w14:textId="7EDC399F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61795B" w14:paraId="3C0E415F" w14:textId="77777777">
        <w:trPr>
          <w:trHeight w:val="356"/>
        </w:trPr>
        <w:tc>
          <w:tcPr>
            <w:tcW w:w="1188" w:type="dxa"/>
          </w:tcPr>
          <w:p w14:paraId="5888A66C" w14:textId="77777777" w:rsidR="0061795B" w:rsidRDefault="0061795B" w:rsidP="00243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450"/>
            </w:pPr>
          </w:p>
        </w:tc>
        <w:tc>
          <w:tcPr>
            <w:tcW w:w="2790" w:type="dxa"/>
          </w:tcPr>
          <w:p w14:paraId="0D655068" w14:textId="57974B49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2CA7117" w14:textId="5EE6CEC5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638" w:type="dxa"/>
          </w:tcPr>
          <w:p w14:paraId="2B612186" w14:textId="78BF532D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84FE4ED" w14:textId="5012B53A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14:paraId="09EEBB39" w14:textId="1D9E5FE5" w:rsidR="0061795B" w:rsidRDefault="00E921EE" w:rsidP="00622F82">
      <w:pPr>
        <w:pStyle w:val="Heading2"/>
        <w:numPr>
          <w:ilvl w:val="1"/>
          <w:numId w:val="26"/>
        </w:numPr>
      </w:pPr>
      <w:bookmarkStart w:id="50" w:name="_1egqt2p" w:colFirst="0" w:colLast="0"/>
      <w:bookmarkStart w:id="51" w:name="_Toc171125336"/>
      <w:bookmarkEnd w:id="50"/>
      <w:r>
        <w:t>Closed Issues</w:t>
      </w:r>
      <w:bookmarkEnd w:id="51"/>
    </w:p>
    <w:tbl>
      <w:tblPr>
        <w:tblStyle w:val="af4"/>
        <w:tblW w:w="9468" w:type="dxa"/>
        <w:tblInd w:w="-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2778"/>
        <w:gridCol w:w="2070"/>
        <w:gridCol w:w="1620"/>
        <w:gridCol w:w="1800"/>
      </w:tblGrid>
      <w:tr w:rsidR="0061795B" w14:paraId="77207C40" w14:textId="77777777">
        <w:trPr>
          <w:trHeight w:val="297"/>
        </w:trPr>
        <w:tc>
          <w:tcPr>
            <w:tcW w:w="1200" w:type="dxa"/>
            <w:tcBorders>
              <w:top w:val="nil"/>
              <w:left w:val="nil"/>
              <w:bottom w:val="single" w:sz="4" w:space="0" w:color="002776"/>
              <w:right w:val="single" w:sz="4" w:space="0" w:color="FFFFFF"/>
            </w:tcBorders>
            <w:shd w:val="clear" w:color="auto" w:fill="000000"/>
          </w:tcPr>
          <w:p w14:paraId="269127CA" w14:textId="77777777" w:rsidR="0061795B" w:rsidRDefault="00E921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Issue Id</w:t>
            </w:r>
          </w:p>
        </w:tc>
        <w:tc>
          <w:tcPr>
            <w:tcW w:w="2778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/>
          </w:tcPr>
          <w:p w14:paraId="29B03F0F" w14:textId="77777777" w:rsidR="0061795B" w:rsidRDefault="00E921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070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/>
          </w:tcPr>
          <w:p w14:paraId="696FF1A5" w14:textId="77777777" w:rsidR="0061795B" w:rsidRDefault="00E921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Resolution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/>
          </w:tcPr>
          <w:p w14:paraId="069646EC" w14:textId="77777777" w:rsidR="0061795B" w:rsidRDefault="00E921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Signoff</w:t>
            </w:r>
          </w:p>
        </w:tc>
        <w:tc>
          <w:tcPr>
            <w:tcW w:w="1800" w:type="dxa"/>
            <w:tcBorders>
              <w:top w:val="nil"/>
              <w:left w:val="single" w:sz="4" w:space="0" w:color="FFFFFF"/>
              <w:bottom w:val="single" w:sz="4" w:space="0" w:color="002776"/>
              <w:right w:val="nil"/>
            </w:tcBorders>
            <w:shd w:val="clear" w:color="auto" w:fill="000000"/>
          </w:tcPr>
          <w:p w14:paraId="4E2B8880" w14:textId="77777777" w:rsidR="0061795B" w:rsidRDefault="00E921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Closed Date</w:t>
            </w:r>
          </w:p>
        </w:tc>
      </w:tr>
      <w:tr w:rsidR="0061795B" w14:paraId="6C414D25" w14:textId="77777777">
        <w:trPr>
          <w:trHeight w:val="356"/>
        </w:trPr>
        <w:tc>
          <w:tcPr>
            <w:tcW w:w="1200" w:type="dxa"/>
            <w:tcBorders>
              <w:top w:val="single" w:sz="4" w:space="0" w:color="002776"/>
            </w:tcBorders>
          </w:tcPr>
          <w:p w14:paraId="344B96B7" w14:textId="77777777" w:rsidR="0061795B" w:rsidRDefault="0061795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</w:pPr>
          </w:p>
        </w:tc>
        <w:tc>
          <w:tcPr>
            <w:tcW w:w="2778" w:type="dxa"/>
            <w:tcBorders>
              <w:top w:val="single" w:sz="4" w:space="0" w:color="002776"/>
            </w:tcBorders>
          </w:tcPr>
          <w:p w14:paraId="52E1C0DF" w14:textId="19CBB1F5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2776"/>
            </w:tcBorders>
          </w:tcPr>
          <w:p w14:paraId="65D5B7DF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2776"/>
            </w:tcBorders>
          </w:tcPr>
          <w:p w14:paraId="52FBE0AB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2776"/>
            </w:tcBorders>
          </w:tcPr>
          <w:p w14:paraId="23E6E739" w14:textId="076A7308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61795B" w14:paraId="5D3B36B6" w14:textId="77777777">
        <w:trPr>
          <w:trHeight w:val="356"/>
        </w:trPr>
        <w:tc>
          <w:tcPr>
            <w:tcW w:w="1200" w:type="dxa"/>
          </w:tcPr>
          <w:p w14:paraId="203983AC" w14:textId="77777777" w:rsidR="0061795B" w:rsidRDefault="0061795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</w:pPr>
          </w:p>
        </w:tc>
        <w:tc>
          <w:tcPr>
            <w:tcW w:w="2778" w:type="dxa"/>
          </w:tcPr>
          <w:p w14:paraId="597D2171" w14:textId="3F914AE2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</w:tcPr>
          <w:p w14:paraId="3078E297" w14:textId="02A6442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8997BF8" w14:textId="77777777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335AD04" w14:textId="3676B263" w:rsidR="0061795B" w:rsidRDefault="00617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67529D" w14:paraId="528AE43A" w14:textId="77777777">
        <w:trPr>
          <w:trHeight w:val="356"/>
        </w:trPr>
        <w:tc>
          <w:tcPr>
            <w:tcW w:w="1200" w:type="dxa"/>
          </w:tcPr>
          <w:p w14:paraId="2B8269C0" w14:textId="77777777" w:rsidR="0067529D" w:rsidRDefault="0067529D" w:rsidP="00675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</w:pPr>
          </w:p>
        </w:tc>
        <w:tc>
          <w:tcPr>
            <w:tcW w:w="2778" w:type="dxa"/>
          </w:tcPr>
          <w:p w14:paraId="451FC304" w14:textId="77777777" w:rsidR="0067529D" w:rsidRDefault="00675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</w:tcPr>
          <w:p w14:paraId="6E89493E" w14:textId="77777777" w:rsidR="0067529D" w:rsidRDefault="00675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3CBB2BB" w14:textId="77777777" w:rsidR="0067529D" w:rsidRDefault="00675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894764A" w14:textId="77777777" w:rsidR="0067529D" w:rsidRDefault="006752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18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14:paraId="0BE3361A" w14:textId="77777777" w:rsidR="0067529D" w:rsidRPr="0067529D" w:rsidRDefault="0067529D" w:rsidP="0067529D">
      <w:pPr>
        <w:pStyle w:val="Heading1"/>
        <w:numPr>
          <w:ilvl w:val="0"/>
          <w:numId w:val="26"/>
        </w:numPr>
        <w:rPr>
          <w:rFonts w:ascii="Verdana" w:eastAsia="Verdana" w:hAnsi="Verdana" w:cs="Verdana"/>
        </w:rPr>
      </w:pPr>
      <w:bookmarkStart w:id="52" w:name="_Toc171125337"/>
      <w:r w:rsidRPr="00F92CAE">
        <w:rPr>
          <w:rFonts w:ascii="Verdana" w:eastAsia="Verdana" w:hAnsi="Verdana" w:cs="Verdana"/>
        </w:rPr>
        <w:t>Appendi</w:t>
      </w:r>
      <w:r>
        <w:rPr>
          <w:rFonts w:ascii="Verdana" w:eastAsia="Verdana" w:hAnsi="Verdana" w:cs="Verdana"/>
        </w:rPr>
        <w:t>x</w:t>
      </w:r>
      <w:bookmarkEnd w:id="52"/>
    </w:p>
    <w:p w14:paraId="269F302E" w14:textId="77777777" w:rsidR="0067529D" w:rsidRPr="00604B7B" w:rsidRDefault="0067529D" w:rsidP="0067529D">
      <w:pPr>
        <w:ind w:left="576"/>
      </w:pPr>
      <w:r w:rsidRPr="00896B8D">
        <w:rPr>
          <w:rFonts w:cs="Arial"/>
          <w:kern w:val="32"/>
        </w:rPr>
        <w:t>NA</w:t>
      </w:r>
    </w:p>
    <w:p w14:paraId="7FC035F7" w14:textId="77777777" w:rsidR="0067529D" w:rsidRPr="0067529D" w:rsidRDefault="0067529D" w:rsidP="0067529D"/>
    <w:sectPr w:rsidR="0067529D" w:rsidRPr="0067529D"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67ADF" w14:textId="77777777" w:rsidR="00CB1CFF" w:rsidRDefault="00CB1CFF">
      <w:pPr>
        <w:spacing w:after="0" w:line="240" w:lineRule="auto"/>
      </w:pPr>
      <w:r>
        <w:separator/>
      </w:r>
    </w:p>
  </w:endnote>
  <w:endnote w:type="continuationSeparator" w:id="0">
    <w:p w14:paraId="7A1F7E5F" w14:textId="77777777" w:rsidR="00CB1CFF" w:rsidRDefault="00CB1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Stone Serif"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8EEEB" w14:textId="4329DD6F" w:rsidR="0061795B" w:rsidRPr="00AC05E3" w:rsidRDefault="00F20C78" w:rsidP="00F20C78">
    <w:pPr>
      <w:pStyle w:val="Footer"/>
      <w:jc w:val="right"/>
    </w:pPr>
    <w:r w:rsidRPr="00F20C78">
      <w:t xml:space="preserve">                O2_GENAI_REP1264_Bulk Payment Hold Release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D2FD3" w14:textId="77777777" w:rsidR="00CB1CFF" w:rsidRDefault="00CB1CFF">
      <w:pPr>
        <w:spacing w:after="0" w:line="240" w:lineRule="auto"/>
      </w:pPr>
      <w:r>
        <w:separator/>
      </w:r>
    </w:p>
  </w:footnote>
  <w:footnote w:type="continuationSeparator" w:id="0">
    <w:p w14:paraId="168B3791" w14:textId="77777777" w:rsidR="00CB1CFF" w:rsidRDefault="00CB1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06BC7" w14:textId="77777777" w:rsidR="0061795B" w:rsidRDefault="0061795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 Bold" w:eastAsia="Arial Bold" w:hAnsi="Arial Bold" w:cs="Arial Bold"/>
        <w:b/>
        <w:color w:val="000000"/>
        <w:sz w:val="20"/>
        <w:szCs w:val="20"/>
      </w:rPr>
    </w:pPr>
  </w:p>
  <w:tbl>
    <w:tblPr>
      <w:tblStyle w:val="af6"/>
      <w:tblW w:w="9468" w:type="dxa"/>
      <w:tblLayout w:type="fixed"/>
      <w:tblLook w:val="0000" w:firstRow="0" w:lastRow="0" w:firstColumn="0" w:lastColumn="0" w:noHBand="0" w:noVBand="0"/>
    </w:tblPr>
    <w:tblGrid>
      <w:gridCol w:w="2268"/>
      <w:gridCol w:w="5040"/>
      <w:gridCol w:w="2160"/>
    </w:tblGrid>
    <w:tr w:rsidR="0061795B" w14:paraId="413A80F9" w14:textId="77777777">
      <w:tc>
        <w:tcPr>
          <w:tcW w:w="2268" w:type="dxa"/>
        </w:tcPr>
        <w:p w14:paraId="6C53AA26" w14:textId="29555F02" w:rsidR="0061795B" w:rsidRDefault="0061795B">
          <w:pPr>
            <w:spacing w:after="60"/>
            <w:rPr>
              <w:rFonts w:ascii="Verdana" w:eastAsia="Verdana" w:hAnsi="Verdana" w:cs="Verdana"/>
              <w:b/>
              <w:color w:val="000080"/>
              <w:sz w:val="32"/>
              <w:szCs w:val="32"/>
            </w:rPr>
          </w:pPr>
        </w:p>
      </w:tc>
      <w:tc>
        <w:tcPr>
          <w:tcW w:w="5040" w:type="dxa"/>
        </w:tcPr>
        <w:p w14:paraId="60B3738E" w14:textId="77777777" w:rsidR="0061795B" w:rsidRDefault="00617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Arial Bold" w:eastAsia="Arial Bold" w:hAnsi="Arial Bold" w:cs="Arial Bold"/>
              <w:color w:val="000000"/>
              <w:sz w:val="21"/>
              <w:szCs w:val="21"/>
            </w:rPr>
          </w:pPr>
        </w:p>
      </w:tc>
      <w:tc>
        <w:tcPr>
          <w:tcW w:w="2160" w:type="dxa"/>
        </w:tcPr>
        <w:p w14:paraId="5F65033F" w14:textId="3141A607" w:rsidR="0061795B" w:rsidRDefault="00617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Arial Bold" w:eastAsia="Arial Bold" w:hAnsi="Arial Bold" w:cs="Arial Bold"/>
              <w:b/>
              <w:color w:val="000000"/>
              <w:sz w:val="21"/>
              <w:szCs w:val="21"/>
            </w:rPr>
          </w:pPr>
        </w:p>
      </w:tc>
    </w:tr>
  </w:tbl>
  <w:p w14:paraId="7C72984F" w14:textId="77777777" w:rsidR="0061795B" w:rsidRDefault="00000000">
    <w:pPr>
      <w:tabs>
        <w:tab w:val="left" w:pos="7230"/>
      </w:tabs>
    </w:pPr>
    <w:r>
      <w:pict w14:anchorId="10F2D19C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DFAF6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F46A7"/>
    <w:multiLevelType w:val="multilevel"/>
    <w:tmpl w:val="4F3AED6A"/>
    <w:lvl w:ilvl="0">
      <w:start w:val="1"/>
      <w:numFmt w:val="decimal"/>
      <w:lvlText w:val="%1."/>
      <w:lvlJc w:val="left"/>
      <w:pPr>
        <w:ind w:left="450" w:hanging="360"/>
      </w:pPr>
      <w:rPr>
        <w:rFonts w:ascii="Arial" w:eastAsia="Arial" w:hAnsi="Arial" w:cs="Arial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3503A96"/>
    <w:multiLevelType w:val="multilevel"/>
    <w:tmpl w:val="7818B8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A3B29B5"/>
    <w:multiLevelType w:val="hybridMultilevel"/>
    <w:tmpl w:val="A7666A7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D01F95"/>
    <w:multiLevelType w:val="multilevel"/>
    <w:tmpl w:val="83D88A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8931A9"/>
    <w:multiLevelType w:val="multilevel"/>
    <w:tmpl w:val="AED248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F3030D"/>
    <w:multiLevelType w:val="hybridMultilevel"/>
    <w:tmpl w:val="08F02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11E47"/>
    <w:multiLevelType w:val="multilevel"/>
    <w:tmpl w:val="7E0279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04B1836"/>
    <w:multiLevelType w:val="multilevel"/>
    <w:tmpl w:val="F74015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3138B4"/>
    <w:multiLevelType w:val="multilevel"/>
    <w:tmpl w:val="23549C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38B4B65"/>
    <w:multiLevelType w:val="hybridMultilevel"/>
    <w:tmpl w:val="BF92B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768C3"/>
    <w:multiLevelType w:val="multilevel"/>
    <w:tmpl w:val="7FFC64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C78308F"/>
    <w:multiLevelType w:val="hybridMultilevel"/>
    <w:tmpl w:val="C3704ED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2DA262E7"/>
    <w:multiLevelType w:val="hybridMultilevel"/>
    <w:tmpl w:val="FAD6A0E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361B7997"/>
    <w:multiLevelType w:val="hybridMultilevel"/>
    <w:tmpl w:val="E70E892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3836210F"/>
    <w:multiLevelType w:val="hybridMultilevel"/>
    <w:tmpl w:val="E91215E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3A2E431C"/>
    <w:multiLevelType w:val="multilevel"/>
    <w:tmpl w:val="4128F792"/>
    <w:lvl w:ilvl="0">
      <w:start w:val="1"/>
      <w:numFmt w:val="decimal"/>
      <w:lvlText w:val="%1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7" w15:restartNumberingAfterBreak="0">
    <w:nsid w:val="3C4F6857"/>
    <w:multiLevelType w:val="multilevel"/>
    <w:tmpl w:val="5922E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D6A548F"/>
    <w:multiLevelType w:val="hybridMultilevel"/>
    <w:tmpl w:val="3D7C2332"/>
    <w:lvl w:ilvl="0" w:tplc="D0BC3E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D8E33D7"/>
    <w:multiLevelType w:val="multilevel"/>
    <w:tmpl w:val="D6AE7B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E32451E"/>
    <w:multiLevelType w:val="hybridMultilevel"/>
    <w:tmpl w:val="31AAB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8398E"/>
    <w:multiLevelType w:val="hybridMultilevel"/>
    <w:tmpl w:val="56D0F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74704A"/>
    <w:multiLevelType w:val="multilevel"/>
    <w:tmpl w:val="AED248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39A3873"/>
    <w:multiLevelType w:val="multilevel"/>
    <w:tmpl w:val="B46AB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5587D29"/>
    <w:multiLevelType w:val="hybridMultilevel"/>
    <w:tmpl w:val="D26892B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5" w15:restartNumberingAfterBreak="0">
    <w:nsid w:val="495D4B45"/>
    <w:multiLevelType w:val="multilevel"/>
    <w:tmpl w:val="B99E524A"/>
    <w:lvl w:ilvl="0">
      <w:start w:val="1"/>
      <w:numFmt w:val="bullet"/>
      <w:lvlText w:val="●"/>
      <w:lvlJc w:val="left"/>
      <w:pPr>
        <w:ind w:left="9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9840F7D"/>
    <w:multiLevelType w:val="hybridMultilevel"/>
    <w:tmpl w:val="0DAA71F8"/>
    <w:lvl w:ilvl="0" w:tplc="95BAA7C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D31D07"/>
    <w:multiLevelType w:val="multilevel"/>
    <w:tmpl w:val="2FC62B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8" w15:restartNumberingAfterBreak="0">
    <w:nsid w:val="5A5540CA"/>
    <w:multiLevelType w:val="hybridMultilevel"/>
    <w:tmpl w:val="8FFC35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17616"/>
    <w:multiLevelType w:val="hybridMultilevel"/>
    <w:tmpl w:val="B62AF4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5D3E5FC4"/>
    <w:multiLevelType w:val="multilevel"/>
    <w:tmpl w:val="7CE01464"/>
    <w:lvl w:ilvl="0">
      <w:start w:val="1"/>
      <w:numFmt w:val="decimal"/>
      <w:lvlText w:val="%1."/>
      <w:lvlJc w:val="left"/>
      <w:pPr>
        <w:ind w:left="450" w:hanging="360"/>
      </w:pPr>
      <w:rPr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D4910AF"/>
    <w:multiLevelType w:val="multilevel"/>
    <w:tmpl w:val="978686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D875EFD"/>
    <w:multiLevelType w:val="multilevel"/>
    <w:tmpl w:val="A6B02C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EFD6679"/>
    <w:multiLevelType w:val="hybridMultilevel"/>
    <w:tmpl w:val="0E1454D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4" w15:restartNumberingAfterBreak="0">
    <w:nsid w:val="69B93977"/>
    <w:multiLevelType w:val="multilevel"/>
    <w:tmpl w:val="A7D05F86"/>
    <w:lvl w:ilvl="0">
      <w:start w:val="1"/>
      <w:numFmt w:val="bullet"/>
      <w:lvlText w:val="●"/>
      <w:lvlJc w:val="left"/>
      <w:pPr>
        <w:ind w:left="9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AA472E1"/>
    <w:multiLevelType w:val="multilevel"/>
    <w:tmpl w:val="AED248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C45645B"/>
    <w:multiLevelType w:val="multilevel"/>
    <w:tmpl w:val="875073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D301F45"/>
    <w:multiLevelType w:val="hybridMultilevel"/>
    <w:tmpl w:val="82EC06A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3F77D1"/>
    <w:multiLevelType w:val="hybridMultilevel"/>
    <w:tmpl w:val="A1FE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F270B6"/>
    <w:multiLevelType w:val="multilevel"/>
    <w:tmpl w:val="8DCE95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75C4B70"/>
    <w:multiLevelType w:val="multilevel"/>
    <w:tmpl w:val="81226A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7891E63"/>
    <w:multiLevelType w:val="hybridMultilevel"/>
    <w:tmpl w:val="C0EC9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720AD"/>
    <w:multiLevelType w:val="hybridMultilevel"/>
    <w:tmpl w:val="C5BAF3B6"/>
    <w:lvl w:ilvl="0" w:tplc="82D24EB4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sz w:val="20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DEF7F21"/>
    <w:multiLevelType w:val="multilevel"/>
    <w:tmpl w:val="F2926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E9F6F49"/>
    <w:multiLevelType w:val="hybridMultilevel"/>
    <w:tmpl w:val="2FD42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953C34"/>
    <w:multiLevelType w:val="multilevel"/>
    <w:tmpl w:val="A39C27AE"/>
    <w:lvl w:ilvl="0">
      <w:start w:val="1"/>
      <w:numFmt w:val="bullet"/>
      <w:lvlText w:val="●"/>
      <w:lvlJc w:val="left"/>
      <w:pPr>
        <w:ind w:left="9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FAE0199"/>
    <w:multiLevelType w:val="multilevel"/>
    <w:tmpl w:val="13CCD6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986085972">
    <w:abstractNumId w:val="1"/>
  </w:num>
  <w:num w:numId="2" w16cid:durableId="672689201">
    <w:abstractNumId w:val="32"/>
  </w:num>
  <w:num w:numId="3" w16cid:durableId="1061095645">
    <w:abstractNumId w:val="36"/>
  </w:num>
  <w:num w:numId="4" w16cid:durableId="802693994">
    <w:abstractNumId w:val="40"/>
  </w:num>
  <w:num w:numId="5" w16cid:durableId="24064447">
    <w:abstractNumId w:val="4"/>
  </w:num>
  <w:num w:numId="6" w16cid:durableId="660544457">
    <w:abstractNumId w:val="8"/>
  </w:num>
  <w:num w:numId="7" w16cid:durableId="158426182">
    <w:abstractNumId w:val="30"/>
  </w:num>
  <w:num w:numId="8" w16cid:durableId="1762485561">
    <w:abstractNumId w:val="23"/>
  </w:num>
  <w:num w:numId="9" w16cid:durableId="1850291490">
    <w:abstractNumId w:val="17"/>
  </w:num>
  <w:num w:numId="10" w16cid:durableId="706565888">
    <w:abstractNumId w:val="39"/>
  </w:num>
  <w:num w:numId="11" w16cid:durableId="2058819125">
    <w:abstractNumId w:val="34"/>
  </w:num>
  <w:num w:numId="12" w16cid:durableId="1787382804">
    <w:abstractNumId w:val="45"/>
  </w:num>
  <w:num w:numId="13" w16cid:durableId="90902144">
    <w:abstractNumId w:val="25"/>
  </w:num>
  <w:num w:numId="14" w16cid:durableId="490608212">
    <w:abstractNumId w:val="19"/>
  </w:num>
  <w:num w:numId="15" w16cid:durableId="1060832372">
    <w:abstractNumId w:val="43"/>
  </w:num>
  <w:num w:numId="16" w16cid:durableId="2019501584">
    <w:abstractNumId w:val="7"/>
  </w:num>
  <w:num w:numId="17" w16cid:durableId="1271082226">
    <w:abstractNumId w:val="5"/>
  </w:num>
  <w:num w:numId="18" w16cid:durableId="631786884">
    <w:abstractNumId w:val="31"/>
  </w:num>
  <w:num w:numId="19" w16cid:durableId="676737257">
    <w:abstractNumId w:val="22"/>
  </w:num>
  <w:num w:numId="20" w16cid:durableId="108400875">
    <w:abstractNumId w:val="46"/>
  </w:num>
  <w:num w:numId="21" w16cid:durableId="963848890">
    <w:abstractNumId w:val="26"/>
  </w:num>
  <w:num w:numId="22" w16cid:durableId="772285779">
    <w:abstractNumId w:val="27"/>
  </w:num>
  <w:num w:numId="23" w16cid:durableId="1853563178">
    <w:abstractNumId w:val="35"/>
  </w:num>
  <w:num w:numId="24" w16cid:durableId="834034215">
    <w:abstractNumId w:val="2"/>
  </w:num>
  <w:num w:numId="25" w16cid:durableId="1690914307">
    <w:abstractNumId w:val="9"/>
  </w:num>
  <w:num w:numId="26" w16cid:durableId="1940486136">
    <w:abstractNumId w:val="11"/>
  </w:num>
  <w:num w:numId="27" w16cid:durableId="1345282579">
    <w:abstractNumId w:val="41"/>
  </w:num>
  <w:num w:numId="28" w16cid:durableId="22022016">
    <w:abstractNumId w:val="44"/>
  </w:num>
  <w:num w:numId="29" w16cid:durableId="1732652686">
    <w:abstractNumId w:val="20"/>
  </w:num>
  <w:num w:numId="30" w16cid:durableId="1896311525">
    <w:abstractNumId w:val="42"/>
  </w:num>
  <w:num w:numId="31" w16cid:durableId="443768431">
    <w:abstractNumId w:val="6"/>
  </w:num>
  <w:num w:numId="32" w16cid:durableId="506015864">
    <w:abstractNumId w:val="29"/>
  </w:num>
  <w:num w:numId="33" w16cid:durableId="159079858">
    <w:abstractNumId w:val="21"/>
  </w:num>
  <w:num w:numId="34" w16cid:durableId="72095196">
    <w:abstractNumId w:val="15"/>
  </w:num>
  <w:num w:numId="35" w16cid:durableId="1232735506">
    <w:abstractNumId w:val="13"/>
  </w:num>
  <w:num w:numId="36" w16cid:durableId="2032876258">
    <w:abstractNumId w:val="12"/>
  </w:num>
  <w:num w:numId="37" w16cid:durableId="1817141188">
    <w:abstractNumId w:val="14"/>
  </w:num>
  <w:num w:numId="38" w16cid:durableId="152530489">
    <w:abstractNumId w:val="24"/>
  </w:num>
  <w:num w:numId="39" w16cid:durableId="1963534354">
    <w:abstractNumId w:val="33"/>
  </w:num>
  <w:num w:numId="40" w16cid:durableId="946497679">
    <w:abstractNumId w:val="38"/>
  </w:num>
  <w:num w:numId="41" w16cid:durableId="1190339025">
    <w:abstractNumId w:val="16"/>
  </w:num>
  <w:num w:numId="42" w16cid:durableId="824126033">
    <w:abstractNumId w:val="37"/>
  </w:num>
  <w:num w:numId="43" w16cid:durableId="315963295">
    <w:abstractNumId w:val="3"/>
  </w:num>
  <w:num w:numId="44" w16cid:durableId="357391378">
    <w:abstractNumId w:val="18"/>
  </w:num>
  <w:num w:numId="45" w16cid:durableId="1261722743">
    <w:abstractNumId w:val="0"/>
  </w:num>
  <w:num w:numId="46" w16cid:durableId="1974627560">
    <w:abstractNumId w:val="28"/>
  </w:num>
  <w:num w:numId="47" w16cid:durableId="12007037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5B"/>
    <w:rsid w:val="00005B7E"/>
    <w:rsid w:val="00030A04"/>
    <w:rsid w:val="00047E2D"/>
    <w:rsid w:val="000616E2"/>
    <w:rsid w:val="000679C0"/>
    <w:rsid w:val="0007175F"/>
    <w:rsid w:val="000B1F01"/>
    <w:rsid w:val="00160E46"/>
    <w:rsid w:val="0020543E"/>
    <w:rsid w:val="00243519"/>
    <w:rsid w:val="00290E77"/>
    <w:rsid w:val="00296C49"/>
    <w:rsid w:val="002E4892"/>
    <w:rsid w:val="003176D5"/>
    <w:rsid w:val="00357BBD"/>
    <w:rsid w:val="00387139"/>
    <w:rsid w:val="00393774"/>
    <w:rsid w:val="003C5C87"/>
    <w:rsid w:val="00424930"/>
    <w:rsid w:val="004634D9"/>
    <w:rsid w:val="005B2991"/>
    <w:rsid w:val="00604B7B"/>
    <w:rsid w:val="00610D23"/>
    <w:rsid w:val="0061795B"/>
    <w:rsid w:val="00622F82"/>
    <w:rsid w:val="0065625B"/>
    <w:rsid w:val="0067529D"/>
    <w:rsid w:val="006B32D3"/>
    <w:rsid w:val="0071593D"/>
    <w:rsid w:val="00715B04"/>
    <w:rsid w:val="00724B9D"/>
    <w:rsid w:val="00754F7C"/>
    <w:rsid w:val="00761CB1"/>
    <w:rsid w:val="00775BCE"/>
    <w:rsid w:val="00781A3B"/>
    <w:rsid w:val="007E3134"/>
    <w:rsid w:val="00867B33"/>
    <w:rsid w:val="008C6D2D"/>
    <w:rsid w:val="008E1675"/>
    <w:rsid w:val="008F1447"/>
    <w:rsid w:val="00936D81"/>
    <w:rsid w:val="009738F5"/>
    <w:rsid w:val="009B125C"/>
    <w:rsid w:val="009D6A69"/>
    <w:rsid w:val="00A54533"/>
    <w:rsid w:val="00AC05E3"/>
    <w:rsid w:val="00AE3C08"/>
    <w:rsid w:val="00B1616D"/>
    <w:rsid w:val="00B30C48"/>
    <w:rsid w:val="00BA0471"/>
    <w:rsid w:val="00CB1CFF"/>
    <w:rsid w:val="00CB2578"/>
    <w:rsid w:val="00CC24DC"/>
    <w:rsid w:val="00CF6E67"/>
    <w:rsid w:val="00D30AA0"/>
    <w:rsid w:val="00E10D9D"/>
    <w:rsid w:val="00E2289E"/>
    <w:rsid w:val="00E921EE"/>
    <w:rsid w:val="00EB219D"/>
    <w:rsid w:val="00EB55B1"/>
    <w:rsid w:val="00F025FA"/>
    <w:rsid w:val="00F20C78"/>
    <w:rsid w:val="00F57462"/>
    <w:rsid w:val="00F9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9E9CA"/>
  <w15:docId w15:val="{C1A390AC-965C-43EC-A52F-F24ED9D7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180" w:line="240" w:lineRule="auto"/>
      <w:ind w:left="432" w:hanging="432"/>
      <w:outlineLvl w:val="0"/>
    </w:pPr>
    <w:rPr>
      <w:rFonts w:ascii="Arial" w:eastAsia="Arial" w:hAnsi="Arial" w:cs="Arial"/>
      <w:b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576" w:hanging="576"/>
      <w:outlineLvl w:val="1"/>
    </w:pPr>
    <w:rPr>
      <w:rFonts w:ascii="Verdana" w:eastAsia="Verdana" w:hAnsi="Verdana" w:cs="Verdana"/>
      <w:b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120" w:line="240" w:lineRule="auto"/>
      <w:ind w:left="720" w:hanging="720"/>
      <w:outlineLvl w:val="2"/>
    </w:pPr>
    <w:rPr>
      <w:rFonts w:ascii="Verdana" w:eastAsia="Verdana" w:hAnsi="Verdana" w:cs="Verdana"/>
      <w:b/>
      <w:color w:val="000000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80" w:after="120" w:line="240" w:lineRule="auto"/>
      <w:ind w:left="864" w:hanging="864"/>
      <w:outlineLvl w:val="3"/>
    </w:pPr>
    <w:rPr>
      <w:rFonts w:ascii="Arial Bold" w:eastAsia="Arial Bold" w:hAnsi="Arial Bold" w:cs="Arial Bold"/>
      <w:b/>
      <w:i/>
      <w:color w:val="000000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80" w:after="0" w:line="240" w:lineRule="auto"/>
      <w:ind w:left="1008" w:hanging="1008"/>
      <w:outlineLvl w:val="4"/>
    </w:pPr>
    <w:rPr>
      <w:rFonts w:ascii="Stone Serif" w:eastAsia="Stone Serif" w:hAnsi="Stone Serif" w:cs="Stone Serif"/>
      <w:i/>
      <w:sz w:val="21"/>
      <w:szCs w:val="2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0" w:line="240" w:lineRule="auto"/>
      <w:ind w:left="1152" w:hanging="1152"/>
      <w:outlineLvl w:val="5"/>
    </w:pPr>
    <w:rPr>
      <w:rFonts w:ascii="Stone Serif" w:eastAsia="Stone Serif" w:hAnsi="Stone Serif" w:cs="Stone Serif"/>
      <w:i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85" w:type="dxa"/>
        <w:right w:w="8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85" w:type="dxa"/>
        <w:right w:w="8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2" w:type="dxa"/>
        <w:right w:w="72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4" w:type="dxa"/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1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6D5"/>
  </w:style>
  <w:style w:type="paragraph" w:styleId="Footer">
    <w:name w:val="footer"/>
    <w:basedOn w:val="Normal"/>
    <w:link w:val="FooterChar"/>
    <w:uiPriority w:val="99"/>
    <w:unhideWhenUsed/>
    <w:rsid w:val="0031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6D5"/>
  </w:style>
  <w:style w:type="paragraph" w:customStyle="1" w:styleId="paragraph">
    <w:name w:val="paragraph"/>
    <w:basedOn w:val="Normal"/>
    <w:rsid w:val="00754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controlboundarysink">
    <w:name w:val="contentcontrolboundarysink"/>
    <w:basedOn w:val="DefaultParagraphFont"/>
    <w:rsid w:val="00754F7C"/>
  </w:style>
  <w:style w:type="character" w:customStyle="1" w:styleId="eop">
    <w:name w:val="eop"/>
    <w:basedOn w:val="DefaultParagraphFont"/>
    <w:rsid w:val="00754F7C"/>
  </w:style>
  <w:style w:type="character" w:styleId="Hyperlink">
    <w:name w:val="Hyperlink"/>
    <w:basedOn w:val="DefaultParagraphFont"/>
    <w:uiPriority w:val="99"/>
    <w:rsid w:val="00936D81"/>
    <w:rPr>
      <w:rFonts w:ascii="Arial" w:hAnsi="Arial"/>
      <w:b/>
      <w:color w:val="002776"/>
      <w:sz w:val="20"/>
      <w:u w:val="none"/>
    </w:rPr>
  </w:style>
  <w:style w:type="paragraph" w:styleId="TOC1">
    <w:name w:val="toc 1"/>
    <w:basedOn w:val="Normal"/>
    <w:next w:val="Normal"/>
    <w:autoRedefine/>
    <w:uiPriority w:val="39"/>
    <w:rsid w:val="00936D81"/>
    <w:pPr>
      <w:tabs>
        <w:tab w:val="left" w:pos="360"/>
        <w:tab w:val="right" w:leader="dot" w:pos="9360"/>
        <w:tab w:val="right" w:pos="10080"/>
      </w:tabs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936D81"/>
    <w:pPr>
      <w:tabs>
        <w:tab w:val="left" w:pos="360"/>
        <w:tab w:val="left" w:pos="800"/>
        <w:tab w:val="right" w:leader="dot" w:pos="9360"/>
      </w:tabs>
      <w:spacing w:after="0" w:line="240" w:lineRule="auto"/>
      <w:ind w:left="360"/>
    </w:pPr>
    <w:rPr>
      <w:rFonts w:ascii="Arial" w:eastAsia="Times New Roman" w:hAnsi="Arial" w:cs="Times New Roman"/>
      <w:noProof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36D8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ind w:left="0" w:firstLine="0"/>
      <w:outlineLvl w:val="9"/>
    </w:pPr>
    <w:rPr>
      <w:rFonts w:ascii="Verdana" w:eastAsiaTheme="majorEastAsia" w:hAnsi="Verdana" w:cstheme="majorBidi"/>
      <w:b w:val="0"/>
      <w:color w:val="000000" w:themeColor="text1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36D81"/>
    <w:pPr>
      <w:spacing w:after="100" w:line="240" w:lineRule="auto"/>
      <w:ind w:left="400"/>
    </w:pPr>
    <w:rPr>
      <w:rFonts w:ascii="Arial" w:eastAsia="Times New Roman" w:hAnsi="Arial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A0471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CC24DC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781A3B"/>
    <w:pPr>
      <w:spacing w:after="120" w:line="240" w:lineRule="auto"/>
    </w:pPr>
    <w:rPr>
      <w:rFonts w:ascii="Arial" w:eastAsiaTheme="minorHAnsi" w:hAnsi="Arial" w:cstheme="minorBidi"/>
      <w:sz w:val="20"/>
      <w:szCs w:val="20"/>
      <w:lang w:val="it-IT" w:bidi="en-US"/>
    </w:rPr>
  </w:style>
  <w:style w:type="character" w:customStyle="1" w:styleId="BodyTextChar">
    <w:name w:val="Body Text Char"/>
    <w:basedOn w:val="DefaultParagraphFont"/>
    <w:link w:val="BodyText"/>
    <w:rsid w:val="00781A3B"/>
    <w:rPr>
      <w:rFonts w:ascii="Arial" w:eastAsiaTheme="minorHAnsi" w:hAnsi="Arial" w:cstheme="minorBidi"/>
      <w:sz w:val="20"/>
      <w:szCs w:val="20"/>
      <w:lang w:val="it-IT" w:bidi="en-US"/>
    </w:rPr>
  </w:style>
  <w:style w:type="paragraph" w:customStyle="1" w:styleId="Bodycopy">
    <w:name w:val="Body copy"/>
    <w:link w:val="BodycopyChar"/>
    <w:qFormat/>
    <w:rsid w:val="00781A3B"/>
    <w:pPr>
      <w:spacing w:after="120" w:line="240" w:lineRule="auto"/>
    </w:pPr>
    <w:rPr>
      <w:rFonts w:ascii="Arial" w:eastAsia="Times" w:hAnsi="Arial" w:cstheme="minorBidi"/>
      <w:color w:val="000000"/>
    </w:rPr>
  </w:style>
  <w:style w:type="character" w:customStyle="1" w:styleId="BodycopyChar">
    <w:name w:val="Body copy Char"/>
    <w:basedOn w:val="DefaultParagraphFont"/>
    <w:link w:val="Bodycopy"/>
    <w:rsid w:val="00781A3B"/>
    <w:rPr>
      <w:rFonts w:ascii="Arial" w:eastAsia="Times" w:hAnsi="Arial" w:cstheme="minorBidi"/>
      <w:color w:val="000000"/>
    </w:rPr>
  </w:style>
  <w:style w:type="paragraph" w:customStyle="1" w:styleId="Instructions">
    <w:name w:val="Instructions"/>
    <w:basedOn w:val="Bodycopy"/>
    <w:next w:val="Bodycopy"/>
    <w:link w:val="InstructionsChar"/>
    <w:qFormat/>
    <w:rsid w:val="00781A3B"/>
    <w:rPr>
      <w:color w:val="0000FF"/>
    </w:rPr>
  </w:style>
  <w:style w:type="character" w:styleId="CommentReference">
    <w:name w:val="annotation reference"/>
    <w:basedOn w:val="DefaultParagraphFont"/>
    <w:uiPriority w:val="99"/>
    <w:rsid w:val="0078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81A3B"/>
    <w:pPr>
      <w:spacing w:after="200" w:line="240" w:lineRule="auto"/>
    </w:pPr>
    <w:rPr>
      <w:rFonts w:ascii="Arial" w:eastAsiaTheme="minorHAnsi" w:hAnsi="Arial" w:cstheme="minorBidi"/>
      <w:sz w:val="20"/>
      <w:szCs w:val="20"/>
      <w:lang w:val="it-IT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1A3B"/>
    <w:rPr>
      <w:rFonts w:ascii="Arial" w:eastAsiaTheme="minorHAnsi" w:hAnsi="Arial" w:cstheme="minorBidi"/>
      <w:sz w:val="20"/>
      <w:szCs w:val="20"/>
      <w:lang w:val="it-IT" w:bidi="en-US"/>
    </w:rPr>
  </w:style>
  <w:style w:type="character" w:customStyle="1" w:styleId="InstructionsChar">
    <w:name w:val="Instructions Char"/>
    <w:link w:val="Instructions"/>
    <w:rsid w:val="00781A3B"/>
    <w:rPr>
      <w:rFonts w:ascii="Arial" w:eastAsia="Times" w:hAnsi="Arial" w:cstheme="minorBidi"/>
      <w:color w:val="0000FF"/>
    </w:rPr>
  </w:style>
  <w:style w:type="paragraph" w:customStyle="1" w:styleId="Default">
    <w:name w:val="Default"/>
    <w:rsid w:val="00781A3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Tabletext">
    <w:name w:val="Tabletext"/>
    <w:basedOn w:val="Normal"/>
    <w:link w:val="TabletextChar"/>
    <w:autoRedefine/>
    <w:qFormat/>
    <w:rsid w:val="0071593D"/>
    <w:pPr>
      <w:spacing w:before="40" w:after="40" w:line="240" w:lineRule="auto"/>
    </w:pPr>
    <w:rPr>
      <w:rFonts w:ascii="Arial" w:eastAsiaTheme="minorHAnsi" w:hAnsi="Arial" w:cs="Arial"/>
      <w:lang w:val="it-IT" w:bidi="en-US"/>
    </w:rPr>
  </w:style>
  <w:style w:type="paragraph" w:customStyle="1" w:styleId="TableHeading">
    <w:name w:val="Table Heading"/>
    <w:basedOn w:val="Normal"/>
    <w:link w:val="TableHeadingChar"/>
    <w:rsid w:val="004634D9"/>
    <w:pPr>
      <w:keepLines/>
      <w:spacing w:before="120" w:after="120" w:line="240" w:lineRule="auto"/>
    </w:pPr>
    <w:rPr>
      <w:rFonts w:ascii="Book Antiqua" w:eastAsia="Times New Roman" w:hAnsi="Book Antiqua" w:cs="Times New Roman"/>
      <w:b/>
      <w:sz w:val="16"/>
      <w:szCs w:val="20"/>
    </w:rPr>
  </w:style>
  <w:style w:type="character" w:customStyle="1" w:styleId="TabletextChar">
    <w:name w:val="Tabletext Char"/>
    <w:basedOn w:val="DefaultParagraphFont"/>
    <w:link w:val="Tabletext"/>
    <w:rsid w:val="0071593D"/>
    <w:rPr>
      <w:rFonts w:ascii="Arial" w:eastAsiaTheme="minorHAnsi" w:hAnsi="Arial" w:cs="Arial"/>
      <w:lang w:val="it-IT" w:bidi="en-US"/>
    </w:rPr>
  </w:style>
  <w:style w:type="paragraph" w:styleId="ListNumber">
    <w:name w:val="List Number"/>
    <w:basedOn w:val="Normal"/>
    <w:link w:val="ListNumberChar"/>
    <w:qFormat/>
    <w:rsid w:val="000616E2"/>
    <w:pPr>
      <w:numPr>
        <w:numId w:val="30"/>
      </w:numPr>
      <w:spacing w:after="60" w:line="240" w:lineRule="auto"/>
    </w:pPr>
    <w:rPr>
      <w:rFonts w:ascii="Arial" w:eastAsiaTheme="minorHAnsi" w:hAnsi="Arial" w:cstheme="minorBidi"/>
      <w:sz w:val="20"/>
      <w:szCs w:val="20"/>
      <w:lang w:val="it-IT" w:bidi="en-US"/>
    </w:rPr>
  </w:style>
  <w:style w:type="character" w:customStyle="1" w:styleId="ListNumberChar">
    <w:name w:val="List Number Char"/>
    <w:basedOn w:val="DefaultParagraphFont"/>
    <w:link w:val="ListNumber"/>
    <w:rsid w:val="000616E2"/>
    <w:rPr>
      <w:rFonts w:ascii="Arial" w:eastAsiaTheme="minorHAnsi" w:hAnsi="Arial" w:cstheme="minorBidi"/>
      <w:sz w:val="20"/>
      <w:szCs w:val="20"/>
      <w:lang w:val="it-IT" w:bidi="en-US"/>
    </w:rPr>
  </w:style>
  <w:style w:type="paragraph" w:customStyle="1" w:styleId="TableheadingBoldWhiteCentered">
    <w:name w:val="Table heading Bold White Centered"/>
    <w:basedOn w:val="Normal"/>
    <w:rsid w:val="008F1447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FFFFFF"/>
      <w:sz w:val="20"/>
      <w:szCs w:val="20"/>
    </w:rPr>
  </w:style>
  <w:style w:type="character" w:customStyle="1" w:styleId="normaltextrun">
    <w:name w:val="normaltextrun"/>
    <w:basedOn w:val="DefaultParagraphFont"/>
    <w:rsid w:val="00D30AA0"/>
  </w:style>
  <w:style w:type="character" w:customStyle="1" w:styleId="bcx0">
    <w:name w:val="bcx0"/>
    <w:basedOn w:val="DefaultParagraphFont"/>
    <w:rsid w:val="00D30AA0"/>
  </w:style>
  <w:style w:type="paragraph" w:customStyle="1" w:styleId="TableHeadersmall">
    <w:name w:val="Table Header (small)"/>
    <w:basedOn w:val="Normal"/>
    <w:autoRedefine/>
    <w:rsid w:val="00604B7B"/>
    <w:pPr>
      <w:spacing w:after="0" w:line="240" w:lineRule="auto"/>
      <w:jc w:val="center"/>
    </w:pPr>
    <w:rPr>
      <w:rFonts w:ascii="Arial" w:eastAsia="Times New Roman" w:hAnsi="Arial" w:cs="Arial"/>
      <w:b/>
      <w:snapToGrid w:val="0"/>
      <w:color w:val="000000" w:themeColor="text1"/>
      <w:sz w:val="18"/>
      <w:szCs w:val="20"/>
      <w:lang w:val="en-GB"/>
    </w:rPr>
  </w:style>
  <w:style w:type="paragraph" w:customStyle="1" w:styleId="tabletext0">
    <w:name w:val="table text"/>
    <w:basedOn w:val="Normal"/>
    <w:rsid w:val="00604B7B"/>
    <w:pPr>
      <w:widowControl w:val="0"/>
      <w:spacing w:before="120" w:after="120" w:line="240" w:lineRule="auto"/>
      <w:jc w:val="center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Text">
    <w:name w:val="Text"/>
    <w:basedOn w:val="Normal"/>
    <w:rsid w:val="00604B7B"/>
    <w:pPr>
      <w:spacing w:before="120" w:after="0" w:line="240" w:lineRule="auto"/>
      <w:jc w:val="center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ullet1">
    <w:name w:val="Bullet 1"/>
    <w:basedOn w:val="ListBullet"/>
    <w:autoRedefine/>
    <w:qFormat/>
    <w:rsid w:val="00B1616D"/>
    <w:pPr>
      <w:spacing w:after="60"/>
      <w:jc w:val="both"/>
    </w:pPr>
  </w:style>
  <w:style w:type="paragraph" w:styleId="ListBullet">
    <w:name w:val="List Bullet"/>
    <w:basedOn w:val="Bodycopy"/>
    <w:autoRedefine/>
    <w:semiHidden/>
    <w:rsid w:val="00B1616D"/>
    <w:pPr>
      <w:numPr>
        <w:numId w:val="45"/>
      </w:numPr>
      <w:spacing w:after="0"/>
    </w:pPr>
    <w:rPr>
      <w:rFonts w:cs="Times New Roman"/>
      <w:sz w:val="20"/>
      <w:szCs w:val="20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1616D"/>
  </w:style>
  <w:style w:type="paragraph" w:customStyle="1" w:styleId="Tablehead1">
    <w:name w:val="Tablehead1"/>
    <w:basedOn w:val="Normal"/>
    <w:qFormat/>
    <w:rsid w:val="00B1616D"/>
    <w:pPr>
      <w:keepNext/>
      <w:spacing w:before="60" w:after="60" w:line="240" w:lineRule="auto"/>
      <w:jc w:val="center"/>
    </w:pPr>
    <w:rPr>
      <w:rFonts w:ascii="Verdana" w:eastAsia="Times New Roman" w:hAnsi="Verdana" w:cs="Times New Roman"/>
      <w:b/>
      <w:bCs/>
      <w:color w:val="000000" w:themeColor="text1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B16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1">
    <w:name w:val="Table Text"/>
    <w:aliases w:val="tt"/>
    <w:basedOn w:val="Normal"/>
    <w:link w:val="TableTextChar0"/>
    <w:rsid w:val="0071593D"/>
    <w:pPr>
      <w:keepLines/>
      <w:spacing w:after="0" w:line="240" w:lineRule="auto"/>
    </w:pPr>
    <w:rPr>
      <w:rFonts w:ascii="Book Antiqua" w:eastAsia="Times New Roman" w:hAnsi="Book Antiqua" w:cs="Times New Roman"/>
      <w:sz w:val="16"/>
      <w:szCs w:val="20"/>
    </w:rPr>
  </w:style>
  <w:style w:type="character" w:customStyle="1" w:styleId="TableTextChar0">
    <w:name w:val="Table Text Char"/>
    <w:link w:val="TableText1"/>
    <w:locked/>
    <w:rsid w:val="0071593D"/>
    <w:rPr>
      <w:rFonts w:ascii="Book Antiqua" w:eastAsia="Times New Roman" w:hAnsi="Book Antiqua" w:cs="Times New Roman"/>
      <w:sz w:val="16"/>
      <w:szCs w:val="20"/>
    </w:rPr>
  </w:style>
  <w:style w:type="character" w:customStyle="1" w:styleId="TableHeadingChar">
    <w:name w:val="Table Heading Char"/>
    <w:link w:val="TableHeading"/>
    <w:rsid w:val="002E4892"/>
    <w:rPr>
      <w:rFonts w:ascii="Book Antiqua" w:eastAsia="Times New Roman" w:hAnsi="Book Antiqua" w:cs="Times New Roman"/>
      <w:b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6DCCE3A4D6246BDCC3A99887E7EBF" ma:contentTypeVersion="17" ma:contentTypeDescription="Create a new document." ma:contentTypeScope="" ma:versionID="affd4296e8f1351782c9a0c46419815a">
  <xsd:schema xmlns:xsd="http://www.w3.org/2001/XMLSchema" xmlns:xs="http://www.w3.org/2001/XMLSchema" xmlns:p="http://schemas.microsoft.com/office/2006/metadata/properties" xmlns:ns2="ecdbe5b9-5499-446f-91f2-35ffe1354dc7" xmlns:ns3="f605c320-b55e-4af4-addb-d1a9d1bdf49a" targetNamespace="http://schemas.microsoft.com/office/2006/metadata/properties" ma:root="true" ma:fieldsID="b2e98148e58719572f5b792c854782dd" ns2:_="" ns3:_="">
    <xsd:import namespace="ecdbe5b9-5499-446f-91f2-35ffe1354dc7"/>
    <xsd:import namespace="f605c320-b55e-4af4-addb-d1a9d1bdf4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be5b9-5499-446f-91f2-35ffe1354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5c320-b55e-4af4-addb-d1a9d1bdf4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a543a0b-041d-4ba4-9f31-868688cb4e3e}" ma:internalName="TaxCatchAll" ma:showField="CatchAllData" ma:web="f605c320-b55e-4af4-addb-d1a9d1bdf4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dbe5b9-5499-446f-91f2-35ffe1354dc7">
      <Terms xmlns="http://schemas.microsoft.com/office/infopath/2007/PartnerControls"/>
    </lcf76f155ced4ddcb4097134ff3c332f>
    <TaxCatchAll xmlns="f605c320-b55e-4af4-addb-d1a9d1bdf4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0F495F-639F-4F8B-9B58-9CE7818689A3}"/>
</file>

<file path=customXml/itemProps2.xml><?xml version="1.0" encoding="utf-8"?>
<ds:datastoreItem xmlns:ds="http://schemas.openxmlformats.org/officeDocument/2006/customXml" ds:itemID="{821F8EF5-95A2-4BFE-9A99-B2A1CD63A3ED}">
  <ds:schemaRefs>
    <ds:schemaRef ds:uri="http://schemas.microsoft.com/office/2006/metadata/properties"/>
    <ds:schemaRef ds:uri="http://schemas.microsoft.com/office/infopath/2007/PartnerControls"/>
    <ds:schemaRef ds:uri="ecdbe5b9-5499-446f-91f2-35ffe1354dc7"/>
    <ds:schemaRef ds:uri="f605c320-b55e-4af4-addb-d1a9d1bdf49a"/>
  </ds:schemaRefs>
</ds:datastoreItem>
</file>

<file path=customXml/itemProps3.xml><?xml version="1.0" encoding="utf-8"?>
<ds:datastoreItem xmlns:ds="http://schemas.openxmlformats.org/officeDocument/2006/customXml" ds:itemID="{46186C09-BA2C-4499-870F-DF8A97EEF4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10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S, Swetha</cp:lastModifiedBy>
  <cp:revision>31</cp:revision>
  <dcterms:created xsi:type="dcterms:W3CDTF">2020-07-29T06:36:00Z</dcterms:created>
  <dcterms:modified xsi:type="dcterms:W3CDTF">2024-07-05T20:58:00Z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0x010100B9D078BC8ED32941A0ED18AC25940405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2024-05-29T08:10:09Z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361c5845-c587-4ad9-8cd6-e61412092315</vt:lpwstr>
  </property>
  <property fmtid="{D5CDD505-2E9C-101B-9397-08002B2CF9AE}" pid="9" name="MSIP_Label_ea60d57e-af5b-4752-ac57-3e4f28ca11dc_ContentBits">
    <vt:lpwstr>0</vt:lpwstr>
  </property>
  <property fmtid="{D5CDD505-2E9C-101B-9397-08002B2CF9AE}" pid="10" name="MediaServiceImageTags">
    <vt:lpwstr/>
  </property>
</Properties>
</file>