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D2D3E" w14:textId="77777777" w:rsidR="00C52201" w:rsidRPr="006865F5" w:rsidRDefault="00C52201" w:rsidP="00C52201">
      <w:pPr>
        <w:pStyle w:val="StyleToolordeliverablenameCustomColorRGB039118Left"/>
        <w:ind w:left="0"/>
        <w:rPr>
          <w:rFonts w:ascii="Verdana" w:hAnsi="Verdana" w:cs="Arial"/>
          <w:color w:val="auto"/>
        </w:rPr>
      </w:pPr>
    </w:p>
    <w:p w14:paraId="46AD6D2E" w14:textId="77777777" w:rsidR="00C52201" w:rsidRPr="006865F5" w:rsidRDefault="00C52201" w:rsidP="00C52201">
      <w:pPr>
        <w:pStyle w:val="StyleToolordeliverablenameCustomColorRGB039118Left"/>
        <w:ind w:left="0"/>
        <w:rPr>
          <w:rFonts w:ascii="Verdana" w:hAnsi="Verdana" w:cs="Arial"/>
          <w:color w:val="auto"/>
          <w:sz w:val="52"/>
          <w:szCs w:val="52"/>
        </w:rPr>
      </w:pPr>
    </w:p>
    <w:p w14:paraId="06424665" w14:textId="77777777" w:rsidR="00C52201" w:rsidRPr="006865F5" w:rsidRDefault="00C52201" w:rsidP="00C52201">
      <w:pPr>
        <w:pStyle w:val="StyleToolordeliverablenameCustomColorRGB039118Left"/>
        <w:ind w:left="0"/>
        <w:rPr>
          <w:rFonts w:ascii="Verdana" w:hAnsi="Verdana" w:cs="Arial"/>
          <w:color w:val="auto"/>
          <w:sz w:val="52"/>
          <w:szCs w:val="52"/>
        </w:rPr>
      </w:pPr>
    </w:p>
    <w:p w14:paraId="6893E3F3" w14:textId="37A2C0BF" w:rsidR="00CE494F" w:rsidRPr="003C242B" w:rsidRDefault="6FBD0865" w:rsidP="1DEFD31E">
      <w:pPr>
        <w:jc w:val="center"/>
      </w:pPr>
      <w:r w:rsidRPr="1DEFD31E">
        <w:rPr>
          <w:rFonts w:ascii="Verdana" w:eastAsia="Verdana" w:hAnsi="Verdana" w:cs="Verdana"/>
          <w:color w:val="92D050"/>
          <w:sz w:val="52"/>
          <w:szCs w:val="52"/>
        </w:rPr>
        <w:t>Lean Specification</w:t>
      </w:r>
    </w:p>
    <w:p w14:paraId="1104199C" w14:textId="023F0706" w:rsidR="00CE494F" w:rsidRPr="003C242B" w:rsidRDefault="6FBD0865" w:rsidP="1DEFD31E">
      <w:pPr>
        <w:spacing w:before="360"/>
      </w:pPr>
      <w:r w:rsidRPr="1DEFD31E">
        <w:rPr>
          <w:rFonts w:ascii="Verdana" w:eastAsia="Verdana" w:hAnsi="Verdana" w:cs="Verdana"/>
          <w:color w:val="002776"/>
          <w:sz w:val="52"/>
          <w:szCs w:val="52"/>
        </w:rPr>
        <w:t xml:space="preserve"> </w:t>
      </w:r>
    </w:p>
    <w:p w14:paraId="6C6EB4F6" w14:textId="7F259BD8" w:rsidR="00C52201" w:rsidRPr="00F9124A" w:rsidRDefault="00F9124A" w:rsidP="00C52201">
      <w:pPr>
        <w:pStyle w:val="StyleToolordeliverablenameCustomColorRGB039118Left"/>
        <w:ind w:left="0"/>
        <w:rPr>
          <w:rFonts w:ascii="Verdana" w:hAnsi="Verdana" w:cs="Arial"/>
          <w:sz w:val="48"/>
          <w:szCs w:val="48"/>
          <w:lang w:val="en-US"/>
        </w:rPr>
      </w:pPr>
      <w:r w:rsidRPr="00F9124A">
        <w:rPr>
          <w:rFonts w:ascii="Verdana" w:eastAsia="Verdana" w:hAnsi="Verdana" w:cs="Verdana"/>
          <w:color w:val="000000" w:themeColor="text1"/>
          <w:sz w:val="48"/>
          <w:szCs w:val="48"/>
        </w:rPr>
        <w:t>O2_GENAI_REP1295_Printed Purchase Order Report</w:t>
      </w:r>
    </w:p>
    <w:p w14:paraId="7685FD2D" w14:textId="2CEFCE77" w:rsidR="551D920B" w:rsidRDefault="551D920B" w:rsidP="551D920B">
      <w:pPr>
        <w:pStyle w:val="StyleToolordeliverablenameCustomColorRGB039118Left"/>
        <w:ind w:left="0"/>
        <w:rPr>
          <w:rFonts w:ascii="Verdana" w:hAnsi="Verdana" w:cs="Arial"/>
        </w:rPr>
      </w:pPr>
    </w:p>
    <w:p w14:paraId="1A07D58E" w14:textId="57F8E07D" w:rsidR="551D920B" w:rsidRDefault="551D920B" w:rsidP="551D920B">
      <w:pPr>
        <w:pStyle w:val="StyleToolordeliverablenameCustomColorRGB039118Left"/>
        <w:ind w:left="0"/>
        <w:rPr>
          <w:rFonts w:ascii="Verdana" w:hAnsi="Verdana" w:cs="Arial"/>
        </w:rPr>
      </w:pPr>
    </w:p>
    <w:p w14:paraId="64F6C47B" w14:textId="1F0B4561" w:rsidR="551D920B" w:rsidRDefault="551D920B" w:rsidP="551D920B">
      <w:pPr>
        <w:pStyle w:val="StyleToolordeliverablenameCustomColorRGB039118Left"/>
        <w:ind w:left="0"/>
        <w:rPr>
          <w:rFonts w:ascii="Verdana" w:hAnsi="Verdana" w:cs="Arial"/>
        </w:rPr>
      </w:pPr>
    </w:p>
    <w:p w14:paraId="5BAA4BA1" w14:textId="7508A509" w:rsidR="551D920B" w:rsidRDefault="551D920B" w:rsidP="551D920B">
      <w:pPr>
        <w:pStyle w:val="StyleToolordeliverablenameCustomColorRGB039118Left"/>
        <w:ind w:left="0"/>
        <w:rPr>
          <w:rFonts w:ascii="Verdana" w:hAnsi="Verdana" w:cs="Arial"/>
        </w:rPr>
      </w:pPr>
    </w:p>
    <w:p w14:paraId="700BA77C" w14:textId="3091E595" w:rsidR="551D920B" w:rsidRDefault="551D920B" w:rsidP="551D920B">
      <w:pPr>
        <w:pStyle w:val="StyleToolordeliverablenameCustomColorRGB039118Left"/>
        <w:ind w:left="0"/>
        <w:rPr>
          <w:rFonts w:ascii="Verdana" w:hAnsi="Verdana" w:cs="Arial"/>
        </w:rPr>
      </w:pPr>
    </w:p>
    <w:p w14:paraId="6E2141B8" w14:textId="77777777" w:rsidR="00C52201" w:rsidRPr="006865F5" w:rsidRDefault="00C52201" w:rsidP="00C52201">
      <w:pPr>
        <w:pStyle w:val="DocumentControlInformation"/>
      </w:pPr>
      <w:r w:rsidRPr="006865F5">
        <w:lastRenderedPageBreak/>
        <w:t>Document Control Information</w:t>
      </w:r>
    </w:p>
    <w:p w14:paraId="0CE30F88" w14:textId="77777777" w:rsidR="00C52201" w:rsidRPr="006865F5" w:rsidRDefault="00C52201" w:rsidP="00C52201">
      <w:pPr>
        <w:pStyle w:val="DocumentInformation"/>
      </w:pPr>
      <w:r w:rsidRPr="006865F5">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641"/>
        <w:gridCol w:w="6598"/>
      </w:tblGrid>
      <w:tr w:rsidR="00FB56A9" w:rsidRPr="006865F5" w14:paraId="754EC665" w14:textId="77777777" w:rsidTr="6601A9E4">
        <w:trPr>
          <w:trHeight w:val="288"/>
        </w:trPr>
        <w:tc>
          <w:tcPr>
            <w:tcW w:w="2641" w:type="dxa"/>
            <w:shd w:val="clear" w:color="auto" w:fill="auto"/>
            <w:vAlign w:val="center"/>
          </w:tcPr>
          <w:p w14:paraId="6A13ABFF" w14:textId="2262D14B" w:rsidR="00FB56A9" w:rsidRPr="006865F5" w:rsidRDefault="00FB56A9" w:rsidP="00C52201">
            <w:pPr>
              <w:pStyle w:val="Bodycopybold"/>
              <w:rPr>
                <w:rFonts w:ascii="Verdana" w:hAnsi="Verdana"/>
              </w:rPr>
            </w:pPr>
            <w:r w:rsidRPr="006865F5">
              <w:rPr>
                <w:rFonts w:ascii="Verdana" w:hAnsi="Verdana"/>
              </w:rPr>
              <w:t>Document Identification</w:t>
            </w:r>
          </w:p>
        </w:tc>
        <w:tc>
          <w:tcPr>
            <w:tcW w:w="6598" w:type="dxa"/>
            <w:vAlign w:val="center"/>
          </w:tcPr>
          <w:p w14:paraId="0FBA334D" w14:textId="5064B7AC" w:rsidR="00FB56A9" w:rsidRPr="006865F5" w:rsidRDefault="00C52E26" w:rsidP="00900CAF">
            <w:pPr>
              <w:pStyle w:val="Documentname"/>
              <w:rPr>
                <w:rFonts w:ascii="Verdana" w:hAnsi="Verdana" w:cs="Arial"/>
                <w:color w:val="auto"/>
              </w:rPr>
            </w:pPr>
            <w:r w:rsidRPr="00C52E26">
              <w:rPr>
                <w:rFonts w:ascii="Verdana" w:hAnsi="Verdana" w:cs="Arial"/>
                <w:color w:val="auto"/>
              </w:rPr>
              <w:t>O2_GENAI_REP12</w:t>
            </w:r>
            <w:r w:rsidR="00F9124A">
              <w:rPr>
                <w:rFonts w:ascii="Verdana" w:hAnsi="Verdana" w:cs="Arial"/>
                <w:color w:val="auto"/>
              </w:rPr>
              <w:t>95</w:t>
            </w:r>
          </w:p>
        </w:tc>
      </w:tr>
      <w:tr w:rsidR="00C52201" w:rsidRPr="006865F5" w14:paraId="14F0FDBA" w14:textId="77777777" w:rsidTr="6601A9E4">
        <w:trPr>
          <w:trHeight w:val="288"/>
        </w:trPr>
        <w:tc>
          <w:tcPr>
            <w:tcW w:w="2641" w:type="dxa"/>
            <w:shd w:val="clear" w:color="auto" w:fill="auto"/>
            <w:vAlign w:val="center"/>
          </w:tcPr>
          <w:p w14:paraId="7DD7863B" w14:textId="77777777" w:rsidR="00C52201" w:rsidRPr="006865F5" w:rsidRDefault="00C52201" w:rsidP="00C52201">
            <w:pPr>
              <w:pStyle w:val="Bodycopybold"/>
              <w:rPr>
                <w:rFonts w:ascii="Verdana" w:hAnsi="Verdana"/>
              </w:rPr>
            </w:pPr>
            <w:r w:rsidRPr="006865F5">
              <w:rPr>
                <w:rFonts w:ascii="Verdana" w:hAnsi="Verdana"/>
              </w:rPr>
              <w:t>Document Name</w:t>
            </w:r>
          </w:p>
        </w:tc>
        <w:tc>
          <w:tcPr>
            <w:tcW w:w="6598" w:type="dxa"/>
            <w:vAlign w:val="center"/>
          </w:tcPr>
          <w:p w14:paraId="50457D9E" w14:textId="2F7BA223" w:rsidR="00C52201" w:rsidRPr="00F9124A" w:rsidRDefault="00F9124A" w:rsidP="00900CAF">
            <w:pPr>
              <w:pStyle w:val="Documentname"/>
              <w:rPr>
                <w:rFonts w:ascii="Verdana" w:hAnsi="Verdana" w:cs="Arial"/>
                <w:color w:val="auto"/>
                <w:lang w:val="en-US"/>
              </w:rPr>
            </w:pPr>
            <w:r w:rsidRPr="00F9124A">
              <w:rPr>
                <w:rFonts w:ascii="Verdana" w:hAnsi="Verdana" w:cs="Arial"/>
                <w:color w:val="auto"/>
              </w:rPr>
              <w:t>O2_GENAI_REP1295_Printed Purchase Order Report</w:t>
            </w:r>
          </w:p>
        </w:tc>
      </w:tr>
      <w:tr w:rsidR="00C52201" w:rsidRPr="006865F5" w14:paraId="2A80F95E" w14:textId="77777777" w:rsidTr="6601A9E4">
        <w:trPr>
          <w:trHeight w:val="288"/>
        </w:trPr>
        <w:tc>
          <w:tcPr>
            <w:tcW w:w="2641" w:type="dxa"/>
            <w:shd w:val="clear" w:color="auto" w:fill="auto"/>
            <w:vAlign w:val="center"/>
          </w:tcPr>
          <w:p w14:paraId="7C428E8D" w14:textId="77777777" w:rsidR="00C52201" w:rsidRPr="006865F5" w:rsidRDefault="00C52201" w:rsidP="00C52201">
            <w:pPr>
              <w:pStyle w:val="Bodycopybold"/>
              <w:rPr>
                <w:rFonts w:ascii="Verdana" w:hAnsi="Verdana"/>
              </w:rPr>
            </w:pPr>
            <w:r w:rsidRPr="006865F5">
              <w:rPr>
                <w:rFonts w:ascii="Verdana" w:hAnsi="Verdana"/>
              </w:rPr>
              <w:t>Project Name</w:t>
            </w:r>
          </w:p>
        </w:tc>
        <w:tc>
          <w:tcPr>
            <w:tcW w:w="6598" w:type="dxa"/>
            <w:vAlign w:val="center"/>
          </w:tcPr>
          <w:p w14:paraId="2063AA17" w14:textId="7A10D890" w:rsidR="00C52201" w:rsidRPr="006865F5" w:rsidRDefault="00C52201" w:rsidP="00C52201">
            <w:pPr>
              <w:pStyle w:val="Documentname"/>
              <w:rPr>
                <w:rFonts w:ascii="Verdana" w:hAnsi="Verdana" w:cs="Arial"/>
                <w:color w:val="auto"/>
              </w:rPr>
            </w:pPr>
          </w:p>
        </w:tc>
      </w:tr>
      <w:tr w:rsidR="00C52201" w:rsidRPr="006865F5" w14:paraId="74207A34" w14:textId="77777777" w:rsidTr="6601A9E4">
        <w:trPr>
          <w:trHeight w:val="288"/>
        </w:trPr>
        <w:tc>
          <w:tcPr>
            <w:tcW w:w="2641" w:type="dxa"/>
            <w:shd w:val="clear" w:color="auto" w:fill="auto"/>
            <w:vAlign w:val="center"/>
          </w:tcPr>
          <w:p w14:paraId="30EB49CA" w14:textId="77777777" w:rsidR="00C52201" w:rsidRPr="006865F5" w:rsidRDefault="00C52201" w:rsidP="00C52201">
            <w:pPr>
              <w:pStyle w:val="Bodycopybold"/>
              <w:rPr>
                <w:rFonts w:ascii="Verdana" w:hAnsi="Verdana"/>
              </w:rPr>
            </w:pPr>
            <w:r w:rsidRPr="006865F5">
              <w:rPr>
                <w:rFonts w:ascii="Verdana" w:hAnsi="Verdana"/>
              </w:rPr>
              <w:t>Document Author</w:t>
            </w:r>
          </w:p>
        </w:tc>
        <w:tc>
          <w:tcPr>
            <w:tcW w:w="6598" w:type="dxa"/>
            <w:vAlign w:val="center"/>
          </w:tcPr>
          <w:p w14:paraId="4D7A9E87" w14:textId="2DDF2B1B" w:rsidR="00C52201" w:rsidRPr="006865F5" w:rsidRDefault="00C52E26" w:rsidP="00BD7CAC">
            <w:pPr>
              <w:pStyle w:val="Documentname"/>
              <w:rPr>
                <w:rFonts w:ascii="Verdana" w:hAnsi="Verdana" w:cs="Arial"/>
                <w:color w:val="auto"/>
              </w:rPr>
            </w:pPr>
            <w:r>
              <w:rPr>
                <w:rFonts w:ascii="Verdana" w:hAnsi="Verdana" w:cs="Arial"/>
                <w:color w:val="auto"/>
              </w:rPr>
              <w:t>Surbhi Khandelwal</w:t>
            </w:r>
          </w:p>
        </w:tc>
      </w:tr>
      <w:tr w:rsidR="00417FF7" w:rsidRPr="006865F5" w14:paraId="3D6A400F" w14:textId="77777777" w:rsidTr="6601A9E4">
        <w:trPr>
          <w:trHeight w:val="288"/>
        </w:trPr>
        <w:tc>
          <w:tcPr>
            <w:tcW w:w="2641" w:type="dxa"/>
            <w:shd w:val="clear" w:color="auto" w:fill="auto"/>
            <w:vAlign w:val="center"/>
          </w:tcPr>
          <w:p w14:paraId="1CFD22F1" w14:textId="77777777" w:rsidR="00417FF7" w:rsidRPr="006865F5" w:rsidRDefault="00417FF7" w:rsidP="00417FF7">
            <w:pPr>
              <w:pStyle w:val="Bodycopybold"/>
              <w:rPr>
                <w:rFonts w:ascii="Verdana" w:hAnsi="Verdana"/>
              </w:rPr>
            </w:pPr>
            <w:r w:rsidRPr="006865F5">
              <w:rPr>
                <w:rFonts w:ascii="Verdana" w:hAnsi="Verdana"/>
              </w:rPr>
              <w:t>Document Version</w:t>
            </w:r>
          </w:p>
        </w:tc>
        <w:tc>
          <w:tcPr>
            <w:tcW w:w="6598" w:type="dxa"/>
            <w:vAlign w:val="center"/>
          </w:tcPr>
          <w:p w14:paraId="36322961" w14:textId="71DA45DD" w:rsidR="00417FF7" w:rsidRPr="006865F5" w:rsidRDefault="00417FF7" w:rsidP="00417FF7">
            <w:pPr>
              <w:pStyle w:val="Documentname"/>
              <w:rPr>
                <w:rFonts w:ascii="Verdana" w:hAnsi="Verdana" w:cs="Arial"/>
                <w:color w:val="auto"/>
              </w:rPr>
            </w:pPr>
            <w:r w:rsidRPr="006865F5">
              <w:rPr>
                <w:rFonts w:ascii="Verdana" w:hAnsi="Verdana"/>
                <w:b/>
                <w:color w:val="000000" w:themeColor="text1"/>
              </w:rPr>
              <w:t>V1.0</w:t>
            </w:r>
          </w:p>
        </w:tc>
      </w:tr>
      <w:tr w:rsidR="00417FF7" w:rsidRPr="006865F5" w14:paraId="0926BE4C" w14:textId="77777777" w:rsidTr="6601A9E4">
        <w:trPr>
          <w:trHeight w:val="288"/>
        </w:trPr>
        <w:tc>
          <w:tcPr>
            <w:tcW w:w="2641" w:type="dxa"/>
            <w:shd w:val="clear" w:color="auto" w:fill="auto"/>
            <w:vAlign w:val="center"/>
          </w:tcPr>
          <w:p w14:paraId="302866C7" w14:textId="77777777" w:rsidR="00417FF7" w:rsidRPr="006865F5" w:rsidRDefault="00417FF7" w:rsidP="00417FF7">
            <w:pPr>
              <w:pStyle w:val="Bodycopybold"/>
              <w:rPr>
                <w:rFonts w:ascii="Verdana" w:hAnsi="Verdana"/>
              </w:rPr>
            </w:pPr>
            <w:r w:rsidRPr="006865F5">
              <w:rPr>
                <w:rFonts w:ascii="Verdana" w:hAnsi="Verdana"/>
              </w:rPr>
              <w:t>Document Status</w:t>
            </w:r>
          </w:p>
        </w:tc>
        <w:tc>
          <w:tcPr>
            <w:tcW w:w="6598" w:type="dxa"/>
            <w:vAlign w:val="center"/>
          </w:tcPr>
          <w:p w14:paraId="18FBA647" w14:textId="2C041A17" w:rsidR="00417FF7" w:rsidRPr="006865F5" w:rsidRDefault="00417FF7" w:rsidP="00417FF7">
            <w:pPr>
              <w:pStyle w:val="Documentname"/>
              <w:rPr>
                <w:rFonts w:ascii="Verdana" w:hAnsi="Verdana" w:cs="Arial"/>
                <w:color w:val="auto"/>
              </w:rPr>
            </w:pPr>
            <w:r w:rsidRPr="006865F5">
              <w:rPr>
                <w:rFonts w:ascii="Verdana" w:hAnsi="Verdana"/>
                <w:color w:val="000000" w:themeColor="text1"/>
              </w:rPr>
              <w:t>Draft</w:t>
            </w:r>
          </w:p>
        </w:tc>
      </w:tr>
      <w:tr w:rsidR="00417FF7" w:rsidRPr="006865F5" w14:paraId="767C01AB" w14:textId="77777777" w:rsidTr="6601A9E4">
        <w:trPr>
          <w:trHeight w:val="288"/>
        </w:trPr>
        <w:tc>
          <w:tcPr>
            <w:tcW w:w="2641" w:type="dxa"/>
            <w:shd w:val="clear" w:color="auto" w:fill="auto"/>
            <w:vAlign w:val="center"/>
          </w:tcPr>
          <w:p w14:paraId="2E5F2E8B" w14:textId="77777777" w:rsidR="00417FF7" w:rsidRPr="006865F5" w:rsidRDefault="00417FF7" w:rsidP="00417FF7">
            <w:pPr>
              <w:pStyle w:val="Bodycopybold"/>
              <w:rPr>
                <w:rFonts w:ascii="Verdana" w:hAnsi="Verdana"/>
              </w:rPr>
            </w:pPr>
            <w:r w:rsidRPr="006865F5">
              <w:rPr>
                <w:rFonts w:ascii="Verdana" w:hAnsi="Verdana"/>
              </w:rPr>
              <w:t>Date Released</w:t>
            </w:r>
          </w:p>
        </w:tc>
        <w:tc>
          <w:tcPr>
            <w:tcW w:w="6598" w:type="dxa"/>
            <w:vAlign w:val="center"/>
          </w:tcPr>
          <w:p w14:paraId="14896889" w14:textId="0298CB80" w:rsidR="00417FF7" w:rsidRPr="006865F5" w:rsidRDefault="00C52E26" w:rsidP="00417FF7">
            <w:pPr>
              <w:pStyle w:val="Documentname"/>
              <w:rPr>
                <w:rFonts w:ascii="Verdana" w:hAnsi="Verdana" w:cs="Arial"/>
                <w:color w:val="auto"/>
              </w:rPr>
            </w:pPr>
            <w:r>
              <w:rPr>
                <w:rFonts w:ascii="Verdana" w:hAnsi="Verdana"/>
                <w:color w:val="000000" w:themeColor="text1"/>
              </w:rPr>
              <w:t>28-06-2024</w:t>
            </w:r>
          </w:p>
        </w:tc>
      </w:tr>
    </w:tbl>
    <w:p w14:paraId="0E58FC47" w14:textId="77777777" w:rsidR="00C52201" w:rsidRPr="006865F5" w:rsidRDefault="00C52201" w:rsidP="00C52201">
      <w:pPr>
        <w:pStyle w:val="DocumentInformation"/>
      </w:pPr>
      <w:r w:rsidRPr="006865F5">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381"/>
        <w:gridCol w:w="1733"/>
        <w:gridCol w:w="3420"/>
        <w:gridCol w:w="2610"/>
      </w:tblGrid>
      <w:tr w:rsidR="00C52201" w:rsidRPr="006865F5" w14:paraId="523A9D86" w14:textId="77777777" w:rsidTr="00330070">
        <w:trPr>
          <w:trHeight w:val="317"/>
          <w:tblHeader/>
        </w:trPr>
        <w:tc>
          <w:tcPr>
            <w:tcW w:w="13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06D2ECB7" w14:textId="77777777" w:rsidR="00C52201" w:rsidRPr="006865F5" w:rsidRDefault="00C52201" w:rsidP="00C52201">
            <w:pPr>
              <w:pStyle w:val="Tablehead1"/>
              <w:rPr>
                <w:rFonts w:cs="Arial"/>
                <w:color w:val="FFFFFF" w:themeColor="background1"/>
              </w:rPr>
            </w:pPr>
            <w:r w:rsidRPr="006865F5">
              <w:rPr>
                <w:rFonts w:cs="Arial"/>
                <w:color w:val="FFFFFF" w:themeColor="background1"/>
              </w:rPr>
              <w:t>Version</w:t>
            </w:r>
          </w:p>
        </w:tc>
        <w:tc>
          <w:tcPr>
            <w:tcW w:w="17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4CFCF71" w14:textId="77777777" w:rsidR="00C52201" w:rsidRPr="006865F5" w:rsidRDefault="00C52201" w:rsidP="00C52201">
            <w:pPr>
              <w:pStyle w:val="Tablehead1"/>
              <w:rPr>
                <w:rFonts w:cs="Arial"/>
                <w:color w:val="FFFFFF" w:themeColor="background1"/>
              </w:rPr>
            </w:pPr>
            <w:r w:rsidRPr="006865F5">
              <w:rPr>
                <w:rFonts w:cs="Arial"/>
                <w:color w:val="FFFFFF" w:themeColor="background1"/>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3560D47" w14:textId="77777777" w:rsidR="00C52201" w:rsidRPr="006865F5" w:rsidRDefault="00C52201" w:rsidP="00C52201">
            <w:pPr>
              <w:pStyle w:val="Tablehead1"/>
              <w:rPr>
                <w:rFonts w:cs="Arial"/>
                <w:color w:val="FFFFFF" w:themeColor="background1"/>
              </w:rPr>
            </w:pPr>
            <w:r w:rsidRPr="006865F5">
              <w:rPr>
                <w:rFonts w:cs="Arial"/>
                <w:color w:val="FFFFFF" w:themeColor="background1"/>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7480D7F" w14:textId="77777777" w:rsidR="00C52201" w:rsidRPr="006865F5" w:rsidRDefault="00C52201" w:rsidP="00C52201">
            <w:pPr>
              <w:pStyle w:val="Tablehead1"/>
              <w:rPr>
                <w:rFonts w:cs="Arial"/>
                <w:color w:val="FFFFFF" w:themeColor="background1"/>
              </w:rPr>
            </w:pPr>
            <w:r w:rsidRPr="006865F5">
              <w:rPr>
                <w:rFonts w:cs="Arial"/>
                <w:color w:val="FFFFFF" w:themeColor="background1"/>
              </w:rPr>
              <w:t>Prepared/Revised by</w:t>
            </w:r>
          </w:p>
        </w:tc>
      </w:tr>
      <w:tr w:rsidR="00C52E26" w:rsidRPr="006865F5" w14:paraId="74EDE944" w14:textId="77777777" w:rsidTr="00750DB8">
        <w:tc>
          <w:tcPr>
            <w:tcW w:w="1381" w:type="dxa"/>
            <w:tcBorders>
              <w:top w:val="single" w:sz="4" w:space="0" w:color="FFFFFF" w:themeColor="background1"/>
            </w:tcBorders>
          </w:tcPr>
          <w:p w14:paraId="2DB9F619" w14:textId="77777777" w:rsidR="00C52E26" w:rsidRPr="006865F5" w:rsidRDefault="00C52E26" w:rsidP="00C52E26">
            <w:pPr>
              <w:pStyle w:val="Documentname"/>
              <w:rPr>
                <w:rFonts w:ascii="Verdana" w:hAnsi="Verdana" w:cs="Arial"/>
                <w:color w:val="auto"/>
              </w:rPr>
            </w:pPr>
            <w:r w:rsidRPr="006865F5">
              <w:rPr>
                <w:rFonts w:ascii="Verdana" w:hAnsi="Verdana" w:cs="Arial"/>
                <w:color w:val="auto"/>
              </w:rPr>
              <w:t>1.0</w:t>
            </w:r>
          </w:p>
        </w:tc>
        <w:tc>
          <w:tcPr>
            <w:tcW w:w="1733" w:type="dxa"/>
            <w:tcBorders>
              <w:top w:val="single" w:sz="4" w:space="0" w:color="FFFFFF" w:themeColor="background1"/>
            </w:tcBorders>
            <w:vAlign w:val="center"/>
          </w:tcPr>
          <w:p w14:paraId="5222DD72" w14:textId="56657B5D" w:rsidR="00C52E26" w:rsidRPr="006865F5" w:rsidRDefault="00C52E26" w:rsidP="00C52E26">
            <w:pPr>
              <w:pStyle w:val="Documentname"/>
              <w:rPr>
                <w:rFonts w:ascii="Verdana" w:hAnsi="Verdana" w:cs="Arial"/>
                <w:color w:val="auto"/>
              </w:rPr>
            </w:pPr>
            <w:r>
              <w:rPr>
                <w:rFonts w:ascii="Verdana" w:hAnsi="Verdana"/>
                <w:color w:val="000000" w:themeColor="text1"/>
              </w:rPr>
              <w:t>28-06-2024</w:t>
            </w:r>
          </w:p>
        </w:tc>
        <w:tc>
          <w:tcPr>
            <w:tcW w:w="3420" w:type="dxa"/>
            <w:tcBorders>
              <w:top w:val="single" w:sz="4" w:space="0" w:color="FFFFFF" w:themeColor="background1"/>
            </w:tcBorders>
          </w:tcPr>
          <w:p w14:paraId="1E963961" w14:textId="77777777" w:rsidR="00C52E26" w:rsidRPr="006865F5" w:rsidRDefault="00C52E26" w:rsidP="00C52E26">
            <w:pPr>
              <w:pStyle w:val="Documentname"/>
              <w:rPr>
                <w:rFonts w:ascii="Verdana" w:hAnsi="Verdana" w:cs="Arial"/>
                <w:color w:val="auto"/>
              </w:rPr>
            </w:pPr>
            <w:r w:rsidRPr="006865F5">
              <w:rPr>
                <w:rFonts w:ascii="Verdana" w:hAnsi="Verdana" w:cs="Arial"/>
                <w:color w:val="auto"/>
              </w:rPr>
              <w:t>Initial Version</w:t>
            </w:r>
          </w:p>
        </w:tc>
        <w:tc>
          <w:tcPr>
            <w:tcW w:w="2610" w:type="dxa"/>
            <w:tcBorders>
              <w:top w:val="single" w:sz="4" w:space="0" w:color="FFFFFF" w:themeColor="background1"/>
            </w:tcBorders>
          </w:tcPr>
          <w:p w14:paraId="04240559" w14:textId="7E4C522B" w:rsidR="00C52E26" w:rsidRPr="006865F5" w:rsidRDefault="00C52E26" w:rsidP="00C52E26">
            <w:pPr>
              <w:pStyle w:val="Documentname"/>
              <w:rPr>
                <w:rFonts w:ascii="Verdana" w:hAnsi="Verdana" w:cs="Arial"/>
                <w:color w:val="auto"/>
              </w:rPr>
            </w:pPr>
            <w:r>
              <w:rPr>
                <w:rFonts w:ascii="Verdana" w:hAnsi="Verdana" w:cs="Arial"/>
                <w:color w:val="auto"/>
              </w:rPr>
              <w:t>Surbhi Khandelwal</w:t>
            </w:r>
          </w:p>
        </w:tc>
      </w:tr>
      <w:tr w:rsidR="00C52E26" w:rsidRPr="006865F5" w14:paraId="2A564BDD" w14:textId="77777777" w:rsidTr="00330070">
        <w:tc>
          <w:tcPr>
            <w:tcW w:w="1381" w:type="dxa"/>
          </w:tcPr>
          <w:p w14:paraId="661ACFE9" w14:textId="23DC618A" w:rsidR="00C52E26" w:rsidRPr="006865F5" w:rsidRDefault="00C52E26" w:rsidP="00C52E26">
            <w:pPr>
              <w:pStyle w:val="Bodycopy"/>
              <w:rPr>
                <w:rFonts w:cs="Arial"/>
                <w:color w:val="auto"/>
              </w:rPr>
            </w:pPr>
          </w:p>
        </w:tc>
        <w:tc>
          <w:tcPr>
            <w:tcW w:w="1733" w:type="dxa"/>
          </w:tcPr>
          <w:p w14:paraId="2DA70160" w14:textId="667766C7" w:rsidR="00C52E26" w:rsidRPr="006865F5" w:rsidRDefault="00C52E26" w:rsidP="00C52E26">
            <w:pPr>
              <w:pStyle w:val="Bodycopy"/>
              <w:rPr>
                <w:rFonts w:cs="Arial"/>
                <w:color w:val="auto"/>
              </w:rPr>
            </w:pPr>
          </w:p>
        </w:tc>
        <w:tc>
          <w:tcPr>
            <w:tcW w:w="3420" w:type="dxa"/>
          </w:tcPr>
          <w:p w14:paraId="7AEC90A5" w14:textId="2E895B11" w:rsidR="00C52E26" w:rsidRPr="006865F5" w:rsidRDefault="00C52E26" w:rsidP="00C52E26">
            <w:pPr>
              <w:pStyle w:val="Bodycopy"/>
              <w:rPr>
                <w:rFonts w:cs="Arial"/>
                <w:color w:val="auto"/>
              </w:rPr>
            </w:pPr>
          </w:p>
        </w:tc>
        <w:tc>
          <w:tcPr>
            <w:tcW w:w="2610" w:type="dxa"/>
          </w:tcPr>
          <w:p w14:paraId="607602CD" w14:textId="636B82E4" w:rsidR="00C52E26" w:rsidRPr="006865F5" w:rsidRDefault="00C52E26" w:rsidP="00C52E26">
            <w:pPr>
              <w:pStyle w:val="Bodycopy"/>
              <w:rPr>
                <w:rFonts w:cs="Arial"/>
                <w:color w:val="auto"/>
              </w:rPr>
            </w:pPr>
          </w:p>
        </w:tc>
      </w:tr>
      <w:tr w:rsidR="00C52E26" w:rsidRPr="006865F5" w14:paraId="6B45C9A0" w14:textId="77777777" w:rsidTr="00330070">
        <w:tc>
          <w:tcPr>
            <w:tcW w:w="1381" w:type="dxa"/>
          </w:tcPr>
          <w:p w14:paraId="4BA92B83" w14:textId="5896C0A0" w:rsidR="00C52E26" w:rsidRPr="006865F5" w:rsidRDefault="00C52E26" w:rsidP="00C52E26">
            <w:pPr>
              <w:pStyle w:val="Bodycopy"/>
              <w:rPr>
                <w:rFonts w:cs="Arial"/>
                <w:color w:val="auto"/>
              </w:rPr>
            </w:pPr>
          </w:p>
        </w:tc>
        <w:tc>
          <w:tcPr>
            <w:tcW w:w="1733" w:type="dxa"/>
          </w:tcPr>
          <w:p w14:paraId="33F70C58" w14:textId="59961E27" w:rsidR="00C52E26" w:rsidRPr="006865F5" w:rsidRDefault="00C52E26" w:rsidP="00C52E26">
            <w:pPr>
              <w:pStyle w:val="Bodycopy"/>
              <w:rPr>
                <w:rFonts w:cs="Arial"/>
                <w:color w:val="auto"/>
              </w:rPr>
            </w:pPr>
          </w:p>
        </w:tc>
        <w:tc>
          <w:tcPr>
            <w:tcW w:w="3420" w:type="dxa"/>
          </w:tcPr>
          <w:p w14:paraId="27A157F3" w14:textId="04BCC9CB" w:rsidR="00C52E26" w:rsidRPr="006865F5" w:rsidRDefault="00C52E26" w:rsidP="00C52E26">
            <w:pPr>
              <w:pStyle w:val="Bodycopy"/>
              <w:rPr>
                <w:rFonts w:cs="Arial"/>
                <w:color w:val="auto"/>
              </w:rPr>
            </w:pPr>
          </w:p>
        </w:tc>
        <w:tc>
          <w:tcPr>
            <w:tcW w:w="2610" w:type="dxa"/>
          </w:tcPr>
          <w:p w14:paraId="73B7BFCB" w14:textId="0DAEC4B3" w:rsidR="00C52E26" w:rsidRPr="006865F5" w:rsidRDefault="00C52E26" w:rsidP="00C52E26">
            <w:pPr>
              <w:pStyle w:val="Bodycopy"/>
              <w:rPr>
                <w:rFonts w:cs="Arial"/>
                <w:color w:val="auto"/>
              </w:rPr>
            </w:pPr>
          </w:p>
        </w:tc>
      </w:tr>
    </w:tbl>
    <w:p w14:paraId="6F54FB21" w14:textId="77777777" w:rsidR="00C52201" w:rsidRPr="006865F5" w:rsidRDefault="00C52201" w:rsidP="00C52201">
      <w:pPr>
        <w:pStyle w:val="DocumentInformation"/>
      </w:pPr>
      <w:r w:rsidRPr="006865F5">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561"/>
        <w:gridCol w:w="1260"/>
        <w:gridCol w:w="2790"/>
        <w:gridCol w:w="1350"/>
        <w:gridCol w:w="2183"/>
      </w:tblGrid>
      <w:tr w:rsidR="00C52201" w:rsidRPr="006865F5" w14:paraId="13B56015" w14:textId="77777777" w:rsidTr="00330070">
        <w:trPr>
          <w:trHeight w:val="266"/>
          <w:tblHeader/>
        </w:trPr>
        <w:tc>
          <w:tcPr>
            <w:tcW w:w="156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2A331282" w14:textId="77777777" w:rsidR="00C52201" w:rsidRPr="006865F5" w:rsidRDefault="00C52201" w:rsidP="00C52201">
            <w:pPr>
              <w:pStyle w:val="Tablehead1"/>
              <w:rPr>
                <w:rFonts w:cs="Arial"/>
                <w:color w:val="FFFFFF" w:themeColor="background1"/>
              </w:rPr>
            </w:pPr>
            <w:r w:rsidRPr="006865F5">
              <w:rPr>
                <w:rFonts w:cs="Arial"/>
                <w:color w:val="FFFFFF" w:themeColor="background1"/>
              </w:rPr>
              <w:t>Date</w:t>
            </w:r>
          </w:p>
        </w:tc>
        <w:tc>
          <w:tcPr>
            <w:tcW w:w="1260" w:type="dxa"/>
            <w:tcBorders>
              <w:top w:val="single" w:sz="4" w:space="0" w:color="FFFFFF"/>
              <w:left w:val="single" w:sz="4" w:space="0" w:color="FFFFFF"/>
              <w:bottom w:val="single" w:sz="4" w:space="0" w:color="FFFFFF"/>
              <w:right w:val="single" w:sz="4" w:space="0" w:color="FFFFFF"/>
            </w:tcBorders>
            <w:shd w:val="clear" w:color="auto" w:fill="000000" w:themeFill="text1"/>
          </w:tcPr>
          <w:p w14:paraId="0459BFE6" w14:textId="77777777" w:rsidR="00C52201" w:rsidRPr="006865F5" w:rsidRDefault="00C52201" w:rsidP="00C52201">
            <w:pPr>
              <w:pStyle w:val="Tablehead1"/>
              <w:rPr>
                <w:rFonts w:cs="Arial"/>
                <w:color w:val="FFFFFF" w:themeColor="background1"/>
              </w:rPr>
            </w:pPr>
            <w:r w:rsidRPr="006865F5">
              <w:rPr>
                <w:rFonts w:cs="Arial"/>
                <w:color w:val="FFFFFF" w:themeColor="background1"/>
              </w:rPr>
              <w:t>Document Version</w:t>
            </w:r>
          </w:p>
        </w:tc>
        <w:tc>
          <w:tcPr>
            <w:tcW w:w="279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022396A7" w14:textId="77777777" w:rsidR="00C52201" w:rsidRPr="006865F5" w:rsidRDefault="00C52201" w:rsidP="00C52201">
            <w:pPr>
              <w:pStyle w:val="Tablehead1"/>
              <w:rPr>
                <w:rFonts w:cs="Arial"/>
                <w:color w:val="FFFFFF" w:themeColor="background1"/>
              </w:rPr>
            </w:pPr>
            <w:r w:rsidRPr="006865F5">
              <w:rPr>
                <w:rFonts w:cs="Arial"/>
                <w:color w:val="FFFFFF" w:themeColor="background1"/>
              </w:rPr>
              <w:t>Name</w:t>
            </w:r>
          </w:p>
        </w:tc>
        <w:tc>
          <w:tcPr>
            <w:tcW w:w="135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2A572BB5" w14:textId="77777777" w:rsidR="00C52201" w:rsidRPr="006865F5" w:rsidRDefault="00C52201" w:rsidP="00C52201">
            <w:pPr>
              <w:pStyle w:val="Tablehead1"/>
              <w:rPr>
                <w:rFonts w:cs="Arial"/>
                <w:color w:val="FFFFFF" w:themeColor="background1"/>
              </w:rPr>
            </w:pPr>
            <w:r w:rsidRPr="006865F5">
              <w:rPr>
                <w:rFonts w:cs="Arial"/>
                <w:color w:val="FFFFFF" w:themeColor="background1"/>
              </w:rPr>
              <w:t>Organization/Title</w:t>
            </w:r>
          </w:p>
        </w:tc>
        <w:tc>
          <w:tcPr>
            <w:tcW w:w="218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D348A95" w14:textId="77777777" w:rsidR="00C52201" w:rsidRPr="006865F5" w:rsidRDefault="00C52201" w:rsidP="00C52201">
            <w:pPr>
              <w:pStyle w:val="Tablehead1"/>
              <w:rPr>
                <w:rFonts w:cs="Arial"/>
                <w:color w:val="FFFFFF" w:themeColor="background1"/>
              </w:rPr>
            </w:pPr>
            <w:r w:rsidRPr="006865F5">
              <w:rPr>
                <w:rFonts w:cs="Arial"/>
                <w:color w:val="FFFFFF" w:themeColor="background1"/>
              </w:rPr>
              <w:t>Comments</w:t>
            </w:r>
          </w:p>
        </w:tc>
      </w:tr>
      <w:tr w:rsidR="00540118" w:rsidRPr="006865F5" w14:paraId="04933E90" w14:textId="77777777" w:rsidTr="00330070">
        <w:trPr>
          <w:trHeight w:val="319"/>
        </w:trPr>
        <w:tc>
          <w:tcPr>
            <w:tcW w:w="1561" w:type="dxa"/>
            <w:tcBorders>
              <w:top w:val="single" w:sz="4" w:space="0" w:color="FFFFFF"/>
            </w:tcBorders>
          </w:tcPr>
          <w:p w14:paraId="3033B31D" w14:textId="36FAA433" w:rsidR="00540118" w:rsidRPr="006865F5" w:rsidRDefault="00330070" w:rsidP="00540118">
            <w:pPr>
              <w:pStyle w:val="Bodycopy"/>
              <w:rPr>
                <w:rFonts w:cs="Arial"/>
                <w:color w:val="auto"/>
              </w:rPr>
            </w:pPr>
            <w:r w:rsidRPr="006865F5">
              <w:rPr>
                <w:rFonts w:cs="Arial"/>
                <w:color w:val="auto"/>
              </w:rPr>
              <w:t>MM/DD/YYYY</w:t>
            </w:r>
          </w:p>
        </w:tc>
        <w:tc>
          <w:tcPr>
            <w:tcW w:w="1260" w:type="dxa"/>
            <w:tcBorders>
              <w:top w:val="single" w:sz="4" w:space="0" w:color="FFFFFF"/>
            </w:tcBorders>
          </w:tcPr>
          <w:p w14:paraId="4A6B1CD4" w14:textId="10808F19" w:rsidR="00540118" w:rsidRPr="006865F5" w:rsidRDefault="00540118" w:rsidP="00540118">
            <w:pPr>
              <w:pStyle w:val="Bodycopy"/>
              <w:rPr>
                <w:rFonts w:cs="Arial"/>
                <w:color w:val="auto"/>
              </w:rPr>
            </w:pPr>
            <w:r w:rsidRPr="006865F5">
              <w:rPr>
                <w:rFonts w:cs="Arial"/>
                <w:color w:val="auto"/>
              </w:rPr>
              <w:t>1.0</w:t>
            </w:r>
          </w:p>
        </w:tc>
        <w:tc>
          <w:tcPr>
            <w:tcW w:w="2790" w:type="dxa"/>
            <w:tcBorders>
              <w:top w:val="single" w:sz="4" w:space="0" w:color="FFFFFF"/>
            </w:tcBorders>
          </w:tcPr>
          <w:p w14:paraId="0A3DBAD3" w14:textId="01A544D2" w:rsidR="00540118" w:rsidRPr="006865F5" w:rsidRDefault="00540118" w:rsidP="00540118">
            <w:pPr>
              <w:pStyle w:val="Bodycopy"/>
              <w:rPr>
                <w:rFonts w:cs="Arial"/>
                <w:color w:val="auto"/>
              </w:rPr>
            </w:pPr>
          </w:p>
        </w:tc>
        <w:tc>
          <w:tcPr>
            <w:tcW w:w="1350" w:type="dxa"/>
            <w:tcBorders>
              <w:top w:val="single" w:sz="4" w:space="0" w:color="FFFFFF"/>
            </w:tcBorders>
          </w:tcPr>
          <w:p w14:paraId="7D34E0E7" w14:textId="77777777" w:rsidR="00540118" w:rsidRPr="006865F5" w:rsidRDefault="00540118" w:rsidP="00540118">
            <w:pPr>
              <w:pStyle w:val="Bodycopy"/>
              <w:rPr>
                <w:rFonts w:cs="Arial"/>
                <w:color w:val="auto"/>
              </w:rPr>
            </w:pPr>
          </w:p>
        </w:tc>
        <w:tc>
          <w:tcPr>
            <w:tcW w:w="2183" w:type="dxa"/>
            <w:tcBorders>
              <w:top w:val="single" w:sz="4" w:space="0" w:color="FFFFFF"/>
            </w:tcBorders>
          </w:tcPr>
          <w:p w14:paraId="70A4FD38" w14:textId="77777777" w:rsidR="00540118" w:rsidRPr="006865F5" w:rsidRDefault="00540118" w:rsidP="00540118">
            <w:pPr>
              <w:pStyle w:val="Bodycopy"/>
              <w:rPr>
                <w:rFonts w:cs="Arial"/>
                <w:color w:val="auto"/>
              </w:rPr>
            </w:pPr>
          </w:p>
        </w:tc>
      </w:tr>
      <w:tr w:rsidR="00540118" w:rsidRPr="006865F5" w14:paraId="47237EEF" w14:textId="77777777" w:rsidTr="00330070">
        <w:trPr>
          <w:trHeight w:val="319"/>
        </w:trPr>
        <w:tc>
          <w:tcPr>
            <w:tcW w:w="1561" w:type="dxa"/>
            <w:tcBorders>
              <w:top w:val="single" w:sz="4" w:space="0" w:color="FFFFFF"/>
            </w:tcBorders>
          </w:tcPr>
          <w:p w14:paraId="1FD3DF79" w14:textId="623A24AD" w:rsidR="00540118" w:rsidRPr="006865F5" w:rsidRDefault="00540118" w:rsidP="00540118">
            <w:pPr>
              <w:pStyle w:val="Bodycopy"/>
              <w:rPr>
                <w:rFonts w:cs="Arial"/>
                <w:color w:val="auto"/>
              </w:rPr>
            </w:pPr>
          </w:p>
        </w:tc>
        <w:tc>
          <w:tcPr>
            <w:tcW w:w="1260" w:type="dxa"/>
            <w:tcBorders>
              <w:top w:val="single" w:sz="4" w:space="0" w:color="FFFFFF"/>
            </w:tcBorders>
          </w:tcPr>
          <w:p w14:paraId="1E30F189" w14:textId="29DBA9F3" w:rsidR="00540118" w:rsidRPr="006865F5" w:rsidRDefault="00540118" w:rsidP="00540118">
            <w:pPr>
              <w:pStyle w:val="Bodycopy"/>
              <w:rPr>
                <w:rFonts w:cs="Arial"/>
                <w:color w:val="auto"/>
              </w:rPr>
            </w:pPr>
          </w:p>
        </w:tc>
        <w:tc>
          <w:tcPr>
            <w:tcW w:w="2790" w:type="dxa"/>
            <w:tcBorders>
              <w:top w:val="single" w:sz="4" w:space="0" w:color="FFFFFF"/>
            </w:tcBorders>
          </w:tcPr>
          <w:p w14:paraId="56AEE0AC" w14:textId="3AB0C0A7" w:rsidR="00540118" w:rsidRPr="006865F5" w:rsidRDefault="00540118" w:rsidP="00540118">
            <w:pPr>
              <w:pStyle w:val="Bodycopy"/>
              <w:rPr>
                <w:rFonts w:cs="Arial"/>
                <w:color w:val="auto"/>
              </w:rPr>
            </w:pPr>
          </w:p>
        </w:tc>
        <w:tc>
          <w:tcPr>
            <w:tcW w:w="1350" w:type="dxa"/>
            <w:tcBorders>
              <w:top w:val="single" w:sz="4" w:space="0" w:color="FFFFFF"/>
            </w:tcBorders>
          </w:tcPr>
          <w:p w14:paraId="0DEE0067" w14:textId="77777777" w:rsidR="00540118" w:rsidRPr="006865F5" w:rsidRDefault="00540118" w:rsidP="00540118">
            <w:pPr>
              <w:pStyle w:val="Bodycopy"/>
              <w:rPr>
                <w:rFonts w:cs="Arial"/>
                <w:color w:val="auto"/>
              </w:rPr>
            </w:pPr>
          </w:p>
        </w:tc>
        <w:tc>
          <w:tcPr>
            <w:tcW w:w="2183" w:type="dxa"/>
            <w:tcBorders>
              <w:top w:val="single" w:sz="4" w:space="0" w:color="FFFFFF"/>
            </w:tcBorders>
          </w:tcPr>
          <w:p w14:paraId="7E9221B1" w14:textId="77777777" w:rsidR="00540118" w:rsidRPr="006865F5" w:rsidRDefault="00540118" w:rsidP="00540118">
            <w:pPr>
              <w:pStyle w:val="Bodycopy"/>
              <w:rPr>
                <w:rFonts w:cs="Arial"/>
                <w:color w:val="auto"/>
              </w:rPr>
            </w:pPr>
          </w:p>
        </w:tc>
      </w:tr>
      <w:tr w:rsidR="00540118" w:rsidRPr="006865F5" w14:paraId="54036C3C" w14:textId="77777777" w:rsidTr="00330070">
        <w:trPr>
          <w:trHeight w:val="319"/>
        </w:trPr>
        <w:tc>
          <w:tcPr>
            <w:tcW w:w="1561" w:type="dxa"/>
          </w:tcPr>
          <w:p w14:paraId="37C96593" w14:textId="77777777" w:rsidR="00540118" w:rsidRPr="006865F5" w:rsidRDefault="00540118" w:rsidP="00540118">
            <w:pPr>
              <w:pStyle w:val="Bodycopy"/>
              <w:rPr>
                <w:rFonts w:cs="Arial"/>
                <w:color w:val="auto"/>
              </w:rPr>
            </w:pPr>
          </w:p>
        </w:tc>
        <w:tc>
          <w:tcPr>
            <w:tcW w:w="1260" w:type="dxa"/>
          </w:tcPr>
          <w:p w14:paraId="444A8E92" w14:textId="77777777" w:rsidR="00540118" w:rsidRPr="006865F5" w:rsidRDefault="00540118" w:rsidP="00540118">
            <w:pPr>
              <w:pStyle w:val="Bodycopy"/>
              <w:rPr>
                <w:rFonts w:cs="Arial"/>
                <w:color w:val="auto"/>
              </w:rPr>
            </w:pPr>
          </w:p>
        </w:tc>
        <w:tc>
          <w:tcPr>
            <w:tcW w:w="2790" w:type="dxa"/>
          </w:tcPr>
          <w:p w14:paraId="7B4C4C87" w14:textId="10890A81" w:rsidR="00540118" w:rsidRPr="006865F5" w:rsidRDefault="00540118" w:rsidP="00540118">
            <w:pPr>
              <w:pStyle w:val="Bodycopy"/>
              <w:rPr>
                <w:rFonts w:cs="Arial"/>
                <w:color w:val="auto"/>
              </w:rPr>
            </w:pPr>
          </w:p>
        </w:tc>
        <w:tc>
          <w:tcPr>
            <w:tcW w:w="1350" w:type="dxa"/>
          </w:tcPr>
          <w:p w14:paraId="3920E0E9" w14:textId="77777777" w:rsidR="00540118" w:rsidRPr="006865F5" w:rsidRDefault="00540118" w:rsidP="00540118">
            <w:pPr>
              <w:pStyle w:val="Bodycopy"/>
              <w:rPr>
                <w:rFonts w:cs="Arial"/>
                <w:color w:val="auto"/>
              </w:rPr>
            </w:pPr>
          </w:p>
        </w:tc>
        <w:tc>
          <w:tcPr>
            <w:tcW w:w="2183" w:type="dxa"/>
          </w:tcPr>
          <w:p w14:paraId="3D612CE0" w14:textId="77777777" w:rsidR="00540118" w:rsidRPr="006865F5" w:rsidRDefault="00540118" w:rsidP="00540118">
            <w:pPr>
              <w:pStyle w:val="Bodycopy"/>
              <w:rPr>
                <w:rFonts w:cs="Arial"/>
                <w:color w:val="auto"/>
              </w:rPr>
            </w:pPr>
          </w:p>
        </w:tc>
      </w:tr>
      <w:tr w:rsidR="00540118" w:rsidRPr="006865F5" w14:paraId="4E06170A" w14:textId="77777777" w:rsidTr="00330070">
        <w:trPr>
          <w:trHeight w:val="319"/>
        </w:trPr>
        <w:tc>
          <w:tcPr>
            <w:tcW w:w="1561" w:type="dxa"/>
          </w:tcPr>
          <w:p w14:paraId="225C11FD" w14:textId="77777777" w:rsidR="00540118" w:rsidRPr="006865F5" w:rsidRDefault="00540118" w:rsidP="00540118">
            <w:pPr>
              <w:pStyle w:val="Bodycopy"/>
              <w:rPr>
                <w:rFonts w:cs="Arial"/>
                <w:color w:val="auto"/>
              </w:rPr>
            </w:pPr>
          </w:p>
        </w:tc>
        <w:tc>
          <w:tcPr>
            <w:tcW w:w="1260" w:type="dxa"/>
          </w:tcPr>
          <w:p w14:paraId="412AE8BB" w14:textId="77777777" w:rsidR="00540118" w:rsidRPr="006865F5" w:rsidRDefault="00540118" w:rsidP="00540118">
            <w:pPr>
              <w:pStyle w:val="Bodycopy"/>
              <w:rPr>
                <w:rFonts w:cs="Arial"/>
                <w:color w:val="auto"/>
              </w:rPr>
            </w:pPr>
          </w:p>
        </w:tc>
        <w:tc>
          <w:tcPr>
            <w:tcW w:w="2790" w:type="dxa"/>
          </w:tcPr>
          <w:p w14:paraId="262F3543" w14:textId="25559226" w:rsidR="00540118" w:rsidRPr="006865F5" w:rsidRDefault="00540118" w:rsidP="00540118">
            <w:pPr>
              <w:pStyle w:val="Bodycopy"/>
              <w:rPr>
                <w:rFonts w:cs="Arial"/>
                <w:color w:val="auto"/>
              </w:rPr>
            </w:pPr>
          </w:p>
        </w:tc>
        <w:tc>
          <w:tcPr>
            <w:tcW w:w="1350" w:type="dxa"/>
          </w:tcPr>
          <w:p w14:paraId="7C1B1152" w14:textId="77777777" w:rsidR="00540118" w:rsidRPr="006865F5" w:rsidRDefault="00540118" w:rsidP="00540118">
            <w:pPr>
              <w:pStyle w:val="Bodycopy"/>
              <w:rPr>
                <w:rFonts w:cs="Arial"/>
                <w:color w:val="auto"/>
              </w:rPr>
            </w:pPr>
          </w:p>
        </w:tc>
        <w:tc>
          <w:tcPr>
            <w:tcW w:w="2183" w:type="dxa"/>
          </w:tcPr>
          <w:p w14:paraId="357469A8" w14:textId="77777777" w:rsidR="00540118" w:rsidRPr="006865F5" w:rsidRDefault="00540118" w:rsidP="00540118">
            <w:pPr>
              <w:pStyle w:val="Bodycopy"/>
              <w:rPr>
                <w:rFonts w:cs="Arial"/>
                <w:color w:val="auto"/>
              </w:rPr>
            </w:pPr>
          </w:p>
        </w:tc>
      </w:tr>
    </w:tbl>
    <w:p w14:paraId="5AAEBFA3" w14:textId="77777777" w:rsidR="00C52201" w:rsidRPr="006865F5" w:rsidRDefault="00C52201" w:rsidP="00C52201">
      <w:pPr>
        <w:pStyle w:val="DocumentInformation"/>
      </w:pPr>
      <w:r w:rsidRPr="006865F5">
        <w:t>Distribution of Final Document</w:t>
      </w:r>
    </w:p>
    <w:p w14:paraId="7CFAA45B" w14:textId="77777777" w:rsidR="00C52201" w:rsidRPr="006865F5" w:rsidRDefault="00C52201" w:rsidP="6BFB6E60">
      <w:pPr>
        <w:pStyle w:val="Bodycopy"/>
        <w:rPr>
          <w:rFonts w:cs="Arial"/>
          <w:lang w:val="en-GB"/>
        </w:rPr>
      </w:pPr>
      <w:r w:rsidRPr="6BFB6E60">
        <w:rPr>
          <w:rFonts w:cs="Arial"/>
          <w:lang w:val="en-GB"/>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C52201" w:rsidRPr="006865F5" w14:paraId="72D56E34" w14:textId="77777777" w:rsidTr="00C52201">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36803696" w14:textId="77777777" w:rsidR="00C52201" w:rsidRPr="006865F5" w:rsidRDefault="00C52201" w:rsidP="00C52201">
            <w:pPr>
              <w:pStyle w:val="Tablehead1"/>
              <w:rPr>
                <w:rFonts w:cs="Arial"/>
              </w:rPr>
            </w:pPr>
            <w:r w:rsidRPr="006865F5">
              <w:rPr>
                <w:rFonts w:cs="Arial"/>
              </w:rPr>
              <w:t>Name</w:t>
            </w:r>
          </w:p>
        </w:tc>
        <w:tc>
          <w:tcPr>
            <w:tcW w:w="651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FBAF853" w14:textId="77777777" w:rsidR="00C52201" w:rsidRPr="006865F5" w:rsidRDefault="00C52201" w:rsidP="00C52201">
            <w:pPr>
              <w:pStyle w:val="Tablehead1"/>
              <w:ind w:right="-160"/>
              <w:rPr>
                <w:rFonts w:cs="Arial"/>
              </w:rPr>
            </w:pPr>
            <w:r w:rsidRPr="006865F5">
              <w:rPr>
                <w:rFonts w:cs="Arial"/>
              </w:rPr>
              <w:t>Organization/Title</w:t>
            </w:r>
          </w:p>
        </w:tc>
      </w:tr>
      <w:tr w:rsidR="00545AE3" w:rsidRPr="006865F5" w14:paraId="6B675A43" w14:textId="77777777" w:rsidTr="00C52201">
        <w:tc>
          <w:tcPr>
            <w:tcW w:w="2632" w:type="dxa"/>
            <w:tcBorders>
              <w:top w:val="single" w:sz="4" w:space="0" w:color="FFFFFF"/>
            </w:tcBorders>
          </w:tcPr>
          <w:p w14:paraId="00F1AA05" w14:textId="77AE1F7E" w:rsidR="00545AE3" w:rsidRPr="006865F5" w:rsidRDefault="00545AE3" w:rsidP="00545AE3">
            <w:pPr>
              <w:pStyle w:val="Bodycopy"/>
              <w:rPr>
                <w:rFonts w:cs="Arial"/>
                <w:color w:val="auto"/>
              </w:rPr>
            </w:pPr>
            <w:r w:rsidRPr="006865F5">
              <w:t>&lt;Name&gt;</w:t>
            </w:r>
          </w:p>
        </w:tc>
        <w:tc>
          <w:tcPr>
            <w:tcW w:w="6512" w:type="dxa"/>
            <w:tcBorders>
              <w:top w:val="single" w:sz="4" w:space="0" w:color="FFFFFF"/>
            </w:tcBorders>
          </w:tcPr>
          <w:p w14:paraId="52142F4C" w14:textId="6DFB10F8" w:rsidR="00545AE3" w:rsidRPr="006865F5" w:rsidRDefault="00545AE3" w:rsidP="00545AE3">
            <w:pPr>
              <w:pStyle w:val="Bodycopy"/>
              <w:rPr>
                <w:rFonts w:cs="Arial"/>
                <w:color w:val="auto"/>
              </w:rPr>
            </w:pPr>
            <w:r w:rsidRPr="006865F5">
              <w:t>&lt;Organization/Title&gt;</w:t>
            </w:r>
          </w:p>
        </w:tc>
      </w:tr>
      <w:tr w:rsidR="00C52201" w:rsidRPr="006865F5" w14:paraId="5B566313" w14:textId="77777777" w:rsidTr="00C52201">
        <w:tc>
          <w:tcPr>
            <w:tcW w:w="2632" w:type="dxa"/>
          </w:tcPr>
          <w:p w14:paraId="2A65199A" w14:textId="13F63CE4" w:rsidR="00C52201" w:rsidRPr="006865F5" w:rsidRDefault="00C52201" w:rsidP="003F0209">
            <w:pPr>
              <w:pStyle w:val="Bodycopy"/>
              <w:rPr>
                <w:rFonts w:cs="Arial"/>
              </w:rPr>
            </w:pPr>
          </w:p>
        </w:tc>
        <w:tc>
          <w:tcPr>
            <w:tcW w:w="6512" w:type="dxa"/>
          </w:tcPr>
          <w:p w14:paraId="0393E21F" w14:textId="4276B9BA" w:rsidR="00C52201" w:rsidRPr="006865F5" w:rsidRDefault="00C52201" w:rsidP="00C52201">
            <w:pPr>
              <w:pStyle w:val="Bodycopy"/>
              <w:rPr>
                <w:rFonts w:cs="Arial"/>
                <w:color w:val="auto"/>
              </w:rPr>
            </w:pPr>
          </w:p>
        </w:tc>
      </w:tr>
    </w:tbl>
    <w:p w14:paraId="6122EC9D" w14:textId="77777777" w:rsidR="00C52201" w:rsidRPr="006865F5" w:rsidRDefault="00C52201" w:rsidP="00C52201">
      <w:pPr>
        <w:rPr>
          <w:rFonts w:ascii="Verdana" w:hAnsi="Verdana" w:cs="Arial"/>
        </w:rPr>
        <w:sectPr w:rsidR="00C52201" w:rsidRPr="006865F5" w:rsidSect="00C52201">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eastAsia="Times New Roman" w:cs="Times New Roman"/>
          <w:b/>
          <w:bCs/>
          <w:color w:val="auto"/>
          <w:sz w:val="20"/>
          <w:szCs w:val="20"/>
          <w:lang w:val="en-GB"/>
        </w:rPr>
        <w:id w:val="1171242474"/>
        <w:docPartObj>
          <w:docPartGallery w:val="Table of Contents"/>
          <w:docPartUnique/>
        </w:docPartObj>
      </w:sdtPr>
      <w:sdtContent>
        <w:p w14:paraId="2C82D725" w14:textId="77777777" w:rsidR="00C81AB2" w:rsidRPr="006865F5" w:rsidRDefault="00C81AB2" w:rsidP="551D920B">
          <w:pPr>
            <w:pStyle w:val="TOCHeading"/>
            <w:rPr>
              <w:rFonts w:ascii="Verdana" w:hAnsi="Verdana"/>
            </w:rPr>
          </w:pPr>
          <w:r w:rsidRPr="551D920B">
            <w:rPr>
              <w:rFonts w:ascii="Verdana" w:hAnsi="Verdana"/>
            </w:rPr>
            <w:t>Table of Contents</w:t>
          </w:r>
        </w:p>
        <w:p w14:paraId="004DB7BA" w14:textId="364E704B" w:rsidR="003829BD" w:rsidRDefault="00626458" w:rsidP="551D920B">
          <w:pPr>
            <w:pStyle w:val="TOC1"/>
            <w:tabs>
              <w:tab w:val="left" w:pos="390"/>
              <w:tab w:val="right" w:leader="dot" w:pos="9450"/>
            </w:tabs>
            <w:rPr>
              <w:rStyle w:val="Hyperlink"/>
              <w:noProof/>
              <w:lang w:val="en-US"/>
            </w:rPr>
          </w:pPr>
          <w:r>
            <w:fldChar w:fldCharType="begin"/>
          </w:r>
          <w:r w:rsidR="00C81AB2">
            <w:instrText>TOC \o "1-3" \h \z \u</w:instrText>
          </w:r>
          <w:r>
            <w:fldChar w:fldCharType="separate"/>
          </w:r>
          <w:hyperlink w:anchor="_Toc37201494">
            <w:r w:rsidR="551D920B" w:rsidRPr="551D920B">
              <w:rPr>
                <w:rStyle w:val="Hyperlink"/>
              </w:rPr>
              <w:t>1</w:t>
            </w:r>
            <w:r w:rsidR="00C81AB2">
              <w:tab/>
            </w:r>
            <w:r w:rsidR="551D920B" w:rsidRPr="551D920B">
              <w:rPr>
                <w:rStyle w:val="Hyperlink"/>
              </w:rPr>
              <w:t>Summary</w:t>
            </w:r>
            <w:r w:rsidR="00C81AB2">
              <w:tab/>
            </w:r>
            <w:r w:rsidR="00C81AB2">
              <w:fldChar w:fldCharType="begin"/>
            </w:r>
            <w:r w:rsidR="00C81AB2">
              <w:instrText>PAGEREF _Toc37201494 \h</w:instrText>
            </w:r>
            <w:r w:rsidR="00C81AB2">
              <w:fldChar w:fldCharType="separate"/>
            </w:r>
            <w:r w:rsidR="551D920B" w:rsidRPr="551D920B">
              <w:rPr>
                <w:rStyle w:val="Hyperlink"/>
              </w:rPr>
              <w:t>4</w:t>
            </w:r>
            <w:r w:rsidR="00C81AB2">
              <w:fldChar w:fldCharType="end"/>
            </w:r>
          </w:hyperlink>
        </w:p>
        <w:p w14:paraId="408E0641" w14:textId="047306FF" w:rsidR="003829BD" w:rsidRDefault="00000000" w:rsidP="551D920B">
          <w:pPr>
            <w:pStyle w:val="TOC2"/>
            <w:tabs>
              <w:tab w:val="left" w:pos="600"/>
              <w:tab w:val="right" w:leader="dot" w:pos="9450"/>
            </w:tabs>
            <w:rPr>
              <w:rStyle w:val="Hyperlink"/>
              <w:lang w:val="en-US"/>
            </w:rPr>
          </w:pPr>
          <w:hyperlink w:anchor="_Toc829753853">
            <w:r w:rsidR="551D920B" w:rsidRPr="551D920B">
              <w:rPr>
                <w:rStyle w:val="Hyperlink"/>
              </w:rPr>
              <w:t>1.1</w:t>
            </w:r>
            <w:r w:rsidR="00626458">
              <w:tab/>
            </w:r>
            <w:r w:rsidR="551D920B" w:rsidRPr="551D920B">
              <w:rPr>
                <w:rStyle w:val="Hyperlink"/>
              </w:rPr>
              <w:t>Purpose/Justification</w:t>
            </w:r>
            <w:r w:rsidR="00626458">
              <w:tab/>
            </w:r>
            <w:r w:rsidR="00626458">
              <w:fldChar w:fldCharType="begin"/>
            </w:r>
            <w:r w:rsidR="00626458">
              <w:instrText>PAGEREF _Toc829753853 \h</w:instrText>
            </w:r>
            <w:r w:rsidR="00626458">
              <w:fldChar w:fldCharType="separate"/>
            </w:r>
            <w:r w:rsidR="551D920B" w:rsidRPr="551D920B">
              <w:rPr>
                <w:rStyle w:val="Hyperlink"/>
              </w:rPr>
              <w:t>5</w:t>
            </w:r>
            <w:r w:rsidR="00626458">
              <w:fldChar w:fldCharType="end"/>
            </w:r>
          </w:hyperlink>
        </w:p>
        <w:p w14:paraId="2392C17C" w14:textId="622E1E4A" w:rsidR="003829BD" w:rsidRDefault="00000000" w:rsidP="551D920B">
          <w:pPr>
            <w:pStyle w:val="TOC2"/>
            <w:tabs>
              <w:tab w:val="left" w:pos="600"/>
              <w:tab w:val="right" w:leader="dot" w:pos="9450"/>
            </w:tabs>
            <w:rPr>
              <w:rStyle w:val="Hyperlink"/>
              <w:lang w:val="en-US"/>
            </w:rPr>
          </w:pPr>
          <w:hyperlink w:anchor="_Toc2050721326">
            <w:r w:rsidR="551D920B" w:rsidRPr="551D920B">
              <w:rPr>
                <w:rStyle w:val="Hyperlink"/>
              </w:rPr>
              <w:t>1.2</w:t>
            </w:r>
            <w:r w:rsidR="00626458">
              <w:tab/>
            </w:r>
            <w:r w:rsidR="551D920B" w:rsidRPr="551D920B">
              <w:rPr>
                <w:rStyle w:val="Hyperlink"/>
              </w:rPr>
              <w:t>Report Description and Overview</w:t>
            </w:r>
            <w:r w:rsidR="00626458">
              <w:tab/>
            </w:r>
            <w:r w:rsidR="00626458">
              <w:fldChar w:fldCharType="begin"/>
            </w:r>
            <w:r w:rsidR="00626458">
              <w:instrText>PAGEREF _Toc2050721326 \h</w:instrText>
            </w:r>
            <w:r w:rsidR="00626458">
              <w:fldChar w:fldCharType="separate"/>
            </w:r>
            <w:r w:rsidR="551D920B" w:rsidRPr="551D920B">
              <w:rPr>
                <w:rStyle w:val="Hyperlink"/>
              </w:rPr>
              <w:t>5</w:t>
            </w:r>
            <w:r w:rsidR="00626458">
              <w:fldChar w:fldCharType="end"/>
            </w:r>
          </w:hyperlink>
        </w:p>
        <w:p w14:paraId="50157A0D" w14:textId="58530D7E" w:rsidR="003829BD" w:rsidRDefault="00000000" w:rsidP="551D920B">
          <w:pPr>
            <w:pStyle w:val="TOC2"/>
            <w:tabs>
              <w:tab w:val="left" w:pos="600"/>
              <w:tab w:val="right" w:leader="dot" w:pos="9450"/>
            </w:tabs>
            <w:rPr>
              <w:rStyle w:val="Hyperlink"/>
              <w:lang w:val="en-US"/>
            </w:rPr>
          </w:pPr>
          <w:hyperlink w:anchor="_Toc57451215">
            <w:r w:rsidR="551D920B" w:rsidRPr="551D920B">
              <w:rPr>
                <w:rStyle w:val="Hyperlink"/>
              </w:rPr>
              <w:t>1.3</w:t>
            </w:r>
            <w:r w:rsidR="00626458">
              <w:tab/>
            </w:r>
            <w:r w:rsidR="551D920B" w:rsidRPr="551D920B">
              <w:rPr>
                <w:rStyle w:val="Hyperlink"/>
              </w:rPr>
              <w:t>Legacy Report Sample</w:t>
            </w:r>
            <w:r w:rsidR="00626458">
              <w:tab/>
            </w:r>
            <w:r w:rsidR="00626458">
              <w:fldChar w:fldCharType="begin"/>
            </w:r>
            <w:r w:rsidR="00626458">
              <w:instrText>PAGEREF _Toc57451215 \h</w:instrText>
            </w:r>
            <w:r w:rsidR="00626458">
              <w:fldChar w:fldCharType="separate"/>
            </w:r>
            <w:r w:rsidR="551D920B" w:rsidRPr="551D920B">
              <w:rPr>
                <w:rStyle w:val="Hyperlink"/>
              </w:rPr>
              <w:t>5</w:t>
            </w:r>
            <w:r w:rsidR="00626458">
              <w:fldChar w:fldCharType="end"/>
            </w:r>
          </w:hyperlink>
        </w:p>
        <w:p w14:paraId="62F833EA" w14:textId="0F559603" w:rsidR="003829BD" w:rsidRDefault="00000000" w:rsidP="551D920B">
          <w:pPr>
            <w:pStyle w:val="TOC2"/>
            <w:tabs>
              <w:tab w:val="left" w:pos="600"/>
              <w:tab w:val="right" w:leader="dot" w:pos="9450"/>
            </w:tabs>
            <w:rPr>
              <w:rStyle w:val="Hyperlink"/>
              <w:lang w:val="en-US"/>
            </w:rPr>
          </w:pPr>
          <w:hyperlink w:anchor="_Toc1992029864">
            <w:r w:rsidR="551D920B" w:rsidRPr="551D920B">
              <w:rPr>
                <w:rStyle w:val="Hyperlink"/>
              </w:rPr>
              <w:t>1.4</w:t>
            </w:r>
            <w:r w:rsidR="00626458">
              <w:tab/>
            </w:r>
            <w:r w:rsidR="551D920B" w:rsidRPr="551D920B">
              <w:rPr>
                <w:rStyle w:val="Hyperlink"/>
              </w:rPr>
              <w:t>Definitions and Acronyms</w:t>
            </w:r>
            <w:r w:rsidR="00626458">
              <w:tab/>
            </w:r>
            <w:r w:rsidR="00626458">
              <w:fldChar w:fldCharType="begin"/>
            </w:r>
            <w:r w:rsidR="00626458">
              <w:instrText>PAGEREF _Toc1992029864 \h</w:instrText>
            </w:r>
            <w:r w:rsidR="00626458">
              <w:fldChar w:fldCharType="separate"/>
            </w:r>
            <w:r w:rsidR="551D920B" w:rsidRPr="551D920B">
              <w:rPr>
                <w:rStyle w:val="Hyperlink"/>
              </w:rPr>
              <w:t>5</w:t>
            </w:r>
            <w:r w:rsidR="00626458">
              <w:fldChar w:fldCharType="end"/>
            </w:r>
          </w:hyperlink>
        </w:p>
        <w:p w14:paraId="66EC8720" w14:textId="4A127CC3" w:rsidR="003829BD" w:rsidRDefault="00000000" w:rsidP="551D920B">
          <w:pPr>
            <w:pStyle w:val="TOC1"/>
            <w:tabs>
              <w:tab w:val="left" w:pos="390"/>
              <w:tab w:val="right" w:leader="dot" w:pos="9450"/>
            </w:tabs>
            <w:rPr>
              <w:rStyle w:val="Hyperlink"/>
              <w:noProof/>
              <w:lang w:val="en-US"/>
            </w:rPr>
          </w:pPr>
          <w:hyperlink w:anchor="_Toc296250330">
            <w:r w:rsidR="551D920B" w:rsidRPr="551D920B">
              <w:rPr>
                <w:rStyle w:val="Hyperlink"/>
              </w:rPr>
              <w:t>2</w:t>
            </w:r>
            <w:r w:rsidR="00626458">
              <w:tab/>
            </w:r>
            <w:r w:rsidR="551D920B" w:rsidRPr="551D920B">
              <w:rPr>
                <w:rStyle w:val="Hyperlink"/>
              </w:rPr>
              <w:t>Functional Design</w:t>
            </w:r>
            <w:r w:rsidR="00626458">
              <w:tab/>
            </w:r>
            <w:r w:rsidR="00626458">
              <w:fldChar w:fldCharType="begin"/>
            </w:r>
            <w:r w:rsidR="00626458">
              <w:instrText>PAGEREF _Toc296250330 \h</w:instrText>
            </w:r>
            <w:r w:rsidR="00626458">
              <w:fldChar w:fldCharType="separate"/>
            </w:r>
            <w:r w:rsidR="551D920B" w:rsidRPr="551D920B">
              <w:rPr>
                <w:rStyle w:val="Hyperlink"/>
              </w:rPr>
              <w:t>5</w:t>
            </w:r>
            <w:r w:rsidR="00626458">
              <w:fldChar w:fldCharType="end"/>
            </w:r>
          </w:hyperlink>
        </w:p>
        <w:p w14:paraId="1B08BEC7" w14:textId="27F094DB" w:rsidR="003829BD" w:rsidRDefault="00000000" w:rsidP="551D920B">
          <w:pPr>
            <w:pStyle w:val="TOC2"/>
            <w:tabs>
              <w:tab w:val="left" w:pos="600"/>
              <w:tab w:val="right" w:leader="dot" w:pos="9450"/>
            </w:tabs>
            <w:rPr>
              <w:rStyle w:val="Hyperlink"/>
              <w:lang w:val="en-US"/>
            </w:rPr>
          </w:pPr>
          <w:hyperlink w:anchor="_Toc1408987079">
            <w:r w:rsidR="551D920B" w:rsidRPr="551D920B">
              <w:rPr>
                <w:rStyle w:val="Hyperlink"/>
              </w:rPr>
              <w:t>2.1</w:t>
            </w:r>
            <w:r w:rsidR="00626458">
              <w:tab/>
            </w:r>
            <w:r w:rsidR="551D920B" w:rsidRPr="551D920B">
              <w:rPr>
                <w:rStyle w:val="Hyperlink"/>
              </w:rPr>
              <w:t>Assumptions</w:t>
            </w:r>
            <w:r w:rsidR="00626458">
              <w:tab/>
            </w:r>
            <w:r w:rsidR="00626458">
              <w:fldChar w:fldCharType="begin"/>
            </w:r>
            <w:r w:rsidR="00626458">
              <w:instrText>PAGEREF _Toc1408987079 \h</w:instrText>
            </w:r>
            <w:r w:rsidR="00626458">
              <w:fldChar w:fldCharType="separate"/>
            </w:r>
            <w:r w:rsidR="551D920B" w:rsidRPr="551D920B">
              <w:rPr>
                <w:rStyle w:val="Hyperlink"/>
              </w:rPr>
              <w:t>6</w:t>
            </w:r>
            <w:r w:rsidR="00626458">
              <w:fldChar w:fldCharType="end"/>
            </w:r>
          </w:hyperlink>
        </w:p>
        <w:p w14:paraId="398B9E34" w14:textId="25027AB8" w:rsidR="003829BD" w:rsidRDefault="00000000" w:rsidP="551D920B">
          <w:pPr>
            <w:pStyle w:val="TOC2"/>
            <w:tabs>
              <w:tab w:val="left" w:pos="600"/>
              <w:tab w:val="right" w:leader="dot" w:pos="9450"/>
            </w:tabs>
            <w:rPr>
              <w:rStyle w:val="Hyperlink"/>
              <w:lang w:val="en-US"/>
            </w:rPr>
          </w:pPr>
          <w:hyperlink w:anchor="_Toc1027952745">
            <w:r w:rsidR="551D920B" w:rsidRPr="551D920B">
              <w:rPr>
                <w:rStyle w:val="Hyperlink"/>
              </w:rPr>
              <w:t>2.2</w:t>
            </w:r>
            <w:r w:rsidR="00626458">
              <w:tab/>
            </w:r>
            <w:r w:rsidR="551D920B" w:rsidRPr="551D920B">
              <w:rPr>
                <w:rStyle w:val="Hyperlink"/>
              </w:rPr>
              <w:t>Dependencies &amp; prerequisites</w:t>
            </w:r>
            <w:r w:rsidR="00626458">
              <w:tab/>
            </w:r>
            <w:r w:rsidR="00626458">
              <w:fldChar w:fldCharType="begin"/>
            </w:r>
            <w:r w:rsidR="00626458">
              <w:instrText>PAGEREF _Toc1027952745 \h</w:instrText>
            </w:r>
            <w:r w:rsidR="00626458">
              <w:fldChar w:fldCharType="separate"/>
            </w:r>
            <w:r w:rsidR="551D920B" w:rsidRPr="551D920B">
              <w:rPr>
                <w:rStyle w:val="Hyperlink"/>
              </w:rPr>
              <w:t>6</w:t>
            </w:r>
            <w:r w:rsidR="00626458">
              <w:fldChar w:fldCharType="end"/>
            </w:r>
          </w:hyperlink>
        </w:p>
        <w:p w14:paraId="3C40F66D" w14:textId="065F75C1" w:rsidR="003829BD" w:rsidRDefault="00000000" w:rsidP="551D920B">
          <w:pPr>
            <w:pStyle w:val="TOC2"/>
            <w:tabs>
              <w:tab w:val="left" w:pos="600"/>
              <w:tab w:val="right" w:leader="dot" w:pos="9450"/>
            </w:tabs>
            <w:rPr>
              <w:rStyle w:val="Hyperlink"/>
              <w:lang w:val="en-US"/>
            </w:rPr>
          </w:pPr>
          <w:hyperlink w:anchor="_Toc797678243">
            <w:r w:rsidR="551D920B" w:rsidRPr="551D920B">
              <w:rPr>
                <w:rStyle w:val="Hyperlink"/>
              </w:rPr>
              <w:t>2.3</w:t>
            </w:r>
            <w:r w:rsidR="00626458">
              <w:tab/>
            </w:r>
            <w:r w:rsidR="551D920B" w:rsidRPr="551D920B">
              <w:rPr>
                <w:rStyle w:val="Hyperlink"/>
              </w:rPr>
              <w:t>Report Details</w:t>
            </w:r>
            <w:r w:rsidR="00626458">
              <w:tab/>
            </w:r>
            <w:r w:rsidR="00626458">
              <w:fldChar w:fldCharType="begin"/>
            </w:r>
            <w:r w:rsidR="00626458">
              <w:instrText>PAGEREF _Toc797678243 \h</w:instrText>
            </w:r>
            <w:r w:rsidR="00626458">
              <w:fldChar w:fldCharType="separate"/>
            </w:r>
            <w:r w:rsidR="551D920B" w:rsidRPr="551D920B">
              <w:rPr>
                <w:rStyle w:val="Hyperlink"/>
              </w:rPr>
              <w:t>6</w:t>
            </w:r>
            <w:r w:rsidR="00626458">
              <w:fldChar w:fldCharType="end"/>
            </w:r>
          </w:hyperlink>
        </w:p>
        <w:p w14:paraId="233A7CA8" w14:textId="371CE11C" w:rsidR="003829BD" w:rsidRDefault="00000000" w:rsidP="551D920B">
          <w:pPr>
            <w:pStyle w:val="TOC2"/>
            <w:tabs>
              <w:tab w:val="left" w:pos="600"/>
              <w:tab w:val="right" w:leader="dot" w:pos="9450"/>
            </w:tabs>
            <w:rPr>
              <w:rStyle w:val="Hyperlink"/>
              <w:lang w:val="en-US"/>
            </w:rPr>
          </w:pPr>
          <w:hyperlink w:anchor="_Toc1018538007">
            <w:r w:rsidR="551D920B" w:rsidRPr="551D920B">
              <w:rPr>
                <w:rStyle w:val="Hyperlink"/>
              </w:rPr>
              <w:t>2.4</w:t>
            </w:r>
            <w:r w:rsidR="00626458">
              <w:tab/>
            </w:r>
            <w:r w:rsidR="551D920B" w:rsidRPr="551D920B">
              <w:rPr>
                <w:rStyle w:val="Hyperlink"/>
              </w:rPr>
              <w:t>Launch Parameters</w:t>
            </w:r>
            <w:r w:rsidR="00626458">
              <w:tab/>
            </w:r>
            <w:r w:rsidR="00626458">
              <w:fldChar w:fldCharType="begin"/>
            </w:r>
            <w:r w:rsidR="00626458">
              <w:instrText>PAGEREF _Toc1018538007 \h</w:instrText>
            </w:r>
            <w:r w:rsidR="00626458">
              <w:fldChar w:fldCharType="separate"/>
            </w:r>
            <w:r w:rsidR="551D920B" w:rsidRPr="551D920B">
              <w:rPr>
                <w:rStyle w:val="Hyperlink"/>
              </w:rPr>
              <w:t>6</w:t>
            </w:r>
            <w:r w:rsidR="00626458">
              <w:fldChar w:fldCharType="end"/>
            </w:r>
          </w:hyperlink>
        </w:p>
        <w:p w14:paraId="15CCF055" w14:textId="65121AEE" w:rsidR="003829BD" w:rsidRDefault="00000000" w:rsidP="551D920B">
          <w:pPr>
            <w:pStyle w:val="TOC2"/>
            <w:tabs>
              <w:tab w:val="left" w:pos="600"/>
              <w:tab w:val="right" w:leader="dot" w:pos="9450"/>
            </w:tabs>
            <w:rPr>
              <w:rStyle w:val="Hyperlink"/>
              <w:lang w:val="en-US"/>
            </w:rPr>
          </w:pPr>
          <w:hyperlink w:anchor="_Toc1636087944">
            <w:r w:rsidR="551D920B" w:rsidRPr="551D920B">
              <w:rPr>
                <w:rStyle w:val="Hyperlink"/>
              </w:rPr>
              <w:t>2.5</w:t>
            </w:r>
            <w:r w:rsidR="00626458">
              <w:tab/>
            </w:r>
            <w:r w:rsidR="551D920B" w:rsidRPr="551D920B">
              <w:rPr>
                <w:rStyle w:val="Hyperlink"/>
              </w:rPr>
              <w:t>Key Logic</w:t>
            </w:r>
            <w:r w:rsidR="00626458">
              <w:tab/>
            </w:r>
            <w:r w:rsidR="00626458">
              <w:fldChar w:fldCharType="begin"/>
            </w:r>
            <w:r w:rsidR="00626458">
              <w:instrText>PAGEREF _Toc1636087944 \h</w:instrText>
            </w:r>
            <w:r w:rsidR="00626458">
              <w:fldChar w:fldCharType="separate"/>
            </w:r>
            <w:r w:rsidR="551D920B" w:rsidRPr="551D920B">
              <w:rPr>
                <w:rStyle w:val="Hyperlink"/>
              </w:rPr>
              <w:t>6</w:t>
            </w:r>
            <w:r w:rsidR="00626458">
              <w:fldChar w:fldCharType="end"/>
            </w:r>
          </w:hyperlink>
        </w:p>
        <w:p w14:paraId="722CA24D" w14:textId="65239758" w:rsidR="003829BD" w:rsidRDefault="00000000" w:rsidP="551D920B">
          <w:pPr>
            <w:pStyle w:val="TOC2"/>
            <w:tabs>
              <w:tab w:val="left" w:pos="600"/>
              <w:tab w:val="right" w:leader="dot" w:pos="9450"/>
            </w:tabs>
            <w:rPr>
              <w:rStyle w:val="Hyperlink"/>
              <w:lang w:val="en-US"/>
            </w:rPr>
          </w:pPr>
          <w:hyperlink w:anchor="_Toc331227767">
            <w:r w:rsidR="551D920B" w:rsidRPr="551D920B">
              <w:rPr>
                <w:rStyle w:val="Hyperlink"/>
              </w:rPr>
              <w:t>2.6</w:t>
            </w:r>
            <w:r w:rsidR="00626458">
              <w:tab/>
            </w:r>
            <w:r w:rsidR="551D920B" w:rsidRPr="551D920B">
              <w:rPr>
                <w:rStyle w:val="Hyperlink"/>
              </w:rPr>
              <w:t>Data Selection and Sorting</w:t>
            </w:r>
            <w:r w:rsidR="00626458">
              <w:tab/>
            </w:r>
            <w:r w:rsidR="00626458">
              <w:fldChar w:fldCharType="begin"/>
            </w:r>
            <w:r w:rsidR="00626458">
              <w:instrText>PAGEREF _Toc331227767 \h</w:instrText>
            </w:r>
            <w:r w:rsidR="00626458">
              <w:fldChar w:fldCharType="separate"/>
            </w:r>
            <w:r w:rsidR="551D920B" w:rsidRPr="551D920B">
              <w:rPr>
                <w:rStyle w:val="Hyperlink"/>
              </w:rPr>
              <w:t>7</w:t>
            </w:r>
            <w:r w:rsidR="00626458">
              <w:fldChar w:fldCharType="end"/>
            </w:r>
          </w:hyperlink>
        </w:p>
        <w:p w14:paraId="355B515E" w14:textId="433FE679" w:rsidR="003829BD" w:rsidRDefault="00000000" w:rsidP="551D920B">
          <w:pPr>
            <w:pStyle w:val="TOC2"/>
            <w:tabs>
              <w:tab w:val="left" w:pos="600"/>
              <w:tab w:val="right" w:leader="dot" w:pos="9450"/>
            </w:tabs>
            <w:rPr>
              <w:rStyle w:val="Hyperlink"/>
              <w:lang w:val="en-US"/>
            </w:rPr>
          </w:pPr>
          <w:hyperlink w:anchor="_Toc712235760">
            <w:r w:rsidR="551D920B" w:rsidRPr="551D920B">
              <w:rPr>
                <w:rStyle w:val="Hyperlink"/>
              </w:rPr>
              <w:t>2.7</w:t>
            </w:r>
            <w:r w:rsidR="00626458">
              <w:tab/>
            </w:r>
            <w:r w:rsidR="551D920B" w:rsidRPr="551D920B">
              <w:rPr>
                <w:rStyle w:val="Hyperlink"/>
              </w:rPr>
              <w:t>Data Mapping Layout</w:t>
            </w:r>
            <w:r w:rsidR="00626458">
              <w:tab/>
            </w:r>
            <w:r w:rsidR="00626458">
              <w:fldChar w:fldCharType="begin"/>
            </w:r>
            <w:r w:rsidR="00626458">
              <w:instrText>PAGEREF _Toc712235760 \h</w:instrText>
            </w:r>
            <w:r w:rsidR="00626458">
              <w:fldChar w:fldCharType="separate"/>
            </w:r>
            <w:r w:rsidR="551D920B" w:rsidRPr="551D920B">
              <w:rPr>
                <w:rStyle w:val="Hyperlink"/>
              </w:rPr>
              <w:t>7</w:t>
            </w:r>
            <w:r w:rsidR="00626458">
              <w:fldChar w:fldCharType="end"/>
            </w:r>
          </w:hyperlink>
        </w:p>
        <w:p w14:paraId="0B4D647C" w14:textId="2FED3015" w:rsidR="003829BD" w:rsidRDefault="00000000" w:rsidP="551D920B">
          <w:pPr>
            <w:pStyle w:val="TOC2"/>
            <w:tabs>
              <w:tab w:val="left" w:pos="600"/>
              <w:tab w:val="right" w:leader="dot" w:pos="9450"/>
            </w:tabs>
            <w:rPr>
              <w:rStyle w:val="Hyperlink"/>
              <w:lang w:val="en-US"/>
            </w:rPr>
          </w:pPr>
          <w:hyperlink w:anchor="_Toc2034344783">
            <w:r w:rsidR="551D920B" w:rsidRPr="551D920B">
              <w:rPr>
                <w:rStyle w:val="Hyperlink"/>
              </w:rPr>
              <w:t>2.8</w:t>
            </w:r>
            <w:r w:rsidR="00626458">
              <w:tab/>
            </w:r>
            <w:r w:rsidR="551D920B" w:rsidRPr="551D920B">
              <w:rPr>
                <w:rStyle w:val="Hyperlink"/>
              </w:rPr>
              <w:t>Business Rules and Calculations</w:t>
            </w:r>
            <w:r w:rsidR="00626458">
              <w:tab/>
            </w:r>
            <w:r w:rsidR="00626458">
              <w:fldChar w:fldCharType="begin"/>
            </w:r>
            <w:r w:rsidR="00626458">
              <w:instrText>PAGEREF _Toc2034344783 \h</w:instrText>
            </w:r>
            <w:r w:rsidR="00626458">
              <w:fldChar w:fldCharType="separate"/>
            </w:r>
            <w:r w:rsidR="551D920B" w:rsidRPr="551D920B">
              <w:rPr>
                <w:rStyle w:val="Hyperlink"/>
              </w:rPr>
              <w:t>7</w:t>
            </w:r>
            <w:r w:rsidR="00626458">
              <w:fldChar w:fldCharType="end"/>
            </w:r>
          </w:hyperlink>
        </w:p>
        <w:p w14:paraId="33149AA7" w14:textId="576B4527" w:rsidR="003829BD" w:rsidRDefault="00000000" w:rsidP="551D920B">
          <w:pPr>
            <w:pStyle w:val="TOC2"/>
            <w:tabs>
              <w:tab w:val="left" w:pos="600"/>
              <w:tab w:val="right" w:leader="dot" w:pos="9450"/>
            </w:tabs>
            <w:rPr>
              <w:rStyle w:val="Hyperlink"/>
              <w:lang w:val="en-US"/>
            </w:rPr>
          </w:pPr>
          <w:hyperlink w:anchor="_Toc1412980328">
            <w:r w:rsidR="551D920B" w:rsidRPr="551D920B">
              <w:rPr>
                <w:rStyle w:val="Hyperlink"/>
              </w:rPr>
              <w:t>2.9</w:t>
            </w:r>
            <w:r w:rsidR="00626458">
              <w:tab/>
            </w:r>
            <w:r w:rsidR="551D920B" w:rsidRPr="551D920B">
              <w:rPr>
                <w:rStyle w:val="Hyperlink"/>
              </w:rPr>
              <w:t>Grouping and Subtotal Requirements</w:t>
            </w:r>
            <w:r w:rsidR="00626458">
              <w:tab/>
            </w:r>
            <w:r w:rsidR="00626458">
              <w:fldChar w:fldCharType="begin"/>
            </w:r>
            <w:r w:rsidR="00626458">
              <w:instrText>PAGEREF _Toc1412980328 \h</w:instrText>
            </w:r>
            <w:r w:rsidR="00626458">
              <w:fldChar w:fldCharType="separate"/>
            </w:r>
            <w:r w:rsidR="551D920B" w:rsidRPr="551D920B">
              <w:rPr>
                <w:rStyle w:val="Hyperlink"/>
              </w:rPr>
              <w:t>7</w:t>
            </w:r>
            <w:r w:rsidR="00626458">
              <w:fldChar w:fldCharType="end"/>
            </w:r>
          </w:hyperlink>
        </w:p>
        <w:p w14:paraId="387DB596" w14:textId="68CC97FF" w:rsidR="003829BD" w:rsidRDefault="00000000" w:rsidP="551D920B">
          <w:pPr>
            <w:pStyle w:val="TOC2"/>
            <w:tabs>
              <w:tab w:val="left" w:pos="600"/>
              <w:tab w:val="right" w:leader="dot" w:pos="9450"/>
            </w:tabs>
            <w:rPr>
              <w:rStyle w:val="Hyperlink"/>
              <w:lang w:val="en-US"/>
            </w:rPr>
          </w:pPr>
          <w:hyperlink w:anchor="_Toc2091817446">
            <w:r w:rsidR="551D920B" w:rsidRPr="551D920B">
              <w:rPr>
                <w:rStyle w:val="Hyperlink"/>
              </w:rPr>
              <w:t>2.10</w:t>
            </w:r>
            <w:r w:rsidR="00626458">
              <w:tab/>
            </w:r>
            <w:r w:rsidR="551D920B" w:rsidRPr="551D920B">
              <w:rPr>
                <w:rStyle w:val="Hyperlink"/>
              </w:rPr>
              <w:t>Output Type and Destination</w:t>
            </w:r>
            <w:r w:rsidR="00626458">
              <w:tab/>
            </w:r>
            <w:r w:rsidR="00626458">
              <w:fldChar w:fldCharType="begin"/>
            </w:r>
            <w:r w:rsidR="00626458">
              <w:instrText>PAGEREF _Toc2091817446 \h</w:instrText>
            </w:r>
            <w:r w:rsidR="00626458">
              <w:fldChar w:fldCharType="separate"/>
            </w:r>
            <w:r w:rsidR="551D920B" w:rsidRPr="551D920B">
              <w:rPr>
                <w:rStyle w:val="Hyperlink"/>
              </w:rPr>
              <w:t>8</w:t>
            </w:r>
            <w:r w:rsidR="00626458">
              <w:fldChar w:fldCharType="end"/>
            </w:r>
          </w:hyperlink>
        </w:p>
        <w:p w14:paraId="49AC08D1" w14:textId="47640D57" w:rsidR="003829BD" w:rsidRDefault="00000000" w:rsidP="551D920B">
          <w:pPr>
            <w:pStyle w:val="TOC2"/>
            <w:tabs>
              <w:tab w:val="left" w:pos="600"/>
              <w:tab w:val="right" w:leader="dot" w:pos="9450"/>
            </w:tabs>
            <w:rPr>
              <w:rStyle w:val="Hyperlink"/>
              <w:lang w:val="en-US"/>
            </w:rPr>
          </w:pPr>
          <w:hyperlink w:anchor="_Toc138863594">
            <w:r w:rsidR="551D920B" w:rsidRPr="551D920B">
              <w:rPr>
                <w:rStyle w:val="Hyperlink"/>
              </w:rPr>
              <w:t>2.11</w:t>
            </w:r>
            <w:r w:rsidR="00626458">
              <w:tab/>
            </w:r>
            <w:r w:rsidR="551D920B" w:rsidRPr="551D920B">
              <w:rPr>
                <w:rStyle w:val="Hyperlink"/>
              </w:rPr>
              <w:t>Sample Report</w:t>
            </w:r>
            <w:r w:rsidR="00626458">
              <w:tab/>
            </w:r>
            <w:r w:rsidR="00626458">
              <w:fldChar w:fldCharType="begin"/>
            </w:r>
            <w:r w:rsidR="00626458">
              <w:instrText>PAGEREF _Toc138863594 \h</w:instrText>
            </w:r>
            <w:r w:rsidR="00626458">
              <w:fldChar w:fldCharType="separate"/>
            </w:r>
            <w:r w:rsidR="551D920B" w:rsidRPr="551D920B">
              <w:rPr>
                <w:rStyle w:val="Hyperlink"/>
              </w:rPr>
              <w:t>8</w:t>
            </w:r>
            <w:r w:rsidR="00626458">
              <w:fldChar w:fldCharType="end"/>
            </w:r>
          </w:hyperlink>
        </w:p>
        <w:p w14:paraId="67DB2525" w14:textId="4E5B95D7" w:rsidR="003829BD" w:rsidRDefault="00000000" w:rsidP="551D920B">
          <w:pPr>
            <w:pStyle w:val="TOC2"/>
            <w:tabs>
              <w:tab w:val="left" w:pos="600"/>
              <w:tab w:val="right" w:leader="dot" w:pos="9450"/>
            </w:tabs>
            <w:rPr>
              <w:rStyle w:val="Hyperlink"/>
              <w:lang w:val="en-US"/>
            </w:rPr>
          </w:pPr>
          <w:hyperlink w:anchor="_Toc927709319">
            <w:r w:rsidR="551D920B" w:rsidRPr="551D920B">
              <w:rPr>
                <w:rStyle w:val="Hyperlink"/>
              </w:rPr>
              <w:t>2.12</w:t>
            </w:r>
            <w:r w:rsidR="00626458">
              <w:tab/>
            </w:r>
            <w:r w:rsidR="551D920B" w:rsidRPr="551D920B">
              <w:rPr>
                <w:rStyle w:val="Hyperlink"/>
              </w:rPr>
              <w:t>Common report formatting</w:t>
            </w:r>
            <w:r w:rsidR="00626458">
              <w:tab/>
            </w:r>
            <w:r w:rsidR="00626458">
              <w:fldChar w:fldCharType="begin"/>
            </w:r>
            <w:r w:rsidR="00626458">
              <w:instrText>PAGEREF _Toc927709319 \h</w:instrText>
            </w:r>
            <w:r w:rsidR="00626458">
              <w:fldChar w:fldCharType="separate"/>
            </w:r>
            <w:r w:rsidR="551D920B" w:rsidRPr="551D920B">
              <w:rPr>
                <w:rStyle w:val="Hyperlink"/>
              </w:rPr>
              <w:t>8</w:t>
            </w:r>
            <w:r w:rsidR="00626458">
              <w:fldChar w:fldCharType="end"/>
            </w:r>
          </w:hyperlink>
        </w:p>
        <w:p w14:paraId="5D2CF9DF" w14:textId="33467371" w:rsidR="003829BD" w:rsidRDefault="00000000" w:rsidP="551D920B">
          <w:pPr>
            <w:pStyle w:val="TOC2"/>
            <w:tabs>
              <w:tab w:val="left" w:pos="600"/>
              <w:tab w:val="right" w:leader="dot" w:pos="9450"/>
            </w:tabs>
            <w:rPr>
              <w:rStyle w:val="Hyperlink"/>
              <w:lang w:val="en-US"/>
            </w:rPr>
          </w:pPr>
          <w:hyperlink w:anchor="_Toc473877016">
            <w:r w:rsidR="551D920B" w:rsidRPr="551D920B">
              <w:rPr>
                <w:rStyle w:val="Hyperlink"/>
              </w:rPr>
              <w:t>2.13</w:t>
            </w:r>
            <w:r w:rsidR="00626458">
              <w:tab/>
            </w:r>
            <w:r w:rsidR="551D920B" w:rsidRPr="551D920B">
              <w:rPr>
                <w:rStyle w:val="Hyperlink"/>
              </w:rPr>
              <w:t>Acceptance Criteria</w:t>
            </w:r>
            <w:r w:rsidR="00626458">
              <w:tab/>
            </w:r>
            <w:r w:rsidR="00626458">
              <w:fldChar w:fldCharType="begin"/>
            </w:r>
            <w:r w:rsidR="00626458">
              <w:instrText>PAGEREF _Toc473877016 \h</w:instrText>
            </w:r>
            <w:r w:rsidR="00626458">
              <w:fldChar w:fldCharType="separate"/>
            </w:r>
            <w:r w:rsidR="551D920B" w:rsidRPr="551D920B">
              <w:rPr>
                <w:rStyle w:val="Hyperlink"/>
              </w:rPr>
              <w:t>8</w:t>
            </w:r>
            <w:r w:rsidR="00626458">
              <w:fldChar w:fldCharType="end"/>
            </w:r>
          </w:hyperlink>
        </w:p>
        <w:p w14:paraId="217ABC67" w14:textId="4C5971AC" w:rsidR="003829BD" w:rsidRDefault="00000000" w:rsidP="551D920B">
          <w:pPr>
            <w:pStyle w:val="TOC2"/>
            <w:tabs>
              <w:tab w:val="left" w:pos="600"/>
              <w:tab w:val="right" w:leader="dot" w:pos="9450"/>
            </w:tabs>
            <w:rPr>
              <w:rStyle w:val="Hyperlink"/>
              <w:lang w:val="en-US"/>
            </w:rPr>
          </w:pPr>
          <w:hyperlink w:anchor="_Toc1967651963">
            <w:r w:rsidR="551D920B" w:rsidRPr="551D920B">
              <w:rPr>
                <w:rStyle w:val="Hyperlink"/>
              </w:rPr>
              <w:t>2.14</w:t>
            </w:r>
            <w:r w:rsidR="00626458">
              <w:tab/>
            </w:r>
            <w:r w:rsidR="551D920B" w:rsidRPr="551D920B">
              <w:rPr>
                <w:rStyle w:val="Hyperlink"/>
              </w:rPr>
              <w:t>Test Scenarios</w:t>
            </w:r>
            <w:r w:rsidR="00626458">
              <w:tab/>
            </w:r>
            <w:r w:rsidR="00626458">
              <w:fldChar w:fldCharType="begin"/>
            </w:r>
            <w:r w:rsidR="00626458">
              <w:instrText>PAGEREF _Toc1967651963 \h</w:instrText>
            </w:r>
            <w:r w:rsidR="00626458">
              <w:fldChar w:fldCharType="separate"/>
            </w:r>
            <w:r w:rsidR="551D920B" w:rsidRPr="551D920B">
              <w:rPr>
                <w:rStyle w:val="Hyperlink"/>
              </w:rPr>
              <w:t>8</w:t>
            </w:r>
            <w:r w:rsidR="00626458">
              <w:fldChar w:fldCharType="end"/>
            </w:r>
          </w:hyperlink>
        </w:p>
        <w:p w14:paraId="7C9A6D77" w14:textId="6419092A" w:rsidR="003829BD" w:rsidRDefault="00000000" w:rsidP="551D920B">
          <w:pPr>
            <w:pStyle w:val="TOC1"/>
            <w:tabs>
              <w:tab w:val="left" w:pos="390"/>
              <w:tab w:val="right" w:leader="dot" w:pos="9450"/>
            </w:tabs>
            <w:rPr>
              <w:rStyle w:val="Hyperlink"/>
              <w:noProof/>
              <w:lang w:val="en-US"/>
            </w:rPr>
          </w:pPr>
          <w:hyperlink w:anchor="_Toc1980862303">
            <w:r w:rsidR="551D920B" w:rsidRPr="551D920B">
              <w:rPr>
                <w:rStyle w:val="Hyperlink"/>
              </w:rPr>
              <w:t>3</w:t>
            </w:r>
            <w:r w:rsidR="00626458">
              <w:tab/>
            </w:r>
            <w:r w:rsidR="551D920B" w:rsidRPr="551D920B">
              <w:rPr>
                <w:rStyle w:val="Hyperlink"/>
              </w:rPr>
              <w:t>Technical Design Specifications</w:t>
            </w:r>
            <w:r w:rsidR="00626458">
              <w:tab/>
            </w:r>
            <w:r w:rsidR="00626458">
              <w:fldChar w:fldCharType="begin"/>
            </w:r>
            <w:r w:rsidR="00626458">
              <w:instrText>PAGEREF _Toc1980862303 \h</w:instrText>
            </w:r>
            <w:r w:rsidR="00626458">
              <w:fldChar w:fldCharType="separate"/>
            </w:r>
            <w:r w:rsidR="551D920B" w:rsidRPr="551D920B">
              <w:rPr>
                <w:rStyle w:val="Hyperlink"/>
              </w:rPr>
              <w:t>8</w:t>
            </w:r>
            <w:r w:rsidR="00626458">
              <w:fldChar w:fldCharType="end"/>
            </w:r>
          </w:hyperlink>
        </w:p>
        <w:p w14:paraId="4B667B52" w14:textId="1A2464AD" w:rsidR="003829BD" w:rsidRDefault="00000000" w:rsidP="551D920B">
          <w:pPr>
            <w:pStyle w:val="TOC2"/>
            <w:tabs>
              <w:tab w:val="left" w:pos="600"/>
              <w:tab w:val="right" w:leader="dot" w:pos="9450"/>
            </w:tabs>
            <w:rPr>
              <w:rStyle w:val="Hyperlink"/>
              <w:lang w:val="en-US"/>
            </w:rPr>
          </w:pPr>
          <w:hyperlink w:anchor="_Toc1104610048">
            <w:r w:rsidR="551D920B" w:rsidRPr="551D920B">
              <w:rPr>
                <w:rStyle w:val="Hyperlink"/>
              </w:rPr>
              <w:t>3.1</w:t>
            </w:r>
            <w:r w:rsidR="00626458">
              <w:tab/>
            </w:r>
            <w:r w:rsidR="551D920B" w:rsidRPr="551D920B">
              <w:rPr>
                <w:rStyle w:val="Hyperlink"/>
              </w:rPr>
              <w:t>Overview</w:t>
            </w:r>
            <w:r w:rsidR="00626458">
              <w:tab/>
            </w:r>
            <w:r w:rsidR="00626458">
              <w:fldChar w:fldCharType="begin"/>
            </w:r>
            <w:r w:rsidR="00626458">
              <w:instrText>PAGEREF _Toc1104610048 \h</w:instrText>
            </w:r>
            <w:r w:rsidR="00626458">
              <w:fldChar w:fldCharType="separate"/>
            </w:r>
            <w:r w:rsidR="551D920B" w:rsidRPr="551D920B">
              <w:rPr>
                <w:rStyle w:val="Hyperlink"/>
              </w:rPr>
              <w:t>9</w:t>
            </w:r>
            <w:r w:rsidR="00626458">
              <w:fldChar w:fldCharType="end"/>
            </w:r>
          </w:hyperlink>
        </w:p>
        <w:p w14:paraId="3595D3D4" w14:textId="0A971CEE" w:rsidR="003829BD" w:rsidRDefault="00000000" w:rsidP="551D920B">
          <w:pPr>
            <w:pStyle w:val="TOC2"/>
            <w:tabs>
              <w:tab w:val="left" w:pos="600"/>
              <w:tab w:val="right" w:leader="dot" w:pos="9450"/>
            </w:tabs>
            <w:rPr>
              <w:rStyle w:val="Hyperlink"/>
              <w:lang w:val="en-US"/>
            </w:rPr>
          </w:pPr>
          <w:hyperlink w:anchor="_Toc1820704962">
            <w:r w:rsidR="551D920B" w:rsidRPr="551D920B">
              <w:rPr>
                <w:rStyle w:val="Hyperlink"/>
              </w:rPr>
              <w:t>3.2</w:t>
            </w:r>
            <w:r w:rsidR="00626458">
              <w:tab/>
            </w:r>
            <w:r w:rsidR="551D920B" w:rsidRPr="551D920B">
              <w:rPr>
                <w:rStyle w:val="Hyperlink"/>
              </w:rPr>
              <w:t>Detailed Report Design</w:t>
            </w:r>
            <w:r w:rsidR="00626458">
              <w:tab/>
            </w:r>
            <w:r w:rsidR="00626458">
              <w:fldChar w:fldCharType="begin"/>
            </w:r>
            <w:r w:rsidR="00626458">
              <w:instrText>PAGEREF _Toc1820704962 \h</w:instrText>
            </w:r>
            <w:r w:rsidR="00626458">
              <w:fldChar w:fldCharType="separate"/>
            </w:r>
            <w:r w:rsidR="551D920B" w:rsidRPr="551D920B">
              <w:rPr>
                <w:rStyle w:val="Hyperlink"/>
              </w:rPr>
              <w:t>9</w:t>
            </w:r>
            <w:r w:rsidR="00626458">
              <w:fldChar w:fldCharType="end"/>
            </w:r>
          </w:hyperlink>
        </w:p>
        <w:p w14:paraId="4FEC3A17" w14:textId="3BF63721" w:rsidR="003829BD" w:rsidRDefault="00000000" w:rsidP="551D920B">
          <w:pPr>
            <w:pStyle w:val="TOC2"/>
            <w:tabs>
              <w:tab w:val="left" w:pos="600"/>
              <w:tab w:val="right" w:leader="dot" w:pos="9450"/>
            </w:tabs>
            <w:rPr>
              <w:rStyle w:val="Hyperlink"/>
              <w:lang w:val="en-US"/>
            </w:rPr>
          </w:pPr>
          <w:hyperlink w:anchor="_Toc851895129">
            <w:r w:rsidR="551D920B" w:rsidRPr="551D920B">
              <w:rPr>
                <w:rStyle w:val="Hyperlink"/>
              </w:rPr>
              <w:t>3.3</w:t>
            </w:r>
            <w:r w:rsidR="00626458">
              <w:tab/>
            </w:r>
            <w:r w:rsidR="551D920B" w:rsidRPr="551D920B">
              <w:rPr>
                <w:rStyle w:val="Hyperlink"/>
              </w:rPr>
              <w:t>BI Publisher Design</w:t>
            </w:r>
            <w:r w:rsidR="00626458">
              <w:tab/>
            </w:r>
            <w:r w:rsidR="00626458">
              <w:fldChar w:fldCharType="begin"/>
            </w:r>
            <w:r w:rsidR="00626458">
              <w:instrText>PAGEREF _Toc851895129 \h</w:instrText>
            </w:r>
            <w:r w:rsidR="00626458">
              <w:fldChar w:fldCharType="separate"/>
            </w:r>
            <w:r w:rsidR="551D920B" w:rsidRPr="551D920B">
              <w:rPr>
                <w:rStyle w:val="Hyperlink"/>
              </w:rPr>
              <w:t>9</w:t>
            </w:r>
            <w:r w:rsidR="00626458">
              <w:fldChar w:fldCharType="end"/>
            </w:r>
          </w:hyperlink>
        </w:p>
        <w:p w14:paraId="347D6889" w14:textId="5BE09868" w:rsidR="003829BD" w:rsidRDefault="00000000" w:rsidP="551D920B">
          <w:pPr>
            <w:pStyle w:val="TOC2"/>
            <w:tabs>
              <w:tab w:val="left" w:pos="600"/>
              <w:tab w:val="right" w:leader="dot" w:pos="9450"/>
            </w:tabs>
            <w:rPr>
              <w:rStyle w:val="Hyperlink"/>
              <w:lang w:val="en-US"/>
            </w:rPr>
          </w:pPr>
          <w:hyperlink w:anchor="_Toc256898482">
            <w:r w:rsidR="551D920B" w:rsidRPr="551D920B">
              <w:rPr>
                <w:rStyle w:val="Hyperlink"/>
              </w:rPr>
              <w:t>3.4</w:t>
            </w:r>
            <w:r w:rsidR="00626458">
              <w:tab/>
            </w:r>
            <w:r w:rsidR="551D920B" w:rsidRPr="551D920B">
              <w:rPr>
                <w:rStyle w:val="Hyperlink"/>
              </w:rPr>
              <w:t>OTBI Design</w:t>
            </w:r>
            <w:r w:rsidR="00626458">
              <w:tab/>
            </w:r>
            <w:r w:rsidR="00626458">
              <w:fldChar w:fldCharType="begin"/>
            </w:r>
            <w:r w:rsidR="00626458">
              <w:instrText>PAGEREF _Toc256898482 \h</w:instrText>
            </w:r>
            <w:r w:rsidR="00626458">
              <w:fldChar w:fldCharType="separate"/>
            </w:r>
            <w:r w:rsidR="551D920B" w:rsidRPr="551D920B">
              <w:rPr>
                <w:rStyle w:val="Hyperlink"/>
              </w:rPr>
              <w:t>10</w:t>
            </w:r>
            <w:r w:rsidR="00626458">
              <w:fldChar w:fldCharType="end"/>
            </w:r>
          </w:hyperlink>
        </w:p>
        <w:p w14:paraId="4A2023FD" w14:textId="1DBD021E" w:rsidR="003829BD" w:rsidRDefault="00000000" w:rsidP="551D920B">
          <w:pPr>
            <w:pStyle w:val="TOC1"/>
            <w:tabs>
              <w:tab w:val="left" w:pos="390"/>
              <w:tab w:val="right" w:leader="dot" w:pos="9450"/>
            </w:tabs>
            <w:rPr>
              <w:rStyle w:val="Hyperlink"/>
              <w:noProof/>
              <w:lang w:val="en-US"/>
            </w:rPr>
          </w:pPr>
          <w:hyperlink w:anchor="_Toc1180198561">
            <w:r w:rsidR="551D920B" w:rsidRPr="551D920B">
              <w:rPr>
                <w:rStyle w:val="Hyperlink"/>
              </w:rPr>
              <w:t>4</w:t>
            </w:r>
            <w:r w:rsidR="00626458">
              <w:tab/>
            </w:r>
            <w:r w:rsidR="551D920B" w:rsidRPr="551D920B">
              <w:rPr>
                <w:rStyle w:val="Hyperlink"/>
              </w:rPr>
              <w:t>Technical Unit Test</w:t>
            </w:r>
            <w:r w:rsidR="00626458">
              <w:tab/>
            </w:r>
            <w:r w:rsidR="00626458">
              <w:fldChar w:fldCharType="begin"/>
            </w:r>
            <w:r w:rsidR="00626458">
              <w:instrText>PAGEREF _Toc1180198561 \h</w:instrText>
            </w:r>
            <w:r w:rsidR="00626458">
              <w:fldChar w:fldCharType="separate"/>
            </w:r>
            <w:r w:rsidR="551D920B" w:rsidRPr="551D920B">
              <w:rPr>
                <w:rStyle w:val="Hyperlink"/>
              </w:rPr>
              <w:t>10</w:t>
            </w:r>
            <w:r w:rsidR="00626458">
              <w:fldChar w:fldCharType="end"/>
            </w:r>
          </w:hyperlink>
        </w:p>
        <w:p w14:paraId="4E11810B" w14:textId="22540440" w:rsidR="003829BD" w:rsidRDefault="00000000" w:rsidP="551D920B">
          <w:pPr>
            <w:pStyle w:val="TOC1"/>
            <w:tabs>
              <w:tab w:val="left" w:pos="390"/>
              <w:tab w:val="right" w:leader="dot" w:pos="9450"/>
            </w:tabs>
            <w:rPr>
              <w:rStyle w:val="Hyperlink"/>
              <w:noProof/>
              <w:lang w:val="en-US"/>
            </w:rPr>
          </w:pPr>
          <w:hyperlink w:anchor="_Toc251148356">
            <w:r w:rsidR="551D920B" w:rsidRPr="551D920B">
              <w:rPr>
                <w:rStyle w:val="Hyperlink"/>
              </w:rPr>
              <w:t>5</w:t>
            </w:r>
            <w:r w:rsidR="00626458">
              <w:tab/>
            </w:r>
            <w:r w:rsidR="551D920B" w:rsidRPr="551D920B">
              <w:rPr>
                <w:rStyle w:val="Hyperlink"/>
              </w:rPr>
              <w:t>Migration Steps</w:t>
            </w:r>
            <w:r w:rsidR="00626458">
              <w:tab/>
            </w:r>
            <w:r w:rsidR="00626458">
              <w:fldChar w:fldCharType="begin"/>
            </w:r>
            <w:r w:rsidR="00626458">
              <w:instrText>PAGEREF _Toc251148356 \h</w:instrText>
            </w:r>
            <w:r w:rsidR="00626458">
              <w:fldChar w:fldCharType="separate"/>
            </w:r>
            <w:r w:rsidR="551D920B" w:rsidRPr="551D920B">
              <w:rPr>
                <w:rStyle w:val="Hyperlink"/>
              </w:rPr>
              <w:t>11</w:t>
            </w:r>
            <w:r w:rsidR="00626458">
              <w:fldChar w:fldCharType="end"/>
            </w:r>
          </w:hyperlink>
        </w:p>
        <w:p w14:paraId="10905E90" w14:textId="1B770A04" w:rsidR="003829BD" w:rsidRDefault="00000000" w:rsidP="551D920B">
          <w:pPr>
            <w:pStyle w:val="TOC1"/>
            <w:tabs>
              <w:tab w:val="left" w:pos="390"/>
              <w:tab w:val="right" w:leader="dot" w:pos="9450"/>
            </w:tabs>
            <w:rPr>
              <w:rStyle w:val="Hyperlink"/>
              <w:noProof/>
              <w:lang w:val="en-US"/>
            </w:rPr>
          </w:pPr>
          <w:hyperlink w:anchor="_Toc586562201">
            <w:r w:rsidR="551D920B" w:rsidRPr="551D920B">
              <w:rPr>
                <w:rStyle w:val="Hyperlink"/>
              </w:rPr>
              <w:t>6</w:t>
            </w:r>
            <w:r w:rsidR="00626458">
              <w:tab/>
            </w:r>
            <w:r w:rsidR="551D920B" w:rsidRPr="551D920B">
              <w:rPr>
                <w:rStyle w:val="Hyperlink"/>
              </w:rPr>
              <w:t>Open and Closed Issues</w:t>
            </w:r>
            <w:r w:rsidR="00626458">
              <w:tab/>
            </w:r>
            <w:r w:rsidR="00626458">
              <w:fldChar w:fldCharType="begin"/>
            </w:r>
            <w:r w:rsidR="00626458">
              <w:instrText>PAGEREF _Toc586562201 \h</w:instrText>
            </w:r>
            <w:r w:rsidR="00626458">
              <w:fldChar w:fldCharType="separate"/>
            </w:r>
            <w:r w:rsidR="551D920B" w:rsidRPr="551D920B">
              <w:rPr>
                <w:rStyle w:val="Hyperlink"/>
              </w:rPr>
              <w:t>12</w:t>
            </w:r>
            <w:r w:rsidR="00626458">
              <w:fldChar w:fldCharType="end"/>
            </w:r>
          </w:hyperlink>
        </w:p>
        <w:p w14:paraId="0D886C71" w14:textId="33D561CD" w:rsidR="003829BD" w:rsidRDefault="00000000" w:rsidP="551D920B">
          <w:pPr>
            <w:pStyle w:val="TOC2"/>
            <w:tabs>
              <w:tab w:val="left" w:pos="600"/>
              <w:tab w:val="right" w:leader="dot" w:pos="9450"/>
            </w:tabs>
            <w:rPr>
              <w:rStyle w:val="Hyperlink"/>
              <w:lang w:val="en-US"/>
            </w:rPr>
          </w:pPr>
          <w:hyperlink w:anchor="_Toc1629890805">
            <w:r w:rsidR="551D920B" w:rsidRPr="551D920B">
              <w:rPr>
                <w:rStyle w:val="Hyperlink"/>
              </w:rPr>
              <w:t>6.1</w:t>
            </w:r>
            <w:r w:rsidR="00626458">
              <w:tab/>
            </w:r>
            <w:r w:rsidR="551D920B" w:rsidRPr="551D920B">
              <w:rPr>
                <w:rStyle w:val="Hyperlink"/>
              </w:rPr>
              <w:t>Open issues</w:t>
            </w:r>
            <w:r w:rsidR="00626458">
              <w:tab/>
            </w:r>
            <w:r w:rsidR="00626458">
              <w:fldChar w:fldCharType="begin"/>
            </w:r>
            <w:r w:rsidR="00626458">
              <w:instrText>PAGEREF _Toc1629890805 \h</w:instrText>
            </w:r>
            <w:r w:rsidR="00626458">
              <w:fldChar w:fldCharType="separate"/>
            </w:r>
            <w:r w:rsidR="551D920B" w:rsidRPr="551D920B">
              <w:rPr>
                <w:rStyle w:val="Hyperlink"/>
              </w:rPr>
              <w:t>13</w:t>
            </w:r>
            <w:r w:rsidR="00626458">
              <w:fldChar w:fldCharType="end"/>
            </w:r>
          </w:hyperlink>
        </w:p>
        <w:p w14:paraId="45B4F262" w14:textId="6120CD5F" w:rsidR="003829BD" w:rsidRDefault="00000000" w:rsidP="551D920B">
          <w:pPr>
            <w:pStyle w:val="TOC2"/>
            <w:tabs>
              <w:tab w:val="left" w:pos="600"/>
              <w:tab w:val="right" w:leader="dot" w:pos="9450"/>
            </w:tabs>
            <w:rPr>
              <w:rStyle w:val="Hyperlink"/>
              <w:lang w:val="en-US"/>
            </w:rPr>
          </w:pPr>
          <w:hyperlink w:anchor="_Toc453248787">
            <w:r w:rsidR="551D920B" w:rsidRPr="551D920B">
              <w:rPr>
                <w:rStyle w:val="Hyperlink"/>
              </w:rPr>
              <w:t>6.2</w:t>
            </w:r>
            <w:r w:rsidR="00626458">
              <w:tab/>
            </w:r>
            <w:r w:rsidR="551D920B" w:rsidRPr="551D920B">
              <w:rPr>
                <w:rStyle w:val="Hyperlink"/>
              </w:rPr>
              <w:t>Closed issues</w:t>
            </w:r>
            <w:r w:rsidR="00626458">
              <w:tab/>
            </w:r>
            <w:r w:rsidR="00626458">
              <w:fldChar w:fldCharType="begin"/>
            </w:r>
            <w:r w:rsidR="00626458">
              <w:instrText>PAGEREF _Toc453248787 \h</w:instrText>
            </w:r>
            <w:r w:rsidR="00626458">
              <w:fldChar w:fldCharType="separate"/>
            </w:r>
            <w:r w:rsidR="551D920B" w:rsidRPr="551D920B">
              <w:rPr>
                <w:rStyle w:val="Hyperlink"/>
              </w:rPr>
              <w:t>13</w:t>
            </w:r>
            <w:r w:rsidR="00626458">
              <w:fldChar w:fldCharType="end"/>
            </w:r>
          </w:hyperlink>
        </w:p>
        <w:p w14:paraId="49C37071" w14:textId="2E1DF48C" w:rsidR="003829BD" w:rsidRDefault="00000000" w:rsidP="551D920B">
          <w:pPr>
            <w:pStyle w:val="TOC1"/>
            <w:tabs>
              <w:tab w:val="left" w:pos="390"/>
              <w:tab w:val="right" w:leader="dot" w:pos="9450"/>
            </w:tabs>
            <w:rPr>
              <w:rStyle w:val="Hyperlink"/>
              <w:noProof/>
              <w:lang w:val="en-US"/>
            </w:rPr>
          </w:pPr>
          <w:hyperlink w:anchor="_Toc1365330003">
            <w:r w:rsidR="551D920B" w:rsidRPr="551D920B">
              <w:rPr>
                <w:rStyle w:val="Hyperlink"/>
              </w:rPr>
              <w:t>7</w:t>
            </w:r>
            <w:r w:rsidR="00626458">
              <w:tab/>
            </w:r>
            <w:r w:rsidR="551D920B" w:rsidRPr="551D920B">
              <w:rPr>
                <w:rStyle w:val="Hyperlink"/>
              </w:rPr>
              <w:t>Appendix</w:t>
            </w:r>
            <w:r w:rsidR="00626458">
              <w:tab/>
            </w:r>
            <w:r w:rsidR="00626458">
              <w:fldChar w:fldCharType="begin"/>
            </w:r>
            <w:r w:rsidR="00626458">
              <w:instrText>PAGEREF _Toc1365330003 \h</w:instrText>
            </w:r>
            <w:r w:rsidR="00626458">
              <w:fldChar w:fldCharType="separate"/>
            </w:r>
            <w:r w:rsidR="551D920B" w:rsidRPr="551D920B">
              <w:rPr>
                <w:rStyle w:val="Hyperlink"/>
              </w:rPr>
              <w:t>13</w:t>
            </w:r>
            <w:r w:rsidR="00626458">
              <w:fldChar w:fldCharType="end"/>
            </w:r>
          </w:hyperlink>
          <w:r w:rsidR="00626458">
            <w:fldChar w:fldCharType="end"/>
          </w:r>
        </w:p>
      </w:sdtContent>
    </w:sdt>
    <w:p w14:paraId="31A559B8" w14:textId="69BD8CE5" w:rsidR="00C81AB2" w:rsidRPr="006865F5" w:rsidRDefault="00C81AB2">
      <w:pPr>
        <w:rPr>
          <w:rFonts w:ascii="Verdana" w:hAnsi="Verdana" w:cs="Arial"/>
        </w:rPr>
      </w:pPr>
    </w:p>
    <w:p w14:paraId="2F6FB35F" w14:textId="77777777" w:rsidR="00C81AB2" w:rsidRPr="006865F5" w:rsidRDefault="00C81AB2" w:rsidP="00D150DC">
      <w:pPr>
        <w:tabs>
          <w:tab w:val="left" w:pos="9000"/>
          <w:tab w:val="right" w:leader="dot" w:pos="12240"/>
        </w:tabs>
        <w:rPr>
          <w:rFonts w:ascii="Verdana" w:hAnsi="Verdana" w:cs="Arial"/>
        </w:rPr>
        <w:sectPr w:rsidR="00C81AB2" w:rsidRPr="006865F5" w:rsidSect="00DA05E5">
          <w:headerReference w:type="even" r:id="rId13"/>
          <w:headerReference w:type="default" r:id="rId14"/>
          <w:footerReference w:type="even" r:id="rId15"/>
          <w:footerReference w:type="default" r:id="rId16"/>
          <w:headerReference w:type="first" r:id="rId17"/>
          <w:footerReference w:type="first" r:id="rId18"/>
          <w:pgSz w:w="12240" w:h="15840" w:code="1"/>
          <w:pgMar w:top="1980" w:right="1350" w:bottom="634" w:left="1440" w:header="720" w:footer="720" w:gutter="0"/>
          <w:pgBorders w:offsetFrom="page">
            <w:top w:val="single" w:sz="4" w:space="24" w:color="FFFFFF"/>
          </w:pgBorders>
          <w:cols w:space="720"/>
          <w:titlePg/>
          <w:docGrid w:linePitch="272"/>
        </w:sectPr>
      </w:pPr>
    </w:p>
    <w:p w14:paraId="6B4120F2" w14:textId="331EC0A0" w:rsidR="00D150DC" w:rsidRPr="006865F5" w:rsidRDefault="00D150DC" w:rsidP="0045112E">
      <w:pPr>
        <w:pStyle w:val="Heading1"/>
        <w:rPr>
          <w:rFonts w:ascii="Verdana" w:hAnsi="Verdana"/>
        </w:rPr>
      </w:pPr>
      <w:bookmarkStart w:id="4" w:name="_Toc327804510"/>
      <w:bookmarkStart w:id="5" w:name="_Toc338404553"/>
      <w:bookmarkStart w:id="6" w:name="_Toc408523237"/>
      <w:bookmarkStart w:id="7" w:name="_Toc37201494"/>
      <w:r w:rsidRPr="551D920B">
        <w:rPr>
          <w:rFonts w:ascii="Verdana" w:hAnsi="Verdana"/>
        </w:rPr>
        <w:lastRenderedPageBreak/>
        <w:t>Summary</w:t>
      </w:r>
      <w:bookmarkEnd w:id="4"/>
      <w:bookmarkEnd w:id="5"/>
      <w:bookmarkEnd w:id="6"/>
      <w:bookmarkEnd w:id="7"/>
    </w:p>
    <w:p w14:paraId="3C99D129" w14:textId="2BC2AD88" w:rsidR="00D150DC" w:rsidRDefault="0973BFA6" w:rsidP="00A47015">
      <w:pPr>
        <w:pStyle w:val="Heading2"/>
        <w:rPr>
          <w:rFonts w:ascii="Verdana" w:hAnsi="Verdana"/>
        </w:rPr>
      </w:pPr>
      <w:bookmarkStart w:id="8" w:name="_Toc327804511"/>
      <w:bookmarkStart w:id="9" w:name="_Toc338404554"/>
      <w:bookmarkStart w:id="10" w:name="_Toc408523238"/>
      <w:bookmarkStart w:id="11" w:name="_Toc829753853"/>
      <w:r w:rsidRPr="551D920B">
        <w:rPr>
          <w:rFonts w:ascii="Verdana" w:hAnsi="Verdana"/>
        </w:rPr>
        <w:t>Purpose/</w:t>
      </w:r>
      <w:proofErr w:type="spellStart"/>
      <w:r w:rsidRPr="551D920B">
        <w:rPr>
          <w:rFonts w:ascii="Verdana" w:hAnsi="Verdana"/>
        </w:rPr>
        <w:t>Justificatio</w:t>
      </w:r>
      <w:bookmarkEnd w:id="8"/>
      <w:bookmarkEnd w:id="9"/>
      <w:bookmarkEnd w:id="10"/>
      <w:bookmarkEnd w:id="11"/>
      <w:proofErr w:type="spellEnd"/>
    </w:p>
    <w:p w14:paraId="13154309" w14:textId="77777777" w:rsidR="00F9124A" w:rsidRPr="00F9124A" w:rsidRDefault="00F9124A" w:rsidP="00F9124A">
      <w:pPr>
        <w:pStyle w:val="Bodycopy"/>
        <w:rPr>
          <w:lang w:val="en-GB"/>
        </w:rPr>
      </w:pPr>
      <w:r w:rsidRPr="00F9124A">
        <w:rPr>
          <w:lang w:val="en-GB"/>
        </w:rPr>
        <w:t>This Lean specification document is intended to provide the key information, assumptions, rules, and logic required for defining the purchase order report. This report is a PDF format of the purchase order which can be sent to vendors as a legal document.</w:t>
      </w:r>
    </w:p>
    <w:p w14:paraId="54E3E7D5" w14:textId="77777777" w:rsidR="00D150DC" w:rsidRPr="006865F5" w:rsidRDefault="7EED3016" w:rsidP="00A47015">
      <w:pPr>
        <w:pStyle w:val="Heading2"/>
        <w:rPr>
          <w:rFonts w:ascii="Verdana" w:hAnsi="Verdana"/>
        </w:rPr>
      </w:pPr>
      <w:bookmarkStart w:id="12" w:name="_Toc327804512"/>
      <w:bookmarkStart w:id="13" w:name="_Toc338404555"/>
      <w:bookmarkStart w:id="14" w:name="_Toc408523239"/>
      <w:bookmarkStart w:id="15" w:name="_Toc2050721326"/>
      <w:r w:rsidRPr="551D920B">
        <w:rPr>
          <w:rFonts w:ascii="Verdana" w:hAnsi="Verdana"/>
        </w:rPr>
        <w:t>Report</w:t>
      </w:r>
      <w:r w:rsidR="0973BFA6" w:rsidRPr="551D920B">
        <w:rPr>
          <w:rFonts w:ascii="Verdana" w:hAnsi="Verdana"/>
        </w:rPr>
        <w:t xml:space="preserve"> Description and Overview</w:t>
      </w:r>
      <w:bookmarkEnd w:id="12"/>
      <w:bookmarkEnd w:id="13"/>
      <w:bookmarkEnd w:id="14"/>
      <w:bookmarkEnd w:id="15"/>
    </w:p>
    <w:tbl>
      <w:tblPr>
        <w:tblW w:w="938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00"/>
        <w:gridCol w:w="6686"/>
      </w:tblGrid>
      <w:tr w:rsidR="00F9124A" w:rsidRPr="008B0D3C" w14:paraId="165202E1" w14:textId="77777777" w:rsidTr="00F9124A">
        <w:trPr>
          <w:trHeight w:val="345"/>
        </w:trPr>
        <w:tc>
          <w:tcPr>
            <w:tcW w:w="2700" w:type="dxa"/>
            <w:shd w:val="clear" w:color="auto" w:fill="000000" w:themeFill="text1"/>
          </w:tcPr>
          <w:p w14:paraId="20BF30CC" w14:textId="77777777" w:rsidR="00F9124A" w:rsidRPr="00F9124A" w:rsidRDefault="00F9124A" w:rsidP="000F1CA7">
            <w:pPr>
              <w:pStyle w:val="Tablehead1"/>
              <w:rPr>
                <w:rFonts w:asciiTheme="minorHAnsi" w:hAnsiTheme="minorHAnsi" w:cstheme="minorHAnsi"/>
                <w:color w:val="FFFFFF" w:themeColor="background1"/>
                <w:sz w:val="20"/>
              </w:rPr>
            </w:pPr>
            <w:bookmarkStart w:id="16" w:name="_Toc505096653"/>
            <w:bookmarkStart w:id="17" w:name="_Toc526941403"/>
            <w:bookmarkStart w:id="18" w:name="_Toc526942545"/>
            <w:bookmarkStart w:id="19" w:name="_Toc384035548"/>
            <w:r w:rsidRPr="00F9124A">
              <w:rPr>
                <w:rFonts w:asciiTheme="minorHAnsi" w:hAnsiTheme="minorHAnsi" w:cstheme="minorHAnsi"/>
                <w:color w:val="FFFFFF" w:themeColor="background1"/>
                <w:sz w:val="20"/>
              </w:rPr>
              <w:t>Report Name</w:t>
            </w:r>
          </w:p>
        </w:tc>
        <w:tc>
          <w:tcPr>
            <w:tcW w:w="6686" w:type="dxa"/>
          </w:tcPr>
          <w:p w14:paraId="61BFCE16" w14:textId="6148169D" w:rsidR="00F9124A" w:rsidRPr="00F9124A" w:rsidRDefault="00F9124A" w:rsidP="000F1CA7">
            <w:pPr>
              <w:pStyle w:val="Tabletext"/>
              <w:rPr>
                <w:lang w:val="en-US"/>
              </w:rPr>
            </w:pPr>
            <w:r w:rsidRPr="00F9124A">
              <w:rPr>
                <w:lang w:val="en-US"/>
              </w:rPr>
              <w:t>O2_GENAI_REP1295_Printed Purchase Order Report</w:t>
            </w:r>
          </w:p>
        </w:tc>
      </w:tr>
      <w:tr w:rsidR="00F9124A" w:rsidRPr="008B0D3C" w14:paraId="151A01D3" w14:textId="77777777" w:rsidTr="00F9124A">
        <w:trPr>
          <w:trHeight w:val="345"/>
        </w:trPr>
        <w:tc>
          <w:tcPr>
            <w:tcW w:w="2700" w:type="dxa"/>
            <w:shd w:val="clear" w:color="auto" w:fill="000000" w:themeFill="text1"/>
          </w:tcPr>
          <w:p w14:paraId="63451FE4" w14:textId="77777777" w:rsidR="00F9124A" w:rsidRPr="00F9124A" w:rsidRDefault="00F9124A" w:rsidP="000F1CA7">
            <w:pPr>
              <w:pStyle w:val="Tablehead1"/>
              <w:rPr>
                <w:rFonts w:asciiTheme="minorHAnsi" w:hAnsiTheme="minorHAnsi" w:cstheme="minorHAnsi"/>
                <w:color w:val="FFFFFF" w:themeColor="background1"/>
                <w:sz w:val="20"/>
              </w:rPr>
            </w:pPr>
            <w:r w:rsidRPr="00F9124A">
              <w:rPr>
                <w:rFonts w:asciiTheme="minorHAnsi" w:hAnsiTheme="minorHAnsi" w:cstheme="minorHAnsi"/>
                <w:color w:val="FFFFFF" w:themeColor="background1"/>
                <w:sz w:val="20"/>
              </w:rPr>
              <w:t>Report Path</w:t>
            </w:r>
          </w:p>
        </w:tc>
        <w:tc>
          <w:tcPr>
            <w:tcW w:w="6686" w:type="dxa"/>
          </w:tcPr>
          <w:p w14:paraId="6DE569D5" w14:textId="77777777" w:rsidR="00F9124A" w:rsidRPr="004E073A" w:rsidRDefault="00F9124A" w:rsidP="000F1CA7">
            <w:pPr>
              <w:pStyle w:val="Tabletext"/>
            </w:pPr>
            <w:r>
              <w:t>TBD</w:t>
            </w:r>
          </w:p>
        </w:tc>
      </w:tr>
      <w:tr w:rsidR="00F9124A" w:rsidRPr="008B0D3C" w14:paraId="16461259" w14:textId="77777777" w:rsidTr="00F9124A">
        <w:trPr>
          <w:trHeight w:val="255"/>
        </w:trPr>
        <w:tc>
          <w:tcPr>
            <w:tcW w:w="2700" w:type="dxa"/>
            <w:shd w:val="clear" w:color="auto" w:fill="000000" w:themeFill="text1"/>
          </w:tcPr>
          <w:p w14:paraId="21C4AF6E" w14:textId="77777777" w:rsidR="00F9124A" w:rsidRPr="00F9124A" w:rsidRDefault="00F9124A" w:rsidP="000F1CA7">
            <w:pPr>
              <w:pStyle w:val="Tablehead1"/>
              <w:rPr>
                <w:rFonts w:asciiTheme="minorHAnsi" w:hAnsiTheme="minorHAnsi" w:cstheme="minorHAnsi"/>
                <w:color w:val="FFFFFF" w:themeColor="background1"/>
                <w:sz w:val="20"/>
              </w:rPr>
            </w:pPr>
            <w:r w:rsidRPr="00F9124A">
              <w:rPr>
                <w:rFonts w:asciiTheme="minorHAnsi" w:hAnsiTheme="minorHAnsi" w:cstheme="minorHAnsi"/>
                <w:color w:val="FFFFFF" w:themeColor="background1"/>
                <w:sz w:val="20"/>
              </w:rPr>
              <w:t>Report Schedule</w:t>
            </w:r>
          </w:p>
        </w:tc>
        <w:tc>
          <w:tcPr>
            <w:tcW w:w="6686" w:type="dxa"/>
          </w:tcPr>
          <w:p w14:paraId="118AD625" w14:textId="77777777" w:rsidR="00F9124A" w:rsidRPr="004E073A" w:rsidRDefault="00F9124A" w:rsidP="000F1CA7">
            <w:pPr>
              <w:pStyle w:val="Tabletext"/>
            </w:pPr>
            <w:r w:rsidRPr="004E073A">
              <w:t>TBD</w:t>
            </w:r>
          </w:p>
        </w:tc>
      </w:tr>
      <w:tr w:rsidR="00F9124A" w:rsidRPr="008B0D3C" w14:paraId="1C155E2F" w14:textId="77777777" w:rsidTr="00F9124A">
        <w:trPr>
          <w:trHeight w:val="255"/>
        </w:trPr>
        <w:tc>
          <w:tcPr>
            <w:tcW w:w="2700" w:type="dxa"/>
            <w:shd w:val="clear" w:color="auto" w:fill="000000" w:themeFill="text1"/>
          </w:tcPr>
          <w:p w14:paraId="193AB00F" w14:textId="77777777" w:rsidR="00F9124A" w:rsidRPr="00F9124A" w:rsidRDefault="00F9124A" w:rsidP="000F1CA7">
            <w:pPr>
              <w:pStyle w:val="Tablehead1"/>
              <w:rPr>
                <w:rFonts w:asciiTheme="minorHAnsi" w:hAnsiTheme="minorHAnsi" w:cstheme="minorHAnsi"/>
                <w:color w:val="FFFFFF" w:themeColor="background1"/>
                <w:sz w:val="20"/>
              </w:rPr>
            </w:pPr>
            <w:r w:rsidRPr="00F9124A">
              <w:rPr>
                <w:rFonts w:asciiTheme="minorHAnsi" w:hAnsiTheme="minorHAnsi" w:cstheme="minorHAnsi"/>
                <w:color w:val="FFFFFF" w:themeColor="background1"/>
                <w:sz w:val="20"/>
              </w:rPr>
              <w:t>Scheduled Report Recipients</w:t>
            </w:r>
          </w:p>
        </w:tc>
        <w:tc>
          <w:tcPr>
            <w:tcW w:w="6686" w:type="dxa"/>
          </w:tcPr>
          <w:p w14:paraId="7B80ED1D" w14:textId="77777777" w:rsidR="00F9124A" w:rsidRPr="004E073A" w:rsidRDefault="00F9124A" w:rsidP="000F1CA7">
            <w:pPr>
              <w:rPr>
                <w:rFonts w:asciiTheme="minorHAnsi" w:hAnsiTheme="minorHAnsi" w:cstheme="minorHAnsi"/>
              </w:rPr>
            </w:pPr>
            <w:r w:rsidRPr="004E073A">
              <w:rPr>
                <w:rFonts w:asciiTheme="minorHAnsi" w:hAnsiTheme="minorHAnsi" w:cstheme="minorHAnsi"/>
              </w:rPr>
              <w:t>TBD</w:t>
            </w:r>
          </w:p>
        </w:tc>
      </w:tr>
      <w:tr w:rsidR="00F9124A" w:rsidRPr="008B0D3C" w14:paraId="3DFA2B4D" w14:textId="77777777" w:rsidTr="00F9124A">
        <w:trPr>
          <w:trHeight w:val="354"/>
        </w:trPr>
        <w:tc>
          <w:tcPr>
            <w:tcW w:w="2700" w:type="dxa"/>
            <w:shd w:val="clear" w:color="auto" w:fill="000000" w:themeFill="text1"/>
          </w:tcPr>
          <w:p w14:paraId="7ACAF33C" w14:textId="77777777" w:rsidR="00F9124A" w:rsidRPr="00F9124A" w:rsidRDefault="00F9124A" w:rsidP="000F1CA7">
            <w:pPr>
              <w:pStyle w:val="Tablehead1"/>
              <w:rPr>
                <w:rFonts w:asciiTheme="minorHAnsi" w:hAnsiTheme="minorHAnsi" w:cstheme="minorHAnsi"/>
                <w:color w:val="FFFFFF" w:themeColor="background1"/>
                <w:sz w:val="20"/>
              </w:rPr>
            </w:pPr>
            <w:r w:rsidRPr="00F9124A">
              <w:rPr>
                <w:rFonts w:asciiTheme="minorHAnsi" w:hAnsiTheme="minorHAnsi" w:cstheme="minorHAnsi"/>
                <w:color w:val="FFFFFF" w:themeColor="background1"/>
                <w:sz w:val="20"/>
              </w:rPr>
              <w:t>Output Format</w:t>
            </w:r>
          </w:p>
        </w:tc>
        <w:tc>
          <w:tcPr>
            <w:tcW w:w="6686" w:type="dxa"/>
          </w:tcPr>
          <w:p w14:paraId="56E22D8C" w14:textId="77777777" w:rsidR="00F9124A" w:rsidRPr="004E073A" w:rsidRDefault="00F9124A" w:rsidP="000F1CA7">
            <w:pPr>
              <w:rPr>
                <w:rFonts w:asciiTheme="minorHAnsi" w:hAnsiTheme="minorHAnsi" w:cstheme="minorHAnsi"/>
              </w:rPr>
            </w:pPr>
            <w:r>
              <w:rPr>
                <w:rFonts w:asciiTheme="minorHAnsi" w:hAnsiTheme="minorHAnsi" w:cstheme="minorHAnsi"/>
              </w:rPr>
              <w:t>TBD</w:t>
            </w:r>
          </w:p>
        </w:tc>
      </w:tr>
      <w:tr w:rsidR="00F9124A" w:rsidRPr="008B0D3C" w14:paraId="24C2F19C" w14:textId="77777777" w:rsidTr="00F9124A">
        <w:trPr>
          <w:trHeight w:val="345"/>
        </w:trPr>
        <w:tc>
          <w:tcPr>
            <w:tcW w:w="2700" w:type="dxa"/>
            <w:shd w:val="clear" w:color="auto" w:fill="000000" w:themeFill="text1"/>
          </w:tcPr>
          <w:p w14:paraId="415C01D6" w14:textId="77777777" w:rsidR="00F9124A" w:rsidRPr="00F9124A" w:rsidRDefault="00F9124A" w:rsidP="000F1CA7">
            <w:pPr>
              <w:pStyle w:val="Tablehead1"/>
              <w:rPr>
                <w:rFonts w:asciiTheme="minorHAnsi" w:hAnsiTheme="minorHAnsi" w:cstheme="minorHAnsi"/>
                <w:color w:val="FFFFFF" w:themeColor="background1"/>
                <w:sz w:val="20"/>
              </w:rPr>
            </w:pPr>
            <w:r w:rsidRPr="00F9124A">
              <w:rPr>
                <w:rFonts w:asciiTheme="minorHAnsi" w:hAnsiTheme="minorHAnsi" w:cstheme="minorHAnsi"/>
                <w:color w:val="FFFFFF" w:themeColor="background1"/>
                <w:sz w:val="20"/>
              </w:rPr>
              <w:t>Report Owner</w:t>
            </w:r>
          </w:p>
        </w:tc>
        <w:tc>
          <w:tcPr>
            <w:tcW w:w="6686" w:type="dxa"/>
          </w:tcPr>
          <w:p w14:paraId="01BF58EB" w14:textId="77777777" w:rsidR="00F9124A" w:rsidRPr="004E073A" w:rsidRDefault="00F9124A" w:rsidP="000F1CA7">
            <w:pPr>
              <w:pStyle w:val="Tabletext"/>
            </w:pPr>
            <w:r>
              <w:t>Procure to Pay</w:t>
            </w:r>
          </w:p>
        </w:tc>
      </w:tr>
      <w:tr w:rsidR="00F9124A" w:rsidRPr="008B0D3C" w14:paraId="013C6216" w14:textId="77777777" w:rsidTr="00F9124A">
        <w:trPr>
          <w:trHeight w:val="345"/>
        </w:trPr>
        <w:tc>
          <w:tcPr>
            <w:tcW w:w="2700" w:type="dxa"/>
            <w:shd w:val="clear" w:color="auto" w:fill="000000" w:themeFill="text1"/>
          </w:tcPr>
          <w:p w14:paraId="65BBB707" w14:textId="77777777" w:rsidR="00F9124A" w:rsidRPr="00F9124A" w:rsidRDefault="00F9124A" w:rsidP="000F1CA7">
            <w:pPr>
              <w:pStyle w:val="Tablehead1"/>
              <w:rPr>
                <w:rFonts w:asciiTheme="minorHAnsi" w:hAnsiTheme="minorHAnsi" w:cstheme="minorHAnsi"/>
                <w:color w:val="FFFFFF" w:themeColor="background1"/>
                <w:sz w:val="20"/>
              </w:rPr>
            </w:pPr>
            <w:r w:rsidRPr="00F9124A">
              <w:rPr>
                <w:rFonts w:asciiTheme="minorHAnsi" w:hAnsiTheme="minorHAnsi" w:cstheme="minorHAnsi"/>
                <w:color w:val="FFFFFF" w:themeColor="background1"/>
                <w:sz w:val="20"/>
              </w:rPr>
              <w:t>Estimated number of records</w:t>
            </w:r>
          </w:p>
        </w:tc>
        <w:tc>
          <w:tcPr>
            <w:tcW w:w="6686" w:type="dxa"/>
          </w:tcPr>
          <w:p w14:paraId="6D6971B7" w14:textId="77777777" w:rsidR="00F9124A" w:rsidRPr="004E073A" w:rsidRDefault="00F9124A" w:rsidP="000F1CA7">
            <w:pPr>
              <w:rPr>
                <w:rFonts w:asciiTheme="minorHAnsi" w:hAnsiTheme="minorHAnsi" w:cstheme="minorHAnsi"/>
                <w:highlight w:val="yellow"/>
              </w:rPr>
            </w:pPr>
            <w:r w:rsidRPr="007C142B">
              <w:rPr>
                <w:rFonts w:asciiTheme="minorHAnsi" w:hAnsiTheme="minorHAnsi" w:cstheme="minorHAnsi"/>
              </w:rPr>
              <w:t>TBD</w:t>
            </w:r>
          </w:p>
        </w:tc>
      </w:tr>
      <w:tr w:rsidR="00F9124A" w:rsidRPr="008B0D3C" w14:paraId="0BC2AFA6" w14:textId="77777777" w:rsidTr="00F9124A">
        <w:trPr>
          <w:trHeight w:val="345"/>
        </w:trPr>
        <w:tc>
          <w:tcPr>
            <w:tcW w:w="2700" w:type="dxa"/>
            <w:shd w:val="clear" w:color="auto" w:fill="000000" w:themeFill="text1"/>
          </w:tcPr>
          <w:p w14:paraId="048B88FD" w14:textId="77777777" w:rsidR="00F9124A" w:rsidRPr="00F9124A" w:rsidRDefault="00F9124A" w:rsidP="000F1CA7">
            <w:pPr>
              <w:pStyle w:val="Tablehead1"/>
              <w:rPr>
                <w:rFonts w:asciiTheme="minorHAnsi" w:hAnsiTheme="minorHAnsi" w:cstheme="minorHAnsi"/>
                <w:color w:val="FFFFFF" w:themeColor="background1"/>
                <w:sz w:val="20"/>
              </w:rPr>
            </w:pPr>
            <w:r w:rsidRPr="00F9124A">
              <w:rPr>
                <w:rFonts w:asciiTheme="minorHAnsi" w:hAnsiTheme="minorHAnsi" w:cstheme="minorHAnsi"/>
                <w:color w:val="FFFFFF" w:themeColor="background1"/>
                <w:sz w:val="20"/>
              </w:rPr>
              <w:t>Additional Comments</w:t>
            </w:r>
          </w:p>
        </w:tc>
        <w:tc>
          <w:tcPr>
            <w:tcW w:w="6686" w:type="dxa"/>
          </w:tcPr>
          <w:p w14:paraId="7812FEB7" w14:textId="77777777" w:rsidR="00F9124A" w:rsidRPr="004E073A" w:rsidRDefault="00F9124A" w:rsidP="000F1CA7">
            <w:pPr>
              <w:pStyle w:val="Tabletext"/>
            </w:pPr>
            <w:r>
              <w:t>NA</w:t>
            </w:r>
          </w:p>
        </w:tc>
      </w:tr>
    </w:tbl>
    <w:p w14:paraId="6BF49CC2" w14:textId="77777777" w:rsidR="00A551EA" w:rsidRPr="006865F5" w:rsidRDefault="00A551EA" w:rsidP="00A551EA">
      <w:pPr>
        <w:pStyle w:val="BodyText"/>
        <w:ind w:left="720"/>
        <w:jc w:val="both"/>
        <w:rPr>
          <w:rFonts w:ascii="Verdana" w:eastAsia="Times" w:hAnsi="Verdana" w:cs="Arial"/>
          <w:color w:val="000000" w:themeColor="text1"/>
        </w:rPr>
      </w:pPr>
    </w:p>
    <w:p w14:paraId="027C8FF9" w14:textId="0F36BE49" w:rsidR="00CC655F" w:rsidRPr="006865F5" w:rsidRDefault="2909DD9B" w:rsidP="00A47015">
      <w:pPr>
        <w:pStyle w:val="Heading2"/>
        <w:rPr>
          <w:rFonts w:ascii="Verdana" w:hAnsi="Verdana"/>
        </w:rPr>
      </w:pPr>
      <w:bookmarkStart w:id="20" w:name="_Toc57451215"/>
      <w:r w:rsidRPr="551D920B">
        <w:rPr>
          <w:rFonts w:ascii="Verdana" w:hAnsi="Verdana"/>
        </w:rPr>
        <w:t>Legacy Report Sample</w:t>
      </w:r>
      <w:bookmarkEnd w:id="16"/>
      <w:bookmarkEnd w:id="17"/>
      <w:bookmarkEnd w:id="18"/>
      <w:bookmarkEnd w:id="20"/>
    </w:p>
    <w:p w14:paraId="4D640ADD" w14:textId="0D87A289" w:rsidR="126B5CDC" w:rsidRPr="00B17202" w:rsidRDefault="2909DD9B" w:rsidP="610FD3CC">
      <w:pPr>
        <w:pStyle w:val="Heading2"/>
        <w:rPr>
          <w:rFonts w:ascii="Verdana" w:hAnsi="Verdana"/>
        </w:rPr>
      </w:pPr>
      <w:bookmarkStart w:id="21" w:name="_Toc526942546"/>
      <w:bookmarkStart w:id="22" w:name="_Toc1992029864"/>
      <w:r w:rsidRPr="551D920B">
        <w:rPr>
          <w:rFonts w:ascii="Verdana" w:hAnsi="Verdana"/>
        </w:rPr>
        <w:t>Definitions and Acronyms</w:t>
      </w:r>
      <w:bookmarkEnd w:id="21"/>
      <w:bookmarkEnd w:id="22"/>
    </w:p>
    <w:tbl>
      <w:tblPr>
        <w:tblW w:w="92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763"/>
      </w:tblGrid>
      <w:tr w:rsidR="00F9124A" w:rsidRPr="008B0D3C" w14:paraId="079D9B00" w14:textId="77777777" w:rsidTr="00F9124A">
        <w:trPr>
          <w:trHeight w:val="317"/>
          <w:tblHeader/>
        </w:trPr>
        <w:tc>
          <w:tcPr>
            <w:tcW w:w="14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55CA49B" w14:textId="77777777" w:rsidR="00F9124A" w:rsidRPr="00F9124A" w:rsidRDefault="00F9124A" w:rsidP="000F1CA7">
            <w:pPr>
              <w:pStyle w:val="Tablehead1"/>
              <w:rPr>
                <w:rFonts w:asciiTheme="minorHAnsi" w:hAnsiTheme="minorHAnsi" w:cstheme="minorHAnsi"/>
                <w:color w:val="FFFFFF" w:themeColor="background1"/>
                <w:sz w:val="20"/>
              </w:rPr>
            </w:pPr>
            <w:bookmarkStart w:id="23" w:name="_Toc296250330"/>
            <w:bookmarkEnd w:id="19"/>
            <w:r w:rsidRPr="00F9124A">
              <w:rPr>
                <w:rFonts w:asciiTheme="minorHAnsi" w:hAnsiTheme="minorHAnsi" w:cstheme="minorHAnsi"/>
                <w:color w:val="FFFFFF" w:themeColor="background1"/>
                <w:sz w:val="20"/>
              </w:rPr>
              <w:t>Term</w:t>
            </w:r>
          </w:p>
        </w:tc>
        <w:tc>
          <w:tcPr>
            <w:tcW w:w="7763"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E239F29" w14:textId="77777777" w:rsidR="00F9124A" w:rsidRPr="00F9124A" w:rsidRDefault="00F9124A" w:rsidP="000F1CA7">
            <w:pPr>
              <w:pStyle w:val="Tablehead1"/>
              <w:rPr>
                <w:rFonts w:asciiTheme="minorHAnsi" w:hAnsiTheme="minorHAnsi" w:cstheme="minorHAnsi"/>
                <w:color w:val="FFFFFF" w:themeColor="background1"/>
                <w:sz w:val="20"/>
              </w:rPr>
            </w:pPr>
            <w:r w:rsidRPr="00F9124A">
              <w:rPr>
                <w:rFonts w:asciiTheme="minorHAnsi" w:hAnsiTheme="minorHAnsi" w:cstheme="minorHAnsi"/>
                <w:color w:val="FFFFFF" w:themeColor="background1"/>
                <w:sz w:val="20"/>
              </w:rPr>
              <w:t>Meaning</w:t>
            </w:r>
          </w:p>
        </w:tc>
      </w:tr>
      <w:tr w:rsidR="00F9124A" w:rsidRPr="008B0D3C" w14:paraId="1072EB72" w14:textId="77777777" w:rsidTr="000F1CA7">
        <w:tc>
          <w:tcPr>
            <w:tcW w:w="1440" w:type="dxa"/>
            <w:tcBorders>
              <w:top w:val="single" w:sz="4" w:space="0" w:color="auto"/>
              <w:bottom w:val="single" w:sz="4" w:space="0" w:color="auto"/>
            </w:tcBorders>
          </w:tcPr>
          <w:p w14:paraId="444FFDD5" w14:textId="77777777" w:rsidR="00F9124A" w:rsidRPr="0080297E" w:rsidRDefault="00F9124A" w:rsidP="000F1CA7">
            <w:pPr>
              <w:pStyle w:val="Bodycopy"/>
              <w:ind w:left="450"/>
              <w:rPr>
                <w:rFonts w:asciiTheme="minorHAnsi" w:hAnsiTheme="minorHAnsi" w:cstheme="minorHAnsi"/>
                <w:lang w:val="en-GB"/>
              </w:rPr>
            </w:pPr>
            <w:r w:rsidRPr="0080297E">
              <w:rPr>
                <w:rFonts w:asciiTheme="minorHAnsi" w:hAnsiTheme="minorHAnsi" w:cstheme="minorHAnsi"/>
                <w:lang w:val="en-GB"/>
              </w:rPr>
              <w:t>PO</w:t>
            </w:r>
          </w:p>
        </w:tc>
        <w:tc>
          <w:tcPr>
            <w:tcW w:w="7763" w:type="dxa"/>
            <w:tcBorders>
              <w:top w:val="single" w:sz="4" w:space="0" w:color="auto"/>
              <w:bottom w:val="single" w:sz="4" w:space="0" w:color="auto"/>
            </w:tcBorders>
          </w:tcPr>
          <w:p w14:paraId="4BC99C03" w14:textId="77777777" w:rsidR="00F9124A" w:rsidRPr="0080297E" w:rsidRDefault="00F9124A" w:rsidP="000F1CA7">
            <w:pPr>
              <w:pStyle w:val="Bodycopy"/>
              <w:ind w:left="450"/>
              <w:rPr>
                <w:rFonts w:asciiTheme="minorHAnsi" w:hAnsiTheme="minorHAnsi" w:cstheme="minorHAnsi"/>
                <w:lang w:val="en-GB"/>
              </w:rPr>
            </w:pPr>
            <w:r w:rsidRPr="0080297E">
              <w:rPr>
                <w:rFonts w:asciiTheme="minorHAnsi" w:hAnsiTheme="minorHAnsi" w:cstheme="minorHAnsi"/>
                <w:lang w:val="en-GB"/>
              </w:rPr>
              <w:t>Purchase Order</w:t>
            </w:r>
          </w:p>
        </w:tc>
      </w:tr>
    </w:tbl>
    <w:p w14:paraId="23BF2B6A" w14:textId="77777777" w:rsidR="00F9124A" w:rsidRDefault="00F9124A" w:rsidP="00F9124A"/>
    <w:p w14:paraId="77F1416B" w14:textId="77777777" w:rsidR="00F9124A" w:rsidRDefault="00F9124A" w:rsidP="00F9124A"/>
    <w:p w14:paraId="513461D0" w14:textId="77777777" w:rsidR="00D150DC" w:rsidRPr="006865F5" w:rsidRDefault="006441D4" w:rsidP="0045112E">
      <w:pPr>
        <w:pStyle w:val="Heading1"/>
        <w:rPr>
          <w:rFonts w:ascii="Verdana" w:hAnsi="Verdana"/>
        </w:rPr>
      </w:pPr>
      <w:r w:rsidRPr="551D920B">
        <w:rPr>
          <w:rFonts w:ascii="Verdana" w:hAnsi="Verdana"/>
        </w:rPr>
        <w:lastRenderedPageBreak/>
        <w:t xml:space="preserve">Functional </w:t>
      </w:r>
      <w:r w:rsidR="00921B31" w:rsidRPr="551D920B">
        <w:rPr>
          <w:rFonts w:ascii="Verdana" w:hAnsi="Verdana"/>
        </w:rPr>
        <w:t>Design</w:t>
      </w:r>
      <w:bookmarkEnd w:id="23"/>
    </w:p>
    <w:p w14:paraId="6CBA2DEF" w14:textId="77777777" w:rsidR="00C23E8E" w:rsidRDefault="633BA0F5" w:rsidP="00C23E8E">
      <w:pPr>
        <w:pStyle w:val="Heading2"/>
        <w:rPr>
          <w:rFonts w:ascii="Verdana" w:hAnsi="Verdana"/>
        </w:rPr>
      </w:pPr>
      <w:bookmarkStart w:id="24" w:name="_Toc1408987079"/>
      <w:r w:rsidRPr="551D920B">
        <w:rPr>
          <w:rFonts w:ascii="Verdana" w:hAnsi="Verdana"/>
        </w:rPr>
        <w:t>Assumptions</w:t>
      </w:r>
      <w:bookmarkEnd w:id="24"/>
    </w:p>
    <w:p w14:paraId="63A74302" w14:textId="77777777" w:rsidR="00F9124A" w:rsidRPr="00942C66" w:rsidRDefault="00F9124A" w:rsidP="00F9124A">
      <w:pPr>
        <w:pStyle w:val="Bodycopy"/>
        <w:numPr>
          <w:ilvl w:val="0"/>
          <w:numId w:val="36"/>
        </w:numPr>
        <w:rPr>
          <w:rFonts w:asciiTheme="minorHAnsi" w:hAnsiTheme="minorHAnsi" w:cstheme="minorBidi"/>
        </w:rPr>
      </w:pPr>
      <w:r w:rsidRPr="60409806">
        <w:rPr>
          <w:rFonts w:asciiTheme="minorHAnsi" w:hAnsiTheme="minorHAnsi" w:cstheme="minorBidi"/>
        </w:rPr>
        <w:t>Purchasing Module of Cloud ERP is being used for issuing purchase orders</w:t>
      </w:r>
    </w:p>
    <w:p w14:paraId="22C2A08F" w14:textId="77777777" w:rsidR="00F9124A" w:rsidRPr="00942C66" w:rsidRDefault="00F9124A" w:rsidP="00F9124A">
      <w:pPr>
        <w:pStyle w:val="Bodycopy"/>
        <w:numPr>
          <w:ilvl w:val="0"/>
          <w:numId w:val="36"/>
        </w:numPr>
        <w:rPr>
          <w:rFonts w:asciiTheme="minorHAnsi" w:hAnsiTheme="minorHAnsi" w:cstheme="minorBidi"/>
        </w:rPr>
      </w:pPr>
      <w:r w:rsidRPr="60409806">
        <w:rPr>
          <w:rFonts w:asciiTheme="minorHAnsi" w:hAnsiTheme="minorHAnsi" w:cstheme="minorBidi"/>
        </w:rPr>
        <w:t>Purchase order report is required only for standard purchase orders (not for blanket purchase agreement or contract purchase agreement)</w:t>
      </w:r>
    </w:p>
    <w:p w14:paraId="1F9658F4" w14:textId="77777777" w:rsidR="00F9124A" w:rsidRDefault="00F9124A" w:rsidP="00F9124A">
      <w:pPr>
        <w:pStyle w:val="Bodycopy"/>
        <w:numPr>
          <w:ilvl w:val="0"/>
          <w:numId w:val="36"/>
        </w:numPr>
        <w:rPr>
          <w:rFonts w:asciiTheme="minorHAnsi" w:hAnsiTheme="minorHAnsi" w:cstheme="minorBidi"/>
        </w:rPr>
      </w:pPr>
      <w:r w:rsidRPr="60409806">
        <w:rPr>
          <w:rFonts w:asciiTheme="minorHAnsi" w:hAnsiTheme="minorHAnsi" w:cstheme="minorBidi"/>
        </w:rPr>
        <w:t>Purchase order report output is required in Portable Document Format (PDF)</w:t>
      </w:r>
    </w:p>
    <w:p w14:paraId="59C6FCCA" w14:textId="006A503D" w:rsidR="00F9124A" w:rsidRPr="00F9124A" w:rsidRDefault="00F9124A" w:rsidP="00F9124A">
      <w:pPr>
        <w:pStyle w:val="Bodycopy"/>
        <w:numPr>
          <w:ilvl w:val="0"/>
          <w:numId w:val="36"/>
        </w:numPr>
        <w:rPr>
          <w:rFonts w:asciiTheme="minorHAnsi" w:hAnsiTheme="minorHAnsi" w:cstheme="minorBidi"/>
        </w:rPr>
      </w:pPr>
      <w:r w:rsidRPr="006108D2">
        <w:rPr>
          <w:rFonts w:asciiTheme="minorHAnsi" w:hAnsiTheme="minorHAnsi" w:cstheme="minorBidi"/>
        </w:rPr>
        <w:t>Allocate at least 8 lines to accommodate the cloud Address formats for all address related sections Ship To, Bill To, Supplier etc.</w:t>
      </w:r>
    </w:p>
    <w:p w14:paraId="077479A0" w14:textId="5AA8CDA0" w:rsidR="00C23E8E" w:rsidRDefault="633BA0F5" w:rsidP="00C23E8E">
      <w:pPr>
        <w:pStyle w:val="Heading2"/>
        <w:rPr>
          <w:rFonts w:ascii="Verdana" w:hAnsi="Verdana"/>
        </w:rPr>
      </w:pPr>
      <w:bookmarkStart w:id="25" w:name="_Toc1027952745"/>
      <w:r w:rsidRPr="610FD3CC">
        <w:rPr>
          <w:rFonts w:ascii="Verdana" w:hAnsi="Verdana"/>
        </w:rPr>
        <w:t>Dependencies &amp; prerequisites</w:t>
      </w:r>
      <w:bookmarkEnd w:id="25"/>
    </w:p>
    <w:p w14:paraId="11932F74" w14:textId="77777777" w:rsidR="00F9124A" w:rsidRDefault="00F9124A" w:rsidP="00F9124A">
      <w:pPr>
        <w:pStyle w:val="Bodycopy"/>
        <w:rPr>
          <w:rFonts w:asciiTheme="minorHAnsi" w:hAnsiTheme="minorHAnsi" w:cstheme="minorHAnsi"/>
          <w:lang w:val="en-GB"/>
        </w:rPr>
      </w:pPr>
      <w:r>
        <w:rPr>
          <w:rFonts w:asciiTheme="minorHAnsi" w:hAnsiTheme="minorHAnsi" w:cstheme="minorHAnsi"/>
          <w:lang w:val="en-GB"/>
        </w:rPr>
        <w:t>T</w:t>
      </w:r>
      <w:r w:rsidRPr="00D8125D">
        <w:rPr>
          <w:rFonts w:asciiTheme="minorHAnsi" w:hAnsiTheme="minorHAnsi" w:cstheme="minorHAnsi"/>
          <w:lang w:val="en-GB"/>
        </w:rPr>
        <w:t>here are</w:t>
      </w:r>
      <w:r>
        <w:rPr>
          <w:rFonts w:asciiTheme="minorHAnsi" w:hAnsiTheme="minorHAnsi" w:cstheme="minorHAnsi"/>
          <w:lang w:val="en-GB"/>
        </w:rPr>
        <w:t xml:space="preserve"> various</w:t>
      </w:r>
      <w:r w:rsidRPr="00D8125D">
        <w:rPr>
          <w:rFonts w:asciiTheme="minorHAnsi" w:hAnsiTheme="minorHAnsi" w:cstheme="minorHAnsi"/>
          <w:lang w:val="en-GB"/>
        </w:rPr>
        <w:t xml:space="preserve"> Templates </w:t>
      </w:r>
      <w:r>
        <w:rPr>
          <w:rFonts w:asciiTheme="minorHAnsi" w:hAnsiTheme="minorHAnsi" w:cstheme="minorHAnsi"/>
          <w:lang w:val="en-GB"/>
        </w:rPr>
        <w:t>in EBS that need to be established in Oracle Cloud</w:t>
      </w:r>
      <w:r w:rsidRPr="00D8125D">
        <w:rPr>
          <w:rFonts w:asciiTheme="minorHAnsi" w:hAnsiTheme="minorHAnsi" w:cstheme="minorHAnsi"/>
          <w:lang w:val="en-GB"/>
        </w:rPr>
        <w:t xml:space="preserve"> for PO PD</w:t>
      </w:r>
      <w:r>
        <w:rPr>
          <w:rFonts w:asciiTheme="minorHAnsi" w:hAnsiTheme="minorHAnsi" w:cstheme="minorHAnsi"/>
          <w:lang w:val="en-GB"/>
        </w:rPr>
        <w:t>F. The logos, Terms &amp; Conditions, languages, and fields/sections within the PO PDF will alter based on the BU and the template tied to that respective BU.</w:t>
      </w:r>
    </w:p>
    <w:p w14:paraId="5690344E" w14:textId="77777777" w:rsidR="00F9124A" w:rsidRPr="00D8125D" w:rsidRDefault="00F9124A" w:rsidP="00F9124A">
      <w:pPr>
        <w:pStyle w:val="Bodycopy"/>
        <w:rPr>
          <w:rFonts w:asciiTheme="minorHAnsi" w:hAnsiTheme="minorHAnsi" w:cstheme="minorHAnsi"/>
          <w:lang w:val="en-GB"/>
        </w:rPr>
      </w:pPr>
      <w:r>
        <w:rPr>
          <w:rFonts w:asciiTheme="minorHAnsi" w:hAnsiTheme="minorHAnsi" w:cstheme="minorHAnsi"/>
          <w:lang w:val="en-GB"/>
        </w:rPr>
        <w:t xml:space="preserve">The templates can be categorized in the following manner: </w:t>
      </w:r>
    </w:p>
    <w:tbl>
      <w:tblPr>
        <w:tblW w:w="9620" w:type="dxa"/>
        <w:tblCellMar>
          <w:left w:w="0" w:type="dxa"/>
          <w:right w:w="0" w:type="dxa"/>
        </w:tblCellMar>
        <w:tblLook w:val="04A0" w:firstRow="1" w:lastRow="0" w:firstColumn="1" w:lastColumn="0" w:noHBand="0" w:noVBand="1"/>
      </w:tblPr>
      <w:tblGrid>
        <w:gridCol w:w="3680"/>
        <w:gridCol w:w="5940"/>
      </w:tblGrid>
      <w:tr w:rsidR="00F9124A" w:rsidRPr="00BC742A" w14:paraId="0B745665" w14:textId="77777777" w:rsidTr="00F9124A">
        <w:trPr>
          <w:trHeight w:val="290"/>
        </w:trPr>
        <w:tc>
          <w:tcPr>
            <w:tcW w:w="3680" w:type="dxa"/>
            <w:tcBorders>
              <w:top w:val="single" w:sz="8" w:space="0" w:color="auto"/>
              <w:left w:val="single" w:sz="8" w:space="0" w:color="auto"/>
              <w:bottom w:val="single" w:sz="8" w:space="0" w:color="auto"/>
              <w:right w:val="single" w:sz="8" w:space="0" w:color="auto"/>
            </w:tcBorders>
            <w:shd w:val="clear" w:color="auto" w:fill="000000" w:themeFill="text1"/>
            <w:noWrap/>
            <w:tcMar>
              <w:top w:w="0" w:type="dxa"/>
              <w:left w:w="108" w:type="dxa"/>
              <w:bottom w:w="0" w:type="dxa"/>
              <w:right w:w="108" w:type="dxa"/>
            </w:tcMar>
            <w:vAlign w:val="bottom"/>
            <w:hideMark/>
          </w:tcPr>
          <w:p w14:paraId="753372E4" w14:textId="77777777" w:rsidR="00F9124A" w:rsidRPr="00F9124A" w:rsidRDefault="00F9124A" w:rsidP="000F1CA7">
            <w:pPr>
              <w:pStyle w:val="Bodycopy"/>
              <w:rPr>
                <w:rFonts w:asciiTheme="minorHAnsi" w:hAnsiTheme="minorHAnsi" w:cstheme="minorBidi"/>
                <w:color w:val="FFFFFF" w:themeColor="background1"/>
              </w:rPr>
            </w:pPr>
            <w:r w:rsidRPr="00F9124A">
              <w:rPr>
                <w:rFonts w:asciiTheme="minorHAnsi" w:hAnsiTheme="minorHAnsi" w:cstheme="minorBidi"/>
                <w:color w:val="FFFFFF" w:themeColor="background1"/>
              </w:rPr>
              <w:t>Template Types</w:t>
            </w:r>
          </w:p>
        </w:tc>
        <w:tc>
          <w:tcPr>
            <w:tcW w:w="5940" w:type="dxa"/>
            <w:tcBorders>
              <w:top w:val="single" w:sz="8" w:space="0" w:color="auto"/>
              <w:left w:val="nil"/>
              <w:bottom w:val="single" w:sz="8" w:space="0" w:color="auto"/>
              <w:right w:val="single" w:sz="8" w:space="0" w:color="auto"/>
            </w:tcBorders>
            <w:shd w:val="clear" w:color="auto" w:fill="000000" w:themeFill="text1"/>
            <w:noWrap/>
            <w:tcMar>
              <w:top w:w="0" w:type="dxa"/>
              <w:left w:w="108" w:type="dxa"/>
              <w:bottom w:w="0" w:type="dxa"/>
              <w:right w:w="108" w:type="dxa"/>
            </w:tcMar>
            <w:vAlign w:val="bottom"/>
            <w:hideMark/>
          </w:tcPr>
          <w:p w14:paraId="51CB9DDF" w14:textId="77777777" w:rsidR="00F9124A" w:rsidRPr="00F9124A" w:rsidRDefault="00F9124A" w:rsidP="000F1CA7">
            <w:pPr>
              <w:pStyle w:val="Bodycopy"/>
              <w:rPr>
                <w:rFonts w:asciiTheme="minorHAnsi" w:hAnsiTheme="minorHAnsi" w:cstheme="minorBidi"/>
                <w:color w:val="FFFFFF" w:themeColor="background1"/>
              </w:rPr>
            </w:pPr>
            <w:r w:rsidRPr="00F9124A">
              <w:rPr>
                <w:rFonts w:asciiTheme="minorHAnsi" w:hAnsiTheme="minorHAnsi" w:cstheme="minorBidi"/>
                <w:color w:val="FFFFFF" w:themeColor="background1"/>
              </w:rPr>
              <w:t>Summary/Brief</w:t>
            </w:r>
          </w:p>
        </w:tc>
      </w:tr>
      <w:tr w:rsidR="00F9124A" w:rsidRPr="00BC742A" w14:paraId="62E9EB28" w14:textId="77777777" w:rsidTr="000F1CA7">
        <w:trPr>
          <w:trHeight w:val="2320"/>
        </w:trPr>
        <w:tc>
          <w:tcPr>
            <w:tcW w:w="3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232721" w14:textId="77777777" w:rsidR="00F9124A" w:rsidRPr="00BC742A" w:rsidRDefault="00F9124A" w:rsidP="000F1CA7">
            <w:pPr>
              <w:pStyle w:val="Bodycopy"/>
              <w:rPr>
                <w:rFonts w:asciiTheme="minorHAnsi" w:hAnsiTheme="minorHAnsi" w:cstheme="minorBidi"/>
              </w:rPr>
            </w:pPr>
            <w:r w:rsidRPr="00BC742A">
              <w:rPr>
                <w:rFonts w:asciiTheme="minorHAnsi" w:hAnsiTheme="minorHAnsi" w:cstheme="minorBidi"/>
              </w:rPr>
              <w:t xml:space="preserve">EMEA/APAC NON FLEET BU Template </w:t>
            </w:r>
          </w:p>
        </w:tc>
        <w:tc>
          <w:tcPr>
            <w:tcW w:w="5940" w:type="dxa"/>
            <w:tcBorders>
              <w:top w:val="nil"/>
              <w:left w:val="nil"/>
              <w:bottom w:val="single" w:sz="8" w:space="0" w:color="auto"/>
              <w:right w:val="single" w:sz="8" w:space="0" w:color="auto"/>
            </w:tcBorders>
            <w:tcMar>
              <w:top w:w="0" w:type="dxa"/>
              <w:left w:w="108" w:type="dxa"/>
              <w:bottom w:w="0" w:type="dxa"/>
              <w:right w:w="108" w:type="dxa"/>
            </w:tcMar>
            <w:hideMark/>
          </w:tcPr>
          <w:p w14:paraId="24A0C693" w14:textId="77777777" w:rsidR="00F9124A" w:rsidRDefault="00F9124A" w:rsidP="000F1CA7">
            <w:pPr>
              <w:pStyle w:val="Bodycopy"/>
              <w:rPr>
                <w:rFonts w:asciiTheme="minorHAnsi" w:hAnsiTheme="minorHAnsi" w:cstheme="minorBidi"/>
              </w:rPr>
            </w:pPr>
            <w:r w:rsidRPr="00BC742A">
              <w:rPr>
                <w:rFonts w:asciiTheme="minorHAnsi" w:hAnsiTheme="minorHAnsi" w:cstheme="minorBidi"/>
              </w:rPr>
              <w:t xml:space="preserve">It’s a master layout/template , covering all of the EMEA &amp; ACE/NON-ACE APAC BU </w:t>
            </w:r>
            <w:r>
              <w:rPr>
                <w:rFonts w:asciiTheme="minorHAnsi" w:hAnsiTheme="minorHAnsi" w:cstheme="minorBidi"/>
              </w:rPr>
              <w:t>for Non-Fleet</w:t>
            </w:r>
            <w:r>
              <w:br/>
            </w:r>
          </w:p>
          <w:p w14:paraId="46EEC7F9" w14:textId="77777777" w:rsidR="00F9124A" w:rsidRDefault="00F9124A" w:rsidP="000F1CA7">
            <w:pPr>
              <w:pStyle w:val="Bodycopy"/>
              <w:rPr>
                <w:rFonts w:asciiTheme="minorHAnsi" w:hAnsiTheme="minorHAnsi" w:cstheme="minorBidi"/>
              </w:rPr>
            </w:pPr>
            <w:r w:rsidRPr="00BC742A">
              <w:rPr>
                <w:rFonts w:asciiTheme="minorHAnsi" w:hAnsiTheme="minorHAnsi" w:cstheme="minorBidi"/>
              </w:rPr>
              <w:t>For EMEA there is one key logic for language selection, based upon that corresponding language template will be shown in PO PDF output (Like Spain,</w:t>
            </w:r>
            <w:r>
              <w:rPr>
                <w:rFonts w:asciiTheme="minorHAnsi" w:hAnsiTheme="minorHAnsi" w:cstheme="minorBidi"/>
              </w:rPr>
              <w:t xml:space="preserve"> </w:t>
            </w:r>
            <w:r w:rsidRPr="00BC742A">
              <w:rPr>
                <w:rFonts w:asciiTheme="minorHAnsi" w:hAnsiTheme="minorHAnsi" w:cstheme="minorBidi"/>
              </w:rPr>
              <w:t>German,</w:t>
            </w:r>
            <w:r>
              <w:rPr>
                <w:rFonts w:asciiTheme="minorHAnsi" w:hAnsiTheme="minorHAnsi" w:cstheme="minorBidi"/>
              </w:rPr>
              <w:t xml:space="preserve"> </w:t>
            </w:r>
            <w:r w:rsidRPr="00BC742A">
              <w:rPr>
                <w:rFonts w:asciiTheme="minorHAnsi" w:hAnsiTheme="minorHAnsi" w:cstheme="minorBidi"/>
              </w:rPr>
              <w:t>Italy etc..)</w:t>
            </w:r>
            <w:r w:rsidRPr="00BC742A">
              <w:rPr>
                <w:rFonts w:asciiTheme="minorHAnsi" w:hAnsiTheme="minorHAnsi" w:cstheme="minorBidi"/>
              </w:rPr>
              <w:br/>
            </w:r>
          </w:p>
          <w:p w14:paraId="517A7BBD" w14:textId="77777777" w:rsidR="00F9124A" w:rsidRPr="00BC742A" w:rsidRDefault="00F9124A" w:rsidP="000F1CA7">
            <w:pPr>
              <w:pStyle w:val="Bodycopy"/>
              <w:rPr>
                <w:rFonts w:asciiTheme="minorHAnsi" w:hAnsiTheme="minorHAnsi" w:cstheme="minorBidi"/>
              </w:rPr>
            </w:pPr>
            <w:r w:rsidRPr="00BC742A">
              <w:rPr>
                <w:rFonts w:asciiTheme="minorHAnsi" w:hAnsiTheme="minorHAnsi" w:cstheme="minorBidi"/>
              </w:rPr>
              <w:t>For APAC there are two layouts, one for ACE, another for NON-ACE</w:t>
            </w:r>
          </w:p>
        </w:tc>
      </w:tr>
      <w:tr w:rsidR="00F9124A" w:rsidRPr="00BC742A" w14:paraId="1407FF7B" w14:textId="77777777" w:rsidTr="000F1CA7">
        <w:trPr>
          <w:trHeight w:val="870"/>
        </w:trPr>
        <w:tc>
          <w:tcPr>
            <w:tcW w:w="36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2EF5425" w14:textId="77777777" w:rsidR="00F9124A" w:rsidRPr="00BC742A" w:rsidRDefault="00F9124A" w:rsidP="000F1CA7">
            <w:pPr>
              <w:pStyle w:val="Bodycopy"/>
              <w:rPr>
                <w:rFonts w:asciiTheme="minorHAnsi" w:hAnsiTheme="minorHAnsi" w:cstheme="minorBidi"/>
              </w:rPr>
            </w:pPr>
            <w:r w:rsidRPr="00BC742A">
              <w:rPr>
                <w:rFonts w:asciiTheme="minorHAnsi" w:hAnsiTheme="minorHAnsi" w:cstheme="minorBidi"/>
              </w:rPr>
              <w:t>Templates of FLEET EMEA/APAC BUs</w:t>
            </w:r>
          </w:p>
        </w:tc>
        <w:tc>
          <w:tcPr>
            <w:tcW w:w="59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27BD785" w14:textId="4A2C9FFA" w:rsidR="00F9124A" w:rsidRPr="00BC742A" w:rsidRDefault="00F9124A" w:rsidP="000F1CA7">
            <w:pPr>
              <w:pStyle w:val="Bodycopy"/>
              <w:rPr>
                <w:rFonts w:asciiTheme="minorHAnsi" w:hAnsiTheme="minorHAnsi" w:cstheme="minorBidi"/>
              </w:rPr>
            </w:pPr>
            <w:r w:rsidRPr="00BC742A">
              <w:rPr>
                <w:rFonts w:asciiTheme="minorHAnsi" w:hAnsiTheme="minorHAnsi" w:cstheme="minorBidi"/>
              </w:rPr>
              <w:t xml:space="preserve">There are multiple templates defer from each other, the selection criteria is BU wise </w:t>
            </w:r>
          </w:p>
        </w:tc>
      </w:tr>
      <w:tr w:rsidR="00F9124A" w:rsidRPr="00BC742A" w14:paraId="2CF42C1D" w14:textId="77777777" w:rsidTr="000F1CA7">
        <w:trPr>
          <w:trHeight w:val="580"/>
        </w:trPr>
        <w:tc>
          <w:tcPr>
            <w:tcW w:w="36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1E0D665" w14:textId="77777777" w:rsidR="00F9124A" w:rsidRPr="00BC742A" w:rsidRDefault="00F9124A" w:rsidP="000F1CA7">
            <w:pPr>
              <w:pStyle w:val="Bodycopy"/>
              <w:rPr>
                <w:rFonts w:asciiTheme="minorHAnsi" w:hAnsiTheme="minorHAnsi" w:cstheme="minorBidi"/>
              </w:rPr>
            </w:pPr>
            <w:r w:rsidRPr="00BC742A">
              <w:rPr>
                <w:rFonts w:asciiTheme="minorHAnsi" w:hAnsiTheme="minorHAnsi" w:cstheme="minorBidi"/>
              </w:rPr>
              <w:t>Templates for North America BUs</w:t>
            </w:r>
            <w:r>
              <w:rPr>
                <w:rFonts w:asciiTheme="minorHAnsi" w:hAnsiTheme="minorHAnsi" w:cstheme="minorBidi"/>
              </w:rPr>
              <w:t>/</w:t>
            </w:r>
            <w:r w:rsidRPr="00031691">
              <w:rPr>
                <w:rFonts w:asciiTheme="minorHAnsi" w:hAnsiTheme="minorHAnsi" w:cstheme="minorBidi"/>
                <w:color w:val="2E74B5" w:themeColor="accent1" w:themeShade="BF"/>
              </w:rPr>
              <w:t>Fleet</w:t>
            </w:r>
            <w:r>
              <w:rPr>
                <w:rFonts w:asciiTheme="minorHAnsi" w:hAnsiTheme="minorHAnsi" w:cstheme="minorBidi"/>
                <w:color w:val="2E74B5" w:themeColor="accent1" w:themeShade="BF"/>
              </w:rPr>
              <w:t xml:space="preserve"> BUs</w:t>
            </w:r>
          </w:p>
        </w:tc>
        <w:tc>
          <w:tcPr>
            <w:tcW w:w="59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98DA9D1" w14:textId="77777777" w:rsidR="00F9124A" w:rsidRDefault="00F9124A" w:rsidP="000F1CA7">
            <w:pPr>
              <w:pStyle w:val="Bodycopy"/>
              <w:rPr>
                <w:rFonts w:asciiTheme="minorHAnsi" w:hAnsiTheme="minorHAnsi" w:cstheme="minorBidi"/>
              </w:rPr>
            </w:pPr>
            <w:r w:rsidRPr="00BC742A">
              <w:rPr>
                <w:rFonts w:asciiTheme="minorHAnsi" w:hAnsiTheme="minorHAnsi" w:cstheme="minorBidi"/>
              </w:rPr>
              <w:t xml:space="preserve">There are 3 templates defer from each </w:t>
            </w:r>
            <w:r>
              <w:rPr>
                <w:rFonts w:asciiTheme="minorHAnsi" w:hAnsiTheme="minorHAnsi" w:cstheme="minorBidi"/>
              </w:rPr>
              <w:t>other, the</w:t>
            </w:r>
            <w:r w:rsidRPr="00BC742A">
              <w:rPr>
                <w:rFonts w:asciiTheme="minorHAnsi" w:hAnsiTheme="minorHAnsi" w:cstheme="minorBidi"/>
              </w:rPr>
              <w:t xml:space="preserve"> selection </w:t>
            </w:r>
            <w:r>
              <w:rPr>
                <w:rFonts w:asciiTheme="minorHAnsi" w:hAnsiTheme="minorHAnsi" w:cstheme="minorBidi"/>
              </w:rPr>
              <w:t xml:space="preserve">criteria </w:t>
            </w:r>
            <w:r w:rsidRPr="00BC742A">
              <w:rPr>
                <w:rFonts w:asciiTheme="minorHAnsi" w:hAnsiTheme="minorHAnsi" w:cstheme="minorBidi"/>
              </w:rPr>
              <w:t>is BU wise</w:t>
            </w:r>
          </w:p>
          <w:p w14:paraId="4AB8C1EB" w14:textId="2345943D" w:rsidR="00F9124A" w:rsidRPr="00031691" w:rsidRDefault="00F9124A" w:rsidP="000F1CA7">
            <w:pPr>
              <w:pStyle w:val="Bodycopy"/>
              <w:rPr>
                <w:rFonts w:asciiTheme="minorHAnsi" w:hAnsiTheme="minorHAnsi" w:cstheme="minorBidi"/>
                <w:color w:val="2E74B5" w:themeColor="accent1" w:themeShade="BF"/>
              </w:rPr>
            </w:pPr>
          </w:p>
        </w:tc>
      </w:tr>
    </w:tbl>
    <w:bookmarkStart w:id="26" w:name="_MON_1731765796"/>
    <w:bookmarkEnd w:id="26"/>
    <w:p w14:paraId="2E4D22E9" w14:textId="785757DB" w:rsidR="00F9124A" w:rsidRDefault="00A73E41" w:rsidP="00F9124A">
      <w:pPr>
        <w:pStyle w:val="Bodycopy"/>
        <w:ind w:left="450"/>
        <w:rPr>
          <w:lang w:val="en-GB"/>
        </w:rPr>
      </w:pPr>
      <w:r>
        <w:rPr>
          <w:lang w:val="en-GB"/>
        </w:rPr>
        <w:object w:dxaOrig="1376" w:dyaOrig="899" w14:anchorId="7BD410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9.5pt;height:45.5pt" o:ole="">
            <v:imagedata r:id="rId19" o:title=""/>
          </v:shape>
          <o:OLEObject Type="Embed" ProgID="Excel.Sheet.12" ShapeID="_x0000_i1030" DrawAspect="Icon" ObjectID="_1782556753" r:id="rId20"/>
        </w:object>
      </w:r>
    </w:p>
    <w:p w14:paraId="7AB7A310" w14:textId="77777777" w:rsidR="00F9124A" w:rsidRDefault="00F9124A" w:rsidP="00F9124A">
      <w:pPr>
        <w:pStyle w:val="Bodycopy"/>
        <w:rPr>
          <w:lang w:val="en-GB"/>
        </w:rPr>
      </w:pPr>
    </w:p>
    <w:p w14:paraId="36A50ACE" w14:textId="77777777" w:rsidR="00F9124A" w:rsidRDefault="00F9124A" w:rsidP="00F9124A">
      <w:pPr>
        <w:pStyle w:val="Bodycopy"/>
        <w:rPr>
          <w:lang w:val="en-GB"/>
        </w:rPr>
      </w:pPr>
    </w:p>
    <w:p w14:paraId="281F5036" w14:textId="77777777" w:rsidR="00F9124A" w:rsidRPr="00F9124A" w:rsidRDefault="00F9124A" w:rsidP="00F9124A">
      <w:pPr>
        <w:pStyle w:val="Bodycopy"/>
        <w:rPr>
          <w:lang w:val="en-GB"/>
        </w:rPr>
      </w:pPr>
    </w:p>
    <w:p w14:paraId="619942A0" w14:textId="3B6E09A3" w:rsidR="006441D4" w:rsidRPr="006865F5" w:rsidRDefault="7EED3016" w:rsidP="00A47015">
      <w:pPr>
        <w:pStyle w:val="Heading2"/>
        <w:rPr>
          <w:rFonts w:ascii="Verdana" w:hAnsi="Verdana"/>
        </w:rPr>
      </w:pPr>
      <w:bookmarkStart w:id="27" w:name="_Toc797678243"/>
      <w:r w:rsidRPr="610FD3CC">
        <w:rPr>
          <w:rFonts w:ascii="Verdana" w:hAnsi="Verdana"/>
        </w:rPr>
        <w:lastRenderedPageBreak/>
        <w:t>Report</w:t>
      </w:r>
      <w:r w:rsidR="4778AF97" w:rsidRPr="610FD3CC">
        <w:rPr>
          <w:rFonts w:ascii="Verdana" w:hAnsi="Verdana"/>
        </w:rPr>
        <w:t xml:space="preserve"> Details</w:t>
      </w:r>
      <w:bookmarkEnd w:id="27"/>
    </w:p>
    <w:tbl>
      <w:tblPr>
        <w:tblW w:w="938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00"/>
        <w:gridCol w:w="6686"/>
      </w:tblGrid>
      <w:tr w:rsidR="00E47307" w:rsidRPr="00F9124A" w14:paraId="024F6634" w14:textId="77777777" w:rsidTr="000F1CA7">
        <w:trPr>
          <w:trHeight w:val="345"/>
        </w:trPr>
        <w:tc>
          <w:tcPr>
            <w:tcW w:w="2700" w:type="dxa"/>
            <w:shd w:val="clear" w:color="auto" w:fill="000000" w:themeFill="text1"/>
          </w:tcPr>
          <w:p w14:paraId="39AC6AC9" w14:textId="77777777" w:rsidR="00E47307" w:rsidRPr="00F9124A" w:rsidRDefault="00E47307" w:rsidP="000F1CA7">
            <w:pPr>
              <w:pStyle w:val="Tablehead1"/>
              <w:rPr>
                <w:rFonts w:asciiTheme="minorHAnsi" w:hAnsiTheme="minorHAnsi" w:cstheme="minorHAnsi"/>
                <w:color w:val="FFFFFF" w:themeColor="background1"/>
                <w:sz w:val="20"/>
              </w:rPr>
            </w:pPr>
            <w:r w:rsidRPr="00F9124A">
              <w:rPr>
                <w:rFonts w:asciiTheme="minorHAnsi" w:hAnsiTheme="minorHAnsi" w:cstheme="minorHAnsi"/>
                <w:color w:val="FFFFFF" w:themeColor="background1"/>
                <w:sz w:val="20"/>
              </w:rPr>
              <w:t>Report Name</w:t>
            </w:r>
          </w:p>
        </w:tc>
        <w:tc>
          <w:tcPr>
            <w:tcW w:w="6686" w:type="dxa"/>
          </w:tcPr>
          <w:p w14:paraId="268974B7" w14:textId="77777777" w:rsidR="00E47307" w:rsidRPr="00F9124A" w:rsidRDefault="00E47307" w:rsidP="000F1CA7">
            <w:pPr>
              <w:pStyle w:val="Tabletext"/>
              <w:rPr>
                <w:lang w:val="en-US"/>
              </w:rPr>
            </w:pPr>
            <w:r w:rsidRPr="00F9124A">
              <w:rPr>
                <w:lang w:val="en-US"/>
              </w:rPr>
              <w:t>O2_GENAI_REP1295_Printed Purchase Order Report</w:t>
            </w:r>
          </w:p>
        </w:tc>
      </w:tr>
      <w:tr w:rsidR="00E47307" w:rsidRPr="004E073A" w14:paraId="30FB3B0E" w14:textId="77777777" w:rsidTr="000F1CA7">
        <w:trPr>
          <w:trHeight w:val="345"/>
        </w:trPr>
        <w:tc>
          <w:tcPr>
            <w:tcW w:w="2700" w:type="dxa"/>
            <w:shd w:val="clear" w:color="auto" w:fill="000000" w:themeFill="text1"/>
          </w:tcPr>
          <w:p w14:paraId="3B108493" w14:textId="77777777" w:rsidR="00E47307" w:rsidRPr="00F9124A" w:rsidRDefault="00E47307" w:rsidP="000F1CA7">
            <w:pPr>
              <w:pStyle w:val="Tablehead1"/>
              <w:rPr>
                <w:rFonts w:asciiTheme="minorHAnsi" w:hAnsiTheme="minorHAnsi" w:cstheme="minorHAnsi"/>
                <w:color w:val="FFFFFF" w:themeColor="background1"/>
                <w:sz w:val="20"/>
              </w:rPr>
            </w:pPr>
            <w:r w:rsidRPr="00F9124A">
              <w:rPr>
                <w:rFonts w:asciiTheme="minorHAnsi" w:hAnsiTheme="minorHAnsi" w:cstheme="minorHAnsi"/>
                <w:color w:val="FFFFFF" w:themeColor="background1"/>
                <w:sz w:val="20"/>
              </w:rPr>
              <w:t>Report Path</w:t>
            </w:r>
          </w:p>
        </w:tc>
        <w:tc>
          <w:tcPr>
            <w:tcW w:w="6686" w:type="dxa"/>
          </w:tcPr>
          <w:p w14:paraId="03BAD147" w14:textId="77777777" w:rsidR="00E47307" w:rsidRPr="004E073A" w:rsidRDefault="00E47307" w:rsidP="000F1CA7">
            <w:pPr>
              <w:pStyle w:val="Tabletext"/>
            </w:pPr>
            <w:r>
              <w:t>TBD</w:t>
            </w:r>
          </w:p>
        </w:tc>
      </w:tr>
      <w:tr w:rsidR="00E47307" w:rsidRPr="004E073A" w14:paraId="039FF003" w14:textId="77777777" w:rsidTr="000F1CA7">
        <w:trPr>
          <w:trHeight w:val="255"/>
        </w:trPr>
        <w:tc>
          <w:tcPr>
            <w:tcW w:w="2700" w:type="dxa"/>
            <w:shd w:val="clear" w:color="auto" w:fill="000000" w:themeFill="text1"/>
          </w:tcPr>
          <w:p w14:paraId="31154CA6" w14:textId="77777777" w:rsidR="00E47307" w:rsidRPr="00F9124A" w:rsidRDefault="00E47307" w:rsidP="000F1CA7">
            <w:pPr>
              <w:pStyle w:val="Tablehead1"/>
              <w:rPr>
                <w:rFonts w:asciiTheme="minorHAnsi" w:hAnsiTheme="minorHAnsi" w:cstheme="minorHAnsi"/>
                <w:color w:val="FFFFFF" w:themeColor="background1"/>
                <w:sz w:val="20"/>
              </w:rPr>
            </w:pPr>
            <w:r w:rsidRPr="00F9124A">
              <w:rPr>
                <w:rFonts w:asciiTheme="minorHAnsi" w:hAnsiTheme="minorHAnsi" w:cstheme="minorHAnsi"/>
                <w:color w:val="FFFFFF" w:themeColor="background1"/>
                <w:sz w:val="20"/>
              </w:rPr>
              <w:t>Report Schedule</w:t>
            </w:r>
          </w:p>
        </w:tc>
        <w:tc>
          <w:tcPr>
            <w:tcW w:w="6686" w:type="dxa"/>
          </w:tcPr>
          <w:p w14:paraId="192A3780" w14:textId="77777777" w:rsidR="00E47307" w:rsidRPr="004E073A" w:rsidRDefault="00E47307" w:rsidP="000F1CA7">
            <w:pPr>
              <w:pStyle w:val="Tabletext"/>
            </w:pPr>
            <w:r w:rsidRPr="004E073A">
              <w:t>TBD</w:t>
            </w:r>
          </w:p>
        </w:tc>
      </w:tr>
      <w:tr w:rsidR="00E47307" w:rsidRPr="004E073A" w14:paraId="6CB56FFC" w14:textId="77777777" w:rsidTr="000F1CA7">
        <w:trPr>
          <w:trHeight w:val="255"/>
        </w:trPr>
        <w:tc>
          <w:tcPr>
            <w:tcW w:w="2700" w:type="dxa"/>
            <w:shd w:val="clear" w:color="auto" w:fill="000000" w:themeFill="text1"/>
          </w:tcPr>
          <w:p w14:paraId="29C753A5" w14:textId="77777777" w:rsidR="00E47307" w:rsidRPr="00F9124A" w:rsidRDefault="00E47307" w:rsidP="000F1CA7">
            <w:pPr>
              <w:pStyle w:val="Tablehead1"/>
              <w:rPr>
                <w:rFonts w:asciiTheme="minorHAnsi" w:hAnsiTheme="minorHAnsi" w:cstheme="minorHAnsi"/>
                <w:color w:val="FFFFFF" w:themeColor="background1"/>
                <w:sz w:val="20"/>
              </w:rPr>
            </w:pPr>
            <w:r w:rsidRPr="00F9124A">
              <w:rPr>
                <w:rFonts w:asciiTheme="minorHAnsi" w:hAnsiTheme="minorHAnsi" w:cstheme="minorHAnsi"/>
                <w:color w:val="FFFFFF" w:themeColor="background1"/>
                <w:sz w:val="20"/>
              </w:rPr>
              <w:t>Scheduled Report Recipients</w:t>
            </w:r>
          </w:p>
        </w:tc>
        <w:tc>
          <w:tcPr>
            <w:tcW w:w="6686" w:type="dxa"/>
          </w:tcPr>
          <w:p w14:paraId="5EE0AF64" w14:textId="77777777" w:rsidR="00E47307" w:rsidRPr="004E073A" w:rsidRDefault="00E47307" w:rsidP="000F1CA7">
            <w:pPr>
              <w:rPr>
                <w:rFonts w:asciiTheme="minorHAnsi" w:hAnsiTheme="minorHAnsi" w:cstheme="minorHAnsi"/>
              </w:rPr>
            </w:pPr>
            <w:r w:rsidRPr="004E073A">
              <w:rPr>
                <w:rFonts w:asciiTheme="minorHAnsi" w:hAnsiTheme="minorHAnsi" w:cstheme="minorHAnsi"/>
              </w:rPr>
              <w:t>TBD</w:t>
            </w:r>
          </w:p>
        </w:tc>
      </w:tr>
      <w:tr w:rsidR="00E47307" w:rsidRPr="004E073A" w14:paraId="0E7643C4" w14:textId="77777777" w:rsidTr="000F1CA7">
        <w:trPr>
          <w:trHeight w:val="354"/>
        </w:trPr>
        <w:tc>
          <w:tcPr>
            <w:tcW w:w="2700" w:type="dxa"/>
            <w:shd w:val="clear" w:color="auto" w:fill="000000" w:themeFill="text1"/>
          </w:tcPr>
          <w:p w14:paraId="0795FC87" w14:textId="77777777" w:rsidR="00E47307" w:rsidRPr="00F9124A" w:rsidRDefault="00E47307" w:rsidP="000F1CA7">
            <w:pPr>
              <w:pStyle w:val="Tablehead1"/>
              <w:rPr>
                <w:rFonts w:asciiTheme="minorHAnsi" w:hAnsiTheme="minorHAnsi" w:cstheme="minorHAnsi"/>
                <w:color w:val="FFFFFF" w:themeColor="background1"/>
                <w:sz w:val="20"/>
              </w:rPr>
            </w:pPr>
            <w:r w:rsidRPr="00F9124A">
              <w:rPr>
                <w:rFonts w:asciiTheme="minorHAnsi" w:hAnsiTheme="minorHAnsi" w:cstheme="minorHAnsi"/>
                <w:color w:val="FFFFFF" w:themeColor="background1"/>
                <w:sz w:val="20"/>
              </w:rPr>
              <w:t>Output Format</w:t>
            </w:r>
          </w:p>
        </w:tc>
        <w:tc>
          <w:tcPr>
            <w:tcW w:w="6686" w:type="dxa"/>
          </w:tcPr>
          <w:p w14:paraId="200582C3" w14:textId="77777777" w:rsidR="00E47307" w:rsidRPr="004E073A" w:rsidRDefault="00E47307" w:rsidP="000F1CA7">
            <w:pPr>
              <w:rPr>
                <w:rFonts w:asciiTheme="minorHAnsi" w:hAnsiTheme="minorHAnsi" w:cstheme="minorHAnsi"/>
              </w:rPr>
            </w:pPr>
            <w:r>
              <w:rPr>
                <w:rFonts w:asciiTheme="minorHAnsi" w:hAnsiTheme="minorHAnsi" w:cstheme="minorHAnsi"/>
              </w:rPr>
              <w:t>TBD</w:t>
            </w:r>
          </w:p>
        </w:tc>
      </w:tr>
      <w:tr w:rsidR="00E47307" w:rsidRPr="004E073A" w14:paraId="5D5562DE" w14:textId="77777777" w:rsidTr="000F1CA7">
        <w:trPr>
          <w:trHeight w:val="345"/>
        </w:trPr>
        <w:tc>
          <w:tcPr>
            <w:tcW w:w="2700" w:type="dxa"/>
            <w:shd w:val="clear" w:color="auto" w:fill="000000" w:themeFill="text1"/>
          </w:tcPr>
          <w:p w14:paraId="6A127045" w14:textId="77777777" w:rsidR="00E47307" w:rsidRPr="00F9124A" w:rsidRDefault="00E47307" w:rsidP="000F1CA7">
            <w:pPr>
              <w:pStyle w:val="Tablehead1"/>
              <w:rPr>
                <w:rFonts w:asciiTheme="minorHAnsi" w:hAnsiTheme="minorHAnsi" w:cstheme="minorHAnsi"/>
                <w:color w:val="FFFFFF" w:themeColor="background1"/>
                <w:sz w:val="20"/>
              </w:rPr>
            </w:pPr>
            <w:r w:rsidRPr="00F9124A">
              <w:rPr>
                <w:rFonts w:asciiTheme="minorHAnsi" w:hAnsiTheme="minorHAnsi" w:cstheme="minorHAnsi"/>
                <w:color w:val="FFFFFF" w:themeColor="background1"/>
                <w:sz w:val="20"/>
              </w:rPr>
              <w:t>Report Owner</w:t>
            </w:r>
          </w:p>
        </w:tc>
        <w:tc>
          <w:tcPr>
            <w:tcW w:w="6686" w:type="dxa"/>
          </w:tcPr>
          <w:p w14:paraId="6069FE80" w14:textId="77777777" w:rsidR="00E47307" w:rsidRPr="004E073A" w:rsidRDefault="00E47307" w:rsidP="000F1CA7">
            <w:pPr>
              <w:pStyle w:val="Tabletext"/>
            </w:pPr>
            <w:r>
              <w:t>Procure to Pay</w:t>
            </w:r>
          </w:p>
        </w:tc>
      </w:tr>
      <w:tr w:rsidR="00E47307" w:rsidRPr="004E073A" w14:paraId="7B6E92DB" w14:textId="77777777" w:rsidTr="000F1CA7">
        <w:trPr>
          <w:trHeight w:val="345"/>
        </w:trPr>
        <w:tc>
          <w:tcPr>
            <w:tcW w:w="2700" w:type="dxa"/>
            <w:shd w:val="clear" w:color="auto" w:fill="000000" w:themeFill="text1"/>
          </w:tcPr>
          <w:p w14:paraId="2FBECDD8" w14:textId="77777777" w:rsidR="00E47307" w:rsidRPr="00F9124A" w:rsidRDefault="00E47307" w:rsidP="000F1CA7">
            <w:pPr>
              <w:pStyle w:val="Tablehead1"/>
              <w:rPr>
                <w:rFonts w:asciiTheme="minorHAnsi" w:hAnsiTheme="minorHAnsi" w:cstheme="minorHAnsi"/>
                <w:color w:val="FFFFFF" w:themeColor="background1"/>
                <w:sz w:val="20"/>
              </w:rPr>
            </w:pPr>
            <w:r w:rsidRPr="00F9124A">
              <w:rPr>
                <w:rFonts w:asciiTheme="minorHAnsi" w:hAnsiTheme="minorHAnsi" w:cstheme="minorHAnsi"/>
                <w:color w:val="FFFFFF" w:themeColor="background1"/>
                <w:sz w:val="20"/>
              </w:rPr>
              <w:t>Estimated number of records</w:t>
            </w:r>
          </w:p>
        </w:tc>
        <w:tc>
          <w:tcPr>
            <w:tcW w:w="6686" w:type="dxa"/>
          </w:tcPr>
          <w:p w14:paraId="45EBA039" w14:textId="77777777" w:rsidR="00E47307" w:rsidRPr="004E073A" w:rsidRDefault="00E47307" w:rsidP="000F1CA7">
            <w:pPr>
              <w:rPr>
                <w:rFonts w:asciiTheme="minorHAnsi" w:hAnsiTheme="minorHAnsi" w:cstheme="minorHAnsi"/>
                <w:highlight w:val="yellow"/>
              </w:rPr>
            </w:pPr>
            <w:r w:rsidRPr="007C142B">
              <w:rPr>
                <w:rFonts w:asciiTheme="minorHAnsi" w:hAnsiTheme="minorHAnsi" w:cstheme="minorHAnsi"/>
              </w:rPr>
              <w:t>TBD</w:t>
            </w:r>
          </w:p>
        </w:tc>
      </w:tr>
      <w:tr w:rsidR="00E47307" w:rsidRPr="004E073A" w14:paraId="5C39E8EF" w14:textId="77777777" w:rsidTr="000F1CA7">
        <w:trPr>
          <w:trHeight w:val="345"/>
        </w:trPr>
        <w:tc>
          <w:tcPr>
            <w:tcW w:w="2700" w:type="dxa"/>
            <w:shd w:val="clear" w:color="auto" w:fill="000000" w:themeFill="text1"/>
          </w:tcPr>
          <w:p w14:paraId="5C04C7D4" w14:textId="77777777" w:rsidR="00E47307" w:rsidRPr="00F9124A" w:rsidRDefault="00E47307" w:rsidP="000F1CA7">
            <w:pPr>
              <w:pStyle w:val="Tablehead1"/>
              <w:rPr>
                <w:rFonts w:asciiTheme="minorHAnsi" w:hAnsiTheme="minorHAnsi" w:cstheme="minorHAnsi"/>
                <w:color w:val="FFFFFF" w:themeColor="background1"/>
                <w:sz w:val="20"/>
              </w:rPr>
            </w:pPr>
            <w:r w:rsidRPr="00F9124A">
              <w:rPr>
                <w:rFonts w:asciiTheme="minorHAnsi" w:hAnsiTheme="minorHAnsi" w:cstheme="minorHAnsi"/>
                <w:color w:val="FFFFFF" w:themeColor="background1"/>
                <w:sz w:val="20"/>
              </w:rPr>
              <w:t>Additional Comments</w:t>
            </w:r>
          </w:p>
        </w:tc>
        <w:tc>
          <w:tcPr>
            <w:tcW w:w="6686" w:type="dxa"/>
          </w:tcPr>
          <w:p w14:paraId="3E72FBFD" w14:textId="77777777" w:rsidR="00E47307" w:rsidRPr="004E073A" w:rsidRDefault="00E47307" w:rsidP="000F1CA7">
            <w:pPr>
              <w:pStyle w:val="Tabletext"/>
            </w:pPr>
            <w:r>
              <w:t>NA</w:t>
            </w:r>
          </w:p>
        </w:tc>
      </w:tr>
    </w:tbl>
    <w:p w14:paraId="62D7CE91" w14:textId="2B7F06E2" w:rsidR="23D295FF" w:rsidRDefault="23D295FF" w:rsidP="610FD3CC">
      <w:pPr>
        <w:pStyle w:val="Bodycopy"/>
      </w:pPr>
    </w:p>
    <w:p w14:paraId="1426E25F" w14:textId="730209B1" w:rsidR="00FC3E1B" w:rsidRPr="006865F5" w:rsidRDefault="12DAC258" w:rsidP="00FC3E1B">
      <w:pPr>
        <w:pStyle w:val="Heading2"/>
        <w:rPr>
          <w:rFonts w:ascii="Verdana" w:hAnsi="Verdana"/>
        </w:rPr>
      </w:pPr>
      <w:bookmarkStart w:id="28" w:name="_Toc1018538007"/>
      <w:bookmarkStart w:id="29" w:name="_Toc384035552"/>
      <w:bookmarkStart w:id="30" w:name="_Toc408523243"/>
      <w:bookmarkStart w:id="31" w:name="_Toc505096656"/>
      <w:bookmarkStart w:id="32" w:name="_Toc526941407"/>
      <w:bookmarkStart w:id="33" w:name="_Toc526942549"/>
      <w:r w:rsidRPr="551D920B">
        <w:rPr>
          <w:rFonts w:ascii="Verdana" w:hAnsi="Verdana"/>
        </w:rPr>
        <w:t>Launch Parameters</w:t>
      </w:r>
      <w:bookmarkEnd w:id="28"/>
    </w:p>
    <w:p w14:paraId="6565C931" w14:textId="77777777" w:rsidR="00545AE3" w:rsidRPr="006865F5" w:rsidRDefault="00545AE3" w:rsidP="00545AE3">
      <w:pPr>
        <w:pStyle w:val="Bodycopy"/>
      </w:pPr>
    </w:p>
    <w:tbl>
      <w:tblPr>
        <w:tblW w:w="935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29" w:type="dxa"/>
          <w:right w:w="115" w:type="dxa"/>
        </w:tblCellMar>
        <w:tblLook w:val="0000" w:firstRow="0" w:lastRow="0" w:firstColumn="0" w:lastColumn="0" w:noHBand="0" w:noVBand="0"/>
      </w:tblPr>
      <w:tblGrid>
        <w:gridCol w:w="1916"/>
        <w:gridCol w:w="2483"/>
        <w:gridCol w:w="2479"/>
        <w:gridCol w:w="2477"/>
      </w:tblGrid>
      <w:tr w:rsidR="00E47307" w:rsidRPr="00DD74CC" w14:paraId="04473CE4" w14:textId="77777777" w:rsidTr="000F1CA7">
        <w:trPr>
          <w:trHeight w:val="276"/>
        </w:trPr>
        <w:tc>
          <w:tcPr>
            <w:tcW w:w="1916" w:type="dxa"/>
            <w:tcBorders>
              <w:top w:val="nil"/>
              <w:left w:val="nil"/>
              <w:bottom w:val="single" w:sz="4" w:space="0" w:color="002776"/>
              <w:right w:val="single" w:sz="4" w:space="0" w:color="FFFFFF"/>
            </w:tcBorders>
            <w:shd w:val="clear" w:color="auto" w:fill="000000"/>
          </w:tcPr>
          <w:p w14:paraId="25C71209" w14:textId="77777777" w:rsidR="00E47307" w:rsidRPr="00DD74CC" w:rsidRDefault="00E47307" w:rsidP="000F1CA7">
            <w:pPr>
              <w:keepNext/>
              <w:pBdr>
                <w:top w:val="nil"/>
                <w:left w:val="nil"/>
                <w:bottom w:val="nil"/>
                <w:right w:val="nil"/>
                <w:between w:val="nil"/>
              </w:pBdr>
              <w:spacing w:before="60" w:after="60"/>
              <w:rPr>
                <w:rFonts w:asciiTheme="minorHAnsi" w:eastAsia="Verdana" w:hAnsiTheme="minorHAnsi" w:cs="Verdana"/>
                <w:b/>
                <w:color w:val="FFFFFF"/>
              </w:rPr>
            </w:pPr>
            <w:r w:rsidRPr="00DD74CC">
              <w:rPr>
                <w:rFonts w:asciiTheme="minorHAnsi" w:eastAsia="Verdana" w:hAnsiTheme="minorHAnsi" w:cs="Verdana"/>
                <w:b/>
                <w:color w:val="FFFFFF"/>
              </w:rPr>
              <w:t>Parameter</w:t>
            </w:r>
          </w:p>
        </w:tc>
        <w:tc>
          <w:tcPr>
            <w:tcW w:w="2483" w:type="dxa"/>
            <w:tcBorders>
              <w:top w:val="nil"/>
              <w:left w:val="single" w:sz="4" w:space="0" w:color="FFFFFF"/>
              <w:bottom w:val="single" w:sz="4" w:space="0" w:color="002776"/>
              <w:right w:val="single" w:sz="4" w:space="0" w:color="FFFFFF"/>
            </w:tcBorders>
            <w:shd w:val="clear" w:color="auto" w:fill="000000"/>
          </w:tcPr>
          <w:p w14:paraId="610BAB46" w14:textId="77777777" w:rsidR="00E47307" w:rsidRPr="00DD74CC" w:rsidRDefault="00E47307" w:rsidP="000F1CA7">
            <w:pPr>
              <w:keepNext/>
              <w:pBdr>
                <w:top w:val="nil"/>
                <w:left w:val="nil"/>
                <w:bottom w:val="nil"/>
                <w:right w:val="nil"/>
                <w:between w:val="nil"/>
              </w:pBdr>
              <w:spacing w:before="60" w:after="60"/>
              <w:rPr>
                <w:rFonts w:asciiTheme="minorHAnsi" w:eastAsia="Verdana" w:hAnsiTheme="minorHAnsi" w:cs="Verdana"/>
                <w:b/>
                <w:color w:val="FFFFFF"/>
              </w:rPr>
            </w:pPr>
            <w:r w:rsidRPr="00DD74CC">
              <w:rPr>
                <w:rFonts w:asciiTheme="minorHAnsi" w:eastAsia="Verdana" w:hAnsiTheme="minorHAnsi" w:cs="Verdana"/>
                <w:b/>
                <w:color w:val="FFFFFF"/>
              </w:rPr>
              <w:t>Required</w:t>
            </w:r>
          </w:p>
        </w:tc>
        <w:tc>
          <w:tcPr>
            <w:tcW w:w="2479" w:type="dxa"/>
            <w:tcBorders>
              <w:top w:val="nil"/>
              <w:left w:val="single" w:sz="4" w:space="0" w:color="FFFFFF"/>
              <w:bottom w:val="single" w:sz="4" w:space="0" w:color="002776"/>
              <w:right w:val="single" w:sz="4" w:space="0" w:color="FFFFFF"/>
            </w:tcBorders>
            <w:shd w:val="clear" w:color="auto" w:fill="000000"/>
          </w:tcPr>
          <w:p w14:paraId="17B68BA0" w14:textId="77777777" w:rsidR="00E47307" w:rsidRPr="00DD74CC" w:rsidRDefault="00E47307" w:rsidP="000F1CA7">
            <w:pPr>
              <w:keepNext/>
              <w:pBdr>
                <w:top w:val="nil"/>
                <w:left w:val="nil"/>
                <w:bottom w:val="nil"/>
                <w:right w:val="nil"/>
                <w:between w:val="nil"/>
              </w:pBdr>
              <w:tabs>
                <w:tab w:val="left" w:pos="696"/>
                <w:tab w:val="center" w:pos="1578"/>
              </w:tabs>
              <w:spacing w:before="60" w:after="60"/>
              <w:rPr>
                <w:rFonts w:asciiTheme="minorHAnsi" w:eastAsia="Verdana" w:hAnsiTheme="minorHAnsi" w:cs="Verdana"/>
                <w:b/>
                <w:color w:val="FFFFFF"/>
              </w:rPr>
            </w:pPr>
            <w:r w:rsidRPr="00DD74CC">
              <w:rPr>
                <w:rFonts w:asciiTheme="minorHAnsi" w:eastAsia="Verdana" w:hAnsiTheme="minorHAnsi" w:cs="Verdana"/>
                <w:b/>
                <w:color w:val="FFFFFF"/>
              </w:rPr>
              <w:t>Valid Values</w:t>
            </w:r>
          </w:p>
        </w:tc>
        <w:tc>
          <w:tcPr>
            <w:tcW w:w="2477" w:type="dxa"/>
            <w:tcBorders>
              <w:top w:val="nil"/>
              <w:left w:val="single" w:sz="4" w:space="0" w:color="FFFFFF"/>
              <w:bottom w:val="single" w:sz="4" w:space="0" w:color="002776"/>
              <w:right w:val="single" w:sz="4" w:space="0" w:color="FFFFFF"/>
            </w:tcBorders>
            <w:shd w:val="clear" w:color="auto" w:fill="000000"/>
          </w:tcPr>
          <w:p w14:paraId="511741E1" w14:textId="77777777" w:rsidR="00E47307" w:rsidRPr="00DD74CC" w:rsidRDefault="00E47307" w:rsidP="000F1CA7">
            <w:pPr>
              <w:keepNext/>
              <w:pBdr>
                <w:top w:val="nil"/>
                <w:left w:val="nil"/>
                <w:bottom w:val="nil"/>
                <w:right w:val="nil"/>
                <w:between w:val="nil"/>
              </w:pBdr>
              <w:tabs>
                <w:tab w:val="left" w:pos="696"/>
                <w:tab w:val="center" w:pos="1578"/>
              </w:tabs>
              <w:spacing w:before="60" w:after="60"/>
              <w:rPr>
                <w:rFonts w:asciiTheme="minorHAnsi" w:eastAsia="Verdana" w:hAnsiTheme="minorHAnsi" w:cs="Verdana"/>
                <w:b/>
                <w:color w:val="FFFFFF"/>
              </w:rPr>
            </w:pPr>
            <w:r w:rsidRPr="00DD74CC">
              <w:rPr>
                <w:rFonts w:asciiTheme="minorHAnsi" w:eastAsia="Verdana" w:hAnsiTheme="minorHAnsi" w:cs="Verdana"/>
                <w:b/>
                <w:color w:val="FFFFFF"/>
              </w:rPr>
              <w:t>Default</w:t>
            </w:r>
          </w:p>
        </w:tc>
      </w:tr>
      <w:tr w:rsidR="00E47307" w:rsidRPr="00DD74CC" w14:paraId="5A5AAF26" w14:textId="77777777" w:rsidTr="000F1CA7">
        <w:trPr>
          <w:trHeight w:val="331"/>
        </w:trPr>
        <w:tc>
          <w:tcPr>
            <w:tcW w:w="1916" w:type="dxa"/>
            <w:tcBorders>
              <w:top w:val="single" w:sz="4" w:space="0" w:color="002776"/>
              <w:bottom w:val="single" w:sz="4" w:space="0" w:color="002776"/>
            </w:tcBorders>
          </w:tcPr>
          <w:p w14:paraId="3BF7BCBD" w14:textId="77777777" w:rsidR="00E47307" w:rsidRPr="00DD74CC" w:rsidRDefault="00E47307" w:rsidP="000F1CA7">
            <w:pPr>
              <w:pBdr>
                <w:top w:val="nil"/>
                <w:left w:val="nil"/>
                <w:bottom w:val="nil"/>
                <w:right w:val="nil"/>
                <w:between w:val="nil"/>
              </w:pBdr>
              <w:spacing w:before="40" w:after="40"/>
              <w:rPr>
                <w:rFonts w:asciiTheme="minorHAnsi" w:eastAsia="Verdana" w:hAnsiTheme="minorHAnsi" w:cs="Verdana"/>
                <w:color w:val="000000"/>
              </w:rPr>
            </w:pPr>
            <w:r w:rsidRPr="00DD74CC">
              <w:rPr>
                <w:rFonts w:asciiTheme="minorHAnsi" w:eastAsia="Verdana" w:hAnsiTheme="minorHAnsi" w:cs="Verdana"/>
                <w:color w:val="000000"/>
              </w:rPr>
              <w:t>PO Number</w:t>
            </w:r>
          </w:p>
        </w:tc>
        <w:tc>
          <w:tcPr>
            <w:tcW w:w="2483" w:type="dxa"/>
            <w:tcBorders>
              <w:top w:val="single" w:sz="4" w:space="0" w:color="002776"/>
              <w:bottom w:val="single" w:sz="4" w:space="0" w:color="002776"/>
            </w:tcBorders>
          </w:tcPr>
          <w:p w14:paraId="2A106432" w14:textId="77777777" w:rsidR="00E47307" w:rsidRPr="00DD74CC" w:rsidRDefault="00E47307" w:rsidP="000F1CA7">
            <w:pPr>
              <w:pBdr>
                <w:top w:val="nil"/>
                <w:left w:val="nil"/>
                <w:bottom w:val="nil"/>
                <w:right w:val="nil"/>
                <w:between w:val="nil"/>
              </w:pBdr>
              <w:spacing w:before="40" w:after="40"/>
              <w:rPr>
                <w:rFonts w:asciiTheme="minorHAnsi" w:eastAsia="Verdana" w:hAnsiTheme="minorHAnsi" w:cs="Verdana"/>
                <w:color w:val="000000"/>
              </w:rPr>
            </w:pPr>
            <w:r w:rsidRPr="00DD74CC">
              <w:rPr>
                <w:rFonts w:asciiTheme="minorHAnsi" w:eastAsia="Verdana" w:hAnsiTheme="minorHAnsi" w:cs="Verdana"/>
                <w:color w:val="000000"/>
              </w:rPr>
              <w:t>Yes</w:t>
            </w:r>
          </w:p>
        </w:tc>
        <w:tc>
          <w:tcPr>
            <w:tcW w:w="2479" w:type="dxa"/>
            <w:tcBorders>
              <w:top w:val="single" w:sz="4" w:space="0" w:color="002776"/>
              <w:bottom w:val="single" w:sz="4" w:space="0" w:color="002776"/>
            </w:tcBorders>
          </w:tcPr>
          <w:p w14:paraId="51E09B38" w14:textId="77777777" w:rsidR="00E47307" w:rsidRPr="00DD74CC" w:rsidRDefault="00E47307" w:rsidP="000F1CA7">
            <w:pPr>
              <w:pBdr>
                <w:top w:val="nil"/>
                <w:left w:val="nil"/>
                <w:bottom w:val="nil"/>
                <w:right w:val="nil"/>
                <w:between w:val="nil"/>
              </w:pBdr>
              <w:spacing w:before="40" w:after="40"/>
              <w:rPr>
                <w:rFonts w:asciiTheme="minorHAnsi" w:eastAsia="Verdana" w:hAnsiTheme="minorHAnsi" w:cs="Verdana"/>
                <w:color w:val="000000"/>
              </w:rPr>
            </w:pPr>
          </w:p>
        </w:tc>
        <w:tc>
          <w:tcPr>
            <w:tcW w:w="2477" w:type="dxa"/>
            <w:tcBorders>
              <w:top w:val="single" w:sz="4" w:space="0" w:color="002776"/>
              <w:bottom w:val="single" w:sz="4" w:space="0" w:color="002776"/>
            </w:tcBorders>
          </w:tcPr>
          <w:p w14:paraId="30AF9101" w14:textId="77777777" w:rsidR="00E47307" w:rsidRPr="00DD74CC" w:rsidRDefault="00E47307" w:rsidP="000F1CA7">
            <w:pPr>
              <w:pBdr>
                <w:top w:val="nil"/>
                <w:left w:val="nil"/>
                <w:bottom w:val="nil"/>
                <w:right w:val="nil"/>
                <w:between w:val="nil"/>
              </w:pBdr>
              <w:spacing w:before="40" w:after="40"/>
              <w:rPr>
                <w:rFonts w:asciiTheme="minorHAnsi" w:eastAsia="Verdana" w:hAnsiTheme="minorHAnsi" w:cs="Verdana"/>
                <w:color w:val="000000"/>
              </w:rPr>
            </w:pPr>
          </w:p>
        </w:tc>
      </w:tr>
    </w:tbl>
    <w:p w14:paraId="747061F3" w14:textId="55E634FE" w:rsidR="00D42DD3" w:rsidRPr="006865F5" w:rsidRDefault="00D42DD3" w:rsidP="00FC3E1B">
      <w:pPr>
        <w:pStyle w:val="Bodycopy"/>
        <w:rPr>
          <w:lang w:val="en-GB"/>
        </w:rPr>
      </w:pPr>
    </w:p>
    <w:p w14:paraId="0EF0625F" w14:textId="4DAD9A44" w:rsidR="00D42DD3" w:rsidRDefault="0517861D" w:rsidP="00D42DD3">
      <w:pPr>
        <w:pStyle w:val="Heading2"/>
        <w:rPr>
          <w:rFonts w:ascii="Verdana" w:hAnsi="Verdana"/>
        </w:rPr>
      </w:pPr>
      <w:bookmarkStart w:id="34" w:name="_Toc498335063"/>
      <w:bookmarkStart w:id="35" w:name="_Toc1636087944"/>
      <w:r w:rsidRPr="551D920B">
        <w:rPr>
          <w:rFonts w:ascii="Verdana" w:hAnsi="Verdana"/>
        </w:rPr>
        <w:t>Key Logic</w:t>
      </w:r>
      <w:bookmarkEnd w:id="34"/>
      <w:bookmarkEnd w:id="35"/>
    </w:p>
    <w:p w14:paraId="5B466234" w14:textId="77777777" w:rsidR="00E47307" w:rsidRPr="00E47307" w:rsidRDefault="00E47307" w:rsidP="00E47307">
      <w:pPr>
        <w:pStyle w:val="Bodycopy"/>
        <w:ind w:left="360"/>
        <w:rPr>
          <w:rFonts w:asciiTheme="minorHAnsi" w:hAnsiTheme="minorHAnsi" w:cstheme="minorBidi"/>
          <w:color w:val="auto"/>
        </w:rPr>
      </w:pPr>
      <w:r w:rsidRPr="00E47307">
        <w:rPr>
          <w:rFonts w:asciiTheme="minorHAnsi" w:hAnsiTheme="minorHAnsi" w:cstheme="minorBidi"/>
          <w:color w:val="auto"/>
        </w:rPr>
        <w:t>Enhancement in PO PDF Layout to Fleet BUs (All the changes are marked with blue color and no longer required are crossed)</w:t>
      </w:r>
    </w:p>
    <w:p w14:paraId="3632448A" w14:textId="77777777" w:rsidR="00E47307" w:rsidRPr="00E47307" w:rsidRDefault="00E47307" w:rsidP="00E47307">
      <w:pPr>
        <w:pStyle w:val="Bodycopy"/>
        <w:numPr>
          <w:ilvl w:val="0"/>
          <w:numId w:val="36"/>
        </w:numPr>
        <w:rPr>
          <w:rFonts w:asciiTheme="minorHAnsi" w:hAnsiTheme="minorHAnsi" w:cstheme="minorBidi"/>
          <w:color w:val="auto"/>
        </w:rPr>
      </w:pPr>
      <w:r w:rsidRPr="00E47307">
        <w:rPr>
          <w:rFonts w:asciiTheme="minorHAnsi" w:hAnsiTheme="minorHAnsi" w:cstheme="minorBidi"/>
          <w:color w:val="auto"/>
        </w:rPr>
        <w:t>The language of the PO PDF will derive from the supplier site level setup, if the supplier site level is set as blank then the language will be defined at the BU level setup</w:t>
      </w:r>
    </w:p>
    <w:p w14:paraId="417C239F" w14:textId="77777777" w:rsidR="00E47307" w:rsidRPr="00E47307" w:rsidRDefault="00E47307" w:rsidP="00E47307">
      <w:pPr>
        <w:pStyle w:val="Bodycopy"/>
        <w:numPr>
          <w:ilvl w:val="0"/>
          <w:numId w:val="36"/>
        </w:numPr>
        <w:rPr>
          <w:rFonts w:asciiTheme="minorHAnsi" w:hAnsiTheme="minorHAnsi" w:cstheme="minorBidi"/>
          <w:color w:val="auto"/>
        </w:rPr>
      </w:pPr>
      <w:r w:rsidRPr="00E47307">
        <w:rPr>
          <w:rFonts w:asciiTheme="minorHAnsi" w:hAnsiTheme="minorHAnsi" w:cstheme="minorBidi"/>
          <w:color w:val="auto"/>
        </w:rPr>
        <w:t xml:space="preserve">The ‘Sold-to’ in EBS is the ‘Ship-to’ in Cloud which is respective to the business unit </w:t>
      </w:r>
    </w:p>
    <w:p w14:paraId="526F5B29" w14:textId="77777777" w:rsidR="00E47307" w:rsidRPr="00E47307" w:rsidRDefault="00E47307" w:rsidP="00E47307">
      <w:pPr>
        <w:pStyle w:val="Bodycopy"/>
        <w:numPr>
          <w:ilvl w:val="0"/>
          <w:numId w:val="36"/>
        </w:numPr>
        <w:rPr>
          <w:rFonts w:asciiTheme="minorHAnsi" w:hAnsiTheme="minorHAnsi" w:cstheme="minorBidi"/>
          <w:color w:val="auto"/>
        </w:rPr>
      </w:pPr>
      <w:r w:rsidRPr="00E47307">
        <w:rPr>
          <w:rFonts w:asciiTheme="minorHAnsi" w:hAnsiTheme="minorHAnsi" w:cstheme="minorBidi"/>
          <w:color w:val="auto"/>
        </w:rPr>
        <w:t>‘Ship To’ at the header level should always display ‘PLEASE REFER LINE SECTION FOR DETAILS’ (based off the language set at the site/BU level)</w:t>
      </w:r>
    </w:p>
    <w:p w14:paraId="150909EA" w14:textId="77777777" w:rsidR="00E47307" w:rsidRPr="00E47307" w:rsidRDefault="00E47307" w:rsidP="00E47307">
      <w:pPr>
        <w:pStyle w:val="Bodycopy"/>
        <w:numPr>
          <w:ilvl w:val="0"/>
          <w:numId w:val="36"/>
        </w:numPr>
        <w:rPr>
          <w:rFonts w:asciiTheme="minorHAnsi" w:hAnsiTheme="minorHAnsi" w:cstheme="minorBidi"/>
          <w:color w:val="auto"/>
        </w:rPr>
      </w:pPr>
      <w:r w:rsidRPr="00E47307">
        <w:rPr>
          <w:rFonts w:asciiTheme="minorHAnsi" w:hAnsiTheme="minorHAnsi" w:cstheme="minorBidi"/>
          <w:color w:val="auto"/>
        </w:rPr>
        <w:t>‘THIS PURCHASE ORDER NO. MUST APPEAR ON ALL INVOICES, PACKING LISTS, CARTONS AND CORRESPONDENCE RELATED TO THIS ORDER’ is fixed and will always be displayed (based off the language set at the site/BU level)</w:t>
      </w:r>
    </w:p>
    <w:p w14:paraId="16CE1D91" w14:textId="77777777" w:rsidR="00E47307" w:rsidRPr="00E47307" w:rsidRDefault="00E47307" w:rsidP="00E47307">
      <w:pPr>
        <w:pStyle w:val="Bodycopy"/>
        <w:numPr>
          <w:ilvl w:val="0"/>
          <w:numId w:val="36"/>
        </w:numPr>
        <w:rPr>
          <w:rFonts w:asciiTheme="minorHAnsi" w:hAnsiTheme="minorHAnsi" w:cstheme="minorBidi"/>
          <w:color w:val="auto"/>
        </w:rPr>
      </w:pPr>
      <w:r w:rsidRPr="00E47307">
        <w:rPr>
          <w:rFonts w:asciiTheme="minorHAnsi" w:hAnsiTheme="minorHAnsi" w:cstheme="minorBidi"/>
          <w:color w:val="auto"/>
        </w:rPr>
        <w:t>The ‘Bill To’ is associated to the business unit</w:t>
      </w:r>
    </w:p>
    <w:p w14:paraId="7C51090E" w14:textId="77777777" w:rsidR="00E47307" w:rsidRPr="00E47307" w:rsidRDefault="00E47307" w:rsidP="00E47307">
      <w:pPr>
        <w:pStyle w:val="Bodycopy"/>
        <w:numPr>
          <w:ilvl w:val="0"/>
          <w:numId w:val="36"/>
        </w:numPr>
        <w:rPr>
          <w:rFonts w:asciiTheme="minorHAnsi" w:hAnsiTheme="minorHAnsi" w:cstheme="minorBidi"/>
          <w:color w:val="auto"/>
        </w:rPr>
      </w:pPr>
      <w:r w:rsidRPr="00E47307">
        <w:rPr>
          <w:rFonts w:asciiTheme="minorHAnsi" w:hAnsiTheme="minorHAnsi" w:cstheme="minorBidi"/>
          <w:color w:val="auto"/>
        </w:rPr>
        <w:t>The ‘PO Description’ in EBS should reflect the ‘Description’ in the PO header</w:t>
      </w:r>
    </w:p>
    <w:p w14:paraId="4BD565EE" w14:textId="77777777" w:rsidR="00E47307" w:rsidRPr="00E47307" w:rsidRDefault="00E47307" w:rsidP="00E47307">
      <w:pPr>
        <w:pStyle w:val="Bodycopy"/>
        <w:numPr>
          <w:ilvl w:val="0"/>
          <w:numId w:val="36"/>
        </w:numPr>
        <w:rPr>
          <w:rFonts w:asciiTheme="minorHAnsi" w:hAnsiTheme="minorHAnsi" w:cstheme="minorBidi"/>
          <w:color w:val="auto"/>
        </w:rPr>
      </w:pPr>
      <w:r w:rsidRPr="00E47307">
        <w:rPr>
          <w:rFonts w:asciiTheme="minorHAnsi" w:hAnsiTheme="minorHAnsi" w:cstheme="minorBidi"/>
          <w:color w:val="auto"/>
        </w:rPr>
        <w:t>The ‘Item Description’ will display the line level DFFs</w:t>
      </w:r>
    </w:p>
    <w:p w14:paraId="54B44170" w14:textId="77777777" w:rsidR="00E47307" w:rsidRPr="00E47307" w:rsidRDefault="00E47307" w:rsidP="00E47307">
      <w:pPr>
        <w:pStyle w:val="Bodycopy"/>
        <w:numPr>
          <w:ilvl w:val="0"/>
          <w:numId w:val="36"/>
        </w:numPr>
        <w:rPr>
          <w:rFonts w:asciiTheme="minorHAnsi" w:hAnsiTheme="minorHAnsi" w:cstheme="minorBidi"/>
          <w:color w:val="auto"/>
        </w:rPr>
      </w:pPr>
      <w:r w:rsidRPr="00E47307">
        <w:rPr>
          <w:rFonts w:asciiTheme="minorHAnsi" w:hAnsiTheme="minorHAnsi" w:cstheme="minorBidi"/>
          <w:color w:val="auto"/>
        </w:rPr>
        <w:t>The ‘Ship To’ at the line level is the deliver to location</w:t>
      </w:r>
    </w:p>
    <w:p w14:paraId="223F47B2" w14:textId="77777777" w:rsidR="00E47307" w:rsidRDefault="00E47307" w:rsidP="00E47307">
      <w:pPr>
        <w:pStyle w:val="Bodycopy"/>
        <w:numPr>
          <w:ilvl w:val="0"/>
          <w:numId w:val="36"/>
        </w:numPr>
        <w:rPr>
          <w:rFonts w:asciiTheme="minorHAnsi" w:hAnsiTheme="minorHAnsi" w:cstheme="minorBidi"/>
          <w:color w:val="auto"/>
        </w:rPr>
      </w:pPr>
      <w:r w:rsidRPr="00E47307">
        <w:rPr>
          <w:rFonts w:asciiTheme="minorHAnsi" w:hAnsiTheme="minorHAnsi" w:cstheme="minorBidi"/>
          <w:color w:val="auto"/>
        </w:rPr>
        <w:t>‘Other Comments or Special Instructions’ is the ‘Notes to Supplier’ in cloud</w:t>
      </w:r>
    </w:p>
    <w:p w14:paraId="5688E1BA" w14:textId="77777777" w:rsidR="00E47307" w:rsidRDefault="00E47307" w:rsidP="00E47307">
      <w:pPr>
        <w:pStyle w:val="Bodycopy"/>
        <w:rPr>
          <w:rFonts w:asciiTheme="minorHAnsi" w:hAnsiTheme="minorHAnsi" w:cstheme="minorBidi"/>
          <w:color w:val="auto"/>
        </w:rPr>
      </w:pPr>
    </w:p>
    <w:p w14:paraId="53697C84" w14:textId="77777777" w:rsidR="00E47307" w:rsidRPr="00E47307" w:rsidRDefault="00E47307" w:rsidP="00E47307">
      <w:pPr>
        <w:pStyle w:val="Bodycopy"/>
        <w:rPr>
          <w:rFonts w:asciiTheme="minorHAnsi" w:hAnsiTheme="minorHAnsi" w:cstheme="minorBidi"/>
          <w:color w:val="auto"/>
        </w:rPr>
      </w:pPr>
    </w:p>
    <w:p w14:paraId="70AE419E" w14:textId="77777777" w:rsidR="00E47307" w:rsidRPr="00E47307" w:rsidRDefault="00E47307" w:rsidP="00E47307">
      <w:pPr>
        <w:pStyle w:val="Bodycopy"/>
        <w:numPr>
          <w:ilvl w:val="0"/>
          <w:numId w:val="36"/>
        </w:numPr>
        <w:rPr>
          <w:rFonts w:asciiTheme="minorHAnsi" w:hAnsiTheme="minorHAnsi" w:cstheme="minorBidi"/>
          <w:color w:val="auto"/>
        </w:rPr>
      </w:pPr>
      <w:r w:rsidRPr="00E47307">
        <w:rPr>
          <w:rFonts w:asciiTheme="minorHAnsi" w:hAnsiTheme="minorHAnsi" w:cstheme="minorBidi"/>
          <w:color w:val="auto"/>
        </w:rPr>
        <w:t>The following fields will always be blank (it is not mapped in EBS and it will not be mapped in cloud):</w:t>
      </w:r>
    </w:p>
    <w:p w14:paraId="68182EF3" w14:textId="77777777" w:rsidR="00E47307" w:rsidRPr="00E47307" w:rsidRDefault="00E47307" w:rsidP="00E47307">
      <w:pPr>
        <w:pStyle w:val="Bodycopy"/>
        <w:numPr>
          <w:ilvl w:val="1"/>
          <w:numId w:val="36"/>
        </w:numPr>
        <w:rPr>
          <w:rFonts w:asciiTheme="minorHAnsi" w:hAnsiTheme="minorHAnsi" w:cstheme="minorBidi"/>
          <w:color w:val="auto"/>
        </w:rPr>
      </w:pPr>
      <w:r w:rsidRPr="00E47307">
        <w:rPr>
          <w:rFonts w:asciiTheme="minorHAnsi" w:hAnsiTheme="minorHAnsi" w:cstheme="minorBidi"/>
          <w:color w:val="auto"/>
        </w:rPr>
        <w:t>‘Tax Rate’</w:t>
      </w:r>
    </w:p>
    <w:p w14:paraId="02CE177E" w14:textId="77777777" w:rsidR="00E47307" w:rsidRPr="00E47307" w:rsidRDefault="00E47307" w:rsidP="00E47307">
      <w:pPr>
        <w:pStyle w:val="Bodycopy"/>
        <w:numPr>
          <w:ilvl w:val="1"/>
          <w:numId w:val="36"/>
        </w:numPr>
        <w:rPr>
          <w:rFonts w:asciiTheme="minorHAnsi" w:hAnsiTheme="minorHAnsi" w:cstheme="minorBidi"/>
          <w:color w:val="auto"/>
        </w:rPr>
      </w:pPr>
      <w:r w:rsidRPr="00E47307">
        <w:rPr>
          <w:rFonts w:asciiTheme="minorHAnsi" w:hAnsiTheme="minorHAnsi" w:cstheme="minorBidi"/>
          <w:color w:val="auto"/>
        </w:rPr>
        <w:t>‘Tax’</w:t>
      </w:r>
    </w:p>
    <w:p w14:paraId="3767EFE0" w14:textId="77777777" w:rsidR="00E47307" w:rsidRPr="00E47307" w:rsidRDefault="00E47307" w:rsidP="00E47307">
      <w:pPr>
        <w:pStyle w:val="Bodycopy"/>
        <w:numPr>
          <w:ilvl w:val="1"/>
          <w:numId w:val="36"/>
        </w:numPr>
        <w:rPr>
          <w:rFonts w:asciiTheme="minorHAnsi" w:hAnsiTheme="minorHAnsi" w:cstheme="minorBidi"/>
          <w:color w:val="auto"/>
        </w:rPr>
      </w:pPr>
      <w:r w:rsidRPr="00E47307">
        <w:rPr>
          <w:rFonts w:asciiTheme="minorHAnsi" w:hAnsiTheme="minorHAnsi" w:cstheme="minorBidi"/>
          <w:color w:val="auto"/>
        </w:rPr>
        <w:t>‘S&amp;H’</w:t>
      </w:r>
    </w:p>
    <w:p w14:paraId="296A3993" w14:textId="77777777" w:rsidR="00E47307" w:rsidRPr="00E47307" w:rsidRDefault="00E47307" w:rsidP="00E47307">
      <w:pPr>
        <w:pStyle w:val="Bodycopy"/>
        <w:numPr>
          <w:ilvl w:val="1"/>
          <w:numId w:val="36"/>
        </w:numPr>
        <w:rPr>
          <w:rFonts w:asciiTheme="minorHAnsi" w:hAnsiTheme="minorHAnsi" w:cstheme="minorBidi"/>
          <w:color w:val="auto"/>
        </w:rPr>
      </w:pPr>
      <w:r w:rsidRPr="00E47307">
        <w:rPr>
          <w:rFonts w:asciiTheme="minorHAnsi" w:hAnsiTheme="minorHAnsi" w:cstheme="minorBidi"/>
          <w:color w:val="auto"/>
        </w:rPr>
        <w:t>‘Other’</w:t>
      </w:r>
    </w:p>
    <w:p w14:paraId="6B2F74AC" w14:textId="77777777" w:rsidR="00E47307" w:rsidRPr="00E47307" w:rsidRDefault="00E47307" w:rsidP="00E47307">
      <w:pPr>
        <w:pStyle w:val="Bodycopy"/>
        <w:numPr>
          <w:ilvl w:val="0"/>
          <w:numId w:val="36"/>
        </w:numPr>
        <w:spacing w:after="0"/>
        <w:rPr>
          <w:rFonts w:asciiTheme="minorHAnsi" w:hAnsiTheme="minorHAnsi" w:cstheme="minorBidi"/>
          <w:color w:val="auto"/>
        </w:rPr>
      </w:pPr>
      <w:r w:rsidRPr="00E47307">
        <w:rPr>
          <w:rFonts w:asciiTheme="minorHAnsi" w:hAnsiTheme="minorHAnsi" w:cstheme="minorBidi"/>
          <w:color w:val="auto"/>
        </w:rPr>
        <w:t>For EMEA/APAC Terms and conditions are specific to each region and include contact information specific to the region. For NA, Terms and Condition will be captured for CA BUs (OU XXX CA DTAG FLT, OU XXX CA DTGC FLT, OU XXX CA HCVP FLT, OU XXX CA RAC FLT) which would be a static statement, paste everything present in the below link:</w:t>
      </w:r>
    </w:p>
    <w:p w14:paraId="169BD423" w14:textId="77777777" w:rsidR="00E47307" w:rsidRPr="00E47307" w:rsidRDefault="00000000" w:rsidP="00E47307">
      <w:pPr>
        <w:pStyle w:val="ListParagraph"/>
        <w:rPr>
          <w:rFonts w:asciiTheme="minorHAnsi" w:hAnsiTheme="minorHAnsi" w:cstheme="minorHAnsi"/>
          <w:b/>
          <w:bCs/>
        </w:rPr>
      </w:pPr>
      <w:hyperlink r:id="rId21" w:history="1">
        <w:r w:rsidR="00E47307" w:rsidRPr="00E47307">
          <w:rPr>
            <w:rStyle w:val="Hyperlink"/>
            <w:rFonts w:asciiTheme="minorHAnsi" w:hAnsiTheme="minorHAnsi" w:cstheme="minorHAnsi"/>
            <w:bCs/>
            <w:color w:val="auto"/>
          </w:rPr>
          <w:t>CA Title and Registration Instructions</w:t>
        </w:r>
      </w:hyperlink>
    </w:p>
    <w:p w14:paraId="130EFFB7" w14:textId="6310944D" w:rsidR="00E47307" w:rsidRPr="00E47307" w:rsidRDefault="00E47307" w:rsidP="00E47307">
      <w:pPr>
        <w:pStyle w:val="Bodycopy"/>
        <w:numPr>
          <w:ilvl w:val="0"/>
          <w:numId w:val="36"/>
        </w:numPr>
        <w:rPr>
          <w:rFonts w:asciiTheme="minorHAnsi" w:hAnsiTheme="minorHAnsi" w:cstheme="minorBidi"/>
          <w:color w:val="auto"/>
        </w:rPr>
      </w:pPr>
      <w:r w:rsidRPr="00E47307">
        <w:rPr>
          <w:rFonts w:asciiTheme="minorHAnsi" w:hAnsiTheme="minorHAnsi" w:cstheme="minorBidi"/>
          <w:color w:val="auto"/>
        </w:rPr>
        <w:t>‘Note To Supplier’ will display in ‘Other Comments or Special Instructions’ section (for Fleet will be coming from PO)</w:t>
      </w:r>
    </w:p>
    <w:p w14:paraId="4174D7F0" w14:textId="77777777" w:rsidR="00E47307" w:rsidRPr="00E47307" w:rsidRDefault="00E47307" w:rsidP="00E47307">
      <w:pPr>
        <w:pStyle w:val="Bodycopy"/>
        <w:numPr>
          <w:ilvl w:val="0"/>
          <w:numId w:val="36"/>
        </w:numPr>
        <w:rPr>
          <w:rFonts w:asciiTheme="minorHAnsi" w:hAnsiTheme="minorHAnsi" w:cstheme="minorBidi"/>
          <w:color w:val="auto"/>
        </w:rPr>
      </w:pPr>
      <w:r w:rsidRPr="00E47307">
        <w:rPr>
          <w:rFonts w:asciiTheme="minorHAnsi" w:hAnsiTheme="minorHAnsi" w:cstheme="minorBidi"/>
          <w:color w:val="auto"/>
        </w:rPr>
        <w:t xml:space="preserve">The ‘REFERENCE AGREEMENT’ will be replaced by ‘REFERENCE CONTRACT’ and will display the value of Contract Name - Deal </w:t>
      </w:r>
      <w:proofErr w:type="spellStart"/>
      <w:r w:rsidRPr="00E47307">
        <w:rPr>
          <w:rFonts w:asciiTheme="minorHAnsi" w:hAnsiTheme="minorHAnsi" w:cstheme="minorBidi"/>
          <w:color w:val="auto"/>
        </w:rPr>
        <w:t>Type|Negotiation</w:t>
      </w:r>
      <w:proofErr w:type="spellEnd"/>
      <w:r w:rsidRPr="00E47307">
        <w:rPr>
          <w:rFonts w:asciiTheme="minorHAnsi" w:hAnsiTheme="minorHAnsi" w:cstheme="minorBidi"/>
          <w:color w:val="auto"/>
        </w:rPr>
        <w:t xml:space="preserve"> Line and Negotiation Line PO Entry in Attribute12 and Attribute1 respectively in it for all EMEA, APAC and NA.</w:t>
      </w:r>
    </w:p>
    <w:p w14:paraId="3A8CDE77" w14:textId="77777777" w:rsidR="00E47307" w:rsidRPr="00E47307" w:rsidRDefault="00E47307" w:rsidP="00E47307">
      <w:pPr>
        <w:pStyle w:val="Bodycopy"/>
        <w:numPr>
          <w:ilvl w:val="0"/>
          <w:numId w:val="36"/>
        </w:numPr>
        <w:rPr>
          <w:rFonts w:asciiTheme="minorHAnsi" w:hAnsiTheme="minorHAnsi" w:cstheme="minorBidi"/>
          <w:color w:val="auto"/>
        </w:rPr>
      </w:pPr>
      <w:r w:rsidRPr="00E47307">
        <w:rPr>
          <w:rFonts w:asciiTheme="minorHAnsi" w:hAnsiTheme="minorHAnsi" w:cstheme="minorBidi"/>
          <w:color w:val="auto"/>
        </w:rPr>
        <w:t>‘REFERENCE CONTRACT’ to be translated to all non-ENG European local languages for EMEA region. Refer below added file.</w:t>
      </w:r>
    </w:p>
    <w:bookmarkStart w:id="36" w:name="_MON_1762609793"/>
    <w:bookmarkEnd w:id="36"/>
    <w:p w14:paraId="493F519F" w14:textId="2BD0D3F3" w:rsidR="00E47307" w:rsidRPr="00E47307" w:rsidRDefault="00A73E41" w:rsidP="00E47307">
      <w:pPr>
        <w:pStyle w:val="Bodycopy"/>
        <w:rPr>
          <w:rFonts w:asciiTheme="minorHAnsi" w:hAnsiTheme="minorHAnsi" w:cstheme="minorBidi"/>
          <w:color w:val="auto"/>
        </w:rPr>
      </w:pPr>
      <w:r w:rsidRPr="00E47307">
        <w:rPr>
          <w:color w:val="auto"/>
        </w:rPr>
        <w:object w:dxaOrig="1309" w:dyaOrig="850" w14:anchorId="2AECD8D0">
          <v:shape id="_x0000_i1032" type="#_x0000_t75" style="width:65pt;height:43pt" o:ole="">
            <v:imagedata r:id="rId22" o:title=""/>
          </v:shape>
          <o:OLEObject Type="Embed" ProgID="Excel.Sheet.12" ShapeID="_x0000_i1032" DrawAspect="Icon" ObjectID="_1782556754" r:id="rId23"/>
        </w:object>
      </w:r>
    </w:p>
    <w:p w14:paraId="1D2B2B2A" w14:textId="77777777" w:rsidR="00E47307" w:rsidRPr="00E47307" w:rsidRDefault="00E47307" w:rsidP="00E47307">
      <w:pPr>
        <w:pStyle w:val="Bodycopy"/>
        <w:numPr>
          <w:ilvl w:val="0"/>
          <w:numId w:val="36"/>
        </w:numPr>
        <w:rPr>
          <w:rFonts w:asciiTheme="minorHAnsi" w:hAnsiTheme="minorHAnsi" w:cstheme="minorBidi"/>
          <w:color w:val="auto"/>
        </w:rPr>
      </w:pPr>
      <w:r w:rsidRPr="00E47307">
        <w:rPr>
          <w:rFonts w:asciiTheme="minorHAnsi" w:hAnsiTheme="minorHAnsi" w:cstheme="minorBidi"/>
          <w:color w:val="auto"/>
        </w:rPr>
        <w:t>The ‘Effective Start Date’ and ‘Effective End Date’ will remain blank, because EPM is not capturing Start and End date</w:t>
      </w:r>
    </w:p>
    <w:p w14:paraId="77306735" w14:textId="77777777" w:rsidR="00E47307" w:rsidRPr="00E47307" w:rsidRDefault="00E47307" w:rsidP="00E47307">
      <w:pPr>
        <w:pStyle w:val="Bodycopy"/>
      </w:pPr>
    </w:p>
    <w:p w14:paraId="1804078F" w14:textId="77777777" w:rsidR="00B17202" w:rsidRPr="00B17202" w:rsidRDefault="00B17202" w:rsidP="00B17202">
      <w:pPr>
        <w:pStyle w:val="Bodycopy"/>
        <w:rPr>
          <w:lang w:val="en-GB"/>
        </w:rPr>
      </w:pPr>
    </w:p>
    <w:p w14:paraId="69EB1B99" w14:textId="05ADFAC7" w:rsidR="00DF38B0" w:rsidRPr="006865F5" w:rsidRDefault="0D1C3652" w:rsidP="00A47015">
      <w:pPr>
        <w:pStyle w:val="Heading2"/>
        <w:rPr>
          <w:rFonts w:ascii="Verdana" w:hAnsi="Verdana"/>
        </w:rPr>
      </w:pPr>
      <w:bookmarkStart w:id="37" w:name="_Toc331227767"/>
      <w:r w:rsidRPr="551D920B">
        <w:rPr>
          <w:rFonts w:ascii="Verdana" w:hAnsi="Verdana"/>
        </w:rPr>
        <w:t>Data Selection and Sorting</w:t>
      </w:r>
      <w:bookmarkEnd w:id="29"/>
      <w:bookmarkEnd w:id="30"/>
      <w:bookmarkEnd w:id="31"/>
      <w:bookmarkEnd w:id="32"/>
      <w:bookmarkEnd w:id="33"/>
      <w:bookmarkEnd w:id="37"/>
    </w:p>
    <w:p w14:paraId="4A08F838" w14:textId="77777777" w:rsidR="00E47307" w:rsidRPr="00747E67" w:rsidRDefault="00E47307" w:rsidP="00E47307">
      <w:pPr>
        <w:pStyle w:val="Bodycopy"/>
        <w:numPr>
          <w:ilvl w:val="0"/>
          <w:numId w:val="37"/>
        </w:numPr>
        <w:rPr>
          <w:rFonts w:asciiTheme="minorHAnsi" w:hAnsiTheme="minorHAnsi" w:cstheme="minorBidi"/>
          <w:lang w:val="en-GB"/>
        </w:rPr>
      </w:pPr>
      <w:r w:rsidRPr="00747E67">
        <w:rPr>
          <w:rFonts w:asciiTheme="minorHAnsi" w:hAnsiTheme="minorHAnsi" w:cstheme="minorBidi"/>
          <w:lang w:val="en-GB"/>
        </w:rPr>
        <w:t xml:space="preserve">System should provide an option to generate Purchase Order report in a PDF format for all purchase Orders </w:t>
      </w:r>
      <w:r>
        <w:rPr>
          <w:rFonts w:asciiTheme="minorHAnsi" w:hAnsiTheme="minorHAnsi" w:cstheme="minorBidi"/>
          <w:lang w:val="en-GB"/>
        </w:rPr>
        <w:t>in which the purchase order header and purchase order lines (including DFFs) should be included</w:t>
      </w:r>
    </w:p>
    <w:p w14:paraId="55274F23" w14:textId="77777777" w:rsidR="00E47307" w:rsidRPr="00747E67" w:rsidRDefault="00E47307" w:rsidP="00E47307">
      <w:pPr>
        <w:pStyle w:val="Bodycopy"/>
        <w:numPr>
          <w:ilvl w:val="0"/>
          <w:numId w:val="37"/>
        </w:numPr>
        <w:rPr>
          <w:rFonts w:asciiTheme="minorHAnsi" w:hAnsiTheme="minorHAnsi" w:cstheme="minorBidi"/>
          <w:lang w:val="en-GB"/>
        </w:rPr>
      </w:pPr>
      <w:r w:rsidRPr="00747E67">
        <w:rPr>
          <w:rFonts w:asciiTheme="minorHAnsi" w:hAnsiTheme="minorHAnsi" w:cstheme="minorBidi"/>
          <w:lang w:val="en-GB"/>
        </w:rPr>
        <w:t xml:space="preserve">The purchase order should be validated and </w:t>
      </w:r>
      <w:r>
        <w:rPr>
          <w:rFonts w:asciiTheme="minorHAnsi" w:hAnsiTheme="minorHAnsi" w:cstheme="minorBidi"/>
          <w:lang w:val="en-GB"/>
        </w:rPr>
        <w:t>in ‘Open’ status before it should be communicated to the supplier</w:t>
      </w:r>
    </w:p>
    <w:p w14:paraId="6013E6E7" w14:textId="77777777" w:rsidR="00E47307" w:rsidRPr="00437947" w:rsidRDefault="00E47307" w:rsidP="00E47307">
      <w:pPr>
        <w:pStyle w:val="Bodycopy"/>
        <w:ind w:left="720"/>
        <w:rPr>
          <w:rFonts w:asciiTheme="minorHAnsi" w:hAnsiTheme="minorHAnsi" w:cstheme="minorBidi"/>
          <w:b/>
          <w:bCs/>
          <w:color w:val="2E74B5" w:themeColor="accent1" w:themeShade="BF"/>
        </w:rPr>
      </w:pPr>
      <w:r w:rsidRPr="00437947">
        <w:rPr>
          <w:rFonts w:asciiTheme="minorHAnsi" w:hAnsiTheme="minorHAnsi" w:cstheme="minorBidi"/>
          <w:b/>
          <w:bCs/>
          <w:color w:val="2E74B5" w:themeColor="accent1" w:themeShade="BF"/>
        </w:rPr>
        <w:t>Expansion of PO PDF Layout to Fleet BUs</w:t>
      </w:r>
    </w:p>
    <w:p w14:paraId="3B6BA02A" w14:textId="2DEA865B" w:rsidR="005D3492" w:rsidRDefault="005D3492" w:rsidP="005D3492">
      <w:pPr>
        <w:pStyle w:val="Bodycopy"/>
        <w:ind w:left="360"/>
        <w:jc w:val="both"/>
        <w:rPr>
          <w:rFonts w:cs="Arial"/>
          <w:b/>
          <w:bCs/>
          <w:lang w:val="en-GB"/>
        </w:rPr>
      </w:pPr>
    </w:p>
    <w:p w14:paraId="0C6EE0AE" w14:textId="77777777" w:rsidR="00E47307" w:rsidRDefault="00E47307" w:rsidP="005D3492">
      <w:pPr>
        <w:pStyle w:val="Bodycopy"/>
        <w:ind w:left="360"/>
        <w:jc w:val="both"/>
        <w:rPr>
          <w:rFonts w:cs="Arial"/>
          <w:b/>
          <w:bCs/>
          <w:lang w:val="en-GB"/>
        </w:rPr>
      </w:pPr>
    </w:p>
    <w:p w14:paraId="7746CB8F" w14:textId="77777777" w:rsidR="00E47307" w:rsidRPr="006865F5" w:rsidRDefault="00E47307" w:rsidP="005D3492">
      <w:pPr>
        <w:pStyle w:val="Bodycopy"/>
        <w:ind w:left="360"/>
        <w:jc w:val="both"/>
        <w:rPr>
          <w:rFonts w:cs="Arial"/>
          <w:b/>
          <w:bCs/>
          <w:lang w:val="en-GB"/>
        </w:rPr>
      </w:pPr>
    </w:p>
    <w:p w14:paraId="5381B98B" w14:textId="70A9CDDA" w:rsidR="00D150DC" w:rsidRDefault="33DD0760" w:rsidP="00A47015">
      <w:pPr>
        <w:pStyle w:val="Heading2"/>
        <w:rPr>
          <w:rFonts w:ascii="Verdana" w:hAnsi="Verdana"/>
        </w:rPr>
      </w:pPr>
      <w:bookmarkStart w:id="38" w:name="_Toc712235760"/>
      <w:bookmarkStart w:id="39" w:name="_Hlk536196862"/>
      <w:r w:rsidRPr="551D920B">
        <w:rPr>
          <w:rFonts w:ascii="Verdana" w:hAnsi="Verdana"/>
        </w:rPr>
        <w:lastRenderedPageBreak/>
        <w:t>Data Mapping Layout</w:t>
      </w:r>
      <w:bookmarkEnd w:id="38"/>
    </w:p>
    <w:p w14:paraId="16383220" w14:textId="5F71080A" w:rsidR="00630802" w:rsidRDefault="00630802" w:rsidP="00630802">
      <w:pPr>
        <w:pStyle w:val="Bodycopy"/>
      </w:pPr>
    </w:p>
    <w:p w14:paraId="2518E30B" w14:textId="77777777" w:rsidR="00E47307" w:rsidRPr="00651FAF" w:rsidRDefault="00E47307" w:rsidP="00E47307">
      <w:pPr>
        <w:pStyle w:val="Bodycopy"/>
        <w:ind w:left="450"/>
        <w:rPr>
          <w:rFonts w:asciiTheme="minorHAnsi" w:hAnsiTheme="minorHAnsi" w:cstheme="minorBidi"/>
        </w:rPr>
      </w:pPr>
      <w:r w:rsidRPr="00651FAF">
        <w:rPr>
          <w:rFonts w:asciiTheme="minorHAnsi" w:hAnsiTheme="minorHAnsi" w:cstheme="minorBidi"/>
        </w:rPr>
        <w:t>All mapping available in the attached document along with samples</w:t>
      </w:r>
    </w:p>
    <w:bookmarkStart w:id="40" w:name="_MON_1723984270"/>
    <w:bookmarkEnd w:id="40"/>
    <w:p w14:paraId="3D4B2752" w14:textId="7FF072CD" w:rsidR="00630802" w:rsidRPr="00630802" w:rsidRDefault="00075C16" w:rsidP="00E47307">
      <w:pPr>
        <w:pStyle w:val="Bodycopy"/>
        <w:rPr>
          <w:lang w:val="en-GB"/>
        </w:rPr>
      </w:pPr>
      <w:r>
        <w:rPr>
          <w:rFonts w:ascii="Arial" w:hAnsi="Arial" w:cs="Arial"/>
          <w:sz w:val="16"/>
          <w:szCs w:val="16"/>
          <w:lang w:val="en-GB"/>
        </w:rPr>
        <w:object w:dxaOrig="1504" w:dyaOrig="982" w14:anchorId="33A03B8A">
          <v:shape id="_x0000_i1034" type="#_x0000_t75" style="width:75pt;height:49pt" o:ole="">
            <v:imagedata r:id="rId24" o:title=""/>
          </v:shape>
          <o:OLEObject Type="Embed" ProgID="Word.Document.12" ShapeID="_x0000_i1034" DrawAspect="Icon" ObjectID="_1782556755" r:id="rId25">
            <o:FieldCodes>\s</o:FieldCodes>
          </o:OLEObject>
        </w:object>
      </w:r>
    </w:p>
    <w:p w14:paraId="75551C3E" w14:textId="091EBE1B" w:rsidR="00006644" w:rsidRPr="006865F5" w:rsidRDefault="4F3C4441" w:rsidP="00A47015">
      <w:pPr>
        <w:pStyle w:val="Heading2"/>
        <w:rPr>
          <w:rFonts w:ascii="Verdana" w:hAnsi="Verdana"/>
        </w:rPr>
      </w:pPr>
      <w:bookmarkStart w:id="41" w:name="_Toc2034344783"/>
      <w:bookmarkEnd w:id="39"/>
      <w:r w:rsidRPr="551D920B">
        <w:rPr>
          <w:rFonts w:ascii="Verdana" w:hAnsi="Verdana"/>
        </w:rPr>
        <w:t>Business Rules and Calculations</w:t>
      </w:r>
      <w:bookmarkEnd w:id="41"/>
    </w:p>
    <w:p w14:paraId="51E38230" w14:textId="765C38E4" w:rsidR="7A083C96" w:rsidRDefault="7A083C96" w:rsidP="610FD3CC">
      <w:pPr>
        <w:pStyle w:val="Bodycopy"/>
      </w:pPr>
    </w:p>
    <w:tbl>
      <w:tblPr>
        <w:tblW w:w="5000"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946"/>
        <w:gridCol w:w="1441"/>
        <w:gridCol w:w="5561"/>
        <w:gridCol w:w="1407"/>
      </w:tblGrid>
      <w:tr w:rsidR="00CF3785" w:rsidRPr="006865F5" w14:paraId="32A0C329" w14:textId="77777777" w:rsidTr="1DFD1D98">
        <w:trPr>
          <w:trHeight w:val="276"/>
          <w:tblHeader/>
        </w:trPr>
        <w:tc>
          <w:tcPr>
            <w:tcW w:w="529" w:type="pct"/>
            <w:tcBorders>
              <w:top w:val="nil"/>
              <w:left w:val="nil"/>
              <w:bottom w:val="single" w:sz="4" w:space="0" w:color="002776"/>
              <w:right w:val="single" w:sz="4" w:space="0" w:color="FFFFFF" w:themeColor="background1"/>
            </w:tcBorders>
            <w:shd w:val="clear" w:color="auto" w:fill="000000" w:themeFill="text1"/>
          </w:tcPr>
          <w:p w14:paraId="5D2975C0" w14:textId="77777777" w:rsidR="00CF3785" w:rsidRPr="006865F5" w:rsidRDefault="00CF3785" w:rsidP="00CF3785">
            <w:pPr>
              <w:pStyle w:val="Tablehead1"/>
              <w:jc w:val="left"/>
              <w:rPr>
                <w:rFonts w:cs="Arial"/>
                <w:color w:val="FFFFFF" w:themeColor="background1"/>
                <w:sz w:val="20"/>
              </w:rPr>
            </w:pPr>
            <w:r w:rsidRPr="006865F5">
              <w:rPr>
                <w:rFonts w:cs="Arial"/>
                <w:color w:val="FFFFFF" w:themeColor="background1"/>
                <w:sz w:val="20"/>
              </w:rPr>
              <w:t>Rule Type</w:t>
            </w:r>
          </w:p>
        </w:tc>
        <w:tc>
          <w:tcPr>
            <w:tcW w:w="793" w:type="pct"/>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A973113" w14:textId="77777777" w:rsidR="00CF3785" w:rsidRPr="006865F5" w:rsidRDefault="00CF3785" w:rsidP="00CF3785">
            <w:pPr>
              <w:pStyle w:val="Tablehead1"/>
              <w:jc w:val="left"/>
              <w:rPr>
                <w:rFonts w:cs="Arial"/>
                <w:color w:val="FFFFFF" w:themeColor="background1"/>
                <w:sz w:val="20"/>
              </w:rPr>
            </w:pPr>
            <w:r w:rsidRPr="006865F5">
              <w:rPr>
                <w:rFonts w:cs="Arial"/>
                <w:color w:val="FFFFFF" w:themeColor="background1"/>
                <w:sz w:val="20"/>
              </w:rPr>
              <w:t>Rule ID</w:t>
            </w:r>
          </w:p>
        </w:tc>
        <w:tc>
          <w:tcPr>
            <w:tcW w:w="2995" w:type="pct"/>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5427614" w14:textId="77777777" w:rsidR="00CF3785" w:rsidRPr="006865F5" w:rsidRDefault="00CF3785" w:rsidP="00CF3785">
            <w:pPr>
              <w:pStyle w:val="Tablehead1"/>
              <w:jc w:val="left"/>
              <w:rPr>
                <w:rFonts w:cs="Arial"/>
                <w:color w:val="FFFFFF" w:themeColor="background1"/>
                <w:sz w:val="20"/>
              </w:rPr>
            </w:pPr>
            <w:r w:rsidRPr="006865F5">
              <w:rPr>
                <w:rFonts w:cs="Arial"/>
                <w:color w:val="FFFFFF" w:themeColor="background1"/>
                <w:sz w:val="20"/>
              </w:rPr>
              <w:t>Description</w:t>
            </w:r>
          </w:p>
        </w:tc>
        <w:tc>
          <w:tcPr>
            <w:tcW w:w="683" w:type="pct"/>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1B89E61" w14:textId="77777777" w:rsidR="00CF3785" w:rsidRPr="006865F5" w:rsidRDefault="00CF3785" w:rsidP="00CF3785">
            <w:pPr>
              <w:pStyle w:val="Tablehead1"/>
              <w:jc w:val="left"/>
              <w:rPr>
                <w:rFonts w:cs="Arial"/>
                <w:color w:val="FFFFFF" w:themeColor="background1"/>
                <w:sz w:val="20"/>
              </w:rPr>
            </w:pPr>
            <w:r w:rsidRPr="006865F5">
              <w:rPr>
                <w:rFonts w:cs="Arial"/>
                <w:color w:val="FFFFFF" w:themeColor="background1"/>
                <w:sz w:val="20"/>
              </w:rPr>
              <w:t>Comments</w:t>
            </w:r>
          </w:p>
        </w:tc>
      </w:tr>
      <w:tr w:rsidR="0004260E" w:rsidRPr="006865F5" w14:paraId="3A73684A" w14:textId="77777777" w:rsidTr="1DFD1D98">
        <w:trPr>
          <w:trHeight w:val="512"/>
        </w:trPr>
        <w:tc>
          <w:tcPr>
            <w:tcW w:w="529" w:type="pct"/>
            <w:tcBorders>
              <w:top w:val="single" w:sz="4" w:space="0" w:color="002776"/>
              <w:bottom w:val="single" w:sz="4" w:space="0" w:color="002776"/>
            </w:tcBorders>
          </w:tcPr>
          <w:p w14:paraId="15F23AAC" w14:textId="313C8DBE" w:rsidR="0004260E" w:rsidRPr="006865F5" w:rsidRDefault="0004260E" w:rsidP="00F55ED1">
            <w:pPr>
              <w:pStyle w:val="Tabletext"/>
              <w:rPr>
                <w:rFonts w:ascii="Verdana" w:hAnsi="Verdana"/>
              </w:rPr>
            </w:pPr>
          </w:p>
        </w:tc>
        <w:tc>
          <w:tcPr>
            <w:tcW w:w="793" w:type="pct"/>
            <w:tcBorders>
              <w:top w:val="single" w:sz="4" w:space="0" w:color="002776"/>
              <w:bottom w:val="single" w:sz="4" w:space="0" w:color="002776"/>
            </w:tcBorders>
            <w:vAlign w:val="bottom"/>
          </w:tcPr>
          <w:p w14:paraId="08C1A3F1" w14:textId="77777777" w:rsidR="0004260E" w:rsidRPr="006865F5" w:rsidRDefault="0004260E" w:rsidP="00F55ED1">
            <w:pPr>
              <w:pStyle w:val="Tabletext"/>
              <w:rPr>
                <w:rFonts w:ascii="Verdana" w:hAnsi="Verdana"/>
              </w:rPr>
            </w:pPr>
          </w:p>
        </w:tc>
        <w:tc>
          <w:tcPr>
            <w:tcW w:w="2995" w:type="pct"/>
            <w:tcBorders>
              <w:top w:val="single" w:sz="4" w:space="0" w:color="002776"/>
              <w:bottom w:val="single" w:sz="4" w:space="0" w:color="002776"/>
            </w:tcBorders>
          </w:tcPr>
          <w:p w14:paraId="07BB04A9" w14:textId="7F157A4B" w:rsidR="0004260E" w:rsidRPr="006865F5" w:rsidRDefault="0004260E" w:rsidP="00E05FD6">
            <w:pPr>
              <w:rPr>
                <w:rFonts w:ascii="Verdana" w:hAnsi="Verdana" w:cs="Arial"/>
                <w:color w:val="000000"/>
              </w:rPr>
            </w:pPr>
          </w:p>
        </w:tc>
        <w:tc>
          <w:tcPr>
            <w:tcW w:w="683" w:type="pct"/>
            <w:tcBorders>
              <w:top w:val="single" w:sz="4" w:space="0" w:color="002776"/>
              <w:bottom w:val="single" w:sz="4" w:space="0" w:color="002776"/>
            </w:tcBorders>
          </w:tcPr>
          <w:p w14:paraId="2CAE6C09" w14:textId="77777777" w:rsidR="0004260E" w:rsidRPr="006865F5" w:rsidRDefault="0004260E" w:rsidP="00F55ED1">
            <w:pPr>
              <w:pStyle w:val="Tabletext"/>
              <w:rPr>
                <w:rFonts w:ascii="Verdana" w:hAnsi="Verdana"/>
              </w:rPr>
            </w:pPr>
          </w:p>
        </w:tc>
      </w:tr>
    </w:tbl>
    <w:p w14:paraId="529B472D" w14:textId="77777777" w:rsidR="00006644" w:rsidRPr="006865F5" w:rsidRDefault="00006644" w:rsidP="00006644">
      <w:pPr>
        <w:pStyle w:val="Bodycopy"/>
        <w:rPr>
          <w:rFonts w:cs="Arial"/>
        </w:rPr>
      </w:pPr>
    </w:p>
    <w:p w14:paraId="540943BC" w14:textId="6240D203" w:rsidR="00BD3130" w:rsidRPr="006865F5" w:rsidRDefault="2909DD9B">
      <w:pPr>
        <w:pStyle w:val="Heading2"/>
        <w:rPr>
          <w:rFonts w:ascii="Verdana" w:hAnsi="Verdana"/>
          <w:color w:val="000000" w:themeColor="text1"/>
        </w:rPr>
      </w:pPr>
      <w:bookmarkStart w:id="42" w:name="_Toc524710846"/>
      <w:bookmarkStart w:id="43" w:name="_Toc526941411"/>
      <w:bookmarkStart w:id="44" w:name="_Toc526942553"/>
      <w:bookmarkStart w:id="45" w:name="_Toc1412980328"/>
      <w:r w:rsidRPr="551D920B">
        <w:rPr>
          <w:rFonts w:ascii="Verdana" w:hAnsi="Verdana"/>
        </w:rPr>
        <w:t>Grouping and Subtotal Requirements</w:t>
      </w:r>
      <w:bookmarkStart w:id="46" w:name="_Toc424812806"/>
      <w:bookmarkStart w:id="47" w:name="_Toc424812938"/>
      <w:bookmarkEnd w:id="42"/>
      <w:bookmarkEnd w:id="43"/>
      <w:bookmarkEnd w:id="44"/>
      <w:bookmarkEnd w:id="45"/>
      <w:bookmarkEnd w:id="46"/>
      <w:bookmarkEnd w:id="47"/>
      <w:r w:rsidRPr="551D920B">
        <w:rPr>
          <w:rFonts w:ascii="Verdana" w:hAnsi="Verdana"/>
          <w:color w:val="0000FF"/>
        </w:rPr>
        <w:t xml:space="preserve"> </w:t>
      </w:r>
    </w:p>
    <w:p w14:paraId="4FFD335A" w14:textId="53FFF04D" w:rsidR="218B290C" w:rsidRDefault="218B290C" w:rsidP="610FD3CC">
      <w:pPr>
        <w:pStyle w:val="Bodycopy"/>
      </w:pPr>
    </w:p>
    <w:tbl>
      <w:tblPr>
        <w:tblW w:w="5000"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1075"/>
        <w:gridCol w:w="4865"/>
        <w:gridCol w:w="1645"/>
        <w:gridCol w:w="1770"/>
      </w:tblGrid>
      <w:tr w:rsidR="00BD3130" w:rsidRPr="006865F5" w14:paraId="6F720B19" w14:textId="77777777" w:rsidTr="008C2B22">
        <w:trPr>
          <w:trHeight w:val="276"/>
          <w:tblHeader/>
        </w:trPr>
        <w:tc>
          <w:tcPr>
            <w:tcW w:w="575" w:type="pct"/>
            <w:tcBorders>
              <w:top w:val="nil"/>
              <w:left w:val="nil"/>
              <w:bottom w:val="single" w:sz="4" w:space="0" w:color="auto"/>
              <w:right w:val="single" w:sz="4" w:space="0" w:color="FFFFFF"/>
            </w:tcBorders>
            <w:shd w:val="clear" w:color="auto" w:fill="000000" w:themeFill="text1"/>
          </w:tcPr>
          <w:p w14:paraId="02786CA6" w14:textId="77777777" w:rsidR="00BD3130" w:rsidRPr="006865F5" w:rsidRDefault="00BD3130" w:rsidP="0060552D">
            <w:pPr>
              <w:pStyle w:val="Tablehead1"/>
              <w:jc w:val="left"/>
              <w:rPr>
                <w:rFonts w:cs="Arial"/>
                <w:color w:val="FFFFFF" w:themeColor="background1"/>
                <w:sz w:val="20"/>
              </w:rPr>
            </w:pPr>
            <w:r w:rsidRPr="006865F5">
              <w:rPr>
                <w:rFonts w:cs="Arial"/>
                <w:color w:val="FFFFFF" w:themeColor="background1"/>
                <w:sz w:val="20"/>
              </w:rPr>
              <w:t>Ref</w:t>
            </w:r>
          </w:p>
        </w:tc>
        <w:tc>
          <w:tcPr>
            <w:tcW w:w="2600" w:type="pct"/>
            <w:tcBorders>
              <w:top w:val="nil"/>
              <w:left w:val="single" w:sz="4" w:space="0" w:color="FFFFFF"/>
              <w:bottom w:val="single" w:sz="4" w:space="0" w:color="auto"/>
              <w:right w:val="single" w:sz="4" w:space="0" w:color="FFFFFF"/>
            </w:tcBorders>
            <w:shd w:val="clear" w:color="auto" w:fill="000000" w:themeFill="text1"/>
          </w:tcPr>
          <w:p w14:paraId="60ECDE9D" w14:textId="77777777" w:rsidR="00BD3130" w:rsidRPr="006865F5" w:rsidRDefault="00BD3130" w:rsidP="0060552D">
            <w:pPr>
              <w:pStyle w:val="Tablehead1"/>
              <w:jc w:val="left"/>
              <w:rPr>
                <w:rFonts w:cs="Arial"/>
                <w:color w:val="FFFFFF" w:themeColor="background1"/>
                <w:sz w:val="20"/>
              </w:rPr>
            </w:pPr>
            <w:r w:rsidRPr="006865F5">
              <w:rPr>
                <w:rFonts w:cs="Arial"/>
                <w:color w:val="FFFFFF" w:themeColor="background1"/>
                <w:sz w:val="20"/>
              </w:rPr>
              <w:t>Feature description</w:t>
            </w:r>
          </w:p>
        </w:tc>
        <w:tc>
          <w:tcPr>
            <w:tcW w:w="879" w:type="pct"/>
            <w:tcBorders>
              <w:top w:val="nil"/>
              <w:left w:val="single" w:sz="4" w:space="0" w:color="FFFFFF"/>
              <w:bottom w:val="single" w:sz="4" w:space="0" w:color="auto"/>
              <w:right w:val="single" w:sz="4" w:space="0" w:color="FFFFFF"/>
            </w:tcBorders>
            <w:shd w:val="clear" w:color="auto" w:fill="000000" w:themeFill="text1"/>
          </w:tcPr>
          <w:p w14:paraId="7A2523B8" w14:textId="77777777" w:rsidR="00BD3130" w:rsidRPr="006865F5" w:rsidRDefault="00BD3130" w:rsidP="0060552D">
            <w:pPr>
              <w:pStyle w:val="Tablehead1"/>
              <w:tabs>
                <w:tab w:val="left" w:pos="696"/>
                <w:tab w:val="center" w:pos="1578"/>
              </w:tabs>
              <w:jc w:val="left"/>
              <w:rPr>
                <w:rFonts w:cs="Arial"/>
                <w:color w:val="FFFFFF" w:themeColor="background1"/>
                <w:sz w:val="20"/>
              </w:rPr>
            </w:pPr>
            <w:r w:rsidRPr="006865F5">
              <w:rPr>
                <w:rFonts w:cs="Arial"/>
                <w:color w:val="FFFFFF" w:themeColor="background1"/>
                <w:sz w:val="20"/>
              </w:rPr>
              <w:t>Developer notes</w:t>
            </w:r>
          </w:p>
        </w:tc>
        <w:tc>
          <w:tcPr>
            <w:tcW w:w="946" w:type="pct"/>
            <w:tcBorders>
              <w:top w:val="nil"/>
              <w:left w:val="single" w:sz="4" w:space="0" w:color="FFFFFF"/>
              <w:bottom w:val="single" w:sz="4" w:space="0" w:color="auto"/>
              <w:right w:val="single" w:sz="4" w:space="0" w:color="FFFFFF"/>
            </w:tcBorders>
            <w:shd w:val="clear" w:color="auto" w:fill="000000" w:themeFill="text1"/>
          </w:tcPr>
          <w:p w14:paraId="7DD85642" w14:textId="77777777" w:rsidR="00BD3130" w:rsidRPr="006865F5" w:rsidRDefault="00BD3130" w:rsidP="0060552D">
            <w:pPr>
              <w:pStyle w:val="Tablehead1"/>
              <w:tabs>
                <w:tab w:val="left" w:pos="696"/>
                <w:tab w:val="center" w:pos="1578"/>
              </w:tabs>
              <w:jc w:val="left"/>
              <w:rPr>
                <w:rFonts w:cs="Arial"/>
                <w:color w:val="FFFFFF" w:themeColor="background1"/>
                <w:sz w:val="20"/>
              </w:rPr>
            </w:pPr>
            <w:r w:rsidRPr="006865F5">
              <w:rPr>
                <w:rFonts w:cs="Arial"/>
                <w:color w:val="FFFFFF" w:themeColor="background1"/>
                <w:sz w:val="20"/>
              </w:rPr>
              <w:t>Sign-off</w:t>
            </w:r>
          </w:p>
        </w:tc>
      </w:tr>
      <w:tr w:rsidR="00BD3130" w:rsidRPr="006865F5" w14:paraId="33480A0E" w14:textId="77777777" w:rsidTr="008C2B22">
        <w:trPr>
          <w:trHeight w:val="331"/>
        </w:trPr>
        <w:tc>
          <w:tcPr>
            <w:tcW w:w="575" w:type="pct"/>
            <w:tcBorders>
              <w:top w:val="single" w:sz="4" w:space="0" w:color="auto"/>
              <w:left w:val="single" w:sz="4" w:space="0" w:color="auto"/>
              <w:bottom w:val="single" w:sz="4" w:space="0" w:color="auto"/>
              <w:right w:val="single" w:sz="4" w:space="0" w:color="auto"/>
            </w:tcBorders>
          </w:tcPr>
          <w:p w14:paraId="0520B84B" w14:textId="3EE33B99" w:rsidR="00BD3130" w:rsidRPr="006865F5" w:rsidRDefault="00BD3130" w:rsidP="00F55ED1">
            <w:pPr>
              <w:pStyle w:val="Tabletext"/>
              <w:rPr>
                <w:rFonts w:ascii="Verdana" w:hAnsi="Verdana"/>
              </w:rPr>
            </w:pPr>
          </w:p>
        </w:tc>
        <w:tc>
          <w:tcPr>
            <w:tcW w:w="2600" w:type="pct"/>
            <w:tcBorders>
              <w:top w:val="single" w:sz="4" w:space="0" w:color="auto"/>
              <w:left w:val="single" w:sz="4" w:space="0" w:color="auto"/>
              <w:bottom w:val="single" w:sz="4" w:space="0" w:color="auto"/>
              <w:right w:val="single" w:sz="4" w:space="0" w:color="auto"/>
            </w:tcBorders>
            <w:vAlign w:val="bottom"/>
          </w:tcPr>
          <w:p w14:paraId="534AD29D" w14:textId="6808A806" w:rsidR="00BD3130" w:rsidRPr="006865F5" w:rsidRDefault="00BD3130" w:rsidP="00F55ED1">
            <w:pPr>
              <w:pStyle w:val="Tabletext"/>
              <w:rPr>
                <w:rFonts w:ascii="Verdana" w:hAnsi="Verdana"/>
              </w:rPr>
            </w:pPr>
          </w:p>
        </w:tc>
        <w:tc>
          <w:tcPr>
            <w:tcW w:w="879" w:type="pct"/>
            <w:tcBorders>
              <w:top w:val="single" w:sz="4" w:space="0" w:color="auto"/>
              <w:left w:val="single" w:sz="4" w:space="0" w:color="auto"/>
              <w:bottom w:val="single" w:sz="4" w:space="0" w:color="auto"/>
              <w:right w:val="single" w:sz="4" w:space="0" w:color="auto"/>
            </w:tcBorders>
          </w:tcPr>
          <w:p w14:paraId="787EA1CE" w14:textId="77777777" w:rsidR="00BD3130" w:rsidRPr="006865F5" w:rsidRDefault="00BD3130" w:rsidP="00F55ED1">
            <w:pPr>
              <w:pStyle w:val="Tabletext"/>
              <w:rPr>
                <w:rFonts w:ascii="Verdana" w:hAnsi="Verdana"/>
              </w:rPr>
            </w:pPr>
          </w:p>
        </w:tc>
        <w:tc>
          <w:tcPr>
            <w:tcW w:w="946" w:type="pct"/>
            <w:tcBorders>
              <w:top w:val="single" w:sz="4" w:space="0" w:color="auto"/>
              <w:left w:val="single" w:sz="4" w:space="0" w:color="auto"/>
              <w:bottom w:val="single" w:sz="4" w:space="0" w:color="auto"/>
              <w:right w:val="single" w:sz="4" w:space="0" w:color="auto"/>
            </w:tcBorders>
          </w:tcPr>
          <w:p w14:paraId="2D1254B2" w14:textId="77777777" w:rsidR="00BD3130" w:rsidRPr="006865F5" w:rsidRDefault="00BD3130" w:rsidP="00F55ED1">
            <w:pPr>
              <w:pStyle w:val="Tabletext"/>
              <w:rPr>
                <w:rFonts w:ascii="Verdana" w:hAnsi="Verdana"/>
              </w:rPr>
            </w:pPr>
          </w:p>
        </w:tc>
      </w:tr>
    </w:tbl>
    <w:p w14:paraId="6DB6894F" w14:textId="77777777" w:rsidR="00CC655F" w:rsidRPr="006865F5" w:rsidRDefault="00CC655F" w:rsidP="00CC655F">
      <w:pPr>
        <w:pStyle w:val="Bodycopy"/>
        <w:rPr>
          <w:rFonts w:cs="Arial"/>
          <w:color w:val="000000" w:themeColor="text1"/>
        </w:rPr>
      </w:pPr>
      <w:bookmarkStart w:id="48" w:name="_Toc338404557"/>
    </w:p>
    <w:p w14:paraId="0EBE8DD1" w14:textId="77777777" w:rsidR="00CC655F" w:rsidRPr="006865F5" w:rsidRDefault="2909DD9B" w:rsidP="00A47015">
      <w:pPr>
        <w:pStyle w:val="Heading2"/>
        <w:rPr>
          <w:rFonts w:ascii="Verdana" w:hAnsi="Verdana"/>
        </w:rPr>
      </w:pPr>
      <w:bookmarkStart w:id="49" w:name="_Toc524710848"/>
      <w:bookmarkStart w:id="50" w:name="_Toc526941413"/>
      <w:bookmarkStart w:id="51" w:name="_Toc526942555"/>
      <w:bookmarkStart w:id="52" w:name="_Toc2091817446"/>
      <w:r w:rsidRPr="551D920B">
        <w:rPr>
          <w:rFonts w:ascii="Verdana" w:hAnsi="Verdana"/>
        </w:rPr>
        <w:t>Output Type and Destination</w:t>
      </w:r>
      <w:bookmarkEnd w:id="49"/>
      <w:bookmarkEnd w:id="50"/>
      <w:bookmarkEnd w:id="51"/>
      <w:bookmarkEnd w:id="52"/>
    </w:p>
    <w:p w14:paraId="5F5342E1" w14:textId="658E6764" w:rsidR="00F41210" w:rsidRDefault="2909DD9B" w:rsidP="00A47015">
      <w:pPr>
        <w:pStyle w:val="Heading2"/>
        <w:rPr>
          <w:rFonts w:ascii="Verdana" w:hAnsi="Verdana"/>
        </w:rPr>
      </w:pPr>
      <w:bookmarkStart w:id="53" w:name="_Toc526941414"/>
      <w:bookmarkStart w:id="54" w:name="_Toc526942556"/>
      <w:bookmarkStart w:id="55" w:name="_Toc138863594"/>
      <w:r w:rsidRPr="551D920B">
        <w:rPr>
          <w:rFonts w:ascii="Verdana" w:hAnsi="Verdana"/>
        </w:rPr>
        <w:t>Sample Report</w:t>
      </w:r>
      <w:bookmarkEnd w:id="53"/>
      <w:bookmarkEnd w:id="54"/>
      <w:bookmarkEnd w:id="55"/>
    </w:p>
    <w:p w14:paraId="6725CE8C" w14:textId="45FBC4F7" w:rsidR="00E47307" w:rsidRPr="00E47307" w:rsidRDefault="00E47307" w:rsidP="00E47307">
      <w:pPr>
        <w:pStyle w:val="Bodycopy"/>
        <w:rPr>
          <w:lang w:val="en-GB"/>
        </w:rPr>
      </w:pPr>
    </w:p>
    <w:p w14:paraId="618E8190" w14:textId="77777777" w:rsidR="00027002" w:rsidRPr="006865F5" w:rsidRDefault="0F224FE2" w:rsidP="009D3EEC">
      <w:pPr>
        <w:pStyle w:val="Heading2"/>
        <w:rPr>
          <w:rFonts w:ascii="Verdana" w:hAnsi="Verdana"/>
        </w:rPr>
      </w:pPr>
      <w:bookmarkStart w:id="56" w:name="_Toc927709319"/>
      <w:bookmarkStart w:id="57" w:name="_Toc408523248"/>
      <w:r w:rsidRPr="551D920B">
        <w:rPr>
          <w:rFonts w:ascii="Verdana" w:hAnsi="Verdana"/>
        </w:rPr>
        <w:t>Common report formatting</w:t>
      </w:r>
      <w:bookmarkEnd w:id="56"/>
    </w:p>
    <w:p w14:paraId="3D6211A4" w14:textId="1EA7037D" w:rsidR="0C482030" w:rsidRDefault="0C482030" w:rsidP="610FD3CC">
      <w:pPr>
        <w:pStyle w:val="Bodycopy"/>
      </w:pPr>
    </w:p>
    <w:tbl>
      <w:tblPr>
        <w:tblW w:w="9360" w:type="dxa"/>
        <w:tblInd w:w="-10" w:type="dxa"/>
        <w:tblCellMar>
          <w:left w:w="0" w:type="dxa"/>
          <w:right w:w="0" w:type="dxa"/>
        </w:tblCellMar>
        <w:tblLook w:val="04A0" w:firstRow="1" w:lastRow="0" w:firstColumn="1" w:lastColumn="0" w:noHBand="0" w:noVBand="1"/>
      </w:tblPr>
      <w:tblGrid>
        <w:gridCol w:w="1539"/>
        <w:gridCol w:w="7821"/>
      </w:tblGrid>
      <w:tr w:rsidR="00027002" w:rsidRPr="006865F5" w14:paraId="168E05B0" w14:textId="77777777" w:rsidTr="00933845">
        <w:trPr>
          <w:trHeight w:val="297"/>
          <w:tblHeader/>
        </w:trPr>
        <w:tc>
          <w:tcPr>
            <w:tcW w:w="1539" w:type="dxa"/>
            <w:tcBorders>
              <w:top w:val="single" w:sz="8" w:space="0" w:color="FFFFFF" w:themeColor="background1"/>
              <w:left w:val="single" w:sz="8" w:space="0" w:color="FFFFFF" w:themeColor="background1"/>
              <w:bottom w:val="single" w:sz="8" w:space="0" w:color="auto"/>
              <w:right w:val="single" w:sz="8" w:space="0" w:color="FFFFFF" w:themeColor="background1"/>
            </w:tcBorders>
            <w:shd w:val="clear" w:color="auto" w:fill="262626" w:themeFill="text1" w:themeFillTint="D9"/>
            <w:tcMar>
              <w:top w:w="0" w:type="dxa"/>
              <w:left w:w="108" w:type="dxa"/>
              <w:bottom w:w="0" w:type="dxa"/>
              <w:right w:w="108" w:type="dxa"/>
            </w:tcMar>
            <w:vAlign w:val="center"/>
            <w:hideMark/>
          </w:tcPr>
          <w:p w14:paraId="330D533F" w14:textId="799BA43D" w:rsidR="00027002" w:rsidRPr="006865F5" w:rsidRDefault="00027002">
            <w:pPr>
              <w:pStyle w:val="Tablehead1"/>
              <w:spacing w:line="252" w:lineRule="auto"/>
              <w:rPr>
                <w:rFonts w:cs="Arial"/>
                <w:color w:val="FFFFFF" w:themeColor="background1"/>
                <w:sz w:val="20"/>
                <w:lang w:val="en-US"/>
              </w:rPr>
            </w:pPr>
            <w:proofErr w:type="spellStart"/>
            <w:r w:rsidRPr="006865F5">
              <w:rPr>
                <w:rFonts w:cs="Arial"/>
                <w:color w:val="FFFFFF" w:themeColor="background1"/>
                <w:sz w:val="20"/>
              </w:rPr>
              <w:t>S</w:t>
            </w:r>
            <w:r w:rsidR="001359AD">
              <w:rPr>
                <w:rFonts w:cs="Arial"/>
                <w:color w:val="FFFFFF" w:themeColor="background1"/>
                <w:sz w:val="20"/>
              </w:rPr>
              <w:t>l</w:t>
            </w:r>
            <w:proofErr w:type="spellEnd"/>
            <w:r w:rsidR="001359AD">
              <w:rPr>
                <w:rFonts w:cs="Arial"/>
                <w:color w:val="FFFFFF" w:themeColor="background1"/>
                <w:sz w:val="20"/>
              </w:rPr>
              <w:t xml:space="preserve"> </w:t>
            </w:r>
            <w:r w:rsidRPr="006865F5">
              <w:rPr>
                <w:rFonts w:cs="Arial"/>
                <w:color w:val="FFFFFF" w:themeColor="background1"/>
                <w:sz w:val="20"/>
              </w:rPr>
              <w:t>No</w:t>
            </w:r>
          </w:p>
        </w:tc>
        <w:tc>
          <w:tcPr>
            <w:tcW w:w="7821" w:type="dxa"/>
            <w:tcBorders>
              <w:top w:val="single" w:sz="8" w:space="0" w:color="FFFFFF" w:themeColor="background1"/>
              <w:left w:val="nil"/>
              <w:bottom w:val="single" w:sz="8" w:space="0" w:color="auto"/>
              <w:right w:val="single" w:sz="8" w:space="0" w:color="FFFFFF" w:themeColor="background1"/>
            </w:tcBorders>
            <w:shd w:val="clear" w:color="auto" w:fill="262626" w:themeFill="text1" w:themeFillTint="D9"/>
            <w:tcMar>
              <w:top w:w="0" w:type="dxa"/>
              <w:left w:w="108" w:type="dxa"/>
              <w:bottom w:w="0" w:type="dxa"/>
              <w:right w:w="108" w:type="dxa"/>
            </w:tcMar>
            <w:vAlign w:val="center"/>
            <w:hideMark/>
          </w:tcPr>
          <w:p w14:paraId="213F5AE0" w14:textId="77777777" w:rsidR="00027002" w:rsidRPr="006865F5" w:rsidRDefault="00027002" w:rsidP="63725FA0">
            <w:pPr>
              <w:pStyle w:val="Tablehead1"/>
              <w:spacing w:line="252" w:lineRule="auto"/>
              <w:rPr>
                <w:rFonts w:cs="Arial"/>
                <w:color w:val="FFFFFF" w:themeColor="background1"/>
                <w:sz w:val="20"/>
              </w:rPr>
            </w:pPr>
            <w:r w:rsidRPr="006865F5">
              <w:rPr>
                <w:rFonts w:cs="Arial"/>
                <w:color w:val="FFFFFF" w:themeColor="background1"/>
                <w:sz w:val="20"/>
              </w:rPr>
              <w:t>Reporting Standards</w:t>
            </w:r>
          </w:p>
        </w:tc>
      </w:tr>
      <w:tr w:rsidR="00027002" w:rsidRPr="006865F5" w14:paraId="6A816601" w14:textId="77777777" w:rsidTr="00933845">
        <w:trPr>
          <w:trHeight w:val="371"/>
        </w:trPr>
        <w:tc>
          <w:tcPr>
            <w:tcW w:w="153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17D0142" w14:textId="77777777" w:rsidR="00027002" w:rsidRPr="006865F5" w:rsidRDefault="00027002" w:rsidP="00F55ED1">
            <w:pPr>
              <w:pStyle w:val="Tabletext"/>
              <w:numPr>
                <w:ilvl w:val="0"/>
                <w:numId w:val="13"/>
              </w:numPr>
              <w:rPr>
                <w:rFonts w:ascii="Verdana" w:hAnsi="Verdana"/>
              </w:rPr>
            </w:pPr>
          </w:p>
        </w:tc>
        <w:tc>
          <w:tcPr>
            <w:tcW w:w="7821" w:type="dxa"/>
            <w:tcBorders>
              <w:top w:val="nil"/>
              <w:left w:val="nil"/>
              <w:bottom w:val="single" w:sz="8" w:space="0" w:color="auto"/>
              <w:right w:val="single" w:sz="8" w:space="0" w:color="auto"/>
            </w:tcBorders>
            <w:tcMar>
              <w:top w:w="0" w:type="dxa"/>
              <w:left w:w="108" w:type="dxa"/>
              <w:bottom w:w="0" w:type="dxa"/>
              <w:right w:w="108" w:type="dxa"/>
            </w:tcMar>
            <w:hideMark/>
          </w:tcPr>
          <w:p w14:paraId="13A63664" w14:textId="1232675F" w:rsidR="00027002" w:rsidRPr="006865F5" w:rsidRDefault="00027002">
            <w:pPr>
              <w:rPr>
                <w:rFonts w:ascii="Verdana" w:hAnsi="Verdana" w:cs="Arial"/>
              </w:rPr>
            </w:pPr>
          </w:p>
        </w:tc>
      </w:tr>
    </w:tbl>
    <w:p w14:paraId="63F8E858" w14:textId="77777777" w:rsidR="00BD3130" w:rsidRPr="006865F5" w:rsidRDefault="00BD3130" w:rsidP="005A0511">
      <w:pPr>
        <w:pStyle w:val="Bodycopy"/>
        <w:rPr>
          <w:rFonts w:cs="Arial"/>
          <w:lang w:val="en-GB"/>
        </w:rPr>
      </w:pPr>
    </w:p>
    <w:p w14:paraId="54470298" w14:textId="77777777" w:rsidR="00B74F17" w:rsidRPr="006865F5" w:rsidRDefault="1B691232" w:rsidP="00A47015">
      <w:pPr>
        <w:pStyle w:val="Heading2"/>
        <w:rPr>
          <w:rFonts w:ascii="Verdana" w:hAnsi="Verdana"/>
        </w:rPr>
      </w:pPr>
      <w:bookmarkStart w:id="58" w:name="_Toc473877016"/>
      <w:bookmarkStart w:id="59" w:name="_Hlk536209821"/>
      <w:bookmarkStart w:id="60" w:name="_Toc524710841"/>
      <w:bookmarkStart w:id="61" w:name="_Toc526941417"/>
      <w:bookmarkStart w:id="62" w:name="_Toc526942559"/>
      <w:bookmarkEnd w:id="48"/>
      <w:bookmarkEnd w:id="57"/>
      <w:r w:rsidRPr="551D920B">
        <w:rPr>
          <w:rFonts w:ascii="Verdana" w:hAnsi="Verdana"/>
        </w:rPr>
        <w:lastRenderedPageBreak/>
        <w:t>Acceptance Criteria</w:t>
      </w:r>
      <w:bookmarkEnd w:id="58"/>
    </w:p>
    <w:p w14:paraId="59CA6178" w14:textId="77CED253" w:rsidR="00170A67" w:rsidRPr="006865F5" w:rsidRDefault="62FE63FD" w:rsidP="00A47015">
      <w:pPr>
        <w:pStyle w:val="Heading2"/>
        <w:rPr>
          <w:rFonts w:ascii="Verdana" w:hAnsi="Verdana"/>
        </w:rPr>
      </w:pPr>
      <w:bookmarkStart w:id="63" w:name="_Toc526941418"/>
      <w:bookmarkStart w:id="64" w:name="_Toc526942560"/>
      <w:bookmarkStart w:id="65" w:name="_Toc1967651963"/>
      <w:bookmarkEnd w:id="59"/>
      <w:bookmarkEnd w:id="60"/>
      <w:bookmarkEnd w:id="61"/>
      <w:bookmarkEnd w:id="62"/>
      <w:r w:rsidRPr="551D920B">
        <w:rPr>
          <w:rFonts w:ascii="Verdana" w:hAnsi="Verdana"/>
        </w:rPr>
        <w:t>Test Scenarios</w:t>
      </w:r>
      <w:bookmarkEnd w:id="63"/>
      <w:bookmarkEnd w:id="64"/>
      <w:bookmarkEnd w:id="65"/>
    </w:p>
    <w:p w14:paraId="2695A9FB" w14:textId="2EAFDCB3" w:rsidR="00094D9C" w:rsidRPr="006865F5" w:rsidRDefault="00094D9C" w:rsidP="00094D9C">
      <w:pPr>
        <w:pStyle w:val="Bodycopy"/>
        <w:rPr>
          <w:rFonts w:cs="Arial"/>
          <w:color w:val="auto"/>
        </w:rPr>
      </w:pP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72" w:type="dxa"/>
          <w:bottom w:w="29" w:type="dxa"/>
          <w:right w:w="58" w:type="dxa"/>
        </w:tblCellMar>
        <w:tblLook w:val="0000" w:firstRow="0" w:lastRow="0" w:firstColumn="0" w:lastColumn="0" w:noHBand="0" w:noVBand="0"/>
      </w:tblPr>
      <w:tblGrid>
        <w:gridCol w:w="804"/>
        <w:gridCol w:w="4860"/>
        <w:gridCol w:w="3686"/>
      </w:tblGrid>
      <w:tr w:rsidR="00AB79E8" w:rsidRPr="008B0D3C" w14:paraId="79F528C2" w14:textId="77777777" w:rsidTr="00AB79E8">
        <w:trPr>
          <w:cantSplit/>
          <w:trHeight w:val="273"/>
          <w:tblHeader/>
        </w:trPr>
        <w:tc>
          <w:tcPr>
            <w:tcW w:w="430" w:type="pct"/>
            <w:tcBorders>
              <w:top w:val="single" w:sz="4" w:space="0" w:color="auto"/>
              <w:bottom w:val="single" w:sz="4" w:space="0" w:color="auto"/>
              <w:right w:val="single" w:sz="4" w:space="0" w:color="auto"/>
            </w:tcBorders>
            <w:shd w:val="clear" w:color="auto" w:fill="000000" w:themeFill="text1"/>
            <w:vAlign w:val="center"/>
          </w:tcPr>
          <w:p w14:paraId="318C8D30" w14:textId="77777777" w:rsidR="00AB79E8" w:rsidRPr="00AB79E8" w:rsidRDefault="00AB79E8" w:rsidP="000F1CA7">
            <w:pPr>
              <w:pStyle w:val="TableHeading"/>
              <w:spacing w:before="0"/>
              <w:rPr>
                <w:rFonts w:cs="Arial"/>
                <w:sz w:val="18"/>
                <w:szCs w:val="18"/>
              </w:rPr>
            </w:pPr>
            <w:r w:rsidRPr="00AB79E8">
              <w:rPr>
                <w:rFonts w:eastAsia="Arial Unicode MS" w:cs="Arial"/>
                <w:sz w:val="18"/>
                <w:szCs w:val="18"/>
              </w:rPr>
              <w:t>Sr. No</w:t>
            </w:r>
          </w:p>
        </w:tc>
        <w:tc>
          <w:tcPr>
            <w:tcW w:w="259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81135E3" w14:textId="77777777" w:rsidR="00AB79E8" w:rsidRPr="00AB79E8" w:rsidRDefault="00AB79E8" w:rsidP="000F1CA7">
            <w:pPr>
              <w:pStyle w:val="TableHeading"/>
              <w:spacing w:before="0"/>
              <w:rPr>
                <w:rFonts w:eastAsia="Arial Unicode MS" w:cs="Arial"/>
                <w:sz w:val="18"/>
                <w:szCs w:val="18"/>
              </w:rPr>
            </w:pPr>
            <w:r w:rsidRPr="00AB79E8">
              <w:rPr>
                <w:rFonts w:cs="Arial"/>
                <w:sz w:val="18"/>
                <w:szCs w:val="18"/>
              </w:rPr>
              <w:t>Scenario</w:t>
            </w:r>
          </w:p>
        </w:tc>
        <w:tc>
          <w:tcPr>
            <w:tcW w:w="1971"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74D424C" w14:textId="77777777" w:rsidR="00AB79E8" w:rsidRPr="00AB79E8" w:rsidRDefault="00AB79E8" w:rsidP="000F1CA7">
            <w:pPr>
              <w:pStyle w:val="TableHeading"/>
              <w:spacing w:before="0"/>
              <w:rPr>
                <w:rFonts w:cs="Arial"/>
                <w:sz w:val="18"/>
                <w:szCs w:val="18"/>
              </w:rPr>
            </w:pPr>
            <w:r w:rsidRPr="00AB79E8">
              <w:rPr>
                <w:rFonts w:cs="Arial"/>
                <w:sz w:val="18"/>
                <w:szCs w:val="18"/>
              </w:rPr>
              <w:t>Expected Result</w:t>
            </w:r>
          </w:p>
        </w:tc>
      </w:tr>
      <w:tr w:rsidR="00AB79E8" w:rsidRPr="00652C14" w14:paraId="141DC80C" w14:textId="77777777" w:rsidTr="000F1CA7">
        <w:trPr>
          <w:cantSplit/>
          <w:trHeight w:val="358"/>
        </w:trPr>
        <w:tc>
          <w:tcPr>
            <w:tcW w:w="430" w:type="pct"/>
            <w:tcBorders>
              <w:top w:val="single" w:sz="4" w:space="0" w:color="auto"/>
            </w:tcBorders>
          </w:tcPr>
          <w:p w14:paraId="4D29A1CC" w14:textId="77777777" w:rsidR="00AB79E8" w:rsidRPr="00652C14" w:rsidRDefault="00AB79E8" w:rsidP="000F1CA7">
            <w:pPr>
              <w:spacing w:before="20" w:after="20"/>
              <w:rPr>
                <w:rFonts w:asciiTheme="minorHAnsi" w:hAnsiTheme="minorHAnsi" w:cstheme="minorHAnsi"/>
              </w:rPr>
            </w:pPr>
            <w:r w:rsidRPr="00652C14">
              <w:rPr>
                <w:rFonts w:asciiTheme="minorHAnsi" w:hAnsiTheme="minorHAnsi" w:cstheme="minorHAnsi"/>
              </w:rPr>
              <w:t>1</w:t>
            </w:r>
          </w:p>
        </w:tc>
        <w:tc>
          <w:tcPr>
            <w:tcW w:w="2599" w:type="pct"/>
            <w:tcBorders>
              <w:top w:val="single" w:sz="4" w:space="0" w:color="auto"/>
            </w:tcBorders>
          </w:tcPr>
          <w:p w14:paraId="5130EABF" w14:textId="77777777" w:rsidR="00AB79E8" w:rsidRPr="00652C14" w:rsidRDefault="00AB79E8" w:rsidP="000F1CA7">
            <w:pPr>
              <w:spacing w:before="20" w:after="20"/>
              <w:rPr>
                <w:rFonts w:asciiTheme="minorHAnsi" w:hAnsiTheme="minorHAnsi" w:cstheme="minorHAnsi"/>
              </w:rPr>
            </w:pPr>
            <w:r w:rsidRPr="00652C14">
              <w:rPr>
                <w:rFonts w:asciiTheme="minorHAnsi" w:hAnsiTheme="minorHAnsi" w:cstheme="minorHAnsi"/>
              </w:rPr>
              <w:t>Print a standard purchase order</w:t>
            </w:r>
          </w:p>
        </w:tc>
        <w:tc>
          <w:tcPr>
            <w:tcW w:w="1971" w:type="pct"/>
            <w:tcBorders>
              <w:top w:val="single" w:sz="4" w:space="0" w:color="auto"/>
            </w:tcBorders>
          </w:tcPr>
          <w:p w14:paraId="5CAA80D8" w14:textId="77777777" w:rsidR="00AB79E8" w:rsidRPr="00652C14" w:rsidRDefault="00AB79E8" w:rsidP="000F1CA7">
            <w:pPr>
              <w:spacing w:before="40" w:after="40"/>
              <w:rPr>
                <w:rFonts w:asciiTheme="minorHAnsi" w:hAnsiTheme="minorHAnsi" w:cstheme="minorHAnsi"/>
              </w:rPr>
            </w:pPr>
            <w:r w:rsidRPr="00652C14">
              <w:rPr>
                <w:rFonts w:asciiTheme="minorHAnsi" w:hAnsiTheme="minorHAnsi" w:cstheme="minorHAnsi"/>
              </w:rPr>
              <w:t>Purchase order should be printed in format defined</w:t>
            </w:r>
          </w:p>
        </w:tc>
      </w:tr>
      <w:tr w:rsidR="00AB79E8" w:rsidRPr="00652C14" w14:paraId="0B103BB0" w14:textId="77777777" w:rsidTr="000F1CA7">
        <w:trPr>
          <w:cantSplit/>
          <w:trHeight w:val="358"/>
        </w:trPr>
        <w:tc>
          <w:tcPr>
            <w:tcW w:w="430" w:type="pct"/>
          </w:tcPr>
          <w:p w14:paraId="55902536" w14:textId="77777777" w:rsidR="00AB79E8" w:rsidRPr="00652C14" w:rsidRDefault="00AB79E8" w:rsidP="000F1CA7">
            <w:pPr>
              <w:spacing w:before="20" w:after="20"/>
              <w:rPr>
                <w:rFonts w:asciiTheme="minorHAnsi" w:hAnsiTheme="minorHAnsi" w:cstheme="minorHAnsi"/>
              </w:rPr>
            </w:pPr>
            <w:r>
              <w:rPr>
                <w:rFonts w:asciiTheme="minorHAnsi" w:hAnsiTheme="minorHAnsi" w:cstheme="minorHAnsi"/>
              </w:rPr>
              <w:t>2</w:t>
            </w:r>
          </w:p>
        </w:tc>
        <w:tc>
          <w:tcPr>
            <w:tcW w:w="2599" w:type="pct"/>
          </w:tcPr>
          <w:p w14:paraId="15F072F1" w14:textId="77777777" w:rsidR="00AB79E8" w:rsidRPr="00D358BD" w:rsidRDefault="00AB79E8" w:rsidP="000F1CA7">
            <w:pPr>
              <w:spacing w:before="20" w:after="20"/>
              <w:rPr>
                <w:rFonts w:asciiTheme="minorHAnsi" w:hAnsiTheme="minorHAnsi" w:cstheme="minorHAnsi"/>
              </w:rPr>
            </w:pPr>
            <w:r w:rsidRPr="00652C14">
              <w:rPr>
                <w:rFonts w:asciiTheme="minorHAnsi" w:hAnsiTheme="minorHAnsi" w:cstheme="minorHAnsi"/>
              </w:rPr>
              <w:t xml:space="preserve">Print purchase order with multiple </w:t>
            </w:r>
            <w:r>
              <w:rPr>
                <w:rFonts w:asciiTheme="minorHAnsi" w:hAnsiTheme="minorHAnsi" w:cstheme="minorHAnsi"/>
              </w:rPr>
              <w:t>lines and multiple</w:t>
            </w:r>
            <w:r w:rsidRPr="00652C14">
              <w:rPr>
                <w:rFonts w:asciiTheme="minorHAnsi" w:hAnsiTheme="minorHAnsi" w:cstheme="minorHAnsi"/>
              </w:rPr>
              <w:t xml:space="preserve"> </w:t>
            </w:r>
            <w:r>
              <w:rPr>
                <w:rFonts w:asciiTheme="minorHAnsi" w:hAnsiTheme="minorHAnsi" w:cstheme="minorHAnsi"/>
              </w:rPr>
              <w:t>DFFs on each line</w:t>
            </w:r>
          </w:p>
        </w:tc>
        <w:tc>
          <w:tcPr>
            <w:tcW w:w="1971" w:type="pct"/>
          </w:tcPr>
          <w:p w14:paraId="447657B9" w14:textId="77777777" w:rsidR="00AB79E8" w:rsidRPr="00652C14" w:rsidRDefault="00AB79E8" w:rsidP="000F1CA7">
            <w:pPr>
              <w:spacing w:before="40" w:after="40"/>
              <w:rPr>
                <w:rFonts w:asciiTheme="minorHAnsi" w:hAnsiTheme="minorHAnsi" w:cstheme="minorHAnsi"/>
              </w:rPr>
            </w:pPr>
            <w:r w:rsidRPr="00652C14">
              <w:rPr>
                <w:rFonts w:asciiTheme="minorHAnsi" w:hAnsiTheme="minorHAnsi" w:cstheme="minorHAnsi"/>
              </w:rPr>
              <w:t>Purchase order should be printed in format defined</w:t>
            </w:r>
            <w:r>
              <w:rPr>
                <w:rFonts w:asciiTheme="minorHAnsi" w:hAnsiTheme="minorHAnsi" w:cstheme="minorHAnsi"/>
              </w:rPr>
              <w:t xml:space="preserve"> and the DFFs should be captured</w:t>
            </w:r>
          </w:p>
        </w:tc>
      </w:tr>
      <w:tr w:rsidR="00AB79E8" w:rsidRPr="00652C14" w14:paraId="48E9D7CD" w14:textId="77777777" w:rsidTr="000F1CA7">
        <w:trPr>
          <w:cantSplit/>
          <w:trHeight w:val="358"/>
        </w:trPr>
        <w:tc>
          <w:tcPr>
            <w:tcW w:w="430" w:type="pct"/>
          </w:tcPr>
          <w:p w14:paraId="08CE7C7F" w14:textId="77777777" w:rsidR="00AB79E8" w:rsidRDefault="00AB79E8" w:rsidP="000F1CA7">
            <w:pPr>
              <w:spacing w:before="20" w:after="20"/>
              <w:rPr>
                <w:rFonts w:asciiTheme="minorHAnsi" w:hAnsiTheme="minorHAnsi" w:cstheme="minorHAnsi"/>
              </w:rPr>
            </w:pPr>
            <w:r>
              <w:rPr>
                <w:rFonts w:asciiTheme="minorHAnsi" w:hAnsiTheme="minorHAnsi" w:cstheme="minorHAnsi"/>
              </w:rPr>
              <w:t>3</w:t>
            </w:r>
          </w:p>
        </w:tc>
        <w:tc>
          <w:tcPr>
            <w:tcW w:w="2599" w:type="pct"/>
          </w:tcPr>
          <w:p w14:paraId="748AD865" w14:textId="77777777" w:rsidR="00AB79E8" w:rsidRPr="00652C14" w:rsidRDefault="00AB79E8" w:rsidP="000F1CA7">
            <w:pPr>
              <w:spacing w:before="20" w:after="20"/>
              <w:rPr>
                <w:rFonts w:asciiTheme="minorHAnsi" w:hAnsiTheme="minorHAnsi" w:cstheme="minorHAnsi"/>
              </w:rPr>
            </w:pPr>
            <w:r w:rsidRPr="00131340">
              <w:rPr>
                <w:rFonts w:asciiTheme="minorHAnsi" w:hAnsiTheme="minorHAnsi" w:cstheme="minorHAnsi"/>
              </w:rPr>
              <w:t>Print purchase order with more than 5-10 lines.</w:t>
            </w:r>
          </w:p>
        </w:tc>
        <w:tc>
          <w:tcPr>
            <w:tcW w:w="1971" w:type="pct"/>
          </w:tcPr>
          <w:p w14:paraId="0D9C86BE" w14:textId="77777777" w:rsidR="00AB79E8" w:rsidRPr="00652C14" w:rsidRDefault="00AB79E8" w:rsidP="000F1CA7">
            <w:pPr>
              <w:spacing w:before="40" w:after="40"/>
              <w:rPr>
                <w:rFonts w:asciiTheme="minorHAnsi" w:hAnsiTheme="minorHAnsi" w:cstheme="minorHAnsi"/>
              </w:rPr>
            </w:pPr>
            <w:r w:rsidRPr="00131340">
              <w:rPr>
                <w:rFonts w:asciiTheme="minorHAnsi" w:hAnsiTheme="minorHAnsi" w:cstheme="minorHAnsi"/>
              </w:rPr>
              <w:t>Purchase order should be printed in format defined.</w:t>
            </w:r>
          </w:p>
        </w:tc>
      </w:tr>
      <w:tr w:rsidR="00AB79E8" w:rsidRPr="00652C14" w14:paraId="5F8AE7EA" w14:textId="77777777" w:rsidTr="000F1CA7">
        <w:trPr>
          <w:cantSplit/>
          <w:trHeight w:val="358"/>
        </w:trPr>
        <w:tc>
          <w:tcPr>
            <w:tcW w:w="430" w:type="pct"/>
          </w:tcPr>
          <w:p w14:paraId="4E08B6D4" w14:textId="77777777" w:rsidR="00AB79E8" w:rsidRDefault="00AB79E8" w:rsidP="000F1CA7">
            <w:pPr>
              <w:spacing w:before="20" w:after="20"/>
              <w:rPr>
                <w:rFonts w:asciiTheme="minorHAnsi" w:hAnsiTheme="minorHAnsi" w:cstheme="minorHAnsi"/>
              </w:rPr>
            </w:pPr>
            <w:r>
              <w:rPr>
                <w:rFonts w:asciiTheme="minorHAnsi" w:hAnsiTheme="minorHAnsi" w:cstheme="minorHAnsi"/>
              </w:rPr>
              <w:t>4</w:t>
            </w:r>
          </w:p>
        </w:tc>
        <w:tc>
          <w:tcPr>
            <w:tcW w:w="2599" w:type="pct"/>
          </w:tcPr>
          <w:p w14:paraId="3F5AB74F" w14:textId="77777777" w:rsidR="00AB79E8" w:rsidRPr="00652C14" w:rsidRDefault="00AB79E8" w:rsidP="000F1CA7">
            <w:pPr>
              <w:spacing w:before="20" w:after="20"/>
              <w:rPr>
                <w:rFonts w:asciiTheme="minorHAnsi" w:hAnsiTheme="minorHAnsi" w:cstheme="minorHAnsi"/>
              </w:rPr>
            </w:pPr>
            <w:r w:rsidRPr="00131340">
              <w:rPr>
                <w:rFonts w:asciiTheme="minorHAnsi" w:hAnsiTheme="minorHAnsi" w:cstheme="minorHAnsi"/>
              </w:rPr>
              <w:t>Print purchase order after changing purchase order information</w:t>
            </w:r>
          </w:p>
        </w:tc>
        <w:tc>
          <w:tcPr>
            <w:tcW w:w="1971" w:type="pct"/>
          </w:tcPr>
          <w:p w14:paraId="163738CE" w14:textId="77777777" w:rsidR="00AB79E8" w:rsidRPr="00652C14" w:rsidRDefault="00AB79E8" w:rsidP="000F1CA7">
            <w:pPr>
              <w:spacing w:before="40" w:after="40"/>
              <w:rPr>
                <w:rFonts w:asciiTheme="minorHAnsi" w:hAnsiTheme="minorHAnsi" w:cstheme="minorHAnsi"/>
              </w:rPr>
            </w:pPr>
            <w:r w:rsidRPr="00131340">
              <w:rPr>
                <w:rFonts w:asciiTheme="minorHAnsi" w:hAnsiTheme="minorHAnsi" w:cstheme="minorHAnsi"/>
              </w:rPr>
              <w:t xml:space="preserve">Purchase orders should be printed based on change order format specifications. </w:t>
            </w:r>
          </w:p>
        </w:tc>
      </w:tr>
      <w:tr w:rsidR="00AB79E8" w:rsidRPr="00131340" w14:paraId="22EBBE14" w14:textId="77777777" w:rsidTr="000F1CA7">
        <w:trPr>
          <w:cantSplit/>
          <w:trHeight w:val="358"/>
        </w:trPr>
        <w:tc>
          <w:tcPr>
            <w:tcW w:w="430" w:type="pct"/>
          </w:tcPr>
          <w:p w14:paraId="6EEFD4DF" w14:textId="77777777" w:rsidR="00AB79E8" w:rsidRDefault="00AB79E8" w:rsidP="000F1CA7">
            <w:pPr>
              <w:spacing w:before="20" w:after="20"/>
              <w:rPr>
                <w:rFonts w:asciiTheme="minorHAnsi" w:hAnsiTheme="minorHAnsi" w:cstheme="minorHAnsi"/>
              </w:rPr>
            </w:pPr>
            <w:r>
              <w:rPr>
                <w:rFonts w:asciiTheme="minorHAnsi" w:hAnsiTheme="minorHAnsi" w:cstheme="minorHAnsi"/>
              </w:rPr>
              <w:t>5</w:t>
            </w:r>
          </w:p>
        </w:tc>
        <w:tc>
          <w:tcPr>
            <w:tcW w:w="2599" w:type="pct"/>
          </w:tcPr>
          <w:p w14:paraId="01C65930" w14:textId="77777777" w:rsidR="00AB79E8" w:rsidRPr="00131340" w:rsidRDefault="00AB79E8" w:rsidP="000F1CA7">
            <w:pPr>
              <w:spacing w:before="20" w:after="20"/>
              <w:rPr>
                <w:rFonts w:asciiTheme="minorHAnsi" w:hAnsiTheme="minorHAnsi" w:cstheme="minorHAnsi"/>
              </w:rPr>
            </w:pPr>
            <w:r w:rsidRPr="00051437">
              <w:rPr>
                <w:rFonts w:asciiTheme="minorHAnsi" w:hAnsiTheme="minorHAnsi" w:cstheme="minorHAnsi"/>
              </w:rPr>
              <w:t>UK vendor with ENG as preferred language in non-UK based OU</w:t>
            </w:r>
            <w:r>
              <w:rPr>
                <w:rFonts w:asciiTheme="minorHAnsi" w:hAnsiTheme="minorHAnsi" w:cstheme="minorHAnsi"/>
              </w:rPr>
              <w:t>/BU</w:t>
            </w:r>
            <w:r w:rsidRPr="00051437">
              <w:rPr>
                <w:rFonts w:asciiTheme="minorHAnsi" w:hAnsiTheme="minorHAnsi" w:cstheme="minorHAnsi"/>
              </w:rPr>
              <w:t xml:space="preserve"> and multiple lines with multiple DFFs</w:t>
            </w:r>
          </w:p>
        </w:tc>
        <w:tc>
          <w:tcPr>
            <w:tcW w:w="1971" w:type="pct"/>
          </w:tcPr>
          <w:p w14:paraId="315848C0" w14:textId="77777777" w:rsidR="00AB79E8" w:rsidRPr="00131340" w:rsidRDefault="00AB79E8" w:rsidP="000F1CA7">
            <w:pPr>
              <w:spacing w:before="40" w:after="40"/>
              <w:rPr>
                <w:rFonts w:asciiTheme="minorHAnsi" w:hAnsiTheme="minorHAnsi" w:cstheme="minorHAnsi"/>
              </w:rPr>
            </w:pPr>
            <w:r>
              <w:rPr>
                <w:rFonts w:asciiTheme="minorHAnsi" w:hAnsiTheme="minorHAnsi" w:cstheme="minorHAnsi"/>
              </w:rPr>
              <w:t>Purchase order PDF should display in English and DFFs should display in the ‘line description’</w:t>
            </w:r>
          </w:p>
        </w:tc>
      </w:tr>
      <w:tr w:rsidR="00AB79E8" w:rsidRPr="00131340" w14:paraId="1139585D" w14:textId="77777777" w:rsidTr="000F1CA7">
        <w:trPr>
          <w:cantSplit/>
          <w:trHeight w:val="358"/>
        </w:trPr>
        <w:tc>
          <w:tcPr>
            <w:tcW w:w="430" w:type="pct"/>
          </w:tcPr>
          <w:p w14:paraId="48E7C4F4" w14:textId="77777777" w:rsidR="00AB79E8" w:rsidRDefault="00AB79E8" w:rsidP="000F1CA7">
            <w:pPr>
              <w:spacing w:before="20" w:after="20"/>
              <w:rPr>
                <w:rFonts w:asciiTheme="minorHAnsi" w:hAnsiTheme="minorHAnsi" w:cstheme="minorHAnsi"/>
              </w:rPr>
            </w:pPr>
            <w:r>
              <w:rPr>
                <w:rFonts w:asciiTheme="minorHAnsi" w:hAnsiTheme="minorHAnsi" w:cstheme="minorHAnsi"/>
              </w:rPr>
              <w:t>6</w:t>
            </w:r>
          </w:p>
        </w:tc>
        <w:tc>
          <w:tcPr>
            <w:tcW w:w="2599" w:type="pct"/>
          </w:tcPr>
          <w:p w14:paraId="7E7BAD9D" w14:textId="77777777" w:rsidR="00AB79E8" w:rsidRPr="00131340" w:rsidRDefault="00AB79E8" w:rsidP="000F1CA7">
            <w:pPr>
              <w:spacing w:before="20" w:after="20"/>
              <w:rPr>
                <w:rFonts w:asciiTheme="minorHAnsi" w:hAnsiTheme="minorHAnsi" w:cstheme="minorHAnsi"/>
              </w:rPr>
            </w:pPr>
            <w:r w:rsidRPr="00051437">
              <w:rPr>
                <w:rFonts w:asciiTheme="minorHAnsi" w:hAnsiTheme="minorHAnsi" w:cstheme="minorHAnsi"/>
              </w:rPr>
              <w:t>MNT PO with multiple DFFs and Note to Supplier</w:t>
            </w:r>
          </w:p>
        </w:tc>
        <w:tc>
          <w:tcPr>
            <w:tcW w:w="1971" w:type="pct"/>
          </w:tcPr>
          <w:p w14:paraId="69C04C3B" w14:textId="77777777" w:rsidR="00AB79E8" w:rsidRPr="00131340" w:rsidRDefault="00AB79E8" w:rsidP="000F1CA7">
            <w:pPr>
              <w:spacing w:before="40" w:after="40"/>
              <w:rPr>
                <w:rFonts w:asciiTheme="minorHAnsi" w:hAnsiTheme="minorHAnsi" w:cstheme="minorBidi"/>
              </w:rPr>
            </w:pPr>
            <w:r w:rsidRPr="7D150D5C">
              <w:rPr>
                <w:rFonts w:asciiTheme="minorHAnsi" w:hAnsiTheme="minorHAnsi" w:cstheme="minorBidi"/>
              </w:rPr>
              <w:t>Purchase order PDF DFFs should display in the ‘item description’ and the notes to supplier (entered on the PO) should display on the ‘Other Comments or Special Instructions’</w:t>
            </w:r>
          </w:p>
        </w:tc>
      </w:tr>
      <w:tr w:rsidR="00AB79E8" w14:paraId="6EF01174" w14:textId="77777777" w:rsidTr="000F1CA7">
        <w:trPr>
          <w:cantSplit/>
          <w:trHeight w:val="358"/>
        </w:trPr>
        <w:tc>
          <w:tcPr>
            <w:tcW w:w="430" w:type="pct"/>
          </w:tcPr>
          <w:p w14:paraId="5FFFB4F6" w14:textId="77777777" w:rsidR="00AB79E8" w:rsidRDefault="00AB79E8" w:rsidP="000F1CA7">
            <w:pPr>
              <w:spacing w:before="20" w:after="20"/>
              <w:rPr>
                <w:rFonts w:asciiTheme="minorHAnsi" w:hAnsiTheme="minorHAnsi" w:cstheme="minorHAnsi"/>
              </w:rPr>
            </w:pPr>
            <w:r>
              <w:rPr>
                <w:rFonts w:asciiTheme="minorHAnsi" w:hAnsiTheme="minorHAnsi" w:cstheme="minorHAnsi"/>
              </w:rPr>
              <w:t>7</w:t>
            </w:r>
          </w:p>
        </w:tc>
        <w:tc>
          <w:tcPr>
            <w:tcW w:w="2599" w:type="pct"/>
          </w:tcPr>
          <w:p w14:paraId="6FCE1EA6" w14:textId="77777777" w:rsidR="00AB79E8" w:rsidRPr="00AE4625" w:rsidRDefault="00AB79E8" w:rsidP="000F1CA7">
            <w:pPr>
              <w:spacing w:before="20" w:after="20"/>
              <w:rPr>
                <w:rFonts w:asciiTheme="minorHAnsi" w:hAnsiTheme="minorHAnsi" w:cstheme="minorHAnsi"/>
              </w:rPr>
            </w:pPr>
            <w:r>
              <w:rPr>
                <w:rFonts w:asciiTheme="minorHAnsi" w:hAnsiTheme="minorHAnsi" w:cstheme="minorHAnsi"/>
              </w:rPr>
              <w:t>Same as test case 6 – with an exception</w:t>
            </w:r>
            <w:r w:rsidRPr="002B4CE2">
              <w:rPr>
                <w:rFonts w:asciiTheme="minorHAnsi" w:hAnsiTheme="minorHAnsi" w:cstheme="minorHAnsi"/>
              </w:rPr>
              <w:t xml:space="preserve"> with T&amp;Cs in France and Change Order</w:t>
            </w:r>
          </w:p>
        </w:tc>
        <w:tc>
          <w:tcPr>
            <w:tcW w:w="1971" w:type="pct"/>
          </w:tcPr>
          <w:p w14:paraId="517ACBFA" w14:textId="77777777" w:rsidR="00AB79E8" w:rsidRDefault="00AB79E8" w:rsidP="000F1CA7">
            <w:pPr>
              <w:spacing w:before="40" w:after="40"/>
              <w:rPr>
                <w:rFonts w:asciiTheme="minorHAnsi" w:hAnsiTheme="minorHAnsi" w:cstheme="minorHAnsi"/>
              </w:rPr>
            </w:pPr>
            <w:r>
              <w:rPr>
                <w:rFonts w:asciiTheme="minorHAnsi" w:hAnsiTheme="minorHAnsi" w:cstheme="minorHAnsi"/>
              </w:rPr>
              <w:t>Purchase order PDF DFFs should display in the ‘line description’ and the notes to supplier (entered on the PO) should display on the ‘</w:t>
            </w:r>
            <w:r w:rsidRPr="001701B7">
              <w:rPr>
                <w:rFonts w:asciiTheme="minorHAnsi" w:hAnsiTheme="minorHAnsi" w:cstheme="minorHAnsi"/>
              </w:rPr>
              <w:t>Other Comments or Special Instructions</w:t>
            </w:r>
            <w:r>
              <w:rPr>
                <w:rFonts w:asciiTheme="minorHAnsi" w:hAnsiTheme="minorHAnsi" w:cstheme="minorHAnsi"/>
              </w:rPr>
              <w:t>’, plus the T&amp;C should display in French</w:t>
            </w:r>
          </w:p>
        </w:tc>
      </w:tr>
      <w:tr w:rsidR="00AB79E8" w:rsidRPr="00131340" w14:paraId="65DF1B75" w14:textId="77777777" w:rsidTr="000F1CA7">
        <w:trPr>
          <w:cantSplit/>
          <w:trHeight w:val="358"/>
        </w:trPr>
        <w:tc>
          <w:tcPr>
            <w:tcW w:w="430" w:type="pct"/>
          </w:tcPr>
          <w:p w14:paraId="0ADA94F7" w14:textId="77777777" w:rsidR="00AB79E8" w:rsidRDefault="00AB79E8" w:rsidP="000F1CA7">
            <w:pPr>
              <w:spacing w:before="20" w:after="20"/>
              <w:rPr>
                <w:rFonts w:asciiTheme="minorHAnsi" w:hAnsiTheme="minorHAnsi" w:cstheme="minorHAnsi"/>
              </w:rPr>
            </w:pPr>
            <w:r>
              <w:rPr>
                <w:rFonts w:asciiTheme="minorHAnsi" w:hAnsiTheme="minorHAnsi" w:cstheme="minorHAnsi"/>
              </w:rPr>
              <w:t>8</w:t>
            </w:r>
          </w:p>
        </w:tc>
        <w:tc>
          <w:tcPr>
            <w:tcW w:w="2599" w:type="pct"/>
          </w:tcPr>
          <w:p w14:paraId="7E918B16" w14:textId="77777777" w:rsidR="00AB79E8" w:rsidRPr="00051437" w:rsidRDefault="00AB79E8" w:rsidP="000F1CA7">
            <w:pPr>
              <w:spacing w:before="20" w:after="20"/>
              <w:rPr>
                <w:rFonts w:asciiTheme="minorHAnsi" w:hAnsiTheme="minorHAnsi" w:cstheme="minorHAnsi"/>
              </w:rPr>
            </w:pPr>
            <w:r w:rsidRPr="00AE4625">
              <w:rPr>
                <w:rFonts w:asciiTheme="minorHAnsi" w:hAnsiTheme="minorHAnsi" w:cstheme="minorHAnsi"/>
              </w:rPr>
              <w:t>Transportation (Deliver Date &amp; Time and Pick Up Location)</w:t>
            </w:r>
          </w:p>
        </w:tc>
        <w:tc>
          <w:tcPr>
            <w:tcW w:w="1971" w:type="pct"/>
          </w:tcPr>
          <w:p w14:paraId="3091D683" w14:textId="77777777" w:rsidR="00AB79E8" w:rsidRPr="00131340" w:rsidRDefault="00AB79E8" w:rsidP="000F1CA7">
            <w:pPr>
              <w:spacing w:before="40" w:after="40"/>
              <w:rPr>
                <w:rFonts w:asciiTheme="minorHAnsi" w:hAnsiTheme="minorHAnsi" w:cstheme="minorHAnsi"/>
              </w:rPr>
            </w:pPr>
            <w:r>
              <w:rPr>
                <w:rFonts w:asciiTheme="minorHAnsi" w:hAnsiTheme="minorHAnsi" w:cstheme="minorHAnsi"/>
              </w:rPr>
              <w:t>Purchase order PDF Transportation related DFFs should display in the ‘line description’</w:t>
            </w:r>
          </w:p>
        </w:tc>
      </w:tr>
      <w:tr w:rsidR="00AB79E8" w:rsidRPr="00131340" w14:paraId="751CEFE7" w14:textId="77777777" w:rsidTr="000F1CA7">
        <w:trPr>
          <w:cantSplit/>
          <w:trHeight w:val="358"/>
        </w:trPr>
        <w:tc>
          <w:tcPr>
            <w:tcW w:w="430" w:type="pct"/>
          </w:tcPr>
          <w:p w14:paraId="3B2D365D" w14:textId="77777777" w:rsidR="00AB79E8" w:rsidRDefault="00AB79E8" w:rsidP="000F1CA7">
            <w:pPr>
              <w:spacing w:before="20" w:after="20"/>
              <w:rPr>
                <w:rFonts w:asciiTheme="minorHAnsi" w:hAnsiTheme="minorHAnsi" w:cstheme="minorHAnsi"/>
              </w:rPr>
            </w:pPr>
            <w:r>
              <w:rPr>
                <w:rFonts w:asciiTheme="minorHAnsi" w:hAnsiTheme="minorHAnsi" w:cstheme="minorHAnsi"/>
              </w:rPr>
              <w:t>9</w:t>
            </w:r>
          </w:p>
        </w:tc>
        <w:tc>
          <w:tcPr>
            <w:tcW w:w="2599" w:type="pct"/>
          </w:tcPr>
          <w:p w14:paraId="508B65FA" w14:textId="77777777" w:rsidR="00AB79E8" w:rsidRPr="00051437" w:rsidRDefault="00AB79E8" w:rsidP="000F1CA7">
            <w:pPr>
              <w:spacing w:before="20" w:after="20"/>
              <w:rPr>
                <w:rFonts w:asciiTheme="minorHAnsi" w:hAnsiTheme="minorHAnsi" w:cstheme="minorHAnsi"/>
              </w:rPr>
            </w:pPr>
            <w:r w:rsidRPr="00AE4625">
              <w:rPr>
                <w:rFonts w:asciiTheme="minorHAnsi" w:hAnsiTheme="minorHAnsi" w:cstheme="minorHAnsi"/>
              </w:rPr>
              <w:t>Interfaced PO with vehicle details and PO header description</w:t>
            </w:r>
          </w:p>
        </w:tc>
        <w:tc>
          <w:tcPr>
            <w:tcW w:w="1971" w:type="pct"/>
          </w:tcPr>
          <w:p w14:paraId="0ED3F9A5" w14:textId="77777777" w:rsidR="00AB79E8" w:rsidRPr="00131340" w:rsidRDefault="00AB79E8" w:rsidP="000F1CA7">
            <w:pPr>
              <w:spacing w:before="40" w:after="40"/>
              <w:rPr>
                <w:rFonts w:asciiTheme="minorHAnsi" w:hAnsiTheme="minorHAnsi" w:cstheme="minorHAnsi"/>
              </w:rPr>
            </w:pPr>
            <w:r>
              <w:rPr>
                <w:rFonts w:asciiTheme="minorHAnsi" w:hAnsiTheme="minorHAnsi" w:cstheme="minorHAnsi"/>
              </w:rPr>
              <w:t>Purchase order PDF</w:t>
            </w:r>
            <w:r w:rsidRPr="00EF1474">
              <w:rPr>
                <w:rFonts w:asciiTheme="minorHAnsi" w:hAnsiTheme="minorHAnsi" w:cstheme="minorHAnsi"/>
              </w:rPr>
              <w:t xml:space="preserve"> ARF </w:t>
            </w:r>
            <w:r>
              <w:rPr>
                <w:rFonts w:asciiTheme="minorHAnsi" w:hAnsiTheme="minorHAnsi" w:cstheme="minorHAnsi"/>
              </w:rPr>
              <w:t xml:space="preserve">should display </w:t>
            </w:r>
            <w:r w:rsidRPr="00EF1474">
              <w:rPr>
                <w:rFonts w:asciiTheme="minorHAnsi" w:hAnsiTheme="minorHAnsi" w:cstheme="minorHAnsi"/>
              </w:rPr>
              <w:t xml:space="preserve">in the ‘PO Header Description’ and the vehicle details </w:t>
            </w:r>
            <w:r>
              <w:rPr>
                <w:rFonts w:asciiTheme="minorHAnsi" w:hAnsiTheme="minorHAnsi" w:cstheme="minorHAnsi"/>
              </w:rPr>
              <w:t xml:space="preserve">should display </w:t>
            </w:r>
            <w:r w:rsidRPr="00EF1474">
              <w:rPr>
                <w:rFonts w:asciiTheme="minorHAnsi" w:hAnsiTheme="minorHAnsi" w:cstheme="minorHAnsi"/>
              </w:rPr>
              <w:t>in the ‘Item End Use Details’</w:t>
            </w:r>
          </w:p>
        </w:tc>
      </w:tr>
    </w:tbl>
    <w:p w14:paraId="4EA940A6" w14:textId="18CFAB33" w:rsidR="00977033" w:rsidRPr="006865F5" w:rsidRDefault="00977033" w:rsidP="00977033">
      <w:pPr>
        <w:pStyle w:val="Bodycopy"/>
        <w:rPr>
          <w:lang w:val="en-GB"/>
        </w:rPr>
      </w:pPr>
    </w:p>
    <w:p w14:paraId="6E479D0B" w14:textId="199C21FA" w:rsidR="008949C3" w:rsidRPr="006865F5" w:rsidRDefault="008949C3" w:rsidP="0045112E">
      <w:pPr>
        <w:pStyle w:val="Heading1"/>
        <w:rPr>
          <w:rFonts w:ascii="Verdana" w:hAnsi="Verdana"/>
        </w:rPr>
      </w:pPr>
      <w:bookmarkStart w:id="66" w:name="_Toc526942561"/>
      <w:bookmarkStart w:id="67" w:name="_Toc1980862303"/>
      <w:r w:rsidRPr="551D920B">
        <w:rPr>
          <w:rFonts w:ascii="Verdana" w:hAnsi="Verdana"/>
        </w:rPr>
        <w:lastRenderedPageBreak/>
        <w:t>Technical Design Specifications</w:t>
      </w:r>
      <w:bookmarkEnd w:id="66"/>
      <w:bookmarkEnd w:id="67"/>
    </w:p>
    <w:p w14:paraId="4C6098CB" w14:textId="77777777" w:rsidR="008949C3" w:rsidRPr="006865F5" w:rsidRDefault="008949C3" w:rsidP="00A47015">
      <w:pPr>
        <w:pStyle w:val="Heading2"/>
        <w:rPr>
          <w:rFonts w:ascii="Verdana" w:hAnsi="Verdana"/>
        </w:rPr>
      </w:pPr>
      <w:bookmarkStart w:id="68" w:name="_Toc526942562"/>
      <w:bookmarkStart w:id="69" w:name="_Toc1104610048"/>
      <w:r w:rsidRPr="551D920B">
        <w:rPr>
          <w:rFonts w:ascii="Verdana" w:hAnsi="Verdana"/>
        </w:rPr>
        <w:t>Overview</w:t>
      </w:r>
      <w:bookmarkEnd w:id="68"/>
      <w:bookmarkEnd w:id="69"/>
    </w:p>
    <w:p w14:paraId="18E6159C" w14:textId="77777777" w:rsidR="00E93B7C" w:rsidRPr="006865F5" w:rsidRDefault="00E93B7C" w:rsidP="008949C3">
      <w:pPr>
        <w:pStyle w:val="Bodycopy"/>
        <w:rPr>
          <w:rFonts w:cs="Arial"/>
        </w:rPr>
      </w:pPr>
    </w:p>
    <w:p w14:paraId="4DD7D2F8" w14:textId="77777777" w:rsidR="000E378E" w:rsidRPr="006865F5" w:rsidRDefault="6FD75550" w:rsidP="00A47015">
      <w:pPr>
        <w:pStyle w:val="Heading2"/>
        <w:rPr>
          <w:rFonts w:ascii="Verdana" w:hAnsi="Verdana"/>
        </w:rPr>
      </w:pPr>
      <w:bookmarkStart w:id="70" w:name="_Toc1820704962"/>
      <w:r w:rsidRPr="551D920B">
        <w:rPr>
          <w:rFonts w:ascii="Verdana" w:hAnsi="Verdana"/>
        </w:rPr>
        <w:t xml:space="preserve">Detailed </w:t>
      </w:r>
      <w:r w:rsidR="7EED3016" w:rsidRPr="551D920B">
        <w:rPr>
          <w:rFonts w:ascii="Verdana" w:hAnsi="Verdana"/>
        </w:rPr>
        <w:t>Report</w:t>
      </w:r>
      <w:r w:rsidRPr="551D920B">
        <w:rPr>
          <w:rFonts w:ascii="Verdana" w:hAnsi="Verdana"/>
        </w:rPr>
        <w:t xml:space="preserve"> Design</w:t>
      </w:r>
      <w:bookmarkEnd w:id="70"/>
    </w:p>
    <w:p w14:paraId="3D5912B1" w14:textId="63354019" w:rsidR="5C19C529" w:rsidRDefault="5C19C529" w:rsidP="610FD3CC">
      <w:pPr>
        <w:pStyle w:val="Bodycopy"/>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0F5633" w:rsidRPr="006865F5" w14:paraId="0BC17632" w14:textId="77777777" w:rsidTr="00870D22">
        <w:trPr>
          <w:cantSplit/>
        </w:trPr>
        <w:tc>
          <w:tcPr>
            <w:tcW w:w="9270" w:type="dxa"/>
            <w:gridSpan w:val="2"/>
            <w:shd w:val="clear" w:color="auto" w:fill="000000" w:themeFill="text1"/>
          </w:tcPr>
          <w:p w14:paraId="6BC55101" w14:textId="77777777" w:rsidR="000F5633" w:rsidRPr="006865F5" w:rsidRDefault="000F5633" w:rsidP="00070CD0">
            <w:pPr>
              <w:rPr>
                <w:rFonts w:ascii="Verdana" w:hAnsi="Verdana" w:cs="Arial"/>
                <w:b/>
              </w:rPr>
            </w:pPr>
            <w:r w:rsidRPr="006865F5">
              <w:rPr>
                <w:rFonts w:ascii="Verdana" w:hAnsi="Verdana" w:cs="Arial"/>
                <w:b/>
                <w:color w:val="FFFFFF" w:themeColor="background1"/>
              </w:rPr>
              <w:t>Report Design</w:t>
            </w:r>
          </w:p>
        </w:tc>
      </w:tr>
      <w:tr w:rsidR="000E1C23" w:rsidRPr="006865F5" w14:paraId="1A2CFFD7" w14:textId="77777777" w:rsidTr="00E45300">
        <w:tc>
          <w:tcPr>
            <w:tcW w:w="2160" w:type="dxa"/>
          </w:tcPr>
          <w:p w14:paraId="17E0261F" w14:textId="77777777" w:rsidR="000E1C23" w:rsidRPr="006865F5" w:rsidRDefault="000E1C23" w:rsidP="000E1C23">
            <w:pPr>
              <w:keepNext/>
              <w:rPr>
                <w:rFonts w:ascii="Verdana" w:hAnsi="Verdana" w:cs="Arial"/>
                <w:bCs/>
              </w:rPr>
            </w:pPr>
            <w:r w:rsidRPr="006865F5">
              <w:rPr>
                <w:rFonts w:ascii="Verdana" w:hAnsi="Verdana" w:cs="Arial"/>
                <w:b/>
                <w:bCs/>
              </w:rPr>
              <w:t>Report Path</w:t>
            </w:r>
          </w:p>
        </w:tc>
        <w:tc>
          <w:tcPr>
            <w:tcW w:w="7110" w:type="dxa"/>
            <w:shd w:val="clear" w:color="auto" w:fill="auto"/>
          </w:tcPr>
          <w:p w14:paraId="0D233175" w14:textId="77777777" w:rsidR="000E1C23" w:rsidRPr="006865F5" w:rsidRDefault="000E1C23" w:rsidP="000E1C23">
            <w:pPr>
              <w:keepNext/>
              <w:rPr>
                <w:rFonts w:ascii="Verdana" w:hAnsi="Verdana" w:cs="Arial"/>
              </w:rPr>
            </w:pPr>
            <w:r w:rsidRPr="006865F5">
              <w:rPr>
                <w:rFonts w:ascii="Verdana" w:hAnsi="Verdana" w:cs="Arial"/>
              </w:rPr>
              <w:t>&lt;Report Path&gt;</w:t>
            </w:r>
          </w:p>
        </w:tc>
      </w:tr>
      <w:tr w:rsidR="000E1C23" w:rsidRPr="006865F5" w14:paraId="209547C4" w14:textId="77777777" w:rsidTr="00070CD0">
        <w:tc>
          <w:tcPr>
            <w:tcW w:w="2160" w:type="dxa"/>
          </w:tcPr>
          <w:p w14:paraId="4B5FA6A2" w14:textId="77777777" w:rsidR="000E1C23" w:rsidRPr="006865F5" w:rsidRDefault="000E1C23" w:rsidP="000E1C23">
            <w:pPr>
              <w:keepNext/>
              <w:rPr>
                <w:rFonts w:ascii="Verdana" w:hAnsi="Verdana" w:cs="Arial"/>
                <w:b/>
                <w:bCs/>
              </w:rPr>
            </w:pPr>
            <w:r w:rsidRPr="006865F5">
              <w:rPr>
                <w:rFonts w:ascii="Verdana" w:hAnsi="Verdana" w:cs="Arial"/>
                <w:b/>
                <w:bCs/>
              </w:rPr>
              <w:t>Report Name</w:t>
            </w:r>
          </w:p>
        </w:tc>
        <w:tc>
          <w:tcPr>
            <w:tcW w:w="7110" w:type="dxa"/>
          </w:tcPr>
          <w:p w14:paraId="2F88724A" w14:textId="77777777" w:rsidR="000E1C23" w:rsidRPr="006865F5" w:rsidRDefault="000E1C23" w:rsidP="000E1C23">
            <w:pPr>
              <w:keepNext/>
              <w:rPr>
                <w:rFonts w:ascii="Verdana" w:hAnsi="Verdana" w:cs="Arial"/>
              </w:rPr>
            </w:pPr>
            <w:r w:rsidRPr="006865F5">
              <w:rPr>
                <w:rFonts w:ascii="Verdana" w:hAnsi="Verdana" w:cs="Arial"/>
              </w:rPr>
              <w:t>&lt;</w:t>
            </w:r>
            <w:proofErr w:type="spellStart"/>
            <w:r w:rsidRPr="006865F5">
              <w:rPr>
                <w:rFonts w:ascii="Verdana" w:hAnsi="Verdana" w:cs="Arial"/>
              </w:rPr>
              <w:t>RPTxxxx_Report</w:t>
            </w:r>
            <w:proofErr w:type="spellEnd"/>
            <w:r w:rsidRPr="006865F5">
              <w:rPr>
                <w:rFonts w:ascii="Verdana" w:hAnsi="Verdana" w:cs="Arial"/>
              </w:rPr>
              <w:t xml:space="preserve"> Name&gt;</w:t>
            </w:r>
          </w:p>
        </w:tc>
      </w:tr>
      <w:tr w:rsidR="000E1C23" w:rsidRPr="006865F5" w14:paraId="4BEEBA69" w14:textId="77777777" w:rsidTr="00070CD0">
        <w:tc>
          <w:tcPr>
            <w:tcW w:w="2160" w:type="dxa"/>
          </w:tcPr>
          <w:p w14:paraId="19EEFD9A" w14:textId="77777777" w:rsidR="000E1C23" w:rsidRPr="006865F5" w:rsidRDefault="000E1C23" w:rsidP="000E1C23">
            <w:pPr>
              <w:keepNext/>
              <w:rPr>
                <w:rFonts w:ascii="Verdana" w:hAnsi="Verdana" w:cs="Arial"/>
                <w:b/>
                <w:bCs/>
              </w:rPr>
            </w:pPr>
            <w:r w:rsidRPr="006865F5">
              <w:rPr>
                <w:rFonts w:ascii="Verdana" w:hAnsi="Verdana" w:cs="Arial"/>
                <w:b/>
                <w:bCs/>
              </w:rPr>
              <w:t>Report Tool</w:t>
            </w:r>
          </w:p>
        </w:tc>
        <w:tc>
          <w:tcPr>
            <w:tcW w:w="7110" w:type="dxa"/>
          </w:tcPr>
          <w:p w14:paraId="0083B6CB" w14:textId="77777777" w:rsidR="000E1C23" w:rsidRPr="006865F5" w:rsidRDefault="000E1C23" w:rsidP="000E1C23">
            <w:pPr>
              <w:keepNext/>
              <w:rPr>
                <w:rFonts w:ascii="Verdana" w:hAnsi="Verdana" w:cs="Arial"/>
              </w:rPr>
            </w:pPr>
            <w:r w:rsidRPr="006865F5">
              <w:rPr>
                <w:rFonts w:ascii="Verdana" w:hAnsi="Verdana" w:cs="Arial"/>
                <w:color w:val="2B579A"/>
                <w:shd w:val="clear" w:color="auto" w:fill="E6E6E6"/>
              </w:rPr>
              <w:fldChar w:fldCharType="begin">
                <w:ffData>
                  <w:name w:val="Kontrollkästchen39"/>
                  <w:enabled/>
                  <w:calcOnExit w:val="0"/>
                  <w:checkBox>
                    <w:sizeAuto/>
                    <w:default w:val="0"/>
                  </w:checkBox>
                </w:ffData>
              </w:fldChar>
            </w:r>
            <w:r w:rsidRPr="006865F5">
              <w:rPr>
                <w:rFonts w:ascii="Verdana" w:hAnsi="Verdana" w:cs="Arial"/>
              </w:rPr>
              <w:instrText xml:space="preserve"> FORMCHECKBOX </w:instrText>
            </w:r>
            <w:r w:rsidR="00000000">
              <w:rPr>
                <w:rFonts w:ascii="Verdana" w:hAnsi="Verdana" w:cs="Arial"/>
                <w:color w:val="2B579A"/>
                <w:shd w:val="clear" w:color="auto" w:fill="E6E6E6"/>
              </w:rPr>
            </w:r>
            <w:r w:rsidR="00000000">
              <w:rPr>
                <w:rFonts w:ascii="Verdana" w:hAnsi="Verdana" w:cs="Arial"/>
                <w:color w:val="2B579A"/>
                <w:shd w:val="clear" w:color="auto" w:fill="E6E6E6"/>
              </w:rPr>
              <w:fldChar w:fldCharType="separate"/>
            </w:r>
            <w:r w:rsidRPr="006865F5">
              <w:rPr>
                <w:rFonts w:ascii="Verdana" w:hAnsi="Verdana" w:cs="Arial"/>
                <w:color w:val="2B579A"/>
                <w:shd w:val="clear" w:color="auto" w:fill="E6E6E6"/>
              </w:rPr>
              <w:fldChar w:fldCharType="end"/>
            </w:r>
            <w:r w:rsidRPr="006865F5">
              <w:rPr>
                <w:rFonts w:ascii="Verdana" w:hAnsi="Verdana" w:cs="Arial"/>
              </w:rPr>
              <w:t xml:space="preserve"> HCM Extract</w:t>
            </w:r>
          </w:p>
          <w:p w14:paraId="580845EA" w14:textId="77777777" w:rsidR="000E1C23" w:rsidRPr="006865F5" w:rsidRDefault="000E1C23" w:rsidP="000E1C23">
            <w:pPr>
              <w:keepNext/>
              <w:rPr>
                <w:rFonts w:ascii="Verdana" w:hAnsi="Verdana" w:cs="Arial"/>
              </w:rPr>
            </w:pPr>
            <w:r w:rsidRPr="006865F5">
              <w:rPr>
                <w:rFonts w:ascii="Verdana" w:hAnsi="Verdana" w:cs="Arial"/>
                <w:color w:val="2B579A"/>
                <w:shd w:val="clear" w:color="auto" w:fill="E6E6E6"/>
              </w:rPr>
              <w:fldChar w:fldCharType="begin">
                <w:ffData>
                  <w:name w:val="Kontrollkästchen40"/>
                  <w:enabled/>
                  <w:calcOnExit w:val="0"/>
                  <w:checkBox>
                    <w:sizeAuto/>
                    <w:default w:val="0"/>
                  </w:checkBox>
                </w:ffData>
              </w:fldChar>
            </w:r>
            <w:r w:rsidRPr="006865F5">
              <w:rPr>
                <w:rFonts w:ascii="Verdana" w:hAnsi="Verdana" w:cs="Arial"/>
              </w:rPr>
              <w:instrText xml:space="preserve"> FORMCHECKBOX </w:instrText>
            </w:r>
            <w:r w:rsidR="00000000">
              <w:rPr>
                <w:rFonts w:ascii="Verdana" w:hAnsi="Verdana" w:cs="Arial"/>
                <w:color w:val="2B579A"/>
                <w:shd w:val="clear" w:color="auto" w:fill="E6E6E6"/>
              </w:rPr>
            </w:r>
            <w:r w:rsidR="00000000">
              <w:rPr>
                <w:rFonts w:ascii="Verdana" w:hAnsi="Verdana" w:cs="Arial"/>
                <w:color w:val="2B579A"/>
                <w:shd w:val="clear" w:color="auto" w:fill="E6E6E6"/>
              </w:rPr>
              <w:fldChar w:fldCharType="separate"/>
            </w:r>
            <w:r w:rsidRPr="006865F5">
              <w:rPr>
                <w:rFonts w:ascii="Verdana" w:hAnsi="Verdana" w:cs="Arial"/>
                <w:color w:val="2B579A"/>
                <w:shd w:val="clear" w:color="auto" w:fill="E6E6E6"/>
              </w:rPr>
              <w:fldChar w:fldCharType="end"/>
            </w:r>
            <w:r w:rsidRPr="006865F5">
              <w:rPr>
                <w:rFonts w:ascii="Verdana" w:hAnsi="Verdana" w:cs="Arial"/>
              </w:rPr>
              <w:t xml:space="preserve"> BI Publisher</w:t>
            </w:r>
          </w:p>
          <w:p w14:paraId="506EF661" w14:textId="77777777" w:rsidR="000E1C23" w:rsidRPr="006865F5" w:rsidRDefault="000E1C23" w:rsidP="000E1C23">
            <w:pPr>
              <w:keepNext/>
              <w:rPr>
                <w:rFonts w:ascii="Verdana" w:hAnsi="Verdana" w:cs="Arial"/>
              </w:rPr>
            </w:pPr>
            <w:r w:rsidRPr="006865F5">
              <w:rPr>
                <w:rFonts w:ascii="Verdana" w:hAnsi="Verdana" w:cs="Arial"/>
                <w:color w:val="2B579A"/>
                <w:shd w:val="clear" w:color="auto" w:fill="E6E6E6"/>
              </w:rPr>
              <w:fldChar w:fldCharType="begin">
                <w:ffData>
                  <w:name w:val="Kontrollkästchen40"/>
                  <w:enabled/>
                  <w:calcOnExit w:val="0"/>
                  <w:checkBox>
                    <w:sizeAuto/>
                    <w:default w:val="0"/>
                  </w:checkBox>
                </w:ffData>
              </w:fldChar>
            </w:r>
            <w:r w:rsidRPr="006865F5">
              <w:rPr>
                <w:rFonts w:ascii="Verdana" w:hAnsi="Verdana" w:cs="Arial"/>
              </w:rPr>
              <w:instrText xml:space="preserve"> FORMCHECKBOX </w:instrText>
            </w:r>
            <w:r w:rsidR="00000000">
              <w:rPr>
                <w:rFonts w:ascii="Verdana" w:hAnsi="Verdana" w:cs="Arial"/>
                <w:color w:val="2B579A"/>
                <w:shd w:val="clear" w:color="auto" w:fill="E6E6E6"/>
              </w:rPr>
            </w:r>
            <w:r w:rsidR="00000000">
              <w:rPr>
                <w:rFonts w:ascii="Verdana" w:hAnsi="Verdana" w:cs="Arial"/>
                <w:color w:val="2B579A"/>
                <w:shd w:val="clear" w:color="auto" w:fill="E6E6E6"/>
              </w:rPr>
              <w:fldChar w:fldCharType="separate"/>
            </w:r>
            <w:r w:rsidRPr="006865F5">
              <w:rPr>
                <w:rFonts w:ascii="Verdana" w:hAnsi="Verdana" w:cs="Arial"/>
                <w:color w:val="2B579A"/>
                <w:shd w:val="clear" w:color="auto" w:fill="E6E6E6"/>
              </w:rPr>
              <w:fldChar w:fldCharType="end"/>
            </w:r>
            <w:r w:rsidRPr="006865F5">
              <w:rPr>
                <w:rFonts w:ascii="Verdana" w:hAnsi="Verdana" w:cs="Arial"/>
              </w:rPr>
              <w:t xml:space="preserve"> OTBI</w:t>
            </w:r>
          </w:p>
        </w:tc>
      </w:tr>
      <w:tr w:rsidR="000E1C23" w:rsidRPr="006865F5" w14:paraId="46A2BEF2" w14:textId="77777777" w:rsidTr="00070CD0">
        <w:trPr>
          <w:cantSplit/>
        </w:trPr>
        <w:tc>
          <w:tcPr>
            <w:tcW w:w="2160" w:type="dxa"/>
          </w:tcPr>
          <w:p w14:paraId="20721973" w14:textId="77777777" w:rsidR="000E1C23" w:rsidRPr="006865F5" w:rsidRDefault="000E1C23" w:rsidP="000E1C23">
            <w:pPr>
              <w:keepNext/>
              <w:rPr>
                <w:rFonts w:ascii="Verdana" w:hAnsi="Verdana" w:cs="Arial"/>
                <w:b/>
                <w:bCs/>
              </w:rPr>
            </w:pPr>
            <w:r w:rsidRPr="006865F5">
              <w:rPr>
                <w:rFonts w:ascii="Verdana" w:hAnsi="Verdana" w:cs="Arial"/>
                <w:b/>
                <w:bCs/>
              </w:rPr>
              <w:t>Output Format</w:t>
            </w:r>
          </w:p>
        </w:tc>
        <w:tc>
          <w:tcPr>
            <w:tcW w:w="7110" w:type="dxa"/>
          </w:tcPr>
          <w:p w14:paraId="5447194F" w14:textId="77777777" w:rsidR="000E1C23" w:rsidRPr="006865F5" w:rsidRDefault="000E1C23" w:rsidP="000E1C23">
            <w:pPr>
              <w:keepNext/>
              <w:rPr>
                <w:rFonts w:ascii="Verdana" w:hAnsi="Verdana" w:cs="Arial"/>
              </w:rPr>
            </w:pPr>
          </w:p>
        </w:tc>
      </w:tr>
      <w:tr w:rsidR="000E1C23" w:rsidRPr="006865F5" w14:paraId="08315588" w14:textId="77777777" w:rsidTr="00070CD0">
        <w:trPr>
          <w:cantSplit/>
        </w:trPr>
        <w:tc>
          <w:tcPr>
            <w:tcW w:w="2160" w:type="dxa"/>
          </w:tcPr>
          <w:p w14:paraId="6C841C2F" w14:textId="77777777" w:rsidR="000E1C23" w:rsidRPr="006865F5" w:rsidRDefault="000E1C23" w:rsidP="000E1C23">
            <w:pPr>
              <w:keepNext/>
              <w:rPr>
                <w:rFonts w:ascii="Verdana" w:hAnsi="Verdana" w:cs="Arial"/>
                <w:b/>
                <w:bCs/>
              </w:rPr>
            </w:pPr>
            <w:r w:rsidRPr="006865F5">
              <w:rPr>
                <w:rFonts w:ascii="Verdana" w:hAnsi="Verdana" w:cs="Arial"/>
                <w:b/>
                <w:bCs/>
              </w:rPr>
              <w:t>Report Security Group</w:t>
            </w:r>
          </w:p>
        </w:tc>
        <w:tc>
          <w:tcPr>
            <w:tcW w:w="7110" w:type="dxa"/>
          </w:tcPr>
          <w:p w14:paraId="233A21D9" w14:textId="77777777" w:rsidR="000E1C23" w:rsidRPr="006865F5" w:rsidRDefault="000E1C23" w:rsidP="000E1C23">
            <w:pPr>
              <w:pStyle w:val="Header"/>
              <w:keepNext/>
              <w:jc w:val="left"/>
              <w:rPr>
                <w:rFonts w:ascii="Verdana" w:hAnsi="Verdana" w:cs="Arial"/>
                <w:b w:val="0"/>
              </w:rPr>
            </w:pPr>
          </w:p>
        </w:tc>
      </w:tr>
      <w:tr w:rsidR="000E1C23" w:rsidRPr="006865F5" w14:paraId="1F14B556" w14:textId="77777777" w:rsidTr="00070C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67AAF1C2" w14:textId="77777777" w:rsidR="000E1C23" w:rsidRPr="006865F5" w:rsidRDefault="000E1C23" w:rsidP="000E1C23">
            <w:pPr>
              <w:pStyle w:val="Header"/>
              <w:keepNext/>
              <w:jc w:val="left"/>
              <w:rPr>
                <w:rFonts w:ascii="Verdana" w:hAnsi="Verdana" w:cs="Arial"/>
                <w:b w:val="0"/>
                <w:bCs/>
              </w:rPr>
            </w:pPr>
            <w:r w:rsidRPr="006865F5">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240997E3" w14:textId="77777777" w:rsidR="000E1C23" w:rsidRPr="006865F5" w:rsidRDefault="000E1C23" w:rsidP="000E1C23">
            <w:pPr>
              <w:pStyle w:val="Header"/>
              <w:keepNext/>
              <w:jc w:val="left"/>
              <w:rPr>
                <w:rFonts w:ascii="Verdana" w:hAnsi="Verdana" w:cs="Arial"/>
                <w:b w:val="0"/>
              </w:rPr>
            </w:pPr>
          </w:p>
        </w:tc>
      </w:tr>
    </w:tbl>
    <w:p w14:paraId="787D5DDC" w14:textId="77777777" w:rsidR="001E3704" w:rsidRPr="006865F5" w:rsidRDefault="001E3704" w:rsidP="000E378E">
      <w:pPr>
        <w:pStyle w:val="Bodycopy"/>
        <w:rPr>
          <w:rFonts w:cs="Arial"/>
        </w:rPr>
      </w:pPr>
      <w:bookmarkStart w:id="71" w:name="_Toc484184657"/>
      <w:bookmarkStart w:id="72" w:name="_Toc484184658"/>
      <w:bookmarkStart w:id="73" w:name="_Toc484184659"/>
      <w:bookmarkStart w:id="74" w:name="_Toc484184660"/>
      <w:bookmarkStart w:id="75" w:name="_Toc484184661"/>
      <w:bookmarkStart w:id="76" w:name="_Toc484184662"/>
      <w:bookmarkStart w:id="77" w:name="_Toc484184663"/>
      <w:bookmarkStart w:id="78" w:name="_Toc484184664"/>
      <w:bookmarkStart w:id="79" w:name="_Toc484184665"/>
      <w:bookmarkStart w:id="80" w:name="_Toc484184666"/>
      <w:bookmarkStart w:id="81" w:name="_Toc484184667"/>
      <w:bookmarkStart w:id="82" w:name="_Toc484184668"/>
      <w:bookmarkStart w:id="83" w:name="_Toc484184669"/>
      <w:bookmarkStart w:id="84" w:name="_Toc484184670"/>
      <w:bookmarkStart w:id="85" w:name="_Toc484184671"/>
      <w:bookmarkStart w:id="86" w:name="_Toc484184672"/>
      <w:bookmarkStart w:id="87" w:name="_Toc484184673"/>
      <w:bookmarkStart w:id="88" w:name="_Toc484184674"/>
      <w:bookmarkStart w:id="89" w:name="_Toc484184675"/>
      <w:bookmarkStart w:id="90" w:name="_Toc484184676"/>
      <w:bookmarkStart w:id="91" w:name="_Toc484184677"/>
      <w:bookmarkStart w:id="92" w:name="_Toc484184678"/>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14:paraId="7C86B4E8" w14:textId="77777777" w:rsidR="001E3704" w:rsidRPr="006865F5" w:rsidRDefault="70220BAB" w:rsidP="00A47015">
      <w:pPr>
        <w:pStyle w:val="Heading2"/>
        <w:rPr>
          <w:rFonts w:ascii="Verdana" w:hAnsi="Verdana"/>
        </w:rPr>
      </w:pPr>
      <w:bookmarkStart w:id="93" w:name="_Toc851895129"/>
      <w:r w:rsidRPr="610FD3CC">
        <w:rPr>
          <w:rFonts w:ascii="Verdana" w:hAnsi="Verdana"/>
        </w:rPr>
        <w:t>BI Publisher Design</w:t>
      </w:r>
      <w:bookmarkEnd w:id="93"/>
    </w:p>
    <w:p w14:paraId="306685CB" w14:textId="69C73965" w:rsidR="763DEBB4" w:rsidRDefault="763DEBB4" w:rsidP="610FD3CC">
      <w:pPr>
        <w:pStyle w:val="Bodycopy"/>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10"/>
        <w:gridCol w:w="6660"/>
      </w:tblGrid>
      <w:tr w:rsidR="00261C0A" w:rsidRPr="006865F5" w14:paraId="184162E6" w14:textId="77777777" w:rsidTr="00023D2F">
        <w:trPr>
          <w:cantSplit/>
        </w:trPr>
        <w:tc>
          <w:tcPr>
            <w:tcW w:w="9270" w:type="dxa"/>
            <w:gridSpan w:val="2"/>
            <w:shd w:val="clear" w:color="auto" w:fill="000000"/>
          </w:tcPr>
          <w:p w14:paraId="56D72F60" w14:textId="77777777" w:rsidR="00261C0A" w:rsidRPr="006865F5" w:rsidRDefault="00261C0A" w:rsidP="00023D2F">
            <w:pPr>
              <w:rPr>
                <w:rFonts w:ascii="Verdana" w:hAnsi="Verdana" w:cs="Arial"/>
                <w:b/>
              </w:rPr>
            </w:pPr>
            <w:r w:rsidRPr="006865F5">
              <w:rPr>
                <w:rFonts w:ascii="Verdana" w:hAnsi="Verdana" w:cs="Arial"/>
                <w:b/>
              </w:rPr>
              <w:t>BI Publisher Details</w:t>
            </w:r>
          </w:p>
        </w:tc>
      </w:tr>
      <w:tr w:rsidR="00126D48" w:rsidRPr="006865F5" w14:paraId="69DFF615" w14:textId="77777777" w:rsidTr="00126D48">
        <w:trPr>
          <w:trHeight w:val="53"/>
        </w:trPr>
        <w:tc>
          <w:tcPr>
            <w:tcW w:w="2610" w:type="dxa"/>
          </w:tcPr>
          <w:p w14:paraId="1F7BD00C" w14:textId="77777777" w:rsidR="00261C0A" w:rsidRPr="006865F5" w:rsidRDefault="00261C0A" w:rsidP="00023D2F">
            <w:pPr>
              <w:keepNext/>
              <w:rPr>
                <w:rFonts w:ascii="Verdana" w:hAnsi="Verdana" w:cs="Arial"/>
                <w:b/>
                <w:bCs/>
              </w:rPr>
            </w:pPr>
            <w:r w:rsidRPr="006865F5">
              <w:rPr>
                <w:rFonts w:ascii="Verdana" w:hAnsi="Verdana" w:cs="Arial"/>
                <w:b/>
                <w:bCs/>
              </w:rPr>
              <w:t>Data Model Name</w:t>
            </w:r>
          </w:p>
        </w:tc>
        <w:tc>
          <w:tcPr>
            <w:tcW w:w="6660" w:type="dxa"/>
          </w:tcPr>
          <w:p w14:paraId="6BE92291" w14:textId="77777777" w:rsidR="00261C0A" w:rsidRPr="006865F5" w:rsidRDefault="00261C0A" w:rsidP="00126D48">
            <w:pPr>
              <w:keepNext/>
              <w:rPr>
                <w:rFonts w:ascii="Verdana" w:hAnsi="Verdana" w:cs="Arial"/>
              </w:rPr>
            </w:pPr>
          </w:p>
        </w:tc>
      </w:tr>
      <w:tr w:rsidR="00261C0A" w:rsidRPr="006865F5" w14:paraId="6DCBA8A8" w14:textId="77777777" w:rsidTr="00023D2F">
        <w:tc>
          <w:tcPr>
            <w:tcW w:w="2610" w:type="dxa"/>
          </w:tcPr>
          <w:p w14:paraId="4FF06290" w14:textId="77777777" w:rsidR="00261C0A" w:rsidRPr="006865F5" w:rsidRDefault="00261C0A" w:rsidP="00023D2F">
            <w:pPr>
              <w:keepNext/>
              <w:rPr>
                <w:rFonts w:ascii="Verdana" w:hAnsi="Verdana" w:cs="Arial"/>
                <w:b/>
                <w:bCs/>
              </w:rPr>
            </w:pPr>
            <w:r w:rsidRPr="006865F5">
              <w:rPr>
                <w:rFonts w:ascii="Verdana" w:hAnsi="Verdana" w:cs="Arial"/>
                <w:b/>
                <w:bCs/>
              </w:rPr>
              <w:t>Template Name</w:t>
            </w:r>
          </w:p>
        </w:tc>
        <w:tc>
          <w:tcPr>
            <w:tcW w:w="6660" w:type="dxa"/>
          </w:tcPr>
          <w:p w14:paraId="54020D78" w14:textId="77777777" w:rsidR="00261C0A" w:rsidRPr="006865F5" w:rsidRDefault="00261C0A" w:rsidP="00126D48">
            <w:pPr>
              <w:keepNext/>
              <w:rPr>
                <w:rFonts w:ascii="Verdana" w:hAnsi="Verdana" w:cs="Arial"/>
              </w:rPr>
            </w:pPr>
          </w:p>
        </w:tc>
      </w:tr>
      <w:tr w:rsidR="00126D48" w:rsidRPr="006865F5" w14:paraId="1E4062BD" w14:textId="77777777" w:rsidTr="00023D2F">
        <w:tc>
          <w:tcPr>
            <w:tcW w:w="2610" w:type="dxa"/>
          </w:tcPr>
          <w:p w14:paraId="39121CBC" w14:textId="77777777" w:rsidR="00261C0A" w:rsidRPr="006865F5" w:rsidRDefault="00261C0A" w:rsidP="00023D2F">
            <w:pPr>
              <w:keepNext/>
              <w:rPr>
                <w:rFonts w:ascii="Verdana" w:hAnsi="Verdana" w:cs="Arial"/>
                <w:b/>
                <w:bCs/>
              </w:rPr>
            </w:pPr>
            <w:r w:rsidRPr="006865F5">
              <w:rPr>
                <w:rFonts w:ascii="Verdana" w:hAnsi="Verdana" w:cs="Arial"/>
                <w:b/>
                <w:bCs/>
              </w:rPr>
              <w:t>Template Output Formats (* Indicates Default)</w:t>
            </w:r>
          </w:p>
        </w:tc>
        <w:tc>
          <w:tcPr>
            <w:tcW w:w="6660" w:type="dxa"/>
          </w:tcPr>
          <w:p w14:paraId="06E51AC3" w14:textId="77777777" w:rsidR="00261C0A" w:rsidRPr="006865F5" w:rsidRDefault="00261C0A" w:rsidP="00126D48">
            <w:pPr>
              <w:keepNext/>
              <w:rPr>
                <w:rFonts w:ascii="Verdana" w:hAnsi="Verdana" w:cs="Arial"/>
              </w:rPr>
            </w:pPr>
          </w:p>
        </w:tc>
      </w:tr>
    </w:tbl>
    <w:p w14:paraId="2718B378" w14:textId="77777777" w:rsidR="00261C0A" w:rsidRPr="006865F5" w:rsidRDefault="00261C0A" w:rsidP="00261C0A">
      <w:pPr>
        <w:pStyle w:val="Bodycopy"/>
        <w:rPr>
          <w:rFonts w:cs="Arial"/>
          <w:lang w:val="en-G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270"/>
      </w:tblGrid>
      <w:tr w:rsidR="00990598" w:rsidRPr="006865F5" w14:paraId="0277D726" w14:textId="77777777" w:rsidTr="00087E59">
        <w:trPr>
          <w:cantSplit/>
        </w:trPr>
        <w:tc>
          <w:tcPr>
            <w:tcW w:w="9270" w:type="dxa"/>
            <w:shd w:val="clear" w:color="auto" w:fill="000000"/>
          </w:tcPr>
          <w:p w14:paraId="79A9CF04" w14:textId="77777777" w:rsidR="00990598" w:rsidRPr="00991C56" w:rsidRDefault="00990598" w:rsidP="00087E59">
            <w:pPr>
              <w:rPr>
                <w:rFonts w:ascii="Verdana" w:hAnsi="Verdana" w:cs="Arial"/>
                <w:b/>
              </w:rPr>
            </w:pPr>
            <w:r w:rsidRPr="00991C56">
              <w:rPr>
                <w:rFonts w:ascii="Verdana" w:hAnsi="Verdana" w:cs="Arial"/>
                <w:b/>
                <w:color w:val="FFFFFF"/>
              </w:rPr>
              <w:t>Report SQL</w:t>
            </w:r>
          </w:p>
        </w:tc>
      </w:tr>
      <w:tr w:rsidR="00990598" w:rsidRPr="006865F5" w14:paraId="7FD90D58" w14:textId="77777777" w:rsidTr="00087E59">
        <w:trPr>
          <w:cantSplit/>
        </w:trPr>
        <w:tc>
          <w:tcPr>
            <w:tcW w:w="9270" w:type="dxa"/>
            <w:shd w:val="clear" w:color="auto" w:fill="auto"/>
          </w:tcPr>
          <w:p w14:paraId="4A8588AC" w14:textId="77777777" w:rsidR="00990598" w:rsidRPr="006865F5" w:rsidRDefault="00164C7F" w:rsidP="00087E59">
            <w:pPr>
              <w:rPr>
                <w:rFonts w:ascii="Verdana" w:hAnsi="Verdana" w:cs="Arial"/>
                <w:sz w:val="22"/>
                <w:szCs w:val="22"/>
              </w:rPr>
            </w:pPr>
            <w:r w:rsidRPr="006865F5">
              <w:rPr>
                <w:rFonts w:ascii="Verdana" w:hAnsi="Verdana" w:cs="Arial"/>
                <w:color w:val="4472C4" w:themeColor="accent5"/>
                <w:sz w:val="22"/>
                <w:szCs w:val="22"/>
              </w:rPr>
              <w:t>&lt;Attach the report SQL/PLSQL/Webservice&gt;</w:t>
            </w:r>
          </w:p>
        </w:tc>
      </w:tr>
    </w:tbl>
    <w:p w14:paraId="44E1D82A" w14:textId="77777777" w:rsidR="00803119" w:rsidRPr="006865F5" w:rsidRDefault="00803119" w:rsidP="00990598">
      <w:pPr>
        <w:pStyle w:val="Bodycopy"/>
        <w:rPr>
          <w:rFonts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505"/>
        <w:gridCol w:w="901"/>
        <w:gridCol w:w="1035"/>
        <w:gridCol w:w="1398"/>
        <w:gridCol w:w="4431"/>
      </w:tblGrid>
      <w:tr w:rsidR="00990598" w:rsidRPr="006865F5" w14:paraId="3FBE373E" w14:textId="77777777" w:rsidTr="00933845">
        <w:trPr>
          <w:cantSplit/>
          <w:trHeight w:val="130"/>
        </w:trPr>
        <w:tc>
          <w:tcPr>
            <w:tcW w:w="9270" w:type="dxa"/>
            <w:gridSpan w:val="5"/>
            <w:tcBorders>
              <w:bottom w:val="single" w:sz="6" w:space="0" w:color="FFFFFF" w:themeColor="background1"/>
            </w:tcBorders>
            <w:shd w:val="clear" w:color="auto" w:fill="000000"/>
          </w:tcPr>
          <w:p w14:paraId="272E8C04" w14:textId="77777777" w:rsidR="00990598" w:rsidRPr="006865F5" w:rsidRDefault="00990598" w:rsidP="00087E59">
            <w:pPr>
              <w:jc w:val="both"/>
              <w:rPr>
                <w:rFonts w:ascii="Verdana" w:hAnsi="Verdana" w:cs="Arial"/>
                <w:b/>
              </w:rPr>
            </w:pPr>
            <w:r w:rsidRPr="006865F5">
              <w:rPr>
                <w:rFonts w:ascii="Verdana" w:hAnsi="Verdana" w:cs="Arial"/>
                <w:b/>
                <w:color w:val="FFFFFF"/>
              </w:rPr>
              <w:t>Report Parameters</w:t>
            </w:r>
          </w:p>
        </w:tc>
      </w:tr>
      <w:tr w:rsidR="00990598" w:rsidRPr="006865F5" w14:paraId="26CD84BB" w14:textId="77777777" w:rsidTr="00933845">
        <w:trPr>
          <w:trHeight w:val="375"/>
        </w:trPr>
        <w:tc>
          <w:tcPr>
            <w:tcW w:w="1505"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7F5A0B6E" w14:textId="77777777" w:rsidR="00990598" w:rsidRPr="006865F5" w:rsidRDefault="00990598" w:rsidP="00087E59">
            <w:pPr>
              <w:keepNext/>
              <w:rPr>
                <w:rFonts w:ascii="Verdana" w:hAnsi="Verdana" w:cs="Arial"/>
                <w:b/>
                <w:bCs/>
                <w:color w:val="FFFFFF" w:themeColor="background1"/>
              </w:rPr>
            </w:pPr>
            <w:r w:rsidRPr="006865F5">
              <w:rPr>
                <w:rFonts w:ascii="Verdana" w:hAnsi="Verdana" w:cs="Arial"/>
                <w:b/>
                <w:bCs/>
                <w:color w:val="FFFFFF" w:themeColor="background1"/>
              </w:rPr>
              <w:t>Parameter Name</w:t>
            </w:r>
          </w:p>
        </w:tc>
        <w:tc>
          <w:tcPr>
            <w:tcW w:w="901"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3C7566DC" w14:textId="77777777" w:rsidR="00990598" w:rsidRPr="006865F5" w:rsidRDefault="00990598" w:rsidP="00087E59">
            <w:pPr>
              <w:keepNext/>
              <w:rPr>
                <w:rFonts w:ascii="Verdana" w:hAnsi="Verdana" w:cs="Arial"/>
                <w:b/>
                <w:bCs/>
                <w:color w:val="FFFFFF" w:themeColor="background1"/>
              </w:rPr>
            </w:pPr>
            <w:r w:rsidRPr="006865F5">
              <w:rPr>
                <w:rFonts w:ascii="Verdana" w:hAnsi="Verdana" w:cs="Arial"/>
                <w:b/>
                <w:bCs/>
                <w:color w:val="FFFFFF" w:themeColor="background1"/>
              </w:rPr>
              <w:t>Data Type</w:t>
            </w:r>
          </w:p>
        </w:tc>
        <w:tc>
          <w:tcPr>
            <w:tcW w:w="1035"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7EF7CEF9" w14:textId="77777777" w:rsidR="00990598" w:rsidRPr="006865F5" w:rsidRDefault="00990598" w:rsidP="00087E59">
            <w:pPr>
              <w:keepNext/>
              <w:rPr>
                <w:rFonts w:ascii="Verdana" w:hAnsi="Verdana" w:cs="Arial"/>
                <w:b/>
                <w:bCs/>
                <w:color w:val="FFFFFF" w:themeColor="background1"/>
              </w:rPr>
            </w:pPr>
            <w:r w:rsidRPr="006865F5">
              <w:rPr>
                <w:rFonts w:ascii="Verdana" w:hAnsi="Verdana" w:cs="Arial"/>
                <w:b/>
                <w:bCs/>
                <w:color w:val="FFFFFF" w:themeColor="background1"/>
              </w:rPr>
              <w:t>Default Value</w:t>
            </w:r>
          </w:p>
        </w:tc>
        <w:tc>
          <w:tcPr>
            <w:tcW w:w="1398"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03CC2A7C" w14:textId="77777777" w:rsidR="00990598" w:rsidRPr="006865F5" w:rsidRDefault="00990598" w:rsidP="00087E59">
            <w:pPr>
              <w:keepNext/>
              <w:rPr>
                <w:rFonts w:ascii="Verdana" w:hAnsi="Verdana" w:cs="Arial"/>
                <w:b/>
                <w:bCs/>
                <w:color w:val="FFFFFF" w:themeColor="background1"/>
              </w:rPr>
            </w:pPr>
            <w:r w:rsidRPr="006865F5">
              <w:rPr>
                <w:rFonts w:ascii="Verdana" w:hAnsi="Verdana" w:cs="Arial"/>
                <w:b/>
                <w:bCs/>
                <w:color w:val="FFFFFF" w:themeColor="background1"/>
              </w:rPr>
              <w:t>Required (Y/N)</w:t>
            </w:r>
          </w:p>
        </w:tc>
        <w:tc>
          <w:tcPr>
            <w:tcW w:w="4431"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4A868C9F" w14:textId="77777777" w:rsidR="00990598" w:rsidRPr="006865F5" w:rsidRDefault="00990598" w:rsidP="00087E59">
            <w:pPr>
              <w:keepNext/>
              <w:rPr>
                <w:rFonts w:ascii="Verdana" w:hAnsi="Verdana" w:cs="Arial"/>
                <w:b/>
                <w:bCs/>
                <w:color w:val="FFFFFF" w:themeColor="background1"/>
              </w:rPr>
            </w:pPr>
            <w:r w:rsidRPr="006865F5">
              <w:rPr>
                <w:rFonts w:ascii="Verdana" w:hAnsi="Verdana" w:cs="Arial"/>
                <w:b/>
                <w:bCs/>
                <w:color w:val="FFFFFF" w:themeColor="background1"/>
              </w:rPr>
              <w:t>LOV query</w:t>
            </w:r>
          </w:p>
        </w:tc>
      </w:tr>
      <w:tr w:rsidR="00990598" w:rsidRPr="006865F5" w14:paraId="6A758DFC" w14:textId="77777777" w:rsidTr="00933845">
        <w:trPr>
          <w:trHeight w:val="375"/>
        </w:trPr>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69D306" w14:textId="77777777" w:rsidR="00990598" w:rsidRPr="006865F5" w:rsidRDefault="00990598" w:rsidP="00087E59">
            <w:pPr>
              <w:keepNext/>
              <w:rPr>
                <w:rFonts w:ascii="Verdana" w:hAnsi="Verdana" w:cs="Arial"/>
                <w:bCs/>
              </w:rPr>
            </w:pPr>
          </w:p>
        </w:tc>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D165E5" w14:textId="77777777" w:rsidR="00990598" w:rsidRPr="006865F5" w:rsidRDefault="00990598" w:rsidP="00087E59">
            <w:pPr>
              <w:pStyle w:val="ListParagraph"/>
              <w:keepNext/>
              <w:ind w:left="162"/>
              <w:rPr>
                <w:rFonts w:cs="Arial"/>
                <w:sz w:val="20"/>
                <w:szCs w:val="20"/>
              </w:rPr>
            </w:pP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EDE6D" w14:textId="77777777" w:rsidR="00990598" w:rsidRPr="006865F5" w:rsidRDefault="00990598" w:rsidP="00087E59">
            <w:pPr>
              <w:keepNext/>
              <w:ind w:left="-18"/>
              <w:rPr>
                <w:rFonts w:ascii="Verdana" w:hAnsi="Verdana" w:cs="Arial"/>
              </w:rPr>
            </w:pPr>
          </w:p>
        </w:tc>
        <w:tc>
          <w:tcPr>
            <w:tcW w:w="13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E7EC71" w14:textId="77777777" w:rsidR="00990598" w:rsidRPr="006865F5" w:rsidRDefault="00990598" w:rsidP="00087E59">
            <w:pPr>
              <w:pStyle w:val="ListParagraph"/>
              <w:keepNext/>
              <w:ind w:left="162"/>
              <w:rPr>
                <w:rFonts w:cs="Arial"/>
                <w:sz w:val="20"/>
                <w:szCs w:val="20"/>
              </w:rPr>
            </w:pPr>
          </w:p>
        </w:tc>
        <w:tc>
          <w:tcPr>
            <w:tcW w:w="44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6673CE" w14:textId="77777777" w:rsidR="00990598" w:rsidRPr="006865F5" w:rsidRDefault="00990598" w:rsidP="00087E59">
            <w:pPr>
              <w:pStyle w:val="ListParagraph"/>
              <w:keepNext/>
              <w:ind w:left="162"/>
              <w:rPr>
                <w:rFonts w:cs="Arial"/>
                <w:sz w:val="20"/>
                <w:szCs w:val="20"/>
              </w:rPr>
            </w:pPr>
          </w:p>
        </w:tc>
      </w:tr>
    </w:tbl>
    <w:p w14:paraId="3AD4E8F8" w14:textId="77777777" w:rsidR="00990598" w:rsidRPr="006865F5" w:rsidRDefault="00990598" w:rsidP="00990598">
      <w:pPr>
        <w:spacing w:after="160" w:line="256" w:lineRule="auto"/>
        <w:rPr>
          <w:rFonts w:ascii="Verdana" w:hAnsi="Verdana" w:cs="Arial"/>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270"/>
      </w:tblGrid>
      <w:tr w:rsidR="00990598" w:rsidRPr="006865F5" w14:paraId="604B8C7D" w14:textId="77777777" w:rsidTr="00933845">
        <w:trPr>
          <w:cantSplit/>
        </w:trPr>
        <w:tc>
          <w:tcPr>
            <w:tcW w:w="9270" w:type="dxa"/>
            <w:tcBorders>
              <w:top w:val="single" w:sz="6" w:space="0" w:color="auto"/>
              <w:left w:val="single" w:sz="6" w:space="0" w:color="auto"/>
              <w:bottom w:val="single" w:sz="6" w:space="0" w:color="auto"/>
              <w:right w:val="single" w:sz="6" w:space="0" w:color="auto"/>
            </w:tcBorders>
            <w:shd w:val="clear" w:color="auto" w:fill="000000"/>
            <w:hideMark/>
          </w:tcPr>
          <w:p w14:paraId="14FA4591" w14:textId="77777777" w:rsidR="00990598" w:rsidRPr="006865F5" w:rsidRDefault="00990598" w:rsidP="00087E59">
            <w:pPr>
              <w:spacing w:line="256" w:lineRule="auto"/>
              <w:rPr>
                <w:rFonts w:ascii="Verdana" w:hAnsi="Verdana" w:cs="Arial"/>
                <w:b/>
              </w:rPr>
            </w:pPr>
            <w:r w:rsidRPr="006865F5">
              <w:rPr>
                <w:rFonts w:ascii="Verdana" w:hAnsi="Verdana" w:cs="Arial"/>
                <w:b/>
                <w:color w:val="FFFFFF"/>
              </w:rPr>
              <w:t>Report Layout</w:t>
            </w:r>
          </w:p>
        </w:tc>
      </w:tr>
      <w:tr w:rsidR="00990598" w:rsidRPr="006865F5" w14:paraId="7C09CE08" w14:textId="77777777" w:rsidTr="00933845">
        <w:trPr>
          <w:cantSplit/>
        </w:trPr>
        <w:tc>
          <w:tcPr>
            <w:tcW w:w="9270" w:type="dxa"/>
            <w:tcBorders>
              <w:top w:val="single" w:sz="6" w:space="0" w:color="auto"/>
              <w:left w:val="single" w:sz="6" w:space="0" w:color="auto"/>
              <w:bottom w:val="single" w:sz="6" w:space="0" w:color="auto"/>
              <w:right w:val="single" w:sz="6" w:space="0" w:color="auto"/>
            </w:tcBorders>
          </w:tcPr>
          <w:p w14:paraId="4D5975D2" w14:textId="77777777" w:rsidR="00990598" w:rsidRPr="006865F5" w:rsidRDefault="00164C7F" w:rsidP="00087E59">
            <w:pPr>
              <w:spacing w:line="256" w:lineRule="auto"/>
              <w:rPr>
                <w:rFonts w:ascii="Verdana" w:hAnsi="Verdana" w:cs="Arial"/>
                <w:sz w:val="22"/>
                <w:szCs w:val="22"/>
              </w:rPr>
            </w:pPr>
            <w:r w:rsidRPr="006865F5">
              <w:rPr>
                <w:rFonts w:ascii="Verdana" w:hAnsi="Verdana" w:cs="Arial"/>
                <w:color w:val="4472C4" w:themeColor="accent5"/>
                <w:sz w:val="22"/>
                <w:szCs w:val="22"/>
              </w:rPr>
              <w:t xml:space="preserve">&lt;Attach report </w:t>
            </w:r>
            <w:r w:rsidR="006D02FC" w:rsidRPr="006865F5">
              <w:rPr>
                <w:rFonts w:ascii="Verdana" w:hAnsi="Verdana" w:cs="Arial"/>
                <w:color w:val="4472C4" w:themeColor="accent5"/>
                <w:sz w:val="22"/>
                <w:szCs w:val="22"/>
              </w:rPr>
              <w:t>layout</w:t>
            </w:r>
            <w:r w:rsidRPr="006865F5">
              <w:rPr>
                <w:rFonts w:ascii="Verdana" w:hAnsi="Verdana" w:cs="Arial"/>
                <w:color w:val="4472C4" w:themeColor="accent5"/>
                <w:sz w:val="22"/>
                <w:szCs w:val="22"/>
              </w:rPr>
              <w:t>&gt;</w:t>
            </w:r>
          </w:p>
        </w:tc>
      </w:tr>
    </w:tbl>
    <w:p w14:paraId="1F31F375" w14:textId="77777777" w:rsidR="00114F29" w:rsidRPr="006865F5" w:rsidRDefault="00114F29" w:rsidP="00114F29">
      <w:pPr>
        <w:pStyle w:val="Bodycopy"/>
        <w:rPr>
          <w:rFonts w:cs="Arial"/>
        </w:rPr>
      </w:pPr>
    </w:p>
    <w:p w14:paraId="1F439533" w14:textId="77777777" w:rsidR="000E1C23" w:rsidRPr="006865F5" w:rsidRDefault="29D0B154" w:rsidP="00A47015">
      <w:pPr>
        <w:pStyle w:val="Heading2"/>
        <w:rPr>
          <w:rFonts w:ascii="Verdana" w:hAnsi="Verdana"/>
        </w:rPr>
      </w:pPr>
      <w:bookmarkStart w:id="94" w:name="_Toc490848718"/>
      <w:bookmarkStart w:id="95" w:name="_Toc256898482"/>
      <w:r w:rsidRPr="551D920B">
        <w:rPr>
          <w:rFonts w:ascii="Verdana" w:hAnsi="Verdana"/>
        </w:rPr>
        <w:lastRenderedPageBreak/>
        <w:t>OTBI Design</w:t>
      </w:r>
      <w:bookmarkEnd w:id="94"/>
      <w:bookmarkEnd w:id="95"/>
    </w:p>
    <w:p w14:paraId="165D8153" w14:textId="77777777" w:rsidR="000E1C23" w:rsidRPr="006865F5" w:rsidRDefault="000E1C23" w:rsidP="000E1C23">
      <w:pPr>
        <w:rPr>
          <w:rFonts w:ascii="Verdana" w:hAnsi="Verdana"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1440"/>
        <w:gridCol w:w="2610"/>
        <w:gridCol w:w="900"/>
        <w:gridCol w:w="2430"/>
      </w:tblGrid>
      <w:tr w:rsidR="000E1C23" w:rsidRPr="006865F5" w14:paraId="09084529" w14:textId="77777777" w:rsidTr="00C24D93">
        <w:trPr>
          <w:cantSplit/>
          <w:trHeight w:val="130"/>
        </w:trPr>
        <w:tc>
          <w:tcPr>
            <w:tcW w:w="9270" w:type="dxa"/>
            <w:gridSpan w:val="5"/>
            <w:shd w:val="clear" w:color="auto" w:fill="000000" w:themeFill="text1"/>
          </w:tcPr>
          <w:p w14:paraId="1C371AB5" w14:textId="77777777" w:rsidR="000E1C23" w:rsidRPr="006865F5" w:rsidRDefault="000E1C23" w:rsidP="00C24D93">
            <w:pPr>
              <w:rPr>
                <w:rFonts w:ascii="Verdana" w:hAnsi="Verdana" w:cs="Arial"/>
                <w:b/>
              </w:rPr>
            </w:pPr>
            <w:r w:rsidRPr="006865F5">
              <w:rPr>
                <w:rFonts w:ascii="Verdana" w:hAnsi="Verdana" w:cs="Arial"/>
                <w:b/>
                <w:color w:val="FFFFFF" w:themeColor="background1"/>
              </w:rPr>
              <w:t>Columns</w:t>
            </w:r>
          </w:p>
        </w:tc>
      </w:tr>
      <w:tr w:rsidR="000E1C23" w:rsidRPr="006865F5" w14:paraId="4673FADA" w14:textId="77777777" w:rsidTr="00C24D93">
        <w:trPr>
          <w:trHeight w:val="375"/>
        </w:trPr>
        <w:tc>
          <w:tcPr>
            <w:tcW w:w="1890" w:type="dxa"/>
          </w:tcPr>
          <w:p w14:paraId="1D51DA3D" w14:textId="77777777" w:rsidR="000E1C23" w:rsidRPr="006865F5" w:rsidRDefault="000E1C23" w:rsidP="00C24D93">
            <w:pPr>
              <w:keepNext/>
              <w:rPr>
                <w:rFonts w:ascii="Verdana" w:hAnsi="Verdana" w:cs="Arial"/>
                <w:b/>
                <w:bCs/>
              </w:rPr>
            </w:pPr>
            <w:r w:rsidRPr="006865F5">
              <w:rPr>
                <w:rFonts w:ascii="Verdana" w:hAnsi="Verdana" w:cs="Arial"/>
                <w:b/>
                <w:bCs/>
              </w:rPr>
              <w:t>Subject Area</w:t>
            </w:r>
          </w:p>
        </w:tc>
        <w:tc>
          <w:tcPr>
            <w:tcW w:w="1440" w:type="dxa"/>
          </w:tcPr>
          <w:p w14:paraId="682E0D4E" w14:textId="77777777" w:rsidR="000E1C23" w:rsidRPr="006865F5" w:rsidRDefault="000E1C23" w:rsidP="00C24D93">
            <w:pPr>
              <w:keepNext/>
              <w:rPr>
                <w:rFonts w:ascii="Verdana" w:hAnsi="Verdana" w:cs="Arial"/>
                <w:b/>
                <w:bCs/>
              </w:rPr>
            </w:pPr>
            <w:r w:rsidRPr="006865F5">
              <w:rPr>
                <w:rFonts w:ascii="Verdana" w:hAnsi="Verdana" w:cs="Arial"/>
                <w:b/>
                <w:bCs/>
              </w:rPr>
              <w:t>Folder</w:t>
            </w:r>
          </w:p>
        </w:tc>
        <w:tc>
          <w:tcPr>
            <w:tcW w:w="2610" w:type="dxa"/>
          </w:tcPr>
          <w:p w14:paraId="49C15D8D" w14:textId="77777777" w:rsidR="000E1C23" w:rsidRPr="006865F5" w:rsidRDefault="000E1C23" w:rsidP="00C24D93">
            <w:pPr>
              <w:keepNext/>
              <w:rPr>
                <w:rFonts w:ascii="Verdana" w:hAnsi="Verdana" w:cs="Arial"/>
                <w:b/>
                <w:bCs/>
              </w:rPr>
            </w:pPr>
            <w:r w:rsidRPr="006865F5">
              <w:rPr>
                <w:rFonts w:ascii="Verdana" w:hAnsi="Verdana" w:cs="Arial"/>
                <w:b/>
                <w:bCs/>
              </w:rPr>
              <w:t>Column</w:t>
            </w:r>
          </w:p>
        </w:tc>
        <w:tc>
          <w:tcPr>
            <w:tcW w:w="900" w:type="dxa"/>
          </w:tcPr>
          <w:p w14:paraId="1A2EB980" w14:textId="77777777" w:rsidR="000E1C23" w:rsidRPr="006865F5" w:rsidRDefault="000E1C23" w:rsidP="00C24D93">
            <w:pPr>
              <w:keepNext/>
              <w:rPr>
                <w:rFonts w:ascii="Verdana" w:hAnsi="Verdana" w:cs="Arial"/>
                <w:b/>
                <w:bCs/>
              </w:rPr>
            </w:pPr>
            <w:r w:rsidRPr="006865F5">
              <w:rPr>
                <w:rFonts w:ascii="Verdana" w:hAnsi="Verdana" w:cs="Arial"/>
                <w:b/>
                <w:bCs/>
              </w:rPr>
              <w:t>Sort Order</w:t>
            </w:r>
          </w:p>
        </w:tc>
        <w:tc>
          <w:tcPr>
            <w:tcW w:w="2430" w:type="dxa"/>
          </w:tcPr>
          <w:p w14:paraId="0D8F1DB9" w14:textId="77777777" w:rsidR="000E1C23" w:rsidRPr="006865F5" w:rsidRDefault="000E1C23" w:rsidP="00C24D93">
            <w:pPr>
              <w:keepNext/>
              <w:rPr>
                <w:rFonts w:ascii="Verdana" w:hAnsi="Verdana" w:cs="Arial"/>
                <w:b/>
                <w:bCs/>
              </w:rPr>
            </w:pPr>
            <w:r w:rsidRPr="006865F5">
              <w:rPr>
                <w:rFonts w:ascii="Verdana" w:hAnsi="Verdana" w:cs="Arial"/>
                <w:b/>
                <w:bCs/>
              </w:rPr>
              <w:t>Filter Criteria</w:t>
            </w:r>
          </w:p>
        </w:tc>
      </w:tr>
      <w:tr w:rsidR="000E1C23" w:rsidRPr="006865F5" w14:paraId="094700FF" w14:textId="77777777" w:rsidTr="00C24D93">
        <w:trPr>
          <w:trHeight w:val="375"/>
        </w:trPr>
        <w:tc>
          <w:tcPr>
            <w:tcW w:w="1890" w:type="dxa"/>
          </w:tcPr>
          <w:p w14:paraId="6A6B6352" w14:textId="77777777" w:rsidR="000E1C23" w:rsidRPr="006865F5" w:rsidRDefault="000E1C23" w:rsidP="00C24D93">
            <w:pPr>
              <w:keepNext/>
              <w:ind w:left="-18"/>
              <w:rPr>
                <w:rFonts w:ascii="Verdana" w:hAnsi="Verdana" w:cs="Arial"/>
              </w:rPr>
            </w:pPr>
          </w:p>
        </w:tc>
        <w:tc>
          <w:tcPr>
            <w:tcW w:w="1440" w:type="dxa"/>
          </w:tcPr>
          <w:p w14:paraId="34CE30BC" w14:textId="77777777" w:rsidR="000E1C23" w:rsidRPr="006865F5" w:rsidRDefault="000E1C23" w:rsidP="00C24D93">
            <w:pPr>
              <w:pStyle w:val="ListParagraph"/>
              <w:keepNext/>
              <w:ind w:left="-18"/>
              <w:rPr>
                <w:rFonts w:eastAsia="Times New Roman" w:cs="Arial"/>
                <w:sz w:val="20"/>
                <w:szCs w:val="20"/>
              </w:rPr>
            </w:pPr>
          </w:p>
        </w:tc>
        <w:tc>
          <w:tcPr>
            <w:tcW w:w="2610" w:type="dxa"/>
          </w:tcPr>
          <w:p w14:paraId="65305E02" w14:textId="77777777" w:rsidR="000E1C23" w:rsidRPr="006865F5" w:rsidRDefault="000E1C23" w:rsidP="00C24D93">
            <w:pPr>
              <w:keepNext/>
              <w:ind w:left="-18"/>
              <w:rPr>
                <w:rFonts w:ascii="Verdana" w:hAnsi="Verdana" w:cs="Arial"/>
              </w:rPr>
            </w:pPr>
          </w:p>
        </w:tc>
        <w:tc>
          <w:tcPr>
            <w:tcW w:w="900" w:type="dxa"/>
          </w:tcPr>
          <w:p w14:paraId="0B935808" w14:textId="77777777" w:rsidR="000E1C23" w:rsidRPr="006865F5" w:rsidRDefault="000E1C23" w:rsidP="00C24D93">
            <w:pPr>
              <w:pStyle w:val="ListParagraph"/>
              <w:keepNext/>
              <w:ind w:left="-18"/>
              <w:rPr>
                <w:rFonts w:eastAsia="Times New Roman" w:cs="Arial"/>
                <w:sz w:val="20"/>
                <w:szCs w:val="20"/>
              </w:rPr>
            </w:pPr>
          </w:p>
        </w:tc>
        <w:tc>
          <w:tcPr>
            <w:tcW w:w="2430" w:type="dxa"/>
          </w:tcPr>
          <w:p w14:paraId="2EA4F490" w14:textId="77777777" w:rsidR="000E1C23" w:rsidRPr="006865F5" w:rsidRDefault="000E1C23" w:rsidP="00C24D93">
            <w:pPr>
              <w:pStyle w:val="ListParagraph"/>
              <w:keepNext/>
              <w:ind w:left="-18"/>
              <w:rPr>
                <w:rFonts w:eastAsia="Times New Roman" w:cs="Arial"/>
                <w:sz w:val="20"/>
                <w:szCs w:val="20"/>
              </w:rPr>
            </w:pPr>
          </w:p>
        </w:tc>
      </w:tr>
    </w:tbl>
    <w:p w14:paraId="4024DF89" w14:textId="5EE22D6E" w:rsidR="000E1C23" w:rsidRPr="006865F5" w:rsidRDefault="000E1C23" w:rsidP="551D920B">
      <w:pPr>
        <w:rPr>
          <w:rFonts w:ascii="Verdana" w:hAnsi="Verdana" w:cs="Arial"/>
          <w:b/>
          <w:bCs/>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3600"/>
        <w:gridCol w:w="3780"/>
      </w:tblGrid>
      <w:tr w:rsidR="000E1C23" w:rsidRPr="006865F5" w14:paraId="5E272A09" w14:textId="77777777" w:rsidTr="00C24D93">
        <w:trPr>
          <w:cantSplit/>
          <w:trHeight w:val="130"/>
        </w:trPr>
        <w:tc>
          <w:tcPr>
            <w:tcW w:w="9270" w:type="dxa"/>
            <w:gridSpan w:val="3"/>
            <w:shd w:val="clear" w:color="auto" w:fill="000000" w:themeFill="text1"/>
          </w:tcPr>
          <w:p w14:paraId="61A04FED" w14:textId="77777777" w:rsidR="000E1C23" w:rsidRPr="006865F5" w:rsidRDefault="000E1C23" w:rsidP="00C24D93">
            <w:pPr>
              <w:rPr>
                <w:rFonts w:ascii="Verdana" w:hAnsi="Verdana" w:cs="Arial"/>
                <w:b/>
              </w:rPr>
            </w:pPr>
            <w:r w:rsidRPr="006865F5">
              <w:rPr>
                <w:rFonts w:ascii="Verdana" w:hAnsi="Verdana" w:cs="Arial"/>
                <w:b/>
                <w:color w:val="FFFFFF" w:themeColor="background1"/>
              </w:rPr>
              <w:t>Views</w:t>
            </w:r>
          </w:p>
        </w:tc>
      </w:tr>
      <w:tr w:rsidR="000E1C23" w:rsidRPr="006865F5" w14:paraId="7883873F" w14:textId="77777777" w:rsidTr="00C24D93">
        <w:trPr>
          <w:trHeight w:val="375"/>
        </w:trPr>
        <w:tc>
          <w:tcPr>
            <w:tcW w:w="1890" w:type="dxa"/>
          </w:tcPr>
          <w:p w14:paraId="1F848D8A" w14:textId="77777777" w:rsidR="000E1C23" w:rsidRPr="006865F5" w:rsidRDefault="000E1C23" w:rsidP="00C24D93">
            <w:pPr>
              <w:keepNext/>
              <w:ind w:left="-18"/>
              <w:rPr>
                <w:rFonts w:ascii="Verdana" w:hAnsi="Verdana" w:cs="Arial"/>
                <w:b/>
              </w:rPr>
            </w:pPr>
            <w:r w:rsidRPr="006865F5">
              <w:rPr>
                <w:rFonts w:ascii="Verdana" w:hAnsi="Verdana" w:cs="Arial"/>
                <w:b/>
              </w:rPr>
              <w:t>View Type</w:t>
            </w:r>
          </w:p>
        </w:tc>
        <w:tc>
          <w:tcPr>
            <w:tcW w:w="3600" w:type="dxa"/>
          </w:tcPr>
          <w:p w14:paraId="3B369AAF" w14:textId="77777777" w:rsidR="000E1C23" w:rsidRPr="006865F5" w:rsidRDefault="000E1C23" w:rsidP="00C24D93">
            <w:pPr>
              <w:keepNext/>
              <w:ind w:left="-18"/>
              <w:rPr>
                <w:rFonts w:ascii="Verdana" w:hAnsi="Verdana" w:cs="Arial"/>
                <w:b/>
              </w:rPr>
            </w:pPr>
            <w:r w:rsidRPr="006865F5">
              <w:rPr>
                <w:rFonts w:ascii="Verdana" w:hAnsi="Verdana" w:cs="Arial"/>
                <w:b/>
              </w:rPr>
              <w:t>View Name</w:t>
            </w:r>
          </w:p>
        </w:tc>
        <w:tc>
          <w:tcPr>
            <w:tcW w:w="3780" w:type="dxa"/>
          </w:tcPr>
          <w:p w14:paraId="38D90437" w14:textId="77777777" w:rsidR="000E1C23" w:rsidRPr="006865F5" w:rsidRDefault="000E1C23" w:rsidP="00C24D93">
            <w:pPr>
              <w:keepNext/>
              <w:ind w:left="-18"/>
              <w:rPr>
                <w:rFonts w:ascii="Verdana" w:hAnsi="Verdana" w:cs="Arial"/>
                <w:b/>
              </w:rPr>
            </w:pPr>
            <w:r w:rsidRPr="006865F5">
              <w:rPr>
                <w:rFonts w:ascii="Verdana" w:hAnsi="Verdana" w:cs="Arial"/>
                <w:b/>
              </w:rPr>
              <w:t>View Columns</w:t>
            </w:r>
          </w:p>
        </w:tc>
      </w:tr>
      <w:tr w:rsidR="000E1C23" w:rsidRPr="006865F5" w14:paraId="5E2E0B86" w14:textId="77777777" w:rsidTr="00C24D93">
        <w:trPr>
          <w:trHeight w:val="375"/>
        </w:trPr>
        <w:tc>
          <w:tcPr>
            <w:tcW w:w="1890" w:type="dxa"/>
          </w:tcPr>
          <w:p w14:paraId="68E870D9" w14:textId="77777777" w:rsidR="000E1C23" w:rsidRPr="006865F5" w:rsidRDefault="000E1C23" w:rsidP="00C24D93">
            <w:pPr>
              <w:keepNext/>
              <w:ind w:left="-18"/>
              <w:rPr>
                <w:rFonts w:ascii="Verdana" w:hAnsi="Verdana" w:cs="Arial"/>
              </w:rPr>
            </w:pPr>
          </w:p>
        </w:tc>
        <w:tc>
          <w:tcPr>
            <w:tcW w:w="3600" w:type="dxa"/>
          </w:tcPr>
          <w:p w14:paraId="383E2380" w14:textId="77777777" w:rsidR="000E1C23" w:rsidRPr="006865F5" w:rsidRDefault="000E1C23" w:rsidP="00C24D93">
            <w:pPr>
              <w:pStyle w:val="ListParagraph"/>
              <w:keepNext/>
              <w:ind w:left="-18"/>
              <w:rPr>
                <w:rFonts w:eastAsia="Times New Roman" w:cs="Arial"/>
                <w:sz w:val="20"/>
                <w:szCs w:val="20"/>
              </w:rPr>
            </w:pPr>
          </w:p>
        </w:tc>
        <w:tc>
          <w:tcPr>
            <w:tcW w:w="3780" w:type="dxa"/>
          </w:tcPr>
          <w:p w14:paraId="42E4CA34" w14:textId="77777777" w:rsidR="000E1C23" w:rsidRPr="006865F5" w:rsidRDefault="000E1C23" w:rsidP="00C24D93">
            <w:pPr>
              <w:pStyle w:val="ListParagraph"/>
              <w:keepNext/>
              <w:ind w:left="-18"/>
              <w:rPr>
                <w:rFonts w:eastAsia="Times New Roman" w:cs="Arial"/>
                <w:sz w:val="20"/>
                <w:szCs w:val="20"/>
              </w:rPr>
            </w:pPr>
            <w:r w:rsidRPr="006865F5">
              <w:rPr>
                <w:rFonts w:cs="Arial"/>
                <w:sz w:val="20"/>
                <w:szCs w:val="20"/>
              </w:rPr>
              <w:t>&lt;list if applicable&gt;</w:t>
            </w:r>
          </w:p>
        </w:tc>
      </w:tr>
    </w:tbl>
    <w:p w14:paraId="010F5DB4" w14:textId="2F962D92" w:rsidR="000E1C23" w:rsidRPr="006865F5" w:rsidRDefault="000E1C23" w:rsidP="551D920B">
      <w:pPr>
        <w:rPr>
          <w:rFonts w:ascii="Verdana" w:hAnsi="Verdana" w:cs="Arial"/>
          <w:b/>
          <w:bCs/>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91"/>
        <w:gridCol w:w="1579"/>
        <w:gridCol w:w="1890"/>
        <w:gridCol w:w="1483"/>
        <w:gridCol w:w="2927"/>
      </w:tblGrid>
      <w:tr w:rsidR="000E1C23" w:rsidRPr="006865F5" w14:paraId="6DB2E1FB" w14:textId="77777777" w:rsidTr="00C24D93">
        <w:trPr>
          <w:cantSplit/>
          <w:trHeight w:val="130"/>
        </w:trPr>
        <w:tc>
          <w:tcPr>
            <w:tcW w:w="9270" w:type="dxa"/>
            <w:gridSpan w:val="5"/>
            <w:shd w:val="clear" w:color="auto" w:fill="000000" w:themeFill="text1"/>
          </w:tcPr>
          <w:p w14:paraId="458A823B" w14:textId="77777777" w:rsidR="000E1C23" w:rsidRPr="006865F5" w:rsidRDefault="000E1C23" w:rsidP="00C24D93">
            <w:pPr>
              <w:rPr>
                <w:rFonts w:ascii="Verdana" w:hAnsi="Verdana" w:cs="Arial"/>
                <w:b/>
                <w:color w:val="FFFFFF" w:themeColor="background1"/>
              </w:rPr>
            </w:pPr>
            <w:r w:rsidRPr="006865F5">
              <w:rPr>
                <w:rFonts w:ascii="Verdana" w:hAnsi="Verdana" w:cs="Arial"/>
                <w:b/>
                <w:color w:val="FFFFFF" w:themeColor="background1"/>
              </w:rPr>
              <w:t>Analysis Prompts</w:t>
            </w:r>
          </w:p>
        </w:tc>
      </w:tr>
      <w:tr w:rsidR="000E1C23" w:rsidRPr="006865F5" w14:paraId="30F59F7E" w14:textId="77777777" w:rsidTr="00C24D93">
        <w:trPr>
          <w:trHeight w:val="375"/>
        </w:trPr>
        <w:tc>
          <w:tcPr>
            <w:tcW w:w="1391" w:type="dxa"/>
          </w:tcPr>
          <w:p w14:paraId="0294499B" w14:textId="77777777" w:rsidR="000E1C23" w:rsidRPr="006865F5" w:rsidRDefault="000E1C23" w:rsidP="00C24D93">
            <w:pPr>
              <w:keepNext/>
              <w:ind w:left="-18"/>
              <w:rPr>
                <w:rFonts w:ascii="Verdana" w:hAnsi="Verdana" w:cs="Arial"/>
                <w:b/>
              </w:rPr>
            </w:pPr>
            <w:r w:rsidRPr="006865F5">
              <w:rPr>
                <w:rFonts w:ascii="Verdana" w:hAnsi="Verdana" w:cs="Arial"/>
                <w:b/>
              </w:rPr>
              <w:t>Prompt Type</w:t>
            </w:r>
          </w:p>
        </w:tc>
        <w:tc>
          <w:tcPr>
            <w:tcW w:w="1579" w:type="dxa"/>
          </w:tcPr>
          <w:p w14:paraId="0DD876AF" w14:textId="77777777" w:rsidR="000E1C23" w:rsidRPr="006865F5" w:rsidRDefault="000E1C23" w:rsidP="00C24D93">
            <w:pPr>
              <w:keepNext/>
              <w:ind w:left="-18"/>
              <w:rPr>
                <w:rFonts w:ascii="Verdana" w:hAnsi="Verdana" w:cs="Arial"/>
                <w:b/>
              </w:rPr>
            </w:pPr>
            <w:r w:rsidRPr="006865F5">
              <w:rPr>
                <w:rFonts w:ascii="Verdana" w:hAnsi="Verdana" w:cs="Arial"/>
                <w:b/>
              </w:rPr>
              <w:t>Column Name</w:t>
            </w:r>
          </w:p>
        </w:tc>
        <w:tc>
          <w:tcPr>
            <w:tcW w:w="1890" w:type="dxa"/>
          </w:tcPr>
          <w:p w14:paraId="444DD3F8" w14:textId="77777777" w:rsidR="000E1C23" w:rsidRPr="006865F5" w:rsidRDefault="000E1C23" w:rsidP="00C24D93">
            <w:pPr>
              <w:keepNext/>
              <w:ind w:left="-18"/>
              <w:rPr>
                <w:rFonts w:ascii="Verdana" w:hAnsi="Verdana" w:cs="Arial"/>
                <w:b/>
              </w:rPr>
            </w:pPr>
            <w:r w:rsidRPr="006865F5">
              <w:rPr>
                <w:rFonts w:ascii="Verdana" w:hAnsi="Verdana" w:cs="Arial"/>
                <w:b/>
              </w:rPr>
              <w:t>Label</w:t>
            </w:r>
          </w:p>
        </w:tc>
        <w:tc>
          <w:tcPr>
            <w:tcW w:w="1483" w:type="dxa"/>
          </w:tcPr>
          <w:p w14:paraId="78C9AB01" w14:textId="77777777" w:rsidR="000E1C23" w:rsidRPr="006865F5" w:rsidRDefault="000E1C23" w:rsidP="00C24D93">
            <w:pPr>
              <w:keepNext/>
              <w:ind w:left="-18"/>
              <w:rPr>
                <w:rFonts w:ascii="Verdana" w:hAnsi="Verdana" w:cs="Arial"/>
                <w:b/>
              </w:rPr>
            </w:pPr>
            <w:r w:rsidRPr="006865F5">
              <w:rPr>
                <w:rFonts w:ascii="Verdana" w:hAnsi="Verdana" w:cs="Arial"/>
                <w:b/>
              </w:rPr>
              <w:t>Data Type</w:t>
            </w:r>
          </w:p>
        </w:tc>
        <w:tc>
          <w:tcPr>
            <w:tcW w:w="2927" w:type="dxa"/>
          </w:tcPr>
          <w:p w14:paraId="6BB2445D" w14:textId="77777777" w:rsidR="000E1C23" w:rsidRPr="006865F5" w:rsidRDefault="000E1C23" w:rsidP="00C24D93">
            <w:pPr>
              <w:keepNext/>
              <w:ind w:left="-18"/>
              <w:rPr>
                <w:rFonts w:ascii="Verdana" w:hAnsi="Verdana" w:cs="Arial"/>
                <w:b/>
              </w:rPr>
            </w:pPr>
            <w:r w:rsidRPr="006865F5">
              <w:rPr>
                <w:rFonts w:ascii="Verdana" w:hAnsi="Verdana" w:cs="Arial"/>
                <w:b/>
              </w:rPr>
              <w:t>Default Value</w:t>
            </w:r>
          </w:p>
        </w:tc>
      </w:tr>
      <w:tr w:rsidR="000E1C23" w:rsidRPr="006865F5" w14:paraId="4707D597" w14:textId="77777777" w:rsidTr="00C24D93">
        <w:trPr>
          <w:trHeight w:val="375"/>
        </w:trPr>
        <w:tc>
          <w:tcPr>
            <w:tcW w:w="1391" w:type="dxa"/>
          </w:tcPr>
          <w:p w14:paraId="59F47A6A" w14:textId="77777777" w:rsidR="000E1C23" w:rsidRPr="006865F5" w:rsidRDefault="000E1C23" w:rsidP="00C24D93">
            <w:pPr>
              <w:keepNext/>
              <w:ind w:left="-18"/>
              <w:rPr>
                <w:rFonts w:ascii="Verdana" w:hAnsi="Verdana" w:cs="Arial"/>
              </w:rPr>
            </w:pPr>
          </w:p>
        </w:tc>
        <w:tc>
          <w:tcPr>
            <w:tcW w:w="1579" w:type="dxa"/>
          </w:tcPr>
          <w:p w14:paraId="130925F4" w14:textId="77777777" w:rsidR="000E1C23" w:rsidRPr="006865F5" w:rsidRDefault="000E1C23" w:rsidP="00C24D93">
            <w:pPr>
              <w:pStyle w:val="ListParagraph"/>
              <w:keepNext/>
              <w:ind w:left="-18"/>
              <w:rPr>
                <w:rFonts w:eastAsia="Times New Roman" w:cs="Arial"/>
                <w:sz w:val="20"/>
                <w:szCs w:val="20"/>
              </w:rPr>
            </w:pPr>
          </w:p>
        </w:tc>
        <w:tc>
          <w:tcPr>
            <w:tcW w:w="1890" w:type="dxa"/>
          </w:tcPr>
          <w:p w14:paraId="6101B544" w14:textId="77777777" w:rsidR="000E1C23" w:rsidRPr="006865F5" w:rsidRDefault="000E1C23" w:rsidP="00C24D93">
            <w:pPr>
              <w:keepNext/>
              <w:ind w:left="-18"/>
              <w:rPr>
                <w:rFonts w:ascii="Verdana" w:hAnsi="Verdana" w:cs="Arial"/>
              </w:rPr>
            </w:pPr>
          </w:p>
        </w:tc>
        <w:tc>
          <w:tcPr>
            <w:tcW w:w="1483" w:type="dxa"/>
          </w:tcPr>
          <w:p w14:paraId="1993D150" w14:textId="77777777" w:rsidR="000E1C23" w:rsidRPr="006865F5" w:rsidRDefault="000E1C23" w:rsidP="00C24D93">
            <w:pPr>
              <w:pStyle w:val="ListParagraph"/>
              <w:keepNext/>
              <w:ind w:left="-18"/>
              <w:rPr>
                <w:rFonts w:eastAsia="Times New Roman" w:cs="Arial"/>
                <w:sz w:val="20"/>
                <w:szCs w:val="20"/>
              </w:rPr>
            </w:pPr>
          </w:p>
        </w:tc>
        <w:tc>
          <w:tcPr>
            <w:tcW w:w="2927" w:type="dxa"/>
          </w:tcPr>
          <w:p w14:paraId="56D1BB35" w14:textId="77777777" w:rsidR="000E1C23" w:rsidRPr="006865F5" w:rsidRDefault="000E1C23" w:rsidP="00C24D93">
            <w:pPr>
              <w:pStyle w:val="ListParagraph"/>
              <w:keepNext/>
              <w:ind w:left="-18"/>
              <w:rPr>
                <w:rFonts w:eastAsia="Times New Roman" w:cs="Arial"/>
                <w:sz w:val="20"/>
                <w:szCs w:val="20"/>
              </w:rPr>
            </w:pPr>
          </w:p>
        </w:tc>
      </w:tr>
    </w:tbl>
    <w:p w14:paraId="36232F98" w14:textId="1BC4F98A" w:rsidR="000E1C23" w:rsidRPr="006865F5" w:rsidRDefault="000E1C23" w:rsidP="551D920B">
      <w:pPr>
        <w:rPr>
          <w:rFonts w:cs="Arial"/>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330"/>
        <w:gridCol w:w="5940"/>
      </w:tblGrid>
      <w:tr w:rsidR="000E1C23" w:rsidRPr="006865F5" w14:paraId="4917A4B6" w14:textId="77777777" w:rsidTr="551D920B">
        <w:trPr>
          <w:cantSplit/>
          <w:trHeight w:val="130"/>
        </w:trPr>
        <w:tc>
          <w:tcPr>
            <w:tcW w:w="9270" w:type="dxa"/>
            <w:gridSpan w:val="2"/>
            <w:shd w:val="clear" w:color="auto" w:fill="000000" w:themeFill="text1"/>
          </w:tcPr>
          <w:p w14:paraId="7EE5987B" w14:textId="77777777" w:rsidR="000E1C23" w:rsidRPr="006865F5" w:rsidRDefault="000E1C23" w:rsidP="00C24D93">
            <w:pPr>
              <w:rPr>
                <w:rFonts w:ascii="Verdana" w:hAnsi="Verdana" w:cs="Arial"/>
                <w:b/>
              </w:rPr>
            </w:pPr>
            <w:r w:rsidRPr="006865F5">
              <w:rPr>
                <w:rFonts w:ascii="Verdana" w:hAnsi="Verdana" w:cs="Arial"/>
                <w:b/>
                <w:color w:val="FFFFFF" w:themeColor="background1"/>
              </w:rPr>
              <w:t>Advanced Options</w:t>
            </w:r>
          </w:p>
        </w:tc>
      </w:tr>
      <w:tr w:rsidR="000E1C23" w:rsidRPr="006865F5" w14:paraId="6C0593EF" w14:textId="77777777" w:rsidTr="551D920B">
        <w:trPr>
          <w:trHeight w:val="375"/>
        </w:trPr>
        <w:tc>
          <w:tcPr>
            <w:tcW w:w="3330" w:type="dxa"/>
          </w:tcPr>
          <w:p w14:paraId="2B16C80A" w14:textId="77777777" w:rsidR="000E1C23" w:rsidRPr="006865F5" w:rsidRDefault="000E1C23" w:rsidP="00C24D93">
            <w:pPr>
              <w:keepNext/>
              <w:ind w:left="-18"/>
              <w:rPr>
                <w:rFonts w:ascii="Verdana" w:hAnsi="Verdana" w:cs="Arial"/>
                <w:b/>
              </w:rPr>
            </w:pPr>
            <w:r w:rsidRPr="006865F5">
              <w:rPr>
                <w:rFonts w:ascii="Verdana" w:hAnsi="Verdana" w:cs="Arial"/>
                <w:b/>
              </w:rPr>
              <w:t>Option Name</w:t>
            </w:r>
          </w:p>
        </w:tc>
        <w:tc>
          <w:tcPr>
            <w:tcW w:w="5940" w:type="dxa"/>
          </w:tcPr>
          <w:p w14:paraId="2404ED05" w14:textId="77777777" w:rsidR="000E1C23" w:rsidRPr="006865F5" w:rsidRDefault="000E1C23" w:rsidP="00C24D93">
            <w:pPr>
              <w:pStyle w:val="ListParagraph"/>
              <w:keepNext/>
              <w:ind w:left="-18"/>
              <w:rPr>
                <w:rFonts w:eastAsia="Times New Roman" w:cs="Arial"/>
                <w:b/>
                <w:sz w:val="20"/>
                <w:szCs w:val="20"/>
              </w:rPr>
            </w:pPr>
            <w:r w:rsidRPr="006865F5">
              <w:rPr>
                <w:rFonts w:eastAsia="Times New Roman" w:cs="Arial"/>
                <w:b/>
                <w:sz w:val="20"/>
                <w:szCs w:val="20"/>
              </w:rPr>
              <w:t>Option Details</w:t>
            </w:r>
          </w:p>
        </w:tc>
      </w:tr>
      <w:tr w:rsidR="000E1C23" w:rsidRPr="006865F5" w14:paraId="3E1C85BF" w14:textId="77777777" w:rsidTr="551D920B">
        <w:trPr>
          <w:trHeight w:val="375"/>
        </w:trPr>
        <w:tc>
          <w:tcPr>
            <w:tcW w:w="3330" w:type="dxa"/>
          </w:tcPr>
          <w:p w14:paraId="2D091DBA" w14:textId="77777777" w:rsidR="000E1C23" w:rsidRPr="006865F5" w:rsidRDefault="000E1C23" w:rsidP="00C24D93">
            <w:pPr>
              <w:keepNext/>
              <w:ind w:left="-18"/>
              <w:rPr>
                <w:rFonts w:ascii="Verdana" w:hAnsi="Verdana" w:cs="Arial"/>
              </w:rPr>
            </w:pPr>
          </w:p>
        </w:tc>
        <w:tc>
          <w:tcPr>
            <w:tcW w:w="5940" w:type="dxa"/>
          </w:tcPr>
          <w:p w14:paraId="51C6439C" w14:textId="77777777" w:rsidR="000E1C23" w:rsidRPr="006865F5" w:rsidRDefault="000E1C23" w:rsidP="00C24D93">
            <w:pPr>
              <w:pStyle w:val="ListParagraph"/>
              <w:keepNext/>
              <w:ind w:left="-18"/>
              <w:rPr>
                <w:rFonts w:eastAsia="Times New Roman" w:cs="Arial"/>
                <w:sz w:val="20"/>
                <w:szCs w:val="20"/>
              </w:rPr>
            </w:pPr>
          </w:p>
        </w:tc>
      </w:tr>
    </w:tbl>
    <w:p w14:paraId="303E92E5" w14:textId="77777777" w:rsidR="009C23EF" w:rsidRPr="006865F5" w:rsidRDefault="00F644C1" w:rsidP="0045112E">
      <w:pPr>
        <w:pStyle w:val="Heading1"/>
        <w:rPr>
          <w:rFonts w:ascii="Verdana" w:hAnsi="Verdana"/>
        </w:rPr>
      </w:pPr>
      <w:bookmarkStart w:id="96" w:name="_Toc1180198561"/>
      <w:r w:rsidRPr="551D920B">
        <w:rPr>
          <w:rFonts w:ascii="Verdana" w:hAnsi="Verdana"/>
        </w:rPr>
        <w:lastRenderedPageBreak/>
        <w:t>Technical Unit Test</w:t>
      </w:r>
      <w:bookmarkEnd w:id="96"/>
    </w:p>
    <w:p w14:paraId="5BD29F08" w14:textId="49FA407B" w:rsidR="00F8772C" w:rsidRPr="006865F5" w:rsidRDefault="00F8772C" w:rsidP="00F8772C">
      <w:pPr>
        <w:pStyle w:val="Bodycopy"/>
        <w:rPr>
          <w:rFonts w:cs="Arial"/>
          <w:color w:val="auto"/>
        </w:rPr>
      </w:pPr>
    </w:p>
    <w:tbl>
      <w:tblPr>
        <w:tblW w:w="927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440"/>
        <w:gridCol w:w="2250"/>
        <w:gridCol w:w="2520"/>
        <w:gridCol w:w="3060"/>
      </w:tblGrid>
      <w:tr w:rsidR="007657D4" w:rsidRPr="006865F5" w14:paraId="174D8CD5" w14:textId="77777777" w:rsidTr="00933845">
        <w:trPr>
          <w:trHeight w:val="306"/>
          <w:tblHeader/>
        </w:trPr>
        <w:tc>
          <w:tcPr>
            <w:tcW w:w="1440" w:type="dxa"/>
            <w:tcBorders>
              <w:top w:val="nil"/>
              <w:left w:val="nil"/>
              <w:bottom w:val="single" w:sz="4" w:space="0" w:color="002776"/>
              <w:right w:val="single" w:sz="4" w:space="0" w:color="FFFFFF"/>
            </w:tcBorders>
            <w:shd w:val="clear" w:color="auto" w:fill="000000" w:themeFill="text1"/>
          </w:tcPr>
          <w:p w14:paraId="3A2BCFBF" w14:textId="1B9A61BD" w:rsidR="007657D4" w:rsidRPr="00991C56" w:rsidRDefault="007657D4">
            <w:pPr>
              <w:pStyle w:val="Tablehead1"/>
              <w:rPr>
                <w:rFonts w:cs="Arial"/>
                <w:color w:val="FFFFFF" w:themeColor="background1"/>
                <w:sz w:val="20"/>
              </w:rPr>
            </w:pPr>
            <w:proofErr w:type="spellStart"/>
            <w:r w:rsidRPr="00991C56">
              <w:rPr>
                <w:color w:val="FFFFFF" w:themeColor="background1"/>
                <w:sz w:val="20"/>
              </w:rPr>
              <w:t>S</w:t>
            </w:r>
            <w:r w:rsidR="001359AD">
              <w:rPr>
                <w:color w:val="FFFFFF" w:themeColor="background1"/>
                <w:sz w:val="20"/>
              </w:rPr>
              <w:t>l</w:t>
            </w:r>
            <w:proofErr w:type="spellEnd"/>
            <w:r w:rsidRPr="00991C56">
              <w:rPr>
                <w:color w:val="FFFFFF" w:themeColor="background1"/>
                <w:sz w:val="20"/>
              </w:rPr>
              <w:t xml:space="preserve"> No</w:t>
            </w:r>
          </w:p>
        </w:tc>
        <w:tc>
          <w:tcPr>
            <w:tcW w:w="2250" w:type="dxa"/>
            <w:tcBorders>
              <w:top w:val="nil"/>
              <w:left w:val="single" w:sz="4" w:space="0" w:color="FFFFFF"/>
              <w:bottom w:val="single" w:sz="4" w:space="0" w:color="002776"/>
              <w:right w:val="single" w:sz="4" w:space="0" w:color="FFFFFF"/>
            </w:tcBorders>
            <w:shd w:val="clear" w:color="auto" w:fill="000000" w:themeFill="text1"/>
          </w:tcPr>
          <w:p w14:paraId="3DCDA40F" w14:textId="77777777" w:rsidR="007657D4" w:rsidRPr="00991C56" w:rsidRDefault="007657D4">
            <w:pPr>
              <w:pStyle w:val="Tablehead1"/>
              <w:rPr>
                <w:rFonts w:cs="Arial"/>
                <w:color w:val="FFFFFF" w:themeColor="background1"/>
                <w:sz w:val="20"/>
              </w:rPr>
            </w:pPr>
            <w:r w:rsidRPr="00991C56">
              <w:rPr>
                <w:color w:val="FFFFFF" w:themeColor="background1"/>
                <w:sz w:val="20"/>
              </w:rPr>
              <w:t>Conditions to be tested</w:t>
            </w:r>
          </w:p>
        </w:tc>
        <w:tc>
          <w:tcPr>
            <w:tcW w:w="2520" w:type="dxa"/>
            <w:tcBorders>
              <w:top w:val="nil"/>
              <w:left w:val="single" w:sz="4" w:space="0" w:color="FFFFFF"/>
              <w:bottom w:val="single" w:sz="4" w:space="0" w:color="002776"/>
              <w:right w:val="single" w:sz="4" w:space="0" w:color="FFFFFF"/>
            </w:tcBorders>
            <w:shd w:val="clear" w:color="auto" w:fill="000000" w:themeFill="text1"/>
          </w:tcPr>
          <w:p w14:paraId="151BACD7" w14:textId="77777777" w:rsidR="007657D4" w:rsidRPr="00991C56" w:rsidRDefault="007657D4">
            <w:pPr>
              <w:pStyle w:val="Tablehead1"/>
              <w:rPr>
                <w:rFonts w:cs="Arial"/>
                <w:color w:val="FFFFFF" w:themeColor="background1"/>
                <w:sz w:val="20"/>
              </w:rPr>
            </w:pPr>
            <w:r w:rsidRPr="00991C56">
              <w:rPr>
                <w:color w:val="FFFFFF" w:themeColor="background1"/>
                <w:sz w:val="20"/>
              </w:rPr>
              <w:t>Expected Result</w:t>
            </w:r>
          </w:p>
        </w:tc>
        <w:tc>
          <w:tcPr>
            <w:tcW w:w="3060" w:type="dxa"/>
            <w:tcBorders>
              <w:top w:val="nil"/>
              <w:left w:val="single" w:sz="4" w:space="0" w:color="FFFFFF"/>
              <w:bottom w:val="single" w:sz="4" w:space="0" w:color="002776"/>
              <w:right w:val="single" w:sz="4" w:space="0" w:color="FFFFFF"/>
            </w:tcBorders>
            <w:shd w:val="clear" w:color="auto" w:fill="000000" w:themeFill="text1"/>
          </w:tcPr>
          <w:p w14:paraId="61C28254" w14:textId="0B7369C4" w:rsidR="007657D4" w:rsidRPr="00991C56" w:rsidRDefault="007657D4">
            <w:pPr>
              <w:pStyle w:val="Tablehead1"/>
              <w:rPr>
                <w:rFonts w:cs="Arial"/>
                <w:color w:val="FFFFFF" w:themeColor="background1"/>
                <w:sz w:val="20"/>
              </w:rPr>
            </w:pPr>
            <w:r w:rsidRPr="00991C56">
              <w:rPr>
                <w:color w:val="FFFFFF" w:themeColor="background1"/>
                <w:sz w:val="20"/>
              </w:rPr>
              <w:t>Executed</w:t>
            </w:r>
          </w:p>
        </w:tc>
      </w:tr>
      <w:tr w:rsidR="007657D4" w:rsidRPr="006865F5" w14:paraId="08D99CC6" w14:textId="77777777" w:rsidTr="00933845">
        <w:trPr>
          <w:trHeight w:val="367"/>
        </w:trPr>
        <w:tc>
          <w:tcPr>
            <w:tcW w:w="1440" w:type="dxa"/>
            <w:tcBorders>
              <w:top w:val="single" w:sz="4" w:space="0" w:color="002776"/>
              <w:bottom w:val="single" w:sz="4" w:space="0" w:color="002776"/>
            </w:tcBorders>
          </w:tcPr>
          <w:p w14:paraId="1520820D" w14:textId="77777777" w:rsidR="007657D4" w:rsidRPr="006865F5" w:rsidRDefault="007657D4">
            <w:pPr>
              <w:pStyle w:val="Bodycopy"/>
              <w:rPr>
                <w:rFonts w:cs="Arial"/>
              </w:rPr>
            </w:pPr>
            <w:r w:rsidRPr="006865F5">
              <w:rPr>
                <w:rFonts w:cs="Arial"/>
              </w:rPr>
              <w:t>1</w:t>
            </w:r>
          </w:p>
        </w:tc>
        <w:tc>
          <w:tcPr>
            <w:tcW w:w="2250" w:type="dxa"/>
            <w:tcBorders>
              <w:top w:val="single" w:sz="4" w:space="0" w:color="002776"/>
              <w:bottom w:val="single" w:sz="4" w:space="0" w:color="002776"/>
            </w:tcBorders>
          </w:tcPr>
          <w:p w14:paraId="1B29E8D1" w14:textId="77777777" w:rsidR="007657D4" w:rsidRPr="006865F5" w:rsidRDefault="007657D4">
            <w:pPr>
              <w:pStyle w:val="Bodycopy"/>
              <w:rPr>
                <w:rFonts w:cs="Arial"/>
              </w:rPr>
            </w:pPr>
          </w:p>
        </w:tc>
        <w:tc>
          <w:tcPr>
            <w:tcW w:w="2520" w:type="dxa"/>
            <w:tcBorders>
              <w:top w:val="single" w:sz="4" w:space="0" w:color="002776"/>
              <w:bottom w:val="single" w:sz="4" w:space="0" w:color="002776"/>
            </w:tcBorders>
          </w:tcPr>
          <w:p w14:paraId="31D56754" w14:textId="77777777" w:rsidR="007657D4" w:rsidRPr="006865F5" w:rsidRDefault="007657D4">
            <w:pPr>
              <w:pStyle w:val="Bodycopy"/>
              <w:rPr>
                <w:rFonts w:cs="Arial"/>
              </w:rPr>
            </w:pPr>
          </w:p>
        </w:tc>
        <w:tc>
          <w:tcPr>
            <w:tcW w:w="3060" w:type="dxa"/>
            <w:tcBorders>
              <w:top w:val="single" w:sz="4" w:space="0" w:color="002776"/>
              <w:bottom w:val="single" w:sz="4" w:space="0" w:color="002776"/>
            </w:tcBorders>
          </w:tcPr>
          <w:p w14:paraId="62E9CD57" w14:textId="77777777" w:rsidR="007657D4" w:rsidRPr="006865F5" w:rsidRDefault="007657D4">
            <w:pPr>
              <w:pStyle w:val="Bodycopy"/>
              <w:rPr>
                <w:rFonts w:cs="Arial"/>
              </w:rPr>
            </w:pPr>
          </w:p>
        </w:tc>
      </w:tr>
      <w:tr w:rsidR="007657D4" w:rsidRPr="006865F5" w14:paraId="6FFF6433" w14:textId="77777777" w:rsidTr="00933845">
        <w:trPr>
          <w:trHeight w:val="367"/>
        </w:trPr>
        <w:tc>
          <w:tcPr>
            <w:tcW w:w="1440" w:type="dxa"/>
            <w:tcBorders>
              <w:top w:val="single" w:sz="4" w:space="0" w:color="002776"/>
              <w:bottom w:val="single" w:sz="4" w:space="0" w:color="002776"/>
            </w:tcBorders>
          </w:tcPr>
          <w:p w14:paraId="1F600676" w14:textId="77777777" w:rsidR="007657D4" w:rsidRPr="006865F5" w:rsidRDefault="007657D4">
            <w:pPr>
              <w:pStyle w:val="Bodycopy"/>
              <w:rPr>
                <w:rFonts w:cs="Arial"/>
              </w:rPr>
            </w:pPr>
            <w:r w:rsidRPr="006865F5">
              <w:rPr>
                <w:rFonts w:cs="Arial"/>
              </w:rPr>
              <w:t>2</w:t>
            </w:r>
          </w:p>
        </w:tc>
        <w:tc>
          <w:tcPr>
            <w:tcW w:w="2250" w:type="dxa"/>
            <w:tcBorders>
              <w:top w:val="single" w:sz="4" w:space="0" w:color="002776"/>
              <w:bottom w:val="single" w:sz="4" w:space="0" w:color="002776"/>
            </w:tcBorders>
          </w:tcPr>
          <w:p w14:paraId="41E4AEFD" w14:textId="77777777" w:rsidR="007657D4" w:rsidRPr="006865F5" w:rsidRDefault="007657D4">
            <w:pPr>
              <w:pStyle w:val="Bodycopy"/>
              <w:rPr>
                <w:rFonts w:cs="Arial"/>
              </w:rPr>
            </w:pPr>
          </w:p>
        </w:tc>
        <w:tc>
          <w:tcPr>
            <w:tcW w:w="2520" w:type="dxa"/>
            <w:tcBorders>
              <w:top w:val="single" w:sz="4" w:space="0" w:color="002776"/>
              <w:bottom w:val="single" w:sz="4" w:space="0" w:color="002776"/>
            </w:tcBorders>
          </w:tcPr>
          <w:p w14:paraId="7D19FCBE" w14:textId="77777777" w:rsidR="007657D4" w:rsidRPr="006865F5" w:rsidRDefault="007657D4">
            <w:pPr>
              <w:pStyle w:val="Bodycopy"/>
              <w:rPr>
                <w:rFonts w:cs="Arial"/>
              </w:rPr>
            </w:pPr>
          </w:p>
        </w:tc>
        <w:tc>
          <w:tcPr>
            <w:tcW w:w="3060" w:type="dxa"/>
            <w:tcBorders>
              <w:top w:val="single" w:sz="4" w:space="0" w:color="002776"/>
              <w:bottom w:val="single" w:sz="4" w:space="0" w:color="002776"/>
            </w:tcBorders>
          </w:tcPr>
          <w:p w14:paraId="6902073F" w14:textId="77777777" w:rsidR="007657D4" w:rsidRPr="006865F5" w:rsidRDefault="007657D4">
            <w:pPr>
              <w:pStyle w:val="Bodycopy"/>
              <w:rPr>
                <w:rFonts w:cs="Arial"/>
              </w:rPr>
            </w:pPr>
          </w:p>
        </w:tc>
      </w:tr>
      <w:tr w:rsidR="007657D4" w:rsidRPr="006865F5" w14:paraId="326F6BCF" w14:textId="77777777" w:rsidTr="00933845">
        <w:trPr>
          <w:trHeight w:val="367"/>
        </w:trPr>
        <w:tc>
          <w:tcPr>
            <w:tcW w:w="1440" w:type="dxa"/>
            <w:tcBorders>
              <w:top w:val="single" w:sz="4" w:space="0" w:color="002776"/>
              <w:bottom w:val="single" w:sz="4" w:space="0" w:color="002776"/>
            </w:tcBorders>
          </w:tcPr>
          <w:p w14:paraId="33B3EEFD" w14:textId="77777777" w:rsidR="007657D4" w:rsidRPr="006865F5" w:rsidRDefault="007657D4">
            <w:pPr>
              <w:pStyle w:val="Bodycopy"/>
              <w:rPr>
                <w:rFonts w:cs="Arial"/>
              </w:rPr>
            </w:pPr>
            <w:r w:rsidRPr="006865F5">
              <w:rPr>
                <w:rFonts w:cs="Arial"/>
              </w:rPr>
              <w:t>3</w:t>
            </w:r>
          </w:p>
        </w:tc>
        <w:tc>
          <w:tcPr>
            <w:tcW w:w="2250" w:type="dxa"/>
            <w:tcBorders>
              <w:top w:val="single" w:sz="4" w:space="0" w:color="002776"/>
              <w:bottom w:val="single" w:sz="4" w:space="0" w:color="002776"/>
            </w:tcBorders>
          </w:tcPr>
          <w:p w14:paraId="18E4407F" w14:textId="77777777" w:rsidR="007657D4" w:rsidRPr="006865F5" w:rsidRDefault="007657D4">
            <w:pPr>
              <w:pStyle w:val="Bodycopy"/>
              <w:rPr>
                <w:rFonts w:cs="Arial"/>
              </w:rPr>
            </w:pPr>
          </w:p>
        </w:tc>
        <w:tc>
          <w:tcPr>
            <w:tcW w:w="2520" w:type="dxa"/>
            <w:tcBorders>
              <w:top w:val="single" w:sz="4" w:space="0" w:color="002776"/>
              <w:bottom w:val="single" w:sz="4" w:space="0" w:color="002776"/>
            </w:tcBorders>
          </w:tcPr>
          <w:p w14:paraId="078B00C9" w14:textId="77777777" w:rsidR="007657D4" w:rsidRPr="006865F5" w:rsidRDefault="007657D4">
            <w:pPr>
              <w:pStyle w:val="Bodycopy"/>
              <w:rPr>
                <w:rFonts w:cs="Arial"/>
              </w:rPr>
            </w:pPr>
          </w:p>
        </w:tc>
        <w:tc>
          <w:tcPr>
            <w:tcW w:w="3060" w:type="dxa"/>
            <w:tcBorders>
              <w:top w:val="single" w:sz="4" w:space="0" w:color="002776"/>
              <w:bottom w:val="single" w:sz="4" w:space="0" w:color="002776"/>
            </w:tcBorders>
          </w:tcPr>
          <w:p w14:paraId="7AA9DEC8" w14:textId="77777777" w:rsidR="007657D4" w:rsidRPr="006865F5" w:rsidRDefault="007657D4">
            <w:pPr>
              <w:pStyle w:val="Bodycopy"/>
              <w:rPr>
                <w:rFonts w:cs="Arial"/>
              </w:rPr>
            </w:pPr>
          </w:p>
        </w:tc>
      </w:tr>
    </w:tbl>
    <w:p w14:paraId="52DD5996" w14:textId="77777777" w:rsidR="00F8772C" w:rsidRPr="006865F5" w:rsidRDefault="00F8772C" w:rsidP="0063420F">
      <w:pPr>
        <w:pStyle w:val="Bodycopy"/>
        <w:rPr>
          <w:rFonts w:cs="Arial"/>
          <w:color w:val="4472C4" w:themeColor="accent5"/>
        </w:rPr>
      </w:pPr>
    </w:p>
    <w:p w14:paraId="7D6EBAB6" w14:textId="77777777" w:rsidR="006268D0" w:rsidRPr="006865F5" w:rsidRDefault="006268D0" w:rsidP="0045112E">
      <w:pPr>
        <w:pStyle w:val="Heading1"/>
        <w:rPr>
          <w:rFonts w:ascii="Verdana" w:hAnsi="Verdana"/>
        </w:rPr>
      </w:pPr>
      <w:bookmarkStart w:id="97" w:name="_Toc488352446"/>
      <w:bookmarkStart w:id="98" w:name="_Toc526942569"/>
      <w:bookmarkStart w:id="99" w:name="_Toc251148356"/>
      <w:r w:rsidRPr="551D920B">
        <w:rPr>
          <w:rFonts w:ascii="Verdana" w:hAnsi="Verdana"/>
        </w:rPr>
        <w:lastRenderedPageBreak/>
        <w:t>Migration Steps</w:t>
      </w:r>
      <w:bookmarkEnd w:id="97"/>
      <w:bookmarkEnd w:id="98"/>
      <w:bookmarkEnd w:id="99"/>
    </w:p>
    <w:p w14:paraId="53A230E0" w14:textId="77777777" w:rsidR="006268D0" w:rsidRPr="006865F5" w:rsidRDefault="006268D0" w:rsidP="0045112E">
      <w:pPr>
        <w:pStyle w:val="Heading1"/>
        <w:rPr>
          <w:rFonts w:ascii="Verdana" w:hAnsi="Verdana"/>
        </w:rPr>
      </w:pPr>
      <w:bookmarkStart w:id="100" w:name="_Toc246416873"/>
      <w:bookmarkStart w:id="101" w:name="_Toc274674045"/>
      <w:bookmarkStart w:id="102" w:name="_Toc488352450"/>
      <w:bookmarkStart w:id="103" w:name="_Toc526942570"/>
      <w:bookmarkStart w:id="104" w:name="_Toc586562201"/>
      <w:r w:rsidRPr="551D920B">
        <w:rPr>
          <w:rFonts w:ascii="Verdana" w:hAnsi="Verdana"/>
        </w:rPr>
        <w:lastRenderedPageBreak/>
        <w:t>Open and Closed Issues</w:t>
      </w:r>
      <w:bookmarkEnd w:id="100"/>
      <w:bookmarkEnd w:id="101"/>
      <w:bookmarkEnd w:id="102"/>
      <w:bookmarkEnd w:id="103"/>
      <w:bookmarkEnd w:id="104"/>
    </w:p>
    <w:p w14:paraId="68BEED90" w14:textId="6E3D5C1B" w:rsidR="006268D0" w:rsidRPr="006865F5" w:rsidRDefault="577A8235" w:rsidP="00A47015">
      <w:pPr>
        <w:pStyle w:val="Heading2"/>
        <w:rPr>
          <w:rFonts w:ascii="Verdana" w:hAnsi="Verdana"/>
        </w:rPr>
      </w:pPr>
      <w:bookmarkStart w:id="105" w:name="_Toc488352451"/>
      <w:bookmarkStart w:id="106" w:name="_Toc526942571"/>
      <w:bookmarkStart w:id="107" w:name="_Toc1629890805"/>
      <w:r w:rsidRPr="551D920B">
        <w:rPr>
          <w:rFonts w:ascii="Verdana" w:hAnsi="Verdana"/>
        </w:rPr>
        <w:t>Open issues</w:t>
      </w:r>
      <w:bookmarkEnd w:id="105"/>
      <w:bookmarkEnd w:id="106"/>
      <w:bookmarkEnd w:id="107"/>
    </w:p>
    <w:p w14:paraId="65DE20F8" w14:textId="0A113951" w:rsidR="0DF70A0E" w:rsidRDefault="0DF70A0E" w:rsidP="610FD3CC">
      <w:pPr>
        <w:pStyle w:val="Bodycopy"/>
      </w:pPr>
    </w:p>
    <w:tbl>
      <w:tblPr>
        <w:tblW w:w="9534"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887"/>
        <w:gridCol w:w="2834"/>
        <w:gridCol w:w="3224"/>
        <w:gridCol w:w="1170"/>
        <w:gridCol w:w="1419"/>
      </w:tblGrid>
      <w:tr w:rsidR="00D51B1D" w:rsidRPr="006865F5" w14:paraId="318CEF9A" w14:textId="77777777" w:rsidTr="001359AD">
        <w:trPr>
          <w:trHeight w:val="383"/>
        </w:trPr>
        <w:tc>
          <w:tcPr>
            <w:tcW w:w="88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7676019E" w14:textId="0A388FDA" w:rsidR="00D51B1D" w:rsidRPr="00991C56" w:rsidRDefault="00D51B1D" w:rsidP="00084448">
            <w:pPr>
              <w:pStyle w:val="Tablehead1"/>
              <w:rPr>
                <w:rFonts w:cs="Arial"/>
                <w:color w:val="FFFFFF" w:themeColor="background1"/>
                <w:sz w:val="20"/>
              </w:rPr>
            </w:pPr>
            <w:proofErr w:type="spellStart"/>
            <w:r w:rsidRPr="00991C56">
              <w:rPr>
                <w:rFonts w:cs="Arial"/>
                <w:color w:val="FFFFFF" w:themeColor="background1"/>
                <w:sz w:val="20"/>
              </w:rPr>
              <w:t>S</w:t>
            </w:r>
            <w:r w:rsidR="00991C56">
              <w:rPr>
                <w:rFonts w:cs="Arial"/>
                <w:color w:val="FFFFFF" w:themeColor="background1"/>
                <w:sz w:val="20"/>
              </w:rPr>
              <w:t>l</w:t>
            </w:r>
            <w:proofErr w:type="spellEnd"/>
            <w:r w:rsidR="00991C56">
              <w:rPr>
                <w:rFonts w:cs="Arial"/>
                <w:color w:val="FFFFFF" w:themeColor="background1"/>
                <w:sz w:val="20"/>
              </w:rPr>
              <w:t xml:space="preserve"> No</w:t>
            </w:r>
          </w:p>
        </w:tc>
        <w:tc>
          <w:tcPr>
            <w:tcW w:w="28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28290E0D" w14:textId="77777777" w:rsidR="00D51B1D" w:rsidRPr="00991C56" w:rsidRDefault="00D51B1D" w:rsidP="00084448">
            <w:pPr>
              <w:pStyle w:val="Tablehead1"/>
              <w:rPr>
                <w:rFonts w:cs="Arial"/>
                <w:color w:val="FFFFFF" w:themeColor="background1"/>
                <w:sz w:val="20"/>
              </w:rPr>
            </w:pPr>
            <w:r w:rsidRPr="00991C56">
              <w:rPr>
                <w:rFonts w:cs="Arial"/>
                <w:color w:val="FFFFFF" w:themeColor="background1"/>
                <w:sz w:val="20"/>
              </w:rPr>
              <w:t>Question</w:t>
            </w:r>
          </w:p>
        </w:tc>
        <w:tc>
          <w:tcPr>
            <w:tcW w:w="322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4A0CC1BE" w14:textId="77777777" w:rsidR="00D51B1D" w:rsidRPr="00991C56" w:rsidRDefault="00D51B1D" w:rsidP="00084448">
            <w:pPr>
              <w:pStyle w:val="Tablehead1"/>
              <w:rPr>
                <w:rFonts w:cs="Arial"/>
                <w:color w:val="FFFFFF" w:themeColor="background1"/>
                <w:sz w:val="20"/>
              </w:rPr>
            </w:pPr>
            <w:r w:rsidRPr="00991C56">
              <w:rPr>
                <w:rFonts w:cs="Arial"/>
                <w:color w:val="FFFFFF" w:themeColor="background1"/>
                <w:sz w:val="20"/>
              </w:rPr>
              <w:t>Answer</w:t>
            </w:r>
          </w:p>
        </w:tc>
        <w:tc>
          <w:tcPr>
            <w:tcW w:w="11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67178A1" w14:textId="77777777" w:rsidR="00D51B1D" w:rsidRPr="00991C56" w:rsidRDefault="00D51B1D" w:rsidP="00084448">
            <w:pPr>
              <w:pStyle w:val="Tablehead1"/>
              <w:rPr>
                <w:rFonts w:cs="Arial"/>
                <w:color w:val="FFFFFF" w:themeColor="background1"/>
                <w:sz w:val="20"/>
              </w:rPr>
            </w:pPr>
            <w:r w:rsidRPr="00991C56">
              <w:rPr>
                <w:rFonts w:cs="Arial"/>
                <w:color w:val="FFFFFF" w:themeColor="background1"/>
                <w:sz w:val="20"/>
              </w:rPr>
              <w:t>Due Date</w:t>
            </w:r>
          </w:p>
        </w:tc>
        <w:tc>
          <w:tcPr>
            <w:tcW w:w="141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2A2D93D4" w14:textId="77777777" w:rsidR="00D51B1D" w:rsidRPr="00991C56" w:rsidRDefault="00D51B1D" w:rsidP="00084448">
            <w:pPr>
              <w:pStyle w:val="Tablehead1"/>
              <w:rPr>
                <w:rFonts w:cs="Arial"/>
                <w:color w:val="FFFFFF" w:themeColor="background1"/>
                <w:sz w:val="20"/>
              </w:rPr>
            </w:pPr>
            <w:r w:rsidRPr="00991C56">
              <w:rPr>
                <w:rFonts w:cs="Arial"/>
                <w:color w:val="FFFFFF" w:themeColor="background1"/>
                <w:sz w:val="20"/>
              </w:rPr>
              <w:t>Owner</w:t>
            </w:r>
          </w:p>
        </w:tc>
      </w:tr>
      <w:tr w:rsidR="00D51B1D" w:rsidRPr="006865F5" w14:paraId="5B0E9CC2" w14:textId="77777777" w:rsidTr="001359AD">
        <w:trPr>
          <w:trHeight w:val="564"/>
        </w:trPr>
        <w:tc>
          <w:tcPr>
            <w:tcW w:w="887" w:type="dxa"/>
            <w:tcBorders>
              <w:top w:val="single" w:sz="8" w:space="0" w:color="FFFFFF" w:themeColor="background1"/>
            </w:tcBorders>
            <w:shd w:val="clear" w:color="auto" w:fill="auto"/>
            <w:noWrap/>
          </w:tcPr>
          <w:p w14:paraId="06D0BAA5" w14:textId="5C91B6DF" w:rsidR="00D51B1D" w:rsidRPr="006865F5" w:rsidRDefault="00D51B1D" w:rsidP="00F55ED1">
            <w:pPr>
              <w:pStyle w:val="Tabletext"/>
              <w:rPr>
                <w:rFonts w:ascii="Verdana" w:hAnsi="Verdana"/>
              </w:rPr>
            </w:pPr>
          </w:p>
        </w:tc>
        <w:tc>
          <w:tcPr>
            <w:tcW w:w="2834" w:type="dxa"/>
            <w:tcBorders>
              <w:top w:val="single" w:sz="8" w:space="0" w:color="FFFFFF" w:themeColor="background1"/>
            </w:tcBorders>
            <w:shd w:val="clear" w:color="auto" w:fill="auto"/>
          </w:tcPr>
          <w:p w14:paraId="1094FB4D" w14:textId="4B23E072" w:rsidR="00D51B1D" w:rsidRPr="006865F5" w:rsidRDefault="00D51B1D" w:rsidP="00084448">
            <w:pPr>
              <w:autoSpaceDE w:val="0"/>
              <w:autoSpaceDN w:val="0"/>
              <w:jc w:val="both"/>
              <w:rPr>
                <w:rFonts w:ascii="Verdana" w:eastAsia="Times" w:hAnsi="Verdana" w:cs="Arial"/>
                <w:bCs/>
                <w:color w:val="000000"/>
                <w:sz w:val="18"/>
                <w:szCs w:val="18"/>
              </w:rPr>
            </w:pPr>
          </w:p>
        </w:tc>
        <w:tc>
          <w:tcPr>
            <w:tcW w:w="3224" w:type="dxa"/>
            <w:tcBorders>
              <w:top w:val="single" w:sz="8" w:space="0" w:color="FFFFFF" w:themeColor="background1"/>
            </w:tcBorders>
            <w:shd w:val="clear" w:color="auto" w:fill="auto"/>
          </w:tcPr>
          <w:p w14:paraId="3E7964A8" w14:textId="77777777" w:rsidR="00D51B1D" w:rsidRPr="006865F5" w:rsidRDefault="00D51B1D" w:rsidP="00F55ED1">
            <w:pPr>
              <w:pStyle w:val="Tabletext"/>
              <w:rPr>
                <w:rFonts w:ascii="Verdana" w:hAnsi="Verdana"/>
              </w:rPr>
            </w:pPr>
          </w:p>
        </w:tc>
        <w:tc>
          <w:tcPr>
            <w:tcW w:w="1170" w:type="dxa"/>
            <w:tcBorders>
              <w:top w:val="single" w:sz="8" w:space="0" w:color="FFFFFF" w:themeColor="background1"/>
            </w:tcBorders>
            <w:shd w:val="clear" w:color="auto" w:fill="auto"/>
          </w:tcPr>
          <w:p w14:paraId="521756E6" w14:textId="77777777" w:rsidR="00D51B1D" w:rsidRPr="006865F5" w:rsidRDefault="00D51B1D" w:rsidP="00F55ED1">
            <w:pPr>
              <w:pStyle w:val="Tabletext"/>
              <w:rPr>
                <w:rFonts w:ascii="Verdana" w:hAnsi="Verdana"/>
              </w:rPr>
            </w:pPr>
          </w:p>
        </w:tc>
        <w:tc>
          <w:tcPr>
            <w:tcW w:w="1419" w:type="dxa"/>
            <w:tcBorders>
              <w:top w:val="single" w:sz="8" w:space="0" w:color="FFFFFF" w:themeColor="background1"/>
            </w:tcBorders>
            <w:shd w:val="clear" w:color="auto" w:fill="auto"/>
          </w:tcPr>
          <w:p w14:paraId="646D9589" w14:textId="2BB97846" w:rsidR="00D51B1D" w:rsidRPr="006865F5" w:rsidRDefault="00D51B1D" w:rsidP="00F55ED1">
            <w:pPr>
              <w:pStyle w:val="Tabletext"/>
              <w:rPr>
                <w:rFonts w:ascii="Verdana" w:hAnsi="Verdana"/>
              </w:rPr>
            </w:pPr>
          </w:p>
        </w:tc>
      </w:tr>
    </w:tbl>
    <w:p w14:paraId="430361AF" w14:textId="77777777" w:rsidR="00D51B1D" w:rsidRPr="006865F5" w:rsidRDefault="00D51B1D" w:rsidP="00D51B1D">
      <w:pPr>
        <w:pStyle w:val="Bodycopy"/>
        <w:rPr>
          <w:rFonts w:cs="Arial"/>
          <w:lang w:val="en-GB"/>
        </w:rPr>
      </w:pPr>
    </w:p>
    <w:p w14:paraId="1BA4FB01" w14:textId="77777777" w:rsidR="006268D0" w:rsidRPr="006865F5" w:rsidRDefault="577A8235" w:rsidP="00A47015">
      <w:pPr>
        <w:pStyle w:val="Heading2"/>
        <w:rPr>
          <w:rFonts w:ascii="Verdana" w:hAnsi="Verdana"/>
        </w:rPr>
      </w:pPr>
      <w:bookmarkStart w:id="108" w:name="_Toc526942572"/>
      <w:bookmarkStart w:id="109" w:name="_Toc453248787"/>
      <w:r w:rsidRPr="551D920B">
        <w:rPr>
          <w:rFonts w:ascii="Verdana" w:hAnsi="Verdana"/>
        </w:rPr>
        <w:t>Closed issues</w:t>
      </w:r>
      <w:bookmarkEnd w:id="108"/>
      <w:bookmarkEnd w:id="109"/>
    </w:p>
    <w:p w14:paraId="7AF583DF" w14:textId="76FA25E3" w:rsidR="1A5D1027" w:rsidRDefault="1A5D1027" w:rsidP="610FD3CC">
      <w:pPr>
        <w:pStyle w:val="Bodycopy"/>
      </w:pPr>
    </w:p>
    <w:tbl>
      <w:tblPr>
        <w:tblW w:w="9377"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7"/>
        <w:gridCol w:w="941"/>
        <w:gridCol w:w="2823"/>
        <w:gridCol w:w="1812"/>
        <w:gridCol w:w="982"/>
        <w:gridCol w:w="1572"/>
      </w:tblGrid>
      <w:tr w:rsidR="006268D0" w:rsidRPr="006865F5" w14:paraId="3B449341" w14:textId="77777777" w:rsidTr="551D920B">
        <w:trPr>
          <w:trHeight w:val="386"/>
        </w:trPr>
        <w:tc>
          <w:tcPr>
            <w:tcW w:w="114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233E26E3" w14:textId="77777777" w:rsidR="006268D0" w:rsidRPr="00991C56" w:rsidRDefault="006268D0" w:rsidP="00D87BF3">
            <w:pPr>
              <w:pStyle w:val="Tablehead1"/>
              <w:rPr>
                <w:rFonts w:cs="Arial"/>
                <w:color w:val="FFFFFF" w:themeColor="background1"/>
                <w:sz w:val="20"/>
              </w:rPr>
            </w:pPr>
            <w:r w:rsidRPr="00991C56">
              <w:rPr>
                <w:rFonts w:cs="Arial"/>
                <w:color w:val="FFFFFF" w:themeColor="background1"/>
                <w:sz w:val="20"/>
              </w:rPr>
              <w:t>Date Reported</w:t>
            </w:r>
          </w:p>
        </w:tc>
        <w:tc>
          <w:tcPr>
            <w:tcW w:w="94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tcPr>
          <w:p w14:paraId="22669DEB" w14:textId="77777777" w:rsidR="006268D0" w:rsidRPr="00991C56" w:rsidRDefault="006268D0" w:rsidP="00D87BF3">
            <w:pPr>
              <w:pStyle w:val="Tablehead1"/>
              <w:rPr>
                <w:rFonts w:cs="Arial"/>
                <w:color w:val="FFFFFF" w:themeColor="background1"/>
                <w:sz w:val="20"/>
              </w:rPr>
            </w:pPr>
            <w:r w:rsidRPr="00991C56">
              <w:rPr>
                <w:rFonts w:cs="Arial"/>
                <w:color w:val="FFFFFF" w:themeColor="background1"/>
                <w:sz w:val="20"/>
              </w:rPr>
              <w:t>Status</w:t>
            </w:r>
          </w:p>
        </w:tc>
        <w:tc>
          <w:tcPr>
            <w:tcW w:w="29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55C516D6" w14:textId="77777777" w:rsidR="006268D0" w:rsidRPr="00991C56" w:rsidRDefault="006268D0" w:rsidP="00D87BF3">
            <w:pPr>
              <w:pStyle w:val="Tablehead1"/>
              <w:rPr>
                <w:rFonts w:cs="Arial"/>
                <w:color w:val="FFFFFF" w:themeColor="background1"/>
                <w:sz w:val="20"/>
              </w:rPr>
            </w:pPr>
            <w:r w:rsidRPr="00991C56">
              <w:rPr>
                <w:rFonts w:cs="Arial"/>
                <w:color w:val="FFFFFF" w:themeColor="background1"/>
                <w:sz w:val="20"/>
              </w:rPr>
              <w:t>Question</w:t>
            </w:r>
          </w:p>
        </w:tc>
        <w:tc>
          <w:tcPr>
            <w:tcW w:w="188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50A011D" w14:textId="77777777" w:rsidR="006268D0" w:rsidRPr="00991C56" w:rsidRDefault="006268D0" w:rsidP="00D87BF3">
            <w:pPr>
              <w:pStyle w:val="Tablehead1"/>
              <w:rPr>
                <w:rFonts w:cs="Arial"/>
                <w:color w:val="FFFFFF" w:themeColor="background1"/>
                <w:sz w:val="20"/>
              </w:rPr>
            </w:pPr>
            <w:r w:rsidRPr="00991C56">
              <w:rPr>
                <w:rFonts w:cs="Arial"/>
                <w:color w:val="FFFFFF" w:themeColor="background1"/>
                <w:sz w:val="20"/>
              </w:rPr>
              <w:t>Answer</w:t>
            </w:r>
          </w:p>
        </w:tc>
        <w:tc>
          <w:tcPr>
            <w:tcW w:w="100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BD96231" w14:textId="77777777" w:rsidR="006268D0" w:rsidRPr="00991C56" w:rsidRDefault="006268D0" w:rsidP="00D87BF3">
            <w:pPr>
              <w:pStyle w:val="Tablehead1"/>
              <w:rPr>
                <w:rFonts w:cs="Arial"/>
                <w:color w:val="FFFFFF" w:themeColor="background1"/>
                <w:sz w:val="20"/>
              </w:rPr>
            </w:pPr>
            <w:r w:rsidRPr="00991C56">
              <w:rPr>
                <w:rFonts w:cs="Arial"/>
                <w:color w:val="FFFFFF" w:themeColor="background1"/>
                <w:sz w:val="20"/>
              </w:rPr>
              <w:t>Due Date</w:t>
            </w:r>
          </w:p>
        </w:tc>
        <w:tc>
          <w:tcPr>
            <w:tcW w:w="14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D98D589" w14:textId="77777777" w:rsidR="006268D0" w:rsidRPr="00991C56" w:rsidRDefault="006268D0" w:rsidP="00D87BF3">
            <w:pPr>
              <w:pStyle w:val="Tablehead1"/>
              <w:rPr>
                <w:rFonts w:cs="Arial"/>
                <w:color w:val="FFFFFF" w:themeColor="background1"/>
                <w:sz w:val="20"/>
              </w:rPr>
            </w:pPr>
            <w:r w:rsidRPr="00991C56">
              <w:rPr>
                <w:rFonts w:cs="Arial"/>
                <w:color w:val="FFFFFF" w:themeColor="background1"/>
                <w:sz w:val="20"/>
              </w:rPr>
              <w:t>Responsible Party</w:t>
            </w:r>
          </w:p>
        </w:tc>
      </w:tr>
      <w:tr w:rsidR="006268D0" w:rsidRPr="006865F5" w14:paraId="69EF60CD" w14:textId="77777777" w:rsidTr="551D920B">
        <w:trPr>
          <w:trHeight w:val="568"/>
        </w:trPr>
        <w:tc>
          <w:tcPr>
            <w:tcW w:w="1143" w:type="dxa"/>
            <w:tcBorders>
              <w:top w:val="single" w:sz="8" w:space="0" w:color="FFFFFF" w:themeColor="background1"/>
            </w:tcBorders>
            <w:shd w:val="clear" w:color="auto" w:fill="auto"/>
            <w:noWrap/>
          </w:tcPr>
          <w:p w14:paraId="50D1FE14" w14:textId="77777777" w:rsidR="006268D0" w:rsidRPr="006865F5" w:rsidRDefault="006268D0" w:rsidP="00F55ED1">
            <w:pPr>
              <w:pStyle w:val="Tabletext"/>
              <w:rPr>
                <w:rFonts w:ascii="Verdana" w:hAnsi="Verdana"/>
              </w:rPr>
            </w:pPr>
          </w:p>
        </w:tc>
        <w:tc>
          <w:tcPr>
            <w:tcW w:w="942" w:type="dxa"/>
            <w:tcBorders>
              <w:top w:val="single" w:sz="8" w:space="0" w:color="FFFFFF" w:themeColor="background1"/>
            </w:tcBorders>
          </w:tcPr>
          <w:p w14:paraId="230D1A76" w14:textId="77777777" w:rsidR="006268D0" w:rsidRPr="006865F5" w:rsidRDefault="006268D0" w:rsidP="00F55ED1">
            <w:pPr>
              <w:pStyle w:val="Tabletext"/>
              <w:rPr>
                <w:rFonts w:ascii="Verdana" w:hAnsi="Verdana"/>
              </w:rPr>
            </w:pPr>
          </w:p>
        </w:tc>
        <w:tc>
          <w:tcPr>
            <w:tcW w:w="2970" w:type="dxa"/>
            <w:tcBorders>
              <w:top w:val="single" w:sz="8" w:space="0" w:color="FFFFFF" w:themeColor="background1"/>
            </w:tcBorders>
            <w:shd w:val="clear" w:color="auto" w:fill="auto"/>
          </w:tcPr>
          <w:p w14:paraId="48BCE880" w14:textId="2AF6DA8D" w:rsidR="006268D0" w:rsidRPr="006865F5" w:rsidRDefault="006268D0" w:rsidP="004C06F9">
            <w:pPr>
              <w:rPr>
                <w:rFonts w:ascii="Verdana" w:hAnsi="Verdana"/>
              </w:rPr>
            </w:pPr>
          </w:p>
        </w:tc>
        <w:tc>
          <w:tcPr>
            <w:tcW w:w="1881" w:type="dxa"/>
            <w:tcBorders>
              <w:top w:val="single" w:sz="8" w:space="0" w:color="FFFFFF" w:themeColor="background1"/>
            </w:tcBorders>
            <w:shd w:val="clear" w:color="auto" w:fill="auto"/>
          </w:tcPr>
          <w:p w14:paraId="123042DB" w14:textId="5C9C3743" w:rsidR="006268D0" w:rsidRPr="006865F5" w:rsidRDefault="006268D0" w:rsidP="00F55ED1">
            <w:pPr>
              <w:pStyle w:val="Tabletext"/>
              <w:rPr>
                <w:rFonts w:ascii="Verdana" w:hAnsi="Verdana"/>
              </w:rPr>
            </w:pPr>
          </w:p>
        </w:tc>
        <w:tc>
          <w:tcPr>
            <w:tcW w:w="1004" w:type="dxa"/>
            <w:tcBorders>
              <w:top w:val="single" w:sz="8" w:space="0" w:color="FFFFFF" w:themeColor="background1"/>
            </w:tcBorders>
            <w:shd w:val="clear" w:color="auto" w:fill="auto"/>
          </w:tcPr>
          <w:p w14:paraId="6081828E" w14:textId="77777777" w:rsidR="006268D0" w:rsidRPr="006865F5" w:rsidRDefault="006268D0" w:rsidP="00F55ED1">
            <w:pPr>
              <w:pStyle w:val="Tabletext"/>
              <w:rPr>
                <w:rFonts w:ascii="Verdana" w:hAnsi="Verdana"/>
              </w:rPr>
            </w:pPr>
          </w:p>
        </w:tc>
        <w:tc>
          <w:tcPr>
            <w:tcW w:w="1437" w:type="dxa"/>
            <w:tcBorders>
              <w:top w:val="single" w:sz="8" w:space="0" w:color="FFFFFF" w:themeColor="background1"/>
            </w:tcBorders>
            <w:shd w:val="clear" w:color="auto" w:fill="auto"/>
          </w:tcPr>
          <w:p w14:paraId="637A67DC" w14:textId="14C0256C" w:rsidR="006268D0" w:rsidRPr="006865F5" w:rsidRDefault="006268D0" w:rsidP="00F55ED1">
            <w:pPr>
              <w:pStyle w:val="Tabletext"/>
              <w:rPr>
                <w:rFonts w:ascii="Verdana" w:hAnsi="Verdana"/>
              </w:rPr>
            </w:pPr>
          </w:p>
        </w:tc>
      </w:tr>
    </w:tbl>
    <w:p w14:paraId="0B20DB7A" w14:textId="77777777" w:rsidR="006268D0" w:rsidRPr="006865F5" w:rsidRDefault="006268D0" w:rsidP="006268D0">
      <w:pPr>
        <w:rPr>
          <w:rFonts w:ascii="Verdana" w:hAnsi="Verdana" w:cs="Arial"/>
          <w:color w:val="000000" w:themeColor="text1"/>
        </w:rPr>
      </w:pPr>
    </w:p>
    <w:p w14:paraId="05139C35" w14:textId="363B8466" w:rsidR="006268D0" w:rsidRPr="006865F5" w:rsidRDefault="006268D0" w:rsidP="551D920B">
      <w:pPr>
        <w:rPr>
          <w:rFonts w:ascii="Verdana" w:hAnsi="Verdana" w:cs="Arial"/>
          <w:color w:val="000000" w:themeColor="text1"/>
        </w:rPr>
      </w:pPr>
    </w:p>
    <w:p w14:paraId="66820168" w14:textId="723476A7" w:rsidR="006268D0" w:rsidRPr="006865F5" w:rsidRDefault="006268D0" w:rsidP="0045112E">
      <w:pPr>
        <w:pStyle w:val="Heading1"/>
        <w:rPr>
          <w:rFonts w:ascii="Verdana" w:hAnsi="Verdana"/>
        </w:rPr>
      </w:pPr>
      <w:bookmarkStart w:id="110" w:name="_Toc64270812"/>
      <w:bookmarkStart w:id="111" w:name="_Toc434793494"/>
      <w:bookmarkStart w:id="112" w:name="_Toc526940169"/>
      <w:bookmarkStart w:id="113" w:name="_Toc526942573"/>
      <w:bookmarkStart w:id="114" w:name="_Toc1365330003"/>
      <w:r w:rsidRPr="551D920B">
        <w:rPr>
          <w:rFonts w:ascii="Verdana" w:hAnsi="Verdana"/>
        </w:rPr>
        <w:lastRenderedPageBreak/>
        <w:t>Appendix</w:t>
      </w:r>
      <w:bookmarkEnd w:id="110"/>
      <w:bookmarkEnd w:id="111"/>
      <w:bookmarkEnd w:id="112"/>
      <w:bookmarkEnd w:id="113"/>
      <w:bookmarkEnd w:id="114"/>
    </w:p>
    <w:sectPr w:rsidR="006268D0" w:rsidRPr="006865F5" w:rsidSect="00DA05E5">
      <w:footerReference w:type="default" r:id="rId26"/>
      <w:pgSz w:w="12240" w:h="15840" w:code="1"/>
      <w:pgMar w:top="198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63E11" w14:textId="77777777" w:rsidR="00370166" w:rsidRDefault="00370166" w:rsidP="007A4AAA">
      <w:r>
        <w:separator/>
      </w:r>
    </w:p>
  </w:endnote>
  <w:endnote w:type="continuationSeparator" w:id="0">
    <w:p w14:paraId="6D6538C4" w14:textId="77777777" w:rsidR="00370166" w:rsidRDefault="00370166" w:rsidP="007A4AAA">
      <w:r>
        <w:continuationSeparator/>
      </w:r>
    </w:p>
  </w:endnote>
  <w:endnote w:type="continuationNotice" w:id="1">
    <w:p w14:paraId="2ACABE30" w14:textId="77777777" w:rsidR="00370166" w:rsidRDefault="003701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old">
    <w:altName w:val="Arial"/>
    <w:panose1 w:val="020B0704020202020204"/>
    <w:charset w:val="00"/>
    <w:family w:val="auto"/>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3">
    <w:altName w:val="Kartika"/>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3020A" w14:textId="77777777" w:rsidR="00084448" w:rsidRDefault="000844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30E2D" w14:textId="77777777" w:rsidR="00084448" w:rsidRPr="003740B7" w:rsidRDefault="00084448" w:rsidP="00511FA0">
    <w:pPr>
      <w:tabs>
        <w:tab w:val="left" w:pos="2010"/>
        <w:tab w:val="left" w:pos="3600"/>
      </w:tabs>
      <w:rPr>
        <w:rFonts w:ascii="Verdana" w:hAnsi="Verdana"/>
      </w:rPr>
    </w:pPr>
    <w:r>
      <w:rPr>
        <w:rFonts w:ascii="Verdana" w:hAnsi="Verdana"/>
      </w:rPr>
      <w:tab/>
    </w:r>
    <w:r>
      <w:rPr>
        <w:rFonts w:ascii="Verdana" w:hAnsi="Verdana"/>
      </w:rPr>
      <w:tab/>
    </w:r>
  </w:p>
  <w:tbl>
    <w:tblPr>
      <w:tblW w:w="0" w:type="auto"/>
      <w:tblCellSpacing w:w="20" w:type="dxa"/>
      <w:tblBorders>
        <w:top w:val="single" w:sz="4" w:space="0" w:color="C00000"/>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084448" w:rsidRPr="003740B7" w14:paraId="53A9A354" w14:textId="77777777" w:rsidTr="00E84330">
      <w:trPr>
        <w:tblCellSpacing w:w="20" w:type="dxa"/>
      </w:trPr>
      <w:tc>
        <w:tcPr>
          <w:tcW w:w="3708" w:type="dxa"/>
        </w:tcPr>
        <w:p w14:paraId="40A3A891" w14:textId="77777777" w:rsidR="00084448" w:rsidRPr="003740B7" w:rsidRDefault="00084448" w:rsidP="00D8664F">
          <w:pPr>
            <w:pStyle w:val="Footer"/>
            <w:rPr>
              <w:rFonts w:cs="Arial"/>
              <w:szCs w:val="18"/>
            </w:rPr>
          </w:pPr>
          <w:r w:rsidRPr="003740B7">
            <w:rPr>
              <w:rFonts w:cs="Arial"/>
              <w:szCs w:val="18"/>
            </w:rPr>
            <w:t>Table of Contents</w:t>
          </w:r>
        </w:p>
      </w:tc>
      <w:tc>
        <w:tcPr>
          <w:tcW w:w="2160" w:type="dxa"/>
        </w:tcPr>
        <w:p w14:paraId="6186A2CF" w14:textId="77777777" w:rsidR="00084448" w:rsidRPr="003740B7" w:rsidRDefault="00084448" w:rsidP="00D8664F">
          <w:pPr>
            <w:pStyle w:val="Footer"/>
            <w:spacing w:after="100" w:afterAutospacing="1"/>
            <w:jc w:val="center"/>
            <w:rPr>
              <w:rFonts w:cs="Arial"/>
              <w:szCs w:val="18"/>
            </w:rPr>
          </w:pPr>
          <w:r w:rsidRPr="003740B7">
            <w:rPr>
              <w:rFonts w:cs="Arial"/>
              <w:szCs w:val="18"/>
            </w:rPr>
            <w:t xml:space="preserve">Page </w:t>
          </w:r>
          <w:r w:rsidRPr="003740B7">
            <w:rPr>
              <w:rFonts w:cs="Arial"/>
              <w:color w:val="2B579A"/>
              <w:szCs w:val="18"/>
              <w:shd w:val="clear" w:color="auto" w:fill="E6E6E6"/>
            </w:rPr>
            <w:fldChar w:fldCharType="begin"/>
          </w:r>
          <w:r w:rsidRPr="003740B7">
            <w:rPr>
              <w:rFonts w:cs="Arial"/>
              <w:szCs w:val="18"/>
            </w:rPr>
            <w:instrText xml:space="preserve"> PAGE </w:instrText>
          </w:r>
          <w:r w:rsidRPr="003740B7">
            <w:rPr>
              <w:rFonts w:cs="Arial"/>
              <w:color w:val="2B579A"/>
              <w:szCs w:val="18"/>
              <w:shd w:val="clear" w:color="auto" w:fill="E6E6E6"/>
            </w:rPr>
            <w:fldChar w:fldCharType="separate"/>
          </w:r>
          <w:r>
            <w:rPr>
              <w:rFonts w:cs="Arial"/>
              <w:noProof/>
              <w:szCs w:val="18"/>
            </w:rPr>
            <w:t>3</w:t>
          </w:r>
          <w:r w:rsidRPr="003740B7">
            <w:rPr>
              <w:rFonts w:cs="Arial"/>
              <w:color w:val="2B579A"/>
              <w:szCs w:val="18"/>
              <w:shd w:val="clear" w:color="auto" w:fill="E6E6E6"/>
            </w:rPr>
            <w:fldChar w:fldCharType="end"/>
          </w:r>
          <w:r w:rsidRPr="003740B7">
            <w:rPr>
              <w:rFonts w:cs="Arial"/>
              <w:szCs w:val="18"/>
            </w:rPr>
            <w:t xml:space="preserve"> of </w:t>
          </w:r>
          <w:r w:rsidRPr="003740B7">
            <w:rPr>
              <w:rFonts w:cs="Arial"/>
              <w:color w:val="2B579A"/>
              <w:szCs w:val="18"/>
              <w:shd w:val="clear" w:color="auto" w:fill="E6E6E6"/>
            </w:rPr>
            <w:fldChar w:fldCharType="begin"/>
          </w:r>
          <w:r w:rsidRPr="003740B7">
            <w:rPr>
              <w:rFonts w:cs="Arial"/>
              <w:szCs w:val="18"/>
            </w:rPr>
            <w:instrText xml:space="preserve"> NUMPAGES </w:instrText>
          </w:r>
          <w:r w:rsidRPr="003740B7">
            <w:rPr>
              <w:rFonts w:cs="Arial"/>
              <w:color w:val="2B579A"/>
              <w:szCs w:val="18"/>
              <w:shd w:val="clear" w:color="auto" w:fill="E6E6E6"/>
            </w:rPr>
            <w:fldChar w:fldCharType="separate"/>
          </w:r>
          <w:r>
            <w:rPr>
              <w:rFonts w:cs="Arial"/>
              <w:noProof/>
              <w:szCs w:val="18"/>
            </w:rPr>
            <w:t>16</w:t>
          </w:r>
          <w:r w:rsidRPr="003740B7">
            <w:rPr>
              <w:rFonts w:cs="Arial"/>
              <w:color w:val="2B579A"/>
              <w:szCs w:val="18"/>
              <w:shd w:val="clear" w:color="auto" w:fill="E6E6E6"/>
            </w:rPr>
            <w:fldChar w:fldCharType="end"/>
          </w:r>
        </w:p>
      </w:tc>
      <w:tc>
        <w:tcPr>
          <w:tcW w:w="3600" w:type="dxa"/>
        </w:tcPr>
        <w:p w14:paraId="0520BAC4" w14:textId="77777777" w:rsidR="00084448" w:rsidRPr="003740B7" w:rsidRDefault="00084448" w:rsidP="002A0490">
          <w:pPr>
            <w:pStyle w:val="Footer"/>
            <w:rPr>
              <w:noProof/>
            </w:rPr>
          </w:pPr>
          <w:r w:rsidRPr="00C3727C">
            <w:rPr>
              <w:noProof/>
            </w:rPr>
            <w:t xml:space="preserve">Lean_Specification_ </w:t>
          </w:r>
          <w:r w:rsidRPr="003B12C2">
            <w:rPr>
              <w:noProof/>
            </w:rPr>
            <w:t>RPT_AP_04 - Approved expense reports for RezIntel analytics</w:t>
          </w:r>
          <w:r>
            <w:rPr>
              <w:noProof/>
            </w:rPr>
            <w:t>.docx</w:t>
          </w:r>
        </w:p>
      </w:tc>
    </w:tr>
  </w:tbl>
  <w:p w14:paraId="2DEBBB36" w14:textId="77777777" w:rsidR="00084448" w:rsidRPr="003740B7" w:rsidRDefault="00084448" w:rsidP="00D8664F">
    <w:pPr>
      <w:rPr>
        <w:rFonts w:ascii="Verdana" w:hAnsi="Verdana"/>
      </w:rPr>
    </w:pPr>
    <w:bookmarkStart w:id="0" w:name="_Toc523032772"/>
    <w:bookmarkStart w:id="1" w:name="_Toc523126455"/>
    <w:bookmarkStart w:id="2" w:name="_Toc223260483"/>
    <w:bookmarkStart w:id="3" w:name="_Ref227459879"/>
  </w:p>
  <w:bookmarkEnd w:id="0"/>
  <w:bookmarkEnd w:id="1"/>
  <w:bookmarkEnd w:id="2"/>
  <w:bookmarkEnd w:id="3"/>
  <w:p w14:paraId="4779DD75" w14:textId="77777777" w:rsidR="00084448" w:rsidRPr="003740B7" w:rsidRDefault="00084448" w:rsidP="00D866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2CD3D" w14:textId="77777777" w:rsidR="00084448" w:rsidRDefault="0008444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1FA75" w14:textId="716A6C56" w:rsidR="00084448" w:rsidRPr="003740B7" w:rsidRDefault="00084448" w:rsidP="002A0490">
    <w:pPr>
      <w:tabs>
        <w:tab w:val="left" w:pos="2010"/>
        <w:tab w:val="left" w:pos="3600"/>
      </w:tabs>
      <w:rPr>
        <w:rFonts w:ascii="Verdana" w:hAnsi="Verdana"/>
      </w:rPr>
    </w:pPr>
    <w:r>
      <w:rPr>
        <w:rFonts w:ascii="Verdana" w:hAnsi="Verdana"/>
      </w:rPr>
      <w:tab/>
    </w:r>
    <w:r>
      <w:rPr>
        <w:rFonts w:ascii="Verdana" w:hAnsi="Verdana"/>
      </w:rPr>
      <w:tab/>
    </w:r>
  </w:p>
  <w:tbl>
    <w:tblPr>
      <w:tblW w:w="13288" w:type="dxa"/>
      <w:tblCellSpacing w:w="20" w:type="dxa"/>
      <w:tblBorders>
        <w:top w:val="single" w:sz="4" w:space="0" w:color="C00000"/>
      </w:tblBorders>
      <w:tblLayout w:type="fixed"/>
      <w:tblCellMar>
        <w:top w:w="14" w:type="dxa"/>
        <w:left w:w="115" w:type="dxa"/>
        <w:right w:w="115" w:type="dxa"/>
      </w:tblCellMar>
      <w:tblLook w:val="0000" w:firstRow="0" w:lastRow="0" w:firstColumn="0" w:lastColumn="0" w:noHBand="0" w:noVBand="0"/>
    </w:tblPr>
    <w:tblGrid>
      <w:gridCol w:w="3768"/>
      <w:gridCol w:w="2200"/>
      <w:gridCol w:w="3660"/>
      <w:gridCol w:w="3660"/>
    </w:tblGrid>
    <w:tr w:rsidR="00E47307" w:rsidRPr="003740B7" w14:paraId="1F8ECE0A" w14:textId="77777777" w:rsidTr="00900CAF">
      <w:trPr>
        <w:tblCellSpacing w:w="20" w:type="dxa"/>
      </w:trPr>
      <w:tc>
        <w:tcPr>
          <w:tcW w:w="3708" w:type="dxa"/>
        </w:tcPr>
        <w:p w14:paraId="7E923923" w14:textId="0CE5677E" w:rsidR="00E47307" w:rsidRPr="003740B7" w:rsidRDefault="00E47307" w:rsidP="00E47307">
          <w:pPr>
            <w:pStyle w:val="Footer"/>
            <w:rPr>
              <w:rFonts w:cs="Arial"/>
              <w:szCs w:val="18"/>
            </w:rPr>
          </w:pPr>
          <w:r>
            <w:rPr>
              <w:rFonts w:cs="Arial"/>
              <w:color w:val="2B579A"/>
              <w:szCs w:val="18"/>
              <w:shd w:val="clear" w:color="auto" w:fill="E6E6E6"/>
            </w:rPr>
            <w:fldChar w:fldCharType="begin"/>
          </w:r>
          <w:r>
            <w:rPr>
              <w:rFonts w:cs="Arial"/>
              <w:szCs w:val="18"/>
            </w:rPr>
            <w:instrText xml:space="preserve"> STYLEREF  "Heading 1"  \* MERGEFORMAT </w:instrText>
          </w:r>
          <w:r>
            <w:rPr>
              <w:rFonts w:cs="Arial"/>
              <w:color w:val="2B579A"/>
              <w:szCs w:val="18"/>
              <w:shd w:val="clear" w:color="auto" w:fill="E6E6E6"/>
            </w:rPr>
            <w:fldChar w:fldCharType="separate"/>
          </w:r>
          <w:r w:rsidR="00075C16">
            <w:rPr>
              <w:rFonts w:cs="Arial"/>
              <w:noProof/>
              <w:szCs w:val="18"/>
            </w:rPr>
            <w:t>Appendix</w:t>
          </w:r>
          <w:r>
            <w:rPr>
              <w:rFonts w:cs="Arial"/>
              <w:color w:val="2B579A"/>
              <w:szCs w:val="18"/>
              <w:shd w:val="clear" w:color="auto" w:fill="E6E6E6"/>
            </w:rPr>
            <w:fldChar w:fldCharType="end"/>
          </w:r>
        </w:p>
      </w:tc>
      <w:tc>
        <w:tcPr>
          <w:tcW w:w="2160" w:type="dxa"/>
        </w:tcPr>
        <w:p w14:paraId="4AA6DD5D" w14:textId="608BF0C7" w:rsidR="00E47307" w:rsidRPr="003740B7" w:rsidRDefault="00E47307" w:rsidP="00E47307">
          <w:pPr>
            <w:pStyle w:val="Footer"/>
            <w:spacing w:after="100" w:afterAutospacing="1"/>
            <w:jc w:val="center"/>
            <w:rPr>
              <w:rFonts w:cs="Arial"/>
              <w:szCs w:val="18"/>
            </w:rPr>
          </w:pPr>
          <w:r w:rsidRPr="003740B7">
            <w:rPr>
              <w:rFonts w:cs="Arial"/>
              <w:szCs w:val="18"/>
            </w:rPr>
            <w:t xml:space="preserve">Page </w:t>
          </w:r>
          <w:r w:rsidRPr="003740B7">
            <w:rPr>
              <w:rFonts w:cs="Arial"/>
              <w:color w:val="2B579A"/>
              <w:szCs w:val="18"/>
              <w:shd w:val="clear" w:color="auto" w:fill="E6E6E6"/>
            </w:rPr>
            <w:fldChar w:fldCharType="begin"/>
          </w:r>
          <w:r w:rsidRPr="003740B7">
            <w:rPr>
              <w:rFonts w:cs="Arial"/>
              <w:szCs w:val="18"/>
            </w:rPr>
            <w:instrText xml:space="preserve"> PAGE </w:instrText>
          </w:r>
          <w:r w:rsidRPr="003740B7">
            <w:rPr>
              <w:rFonts w:cs="Arial"/>
              <w:color w:val="2B579A"/>
              <w:szCs w:val="18"/>
              <w:shd w:val="clear" w:color="auto" w:fill="E6E6E6"/>
            </w:rPr>
            <w:fldChar w:fldCharType="separate"/>
          </w:r>
          <w:r>
            <w:rPr>
              <w:rFonts w:cs="Arial"/>
              <w:noProof/>
              <w:szCs w:val="18"/>
            </w:rPr>
            <w:t>13</w:t>
          </w:r>
          <w:r w:rsidRPr="003740B7">
            <w:rPr>
              <w:rFonts w:cs="Arial"/>
              <w:color w:val="2B579A"/>
              <w:szCs w:val="18"/>
              <w:shd w:val="clear" w:color="auto" w:fill="E6E6E6"/>
            </w:rPr>
            <w:fldChar w:fldCharType="end"/>
          </w:r>
          <w:r w:rsidRPr="003740B7">
            <w:rPr>
              <w:rFonts w:cs="Arial"/>
              <w:szCs w:val="18"/>
            </w:rPr>
            <w:t xml:space="preserve"> of </w:t>
          </w:r>
          <w:r w:rsidRPr="003740B7">
            <w:rPr>
              <w:rFonts w:cs="Arial"/>
              <w:color w:val="2B579A"/>
              <w:szCs w:val="18"/>
              <w:shd w:val="clear" w:color="auto" w:fill="E6E6E6"/>
            </w:rPr>
            <w:fldChar w:fldCharType="begin"/>
          </w:r>
          <w:r w:rsidRPr="003740B7">
            <w:rPr>
              <w:rFonts w:cs="Arial"/>
              <w:szCs w:val="18"/>
            </w:rPr>
            <w:instrText xml:space="preserve"> NUMPAGES </w:instrText>
          </w:r>
          <w:r w:rsidRPr="003740B7">
            <w:rPr>
              <w:rFonts w:cs="Arial"/>
              <w:color w:val="2B579A"/>
              <w:szCs w:val="18"/>
              <w:shd w:val="clear" w:color="auto" w:fill="E6E6E6"/>
            </w:rPr>
            <w:fldChar w:fldCharType="separate"/>
          </w:r>
          <w:r>
            <w:rPr>
              <w:rFonts w:cs="Arial"/>
              <w:noProof/>
              <w:szCs w:val="18"/>
            </w:rPr>
            <w:t>20</w:t>
          </w:r>
          <w:r w:rsidRPr="003740B7">
            <w:rPr>
              <w:rFonts w:cs="Arial"/>
              <w:color w:val="2B579A"/>
              <w:szCs w:val="18"/>
              <w:shd w:val="clear" w:color="auto" w:fill="E6E6E6"/>
            </w:rPr>
            <w:fldChar w:fldCharType="end"/>
          </w:r>
        </w:p>
      </w:tc>
      <w:tc>
        <w:tcPr>
          <w:tcW w:w="3620" w:type="dxa"/>
        </w:tcPr>
        <w:p w14:paraId="518DC9FF" w14:textId="4917210C" w:rsidR="00E47307" w:rsidRPr="000C5691" w:rsidRDefault="00E47307" w:rsidP="00E47307">
          <w:pPr>
            <w:pStyle w:val="Footer"/>
            <w:rPr>
              <w:noProof/>
              <w:highlight w:val="yellow"/>
            </w:rPr>
          </w:pPr>
          <w:r w:rsidRPr="00F9124A">
            <w:rPr>
              <w:lang w:val="en-US"/>
            </w:rPr>
            <w:t>O2_GENAI_REP1295_Printed Purchase Order Report</w:t>
          </w:r>
        </w:p>
      </w:tc>
      <w:tc>
        <w:tcPr>
          <w:tcW w:w="3600" w:type="dxa"/>
        </w:tcPr>
        <w:p w14:paraId="7E87171E" w14:textId="40C40E13" w:rsidR="00E47307" w:rsidRPr="003740B7" w:rsidRDefault="00E47307" w:rsidP="00E47307">
          <w:pPr>
            <w:pStyle w:val="Footer"/>
            <w:rPr>
              <w:noProof/>
            </w:rPr>
          </w:pPr>
        </w:p>
      </w:tc>
    </w:tr>
  </w:tbl>
  <w:p w14:paraId="44831E17" w14:textId="77777777" w:rsidR="00084448" w:rsidRDefault="00084448" w:rsidP="00D8664F"/>
  <w:p w14:paraId="752624A1" w14:textId="77777777" w:rsidR="00084448" w:rsidRDefault="0008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235A0" w14:textId="77777777" w:rsidR="00370166" w:rsidRDefault="00370166" w:rsidP="007A4AAA">
      <w:r>
        <w:separator/>
      </w:r>
    </w:p>
  </w:footnote>
  <w:footnote w:type="continuationSeparator" w:id="0">
    <w:p w14:paraId="6AAB79EE" w14:textId="77777777" w:rsidR="00370166" w:rsidRDefault="00370166" w:rsidP="007A4AAA">
      <w:r>
        <w:continuationSeparator/>
      </w:r>
    </w:p>
  </w:footnote>
  <w:footnote w:type="continuationNotice" w:id="1">
    <w:p w14:paraId="4FF0E903" w14:textId="77777777" w:rsidR="00370166" w:rsidRDefault="003701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8E708" w14:textId="5B3C25AD" w:rsidR="00084448" w:rsidRDefault="00084448" w:rsidP="00C52201">
    <w:pPr>
      <w:tabs>
        <w:tab w:val="left" w:pos="7230"/>
      </w:tabs>
      <w:ind w:left="432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D7CC" w14:textId="0248B4D3" w:rsidR="00084448" w:rsidRDefault="00084448" w:rsidP="00C52201">
    <w:pPr>
      <w:tabs>
        <w:tab w:val="right" w:pos="9360"/>
      </w:tabs>
      <w:ind w:left="4320" w:right="-274"/>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1B48E" w14:textId="77777777" w:rsidR="00084448" w:rsidRDefault="0008444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C4E58" w14:textId="32EB56F5" w:rsidR="00084448" w:rsidRPr="00325DDA" w:rsidRDefault="00084448" w:rsidP="00325DD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69E1C" w14:textId="0DE68D87" w:rsidR="00084448" w:rsidRDefault="00084448" w:rsidP="00C52201">
    <w:pPr>
      <w:pStyle w:val="Header"/>
      <w:ind w:left="720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5E49"/>
    <w:multiLevelType w:val="hybridMultilevel"/>
    <w:tmpl w:val="E2567786"/>
    <w:lvl w:ilvl="0" w:tplc="DDF235A0">
      <w:numFmt w:val="bullet"/>
      <w:lvlText w:val="-"/>
      <w:lvlJc w:val="left"/>
      <w:pPr>
        <w:ind w:left="107" w:hanging="207"/>
      </w:pPr>
      <w:rPr>
        <w:rFonts w:ascii="Verdana" w:eastAsia="Verdana" w:hAnsi="Verdana" w:cs="Verdana" w:hint="default"/>
        <w:spacing w:val="-5"/>
        <w:w w:val="100"/>
        <w:sz w:val="18"/>
        <w:szCs w:val="18"/>
        <w:lang w:val="en-US" w:eastAsia="en-US" w:bidi="en-US"/>
      </w:rPr>
    </w:lvl>
    <w:lvl w:ilvl="1" w:tplc="A53202B6">
      <w:numFmt w:val="bullet"/>
      <w:lvlText w:val="•"/>
      <w:lvlJc w:val="left"/>
      <w:pPr>
        <w:ind w:left="305" w:hanging="207"/>
      </w:pPr>
      <w:rPr>
        <w:rFonts w:hint="default"/>
        <w:lang w:val="en-US" w:eastAsia="en-US" w:bidi="en-US"/>
      </w:rPr>
    </w:lvl>
    <w:lvl w:ilvl="2" w:tplc="44CA44F8">
      <w:numFmt w:val="bullet"/>
      <w:lvlText w:val="•"/>
      <w:lvlJc w:val="left"/>
      <w:pPr>
        <w:ind w:left="510" w:hanging="207"/>
      </w:pPr>
      <w:rPr>
        <w:rFonts w:hint="default"/>
        <w:lang w:val="en-US" w:eastAsia="en-US" w:bidi="en-US"/>
      </w:rPr>
    </w:lvl>
    <w:lvl w:ilvl="3" w:tplc="591ABCEA">
      <w:numFmt w:val="bullet"/>
      <w:lvlText w:val="•"/>
      <w:lvlJc w:val="left"/>
      <w:pPr>
        <w:ind w:left="715" w:hanging="207"/>
      </w:pPr>
      <w:rPr>
        <w:rFonts w:hint="default"/>
        <w:lang w:val="en-US" w:eastAsia="en-US" w:bidi="en-US"/>
      </w:rPr>
    </w:lvl>
    <w:lvl w:ilvl="4" w:tplc="00B6B442">
      <w:numFmt w:val="bullet"/>
      <w:lvlText w:val="•"/>
      <w:lvlJc w:val="left"/>
      <w:pPr>
        <w:ind w:left="920" w:hanging="207"/>
      </w:pPr>
      <w:rPr>
        <w:rFonts w:hint="default"/>
        <w:lang w:val="en-US" w:eastAsia="en-US" w:bidi="en-US"/>
      </w:rPr>
    </w:lvl>
    <w:lvl w:ilvl="5" w:tplc="EB828076">
      <w:numFmt w:val="bullet"/>
      <w:lvlText w:val="•"/>
      <w:lvlJc w:val="left"/>
      <w:pPr>
        <w:ind w:left="1125" w:hanging="207"/>
      </w:pPr>
      <w:rPr>
        <w:rFonts w:hint="default"/>
        <w:lang w:val="en-US" w:eastAsia="en-US" w:bidi="en-US"/>
      </w:rPr>
    </w:lvl>
    <w:lvl w:ilvl="6" w:tplc="BBAAF180">
      <w:numFmt w:val="bullet"/>
      <w:lvlText w:val="•"/>
      <w:lvlJc w:val="left"/>
      <w:pPr>
        <w:ind w:left="1330" w:hanging="207"/>
      </w:pPr>
      <w:rPr>
        <w:rFonts w:hint="default"/>
        <w:lang w:val="en-US" w:eastAsia="en-US" w:bidi="en-US"/>
      </w:rPr>
    </w:lvl>
    <w:lvl w:ilvl="7" w:tplc="821CE7F8">
      <w:numFmt w:val="bullet"/>
      <w:lvlText w:val="•"/>
      <w:lvlJc w:val="left"/>
      <w:pPr>
        <w:ind w:left="1535" w:hanging="207"/>
      </w:pPr>
      <w:rPr>
        <w:rFonts w:hint="default"/>
        <w:lang w:val="en-US" w:eastAsia="en-US" w:bidi="en-US"/>
      </w:rPr>
    </w:lvl>
    <w:lvl w:ilvl="8" w:tplc="C2DCF9DA">
      <w:numFmt w:val="bullet"/>
      <w:lvlText w:val="•"/>
      <w:lvlJc w:val="left"/>
      <w:pPr>
        <w:ind w:left="1740" w:hanging="207"/>
      </w:pPr>
      <w:rPr>
        <w:rFonts w:hint="default"/>
        <w:lang w:val="en-US" w:eastAsia="en-US" w:bidi="en-US"/>
      </w:rPr>
    </w:lvl>
  </w:abstractNum>
  <w:abstractNum w:abstractNumId="1" w15:restartNumberingAfterBreak="0">
    <w:nsid w:val="0D675369"/>
    <w:multiLevelType w:val="hybridMultilevel"/>
    <w:tmpl w:val="F1BE9A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27AD7"/>
    <w:multiLevelType w:val="hybridMultilevel"/>
    <w:tmpl w:val="B7282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A97259"/>
    <w:multiLevelType w:val="multilevel"/>
    <w:tmpl w:val="EAF07832"/>
    <w:lvl w:ilvl="0">
      <w:start w:val="1"/>
      <w:numFmt w:val="decimal"/>
      <w:pStyle w:val="Heading1"/>
      <w:lvlText w:val="%1"/>
      <w:lvlJc w:val="left"/>
      <w:pPr>
        <w:ind w:left="432" w:hanging="432"/>
      </w:pPr>
    </w:lvl>
    <w:lvl w:ilvl="1">
      <w:start w:val="1"/>
      <w:numFmt w:val="decimal"/>
      <w:pStyle w:val="Heading2"/>
      <w:lvlText w:val="%1.%2"/>
      <w:lvlJc w:val="left"/>
      <w:pPr>
        <w:ind w:left="120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BFC4BDD"/>
    <w:multiLevelType w:val="hybridMultilevel"/>
    <w:tmpl w:val="445E2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942934"/>
    <w:multiLevelType w:val="hybridMultilevel"/>
    <w:tmpl w:val="F466924E"/>
    <w:lvl w:ilvl="0" w:tplc="2B98E306">
      <w:numFmt w:val="bullet"/>
      <w:lvlText w:val="-"/>
      <w:lvlJc w:val="left"/>
      <w:pPr>
        <w:ind w:left="313" w:hanging="207"/>
      </w:pPr>
      <w:rPr>
        <w:rFonts w:ascii="Verdana" w:eastAsia="Verdana" w:hAnsi="Verdana" w:cs="Verdana" w:hint="default"/>
        <w:spacing w:val="-2"/>
        <w:w w:val="100"/>
        <w:sz w:val="18"/>
        <w:szCs w:val="18"/>
        <w:lang w:val="en-US" w:eastAsia="en-US" w:bidi="en-US"/>
      </w:rPr>
    </w:lvl>
    <w:lvl w:ilvl="1" w:tplc="F5EAA8E0">
      <w:numFmt w:val="bullet"/>
      <w:lvlText w:val="•"/>
      <w:lvlJc w:val="left"/>
      <w:pPr>
        <w:ind w:left="719" w:hanging="207"/>
      </w:pPr>
      <w:rPr>
        <w:rFonts w:hint="default"/>
        <w:lang w:val="en-US" w:eastAsia="en-US" w:bidi="en-US"/>
      </w:rPr>
    </w:lvl>
    <w:lvl w:ilvl="2" w:tplc="1BD88768">
      <w:numFmt w:val="bullet"/>
      <w:lvlText w:val="•"/>
      <w:lvlJc w:val="left"/>
      <w:pPr>
        <w:ind w:left="1119" w:hanging="207"/>
      </w:pPr>
      <w:rPr>
        <w:rFonts w:hint="default"/>
        <w:lang w:val="en-US" w:eastAsia="en-US" w:bidi="en-US"/>
      </w:rPr>
    </w:lvl>
    <w:lvl w:ilvl="3" w:tplc="464E94F0">
      <w:numFmt w:val="bullet"/>
      <w:lvlText w:val="•"/>
      <w:lvlJc w:val="left"/>
      <w:pPr>
        <w:ind w:left="1519" w:hanging="207"/>
      </w:pPr>
      <w:rPr>
        <w:rFonts w:hint="default"/>
        <w:lang w:val="en-US" w:eastAsia="en-US" w:bidi="en-US"/>
      </w:rPr>
    </w:lvl>
    <w:lvl w:ilvl="4" w:tplc="3F48165A">
      <w:numFmt w:val="bullet"/>
      <w:lvlText w:val="•"/>
      <w:lvlJc w:val="left"/>
      <w:pPr>
        <w:ind w:left="1919" w:hanging="207"/>
      </w:pPr>
      <w:rPr>
        <w:rFonts w:hint="default"/>
        <w:lang w:val="en-US" w:eastAsia="en-US" w:bidi="en-US"/>
      </w:rPr>
    </w:lvl>
    <w:lvl w:ilvl="5" w:tplc="DEFE346E">
      <w:numFmt w:val="bullet"/>
      <w:lvlText w:val="•"/>
      <w:lvlJc w:val="left"/>
      <w:pPr>
        <w:ind w:left="2319" w:hanging="207"/>
      </w:pPr>
      <w:rPr>
        <w:rFonts w:hint="default"/>
        <w:lang w:val="en-US" w:eastAsia="en-US" w:bidi="en-US"/>
      </w:rPr>
    </w:lvl>
    <w:lvl w:ilvl="6" w:tplc="CA584B10">
      <w:numFmt w:val="bullet"/>
      <w:lvlText w:val="•"/>
      <w:lvlJc w:val="left"/>
      <w:pPr>
        <w:ind w:left="2719" w:hanging="207"/>
      </w:pPr>
      <w:rPr>
        <w:rFonts w:hint="default"/>
        <w:lang w:val="en-US" w:eastAsia="en-US" w:bidi="en-US"/>
      </w:rPr>
    </w:lvl>
    <w:lvl w:ilvl="7" w:tplc="F25898BC">
      <w:numFmt w:val="bullet"/>
      <w:lvlText w:val="•"/>
      <w:lvlJc w:val="left"/>
      <w:pPr>
        <w:ind w:left="3119" w:hanging="207"/>
      </w:pPr>
      <w:rPr>
        <w:rFonts w:hint="default"/>
        <w:lang w:val="en-US" w:eastAsia="en-US" w:bidi="en-US"/>
      </w:rPr>
    </w:lvl>
    <w:lvl w:ilvl="8" w:tplc="0B08B28C">
      <w:numFmt w:val="bullet"/>
      <w:lvlText w:val="•"/>
      <w:lvlJc w:val="left"/>
      <w:pPr>
        <w:ind w:left="3519" w:hanging="207"/>
      </w:pPr>
      <w:rPr>
        <w:rFonts w:hint="default"/>
        <w:lang w:val="en-US" w:eastAsia="en-US" w:bidi="en-US"/>
      </w:rPr>
    </w:lvl>
  </w:abstractNum>
  <w:abstractNum w:abstractNumId="6"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8B633D"/>
    <w:multiLevelType w:val="hybridMultilevel"/>
    <w:tmpl w:val="B43A90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29B247E2"/>
    <w:multiLevelType w:val="hybridMultilevel"/>
    <w:tmpl w:val="EB443FB8"/>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9" w15:restartNumberingAfterBreak="0">
    <w:nsid w:val="29B65B70"/>
    <w:multiLevelType w:val="hybridMultilevel"/>
    <w:tmpl w:val="4286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423AC3"/>
    <w:multiLevelType w:val="hybridMultilevel"/>
    <w:tmpl w:val="23F2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8929A6"/>
    <w:multiLevelType w:val="hybridMultilevel"/>
    <w:tmpl w:val="EA8A3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4521E7"/>
    <w:multiLevelType w:val="hybridMultilevel"/>
    <w:tmpl w:val="921CAC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CA6D84"/>
    <w:multiLevelType w:val="hybridMultilevel"/>
    <w:tmpl w:val="811EC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86123DE"/>
    <w:multiLevelType w:val="hybridMultilevel"/>
    <w:tmpl w:val="8A848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9AA00B7"/>
    <w:multiLevelType w:val="hybridMultilevel"/>
    <w:tmpl w:val="2512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64795E"/>
    <w:multiLevelType w:val="hybridMultilevel"/>
    <w:tmpl w:val="B41291C6"/>
    <w:lvl w:ilvl="0" w:tplc="6898124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8" w15:restartNumberingAfterBreak="0">
    <w:nsid w:val="3E3D5B74"/>
    <w:multiLevelType w:val="hybridMultilevel"/>
    <w:tmpl w:val="901AA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8E50B0"/>
    <w:multiLevelType w:val="hybridMultilevel"/>
    <w:tmpl w:val="9A6E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4B03DE"/>
    <w:multiLevelType w:val="hybridMultilevel"/>
    <w:tmpl w:val="E4948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C783B5E"/>
    <w:multiLevelType w:val="hybridMultilevel"/>
    <w:tmpl w:val="B8BCA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CEC02CD"/>
    <w:multiLevelType w:val="hybridMultilevel"/>
    <w:tmpl w:val="4EB4D454"/>
    <w:lvl w:ilvl="0" w:tplc="5B5896B0">
      <w:numFmt w:val="bullet"/>
      <w:lvlText w:val=""/>
      <w:lvlJc w:val="left"/>
      <w:pPr>
        <w:ind w:left="514" w:hanging="279"/>
      </w:pPr>
      <w:rPr>
        <w:rFonts w:ascii="Symbol" w:eastAsia="Symbol" w:hAnsi="Symbol" w:cs="Symbol" w:hint="default"/>
        <w:w w:val="100"/>
        <w:sz w:val="16"/>
        <w:szCs w:val="16"/>
        <w:lang w:val="en-US" w:eastAsia="en-US" w:bidi="en-US"/>
      </w:rPr>
    </w:lvl>
    <w:lvl w:ilvl="1" w:tplc="5F6E6B74">
      <w:numFmt w:val="bullet"/>
      <w:lvlText w:val="•"/>
      <w:lvlJc w:val="left"/>
      <w:pPr>
        <w:ind w:left="899" w:hanging="279"/>
      </w:pPr>
      <w:rPr>
        <w:rFonts w:hint="default"/>
        <w:lang w:val="en-US" w:eastAsia="en-US" w:bidi="en-US"/>
      </w:rPr>
    </w:lvl>
    <w:lvl w:ilvl="2" w:tplc="BD028520">
      <w:numFmt w:val="bullet"/>
      <w:lvlText w:val="•"/>
      <w:lvlJc w:val="left"/>
      <w:pPr>
        <w:ind w:left="1279" w:hanging="279"/>
      </w:pPr>
      <w:rPr>
        <w:rFonts w:hint="default"/>
        <w:lang w:val="en-US" w:eastAsia="en-US" w:bidi="en-US"/>
      </w:rPr>
    </w:lvl>
    <w:lvl w:ilvl="3" w:tplc="800E062C">
      <w:numFmt w:val="bullet"/>
      <w:lvlText w:val="•"/>
      <w:lvlJc w:val="left"/>
      <w:pPr>
        <w:ind w:left="1659" w:hanging="279"/>
      </w:pPr>
      <w:rPr>
        <w:rFonts w:hint="default"/>
        <w:lang w:val="en-US" w:eastAsia="en-US" w:bidi="en-US"/>
      </w:rPr>
    </w:lvl>
    <w:lvl w:ilvl="4" w:tplc="FE1615CA">
      <w:numFmt w:val="bullet"/>
      <w:lvlText w:val="•"/>
      <w:lvlJc w:val="left"/>
      <w:pPr>
        <w:ind w:left="2039" w:hanging="279"/>
      </w:pPr>
      <w:rPr>
        <w:rFonts w:hint="default"/>
        <w:lang w:val="en-US" w:eastAsia="en-US" w:bidi="en-US"/>
      </w:rPr>
    </w:lvl>
    <w:lvl w:ilvl="5" w:tplc="4D38ACFC">
      <w:numFmt w:val="bullet"/>
      <w:lvlText w:val="•"/>
      <w:lvlJc w:val="left"/>
      <w:pPr>
        <w:ind w:left="2419" w:hanging="279"/>
      </w:pPr>
      <w:rPr>
        <w:rFonts w:hint="default"/>
        <w:lang w:val="en-US" w:eastAsia="en-US" w:bidi="en-US"/>
      </w:rPr>
    </w:lvl>
    <w:lvl w:ilvl="6" w:tplc="D7CC698E">
      <w:numFmt w:val="bullet"/>
      <w:lvlText w:val="•"/>
      <w:lvlJc w:val="left"/>
      <w:pPr>
        <w:ind w:left="2799" w:hanging="279"/>
      </w:pPr>
      <w:rPr>
        <w:rFonts w:hint="default"/>
        <w:lang w:val="en-US" w:eastAsia="en-US" w:bidi="en-US"/>
      </w:rPr>
    </w:lvl>
    <w:lvl w:ilvl="7" w:tplc="D56E902C">
      <w:numFmt w:val="bullet"/>
      <w:lvlText w:val="•"/>
      <w:lvlJc w:val="left"/>
      <w:pPr>
        <w:ind w:left="3179" w:hanging="279"/>
      </w:pPr>
      <w:rPr>
        <w:rFonts w:hint="default"/>
        <w:lang w:val="en-US" w:eastAsia="en-US" w:bidi="en-US"/>
      </w:rPr>
    </w:lvl>
    <w:lvl w:ilvl="8" w:tplc="67A480F2">
      <w:numFmt w:val="bullet"/>
      <w:lvlText w:val="•"/>
      <w:lvlJc w:val="left"/>
      <w:pPr>
        <w:ind w:left="3559" w:hanging="279"/>
      </w:pPr>
      <w:rPr>
        <w:rFonts w:hint="default"/>
        <w:lang w:val="en-US" w:eastAsia="en-US" w:bidi="en-US"/>
      </w:rPr>
    </w:lvl>
  </w:abstractNum>
  <w:abstractNum w:abstractNumId="23" w15:restartNumberingAfterBreak="0">
    <w:nsid w:val="5D3C2312"/>
    <w:multiLevelType w:val="hybridMultilevel"/>
    <w:tmpl w:val="47C0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3A0F35"/>
    <w:multiLevelType w:val="hybridMultilevel"/>
    <w:tmpl w:val="9C4EE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F863AD"/>
    <w:multiLevelType w:val="hybridMultilevel"/>
    <w:tmpl w:val="6A2CAD8C"/>
    <w:lvl w:ilvl="0" w:tplc="5D2609DC">
      <w:start w:val="1"/>
      <w:numFmt w:val="bullet"/>
      <w:lvlText w:val=""/>
      <w:lvlJc w:val="left"/>
      <w:pPr>
        <w:ind w:left="720" w:hanging="360"/>
      </w:pPr>
      <w:rPr>
        <w:rFonts w:ascii="Symbol" w:hAnsi="Symbol" w:hint="default"/>
      </w:rPr>
    </w:lvl>
    <w:lvl w:ilvl="1" w:tplc="8D00C328">
      <w:start w:val="1"/>
      <w:numFmt w:val="bullet"/>
      <w:lvlText w:val="o"/>
      <w:lvlJc w:val="left"/>
      <w:pPr>
        <w:ind w:left="1440" w:hanging="360"/>
      </w:pPr>
      <w:rPr>
        <w:rFonts w:ascii="Courier New" w:hAnsi="Courier New" w:hint="default"/>
      </w:rPr>
    </w:lvl>
    <w:lvl w:ilvl="2" w:tplc="8B2C8766">
      <w:start w:val="1"/>
      <w:numFmt w:val="bullet"/>
      <w:lvlText w:val=""/>
      <w:lvlJc w:val="left"/>
      <w:pPr>
        <w:ind w:left="2160" w:hanging="360"/>
      </w:pPr>
      <w:rPr>
        <w:rFonts w:ascii="Wingdings" w:hAnsi="Wingdings" w:hint="default"/>
      </w:rPr>
    </w:lvl>
    <w:lvl w:ilvl="3" w:tplc="DAE416B2">
      <w:start w:val="1"/>
      <w:numFmt w:val="bullet"/>
      <w:lvlText w:val=""/>
      <w:lvlJc w:val="left"/>
      <w:pPr>
        <w:ind w:left="2880" w:hanging="360"/>
      </w:pPr>
      <w:rPr>
        <w:rFonts w:ascii="Symbol" w:hAnsi="Symbol" w:hint="default"/>
      </w:rPr>
    </w:lvl>
    <w:lvl w:ilvl="4" w:tplc="0DE2F094">
      <w:start w:val="1"/>
      <w:numFmt w:val="bullet"/>
      <w:lvlText w:val="o"/>
      <w:lvlJc w:val="left"/>
      <w:pPr>
        <w:ind w:left="3600" w:hanging="360"/>
      </w:pPr>
      <w:rPr>
        <w:rFonts w:ascii="Courier New" w:hAnsi="Courier New" w:hint="default"/>
      </w:rPr>
    </w:lvl>
    <w:lvl w:ilvl="5" w:tplc="EF764778">
      <w:start w:val="1"/>
      <w:numFmt w:val="bullet"/>
      <w:lvlText w:val=""/>
      <w:lvlJc w:val="left"/>
      <w:pPr>
        <w:ind w:left="4320" w:hanging="360"/>
      </w:pPr>
      <w:rPr>
        <w:rFonts w:ascii="Wingdings" w:hAnsi="Wingdings" w:hint="default"/>
      </w:rPr>
    </w:lvl>
    <w:lvl w:ilvl="6" w:tplc="281C2DFE">
      <w:start w:val="1"/>
      <w:numFmt w:val="bullet"/>
      <w:lvlText w:val=""/>
      <w:lvlJc w:val="left"/>
      <w:pPr>
        <w:ind w:left="5040" w:hanging="360"/>
      </w:pPr>
      <w:rPr>
        <w:rFonts w:ascii="Symbol" w:hAnsi="Symbol" w:hint="default"/>
      </w:rPr>
    </w:lvl>
    <w:lvl w:ilvl="7" w:tplc="CED0AF28">
      <w:start w:val="1"/>
      <w:numFmt w:val="bullet"/>
      <w:lvlText w:val="o"/>
      <w:lvlJc w:val="left"/>
      <w:pPr>
        <w:ind w:left="5760" w:hanging="360"/>
      </w:pPr>
      <w:rPr>
        <w:rFonts w:ascii="Courier New" w:hAnsi="Courier New" w:hint="default"/>
      </w:rPr>
    </w:lvl>
    <w:lvl w:ilvl="8" w:tplc="22405574">
      <w:start w:val="1"/>
      <w:numFmt w:val="bullet"/>
      <w:lvlText w:val=""/>
      <w:lvlJc w:val="left"/>
      <w:pPr>
        <w:ind w:left="6480" w:hanging="360"/>
      </w:pPr>
      <w:rPr>
        <w:rFonts w:ascii="Wingdings" w:hAnsi="Wingdings" w:hint="default"/>
      </w:rPr>
    </w:lvl>
  </w:abstractNum>
  <w:abstractNum w:abstractNumId="26" w15:restartNumberingAfterBreak="0">
    <w:nsid w:val="6CB661FB"/>
    <w:multiLevelType w:val="hybridMultilevel"/>
    <w:tmpl w:val="33165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2475F58"/>
    <w:multiLevelType w:val="hybridMultilevel"/>
    <w:tmpl w:val="DFBA8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C233E7"/>
    <w:multiLevelType w:val="hybridMultilevel"/>
    <w:tmpl w:val="D418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1C30CD"/>
    <w:multiLevelType w:val="hybridMultilevel"/>
    <w:tmpl w:val="DFB6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2669851">
    <w:abstractNumId w:val="25"/>
  </w:num>
  <w:num w:numId="2" w16cid:durableId="592200624">
    <w:abstractNumId w:val="3"/>
  </w:num>
  <w:num w:numId="3" w16cid:durableId="2058704114">
    <w:abstractNumId w:val="6"/>
  </w:num>
  <w:num w:numId="4" w16cid:durableId="1075737306">
    <w:abstractNumId w:val="23"/>
  </w:num>
  <w:num w:numId="5" w16cid:durableId="1338998716">
    <w:abstractNumId w:val="20"/>
  </w:num>
  <w:num w:numId="6" w16cid:durableId="110245368">
    <w:abstractNumId w:val="17"/>
  </w:num>
  <w:num w:numId="7" w16cid:durableId="478419559">
    <w:abstractNumId w:val="16"/>
  </w:num>
  <w:num w:numId="8" w16cid:durableId="1971549179">
    <w:abstractNumId w:val="29"/>
  </w:num>
  <w:num w:numId="9" w16cid:durableId="721296315">
    <w:abstractNumId w:val="12"/>
  </w:num>
  <w:num w:numId="10" w16cid:durableId="2008286728">
    <w:abstractNumId w:val="3"/>
    <w:lvlOverride w:ilvl="0">
      <w:startOverride w:val="2"/>
    </w:lvlOverride>
    <w:lvlOverride w:ilvl="1">
      <w:startOverride w:val="2"/>
    </w:lvlOverride>
  </w:num>
  <w:num w:numId="11" w16cid:durableId="1106778898">
    <w:abstractNumId w:val="3"/>
  </w:num>
  <w:num w:numId="12" w16cid:durableId="640308854">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8831177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88501173">
    <w:abstractNumId w:val="9"/>
  </w:num>
  <w:num w:numId="15" w16cid:durableId="1267035759">
    <w:abstractNumId w:val="2"/>
  </w:num>
  <w:num w:numId="16" w16cid:durableId="1962028142">
    <w:abstractNumId w:val="13"/>
  </w:num>
  <w:num w:numId="17" w16cid:durableId="396244335">
    <w:abstractNumId w:val="19"/>
  </w:num>
  <w:num w:numId="18" w16cid:durableId="1866408443">
    <w:abstractNumId w:val="14"/>
  </w:num>
  <w:num w:numId="19" w16cid:durableId="149257010">
    <w:abstractNumId w:val="8"/>
  </w:num>
  <w:num w:numId="20" w16cid:durableId="787774907">
    <w:abstractNumId w:val="11"/>
  </w:num>
  <w:num w:numId="21" w16cid:durableId="1119225252">
    <w:abstractNumId w:val="5"/>
  </w:num>
  <w:num w:numId="22" w16cid:durableId="449979452">
    <w:abstractNumId w:val="0"/>
  </w:num>
  <w:num w:numId="23" w16cid:durableId="131562564">
    <w:abstractNumId w:val="22"/>
  </w:num>
  <w:num w:numId="24" w16cid:durableId="2111004456">
    <w:abstractNumId w:val="21"/>
  </w:num>
  <w:num w:numId="25" w16cid:durableId="1826969535">
    <w:abstractNumId w:val="21"/>
  </w:num>
  <w:num w:numId="26" w16cid:durableId="899554864">
    <w:abstractNumId w:val="10"/>
  </w:num>
  <w:num w:numId="27" w16cid:durableId="1916626451">
    <w:abstractNumId w:val="24"/>
  </w:num>
  <w:num w:numId="28" w16cid:durableId="494414394">
    <w:abstractNumId w:val="18"/>
  </w:num>
  <w:num w:numId="29" w16cid:durableId="2110349563">
    <w:abstractNumId w:val="28"/>
  </w:num>
  <w:num w:numId="30" w16cid:durableId="243682579">
    <w:abstractNumId w:val="1"/>
  </w:num>
  <w:num w:numId="31" w16cid:durableId="327949107">
    <w:abstractNumId w:val="26"/>
  </w:num>
  <w:num w:numId="32" w16cid:durableId="481241984">
    <w:abstractNumId w:val="15"/>
  </w:num>
  <w:num w:numId="33" w16cid:durableId="784422824">
    <w:abstractNumId w:val="3"/>
  </w:num>
  <w:num w:numId="34" w16cid:durableId="172839384">
    <w:abstractNumId w:val="3"/>
  </w:num>
  <w:num w:numId="35" w16cid:durableId="687635958">
    <w:abstractNumId w:val="27"/>
  </w:num>
  <w:num w:numId="36" w16cid:durableId="1203595169">
    <w:abstractNumId w:val="4"/>
  </w:num>
  <w:num w:numId="37" w16cid:durableId="2141261801">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271"/>
    <w:rsid w:val="000012BC"/>
    <w:rsid w:val="00002106"/>
    <w:rsid w:val="00002F86"/>
    <w:rsid w:val="0000383C"/>
    <w:rsid w:val="000060E5"/>
    <w:rsid w:val="00006487"/>
    <w:rsid w:val="00006644"/>
    <w:rsid w:val="00007B6D"/>
    <w:rsid w:val="00011130"/>
    <w:rsid w:val="00011F39"/>
    <w:rsid w:val="00011FAB"/>
    <w:rsid w:val="0001219A"/>
    <w:rsid w:val="00013516"/>
    <w:rsid w:val="00014BDC"/>
    <w:rsid w:val="000168DE"/>
    <w:rsid w:val="000234B4"/>
    <w:rsid w:val="00023D2F"/>
    <w:rsid w:val="00025B2F"/>
    <w:rsid w:val="00025E29"/>
    <w:rsid w:val="00027002"/>
    <w:rsid w:val="000272EB"/>
    <w:rsid w:val="00027BEF"/>
    <w:rsid w:val="00027FA8"/>
    <w:rsid w:val="00031269"/>
    <w:rsid w:val="00034773"/>
    <w:rsid w:val="000347D9"/>
    <w:rsid w:val="00036E9C"/>
    <w:rsid w:val="00037067"/>
    <w:rsid w:val="00037953"/>
    <w:rsid w:val="00037CBA"/>
    <w:rsid w:val="00037EA4"/>
    <w:rsid w:val="00040093"/>
    <w:rsid w:val="00040344"/>
    <w:rsid w:val="0004144E"/>
    <w:rsid w:val="000419BB"/>
    <w:rsid w:val="0004260E"/>
    <w:rsid w:val="00042741"/>
    <w:rsid w:val="00042DAA"/>
    <w:rsid w:val="000464E4"/>
    <w:rsid w:val="00047555"/>
    <w:rsid w:val="00047B54"/>
    <w:rsid w:val="000517E6"/>
    <w:rsid w:val="00051899"/>
    <w:rsid w:val="00051BCC"/>
    <w:rsid w:val="00051BD1"/>
    <w:rsid w:val="0005331C"/>
    <w:rsid w:val="000538A9"/>
    <w:rsid w:val="00053C59"/>
    <w:rsid w:val="00054126"/>
    <w:rsid w:val="000545C1"/>
    <w:rsid w:val="00054A7F"/>
    <w:rsid w:val="00055D12"/>
    <w:rsid w:val="0005694A"/>
    <w:rsid w:val="00056A4E"/>
    <w:rsid w:val="00060E81"/>
    <w:rsid w:val="00061048"/>
    <w:rsid w:val="000617D6"/>
    <w:rsid w:val="00063CA6"/>
    <w:rsid w:val="00065CB6"/>
    <w:rsid w:val="000678FE"/>
    <w:rsid w:val="00070A35"/>
    <w:rsid w:val="00070CD0"/>
    <w:rsid w:val="00072974"/>
    <w:rsid w:val="000729D8"/>
    <w:rsid w:val="00072CE6"/>
    <w:rsid w:val="00073D1A"/>
    <w:rsid w:val="000747C5"/>
    <w:rsid w:val="000747FA"/>
    <w:rsid w:val="00075C16"/>
    <w:rsid w:val="00082CF3"/>
    <w:rsid w:val="00084448"/>
    <w:rsid w:val="00085A7F"/>
    <w:rsid w:val="00087E59"/>
    <w:rsid w:val="0009072A"/>
    <w:rsid w:val="0009075A"/>
    <w:rsid w:val="0009183B"/>
    <w:rsid w:val="00091B52"/>
    <w:rsid w:val="00091BCA"/>
    <w:rsid w:val="00093D87"/>
    <w:rsid w:val="00094D9C"/>
    <w:rsid w:val="00096AE1"/>
    <w:rsid w:val="000970B2"/>
    <w:rsid w:val="000A2654"/>
    <w:rsid w:val="000A44EE"/>
    <w:rsid w:val="000A498A"/>
    <w:rsid w:val="000A5A31"/>
    <w:rsid w:val="000A65DC"/>
    <w:rsid w:val="000A7508"/>
    <w:rsid w:val="000A7EB4"/>
    <w:rsid w:val="000B00F2"/>
    <w:rsid w:val="000B1733"/>
    <w:rsid w:val="000B26BC"/>
    <w:rsid w:val="000B3DB3"/>
    <w:rsid w:val="000B40B8"/>
    <w:rsid w:val="000B51E6"/>
    <w:rsid w:val="000B59AD"/>
    <w:rsid w:val="000B734D"/>
    <w:rsid w:val="000B770F"/>
    <w:rsid w:val="000B7910"/>
    <w:rsid w:val="000C063D"/>
    <w:rsid w:val="000C1E3B"/>
    <w:rsid w:val="000C3AB2"/>
    <w:rsid w:val="000C5691"/>
    <w:rsid w:val="000C5F1B"/>
    <w:rsid w:val="000C66A3"/>
    <w:rsid w:val="000C678C"/>
    <w:rsid w:val="000C6EB1"/>
    <w:rsid w:val="000C70BC"/>
    <w:rsid w:val="000C76CE"/>
    <w:rsid w:val="000CE11D"/>
    <w:rsid w:val="000D0477"/>
    <w:rsid w:val="000D1E06"/>
    <w:rsid w:val="000D24A7"/>
    <w:rsid w:val="000D2975"/>
    <w:rsid w:val="000D30DB"/>
    <w:rsid w:val="000D5A0B"/>
    <w:rsid w:val="000D5A5D"/>
    <w:rsid w:val="000D6F9F"/>
    <w:rsid w:val="000D76D7"/>
    <w:rsid w:val="000D7B86"/>
    <w:rsid w:val="000E076E"/>
    <w:rsid w:val="000E0CBA"/>
    <w:rsid w:val="000E1C23"/>
    <w:rsid w:val="000E378E"/>
    <w:rsid w:val="000E37E8"/>
    <w:rsid w:val="000E5EE8"/>
    <w:rsid w:val="000F0673"/>
    <w:rsid w:val="000F1063"/>
    <w:rsid w:val="000F14CC"/>
    <w:rsid w:val="000F3643"/>
    <w:rsid w:val="000F366B"/>
    <w:rsid w:val="000F39C0"/>
    <w:rsid w:val="000F5633"/>
    <w:rsid w:val="000F58C2"/>
    <w:rsid w:val="000F5BEF"/>
    <w:rsid w:val="000F5C0A"/>
    <w:rsid w:val="00100C43"/>
    <w:rsid w:val="00100E89"/>
    <w:rsid w:val="001021E2"/>
    <w:rsid w:val="00102DE2"/>
    <w:rsid w:val="001055A1"/>
    <w:rsid w:val="00106DF1"/>
    <w:rsid w:val="0010751D"/>
    <w:rsid w:val="001077DA"/>
    <w:rsid w:val="0011014B"/>
    <w:rsid w:val="0011200D"/>
    <w:rsid w:val="00112C69"/>
    <w:rsid w:val="00113271"/>
    <w:rsid w:val="00113513"/>
    <w:rsid w:val="00114F29"/>
    <w:rsid w:val="00121169"/>
    <w:rsid w:val="0012116C"/>
    <w:rsid w:val="00121E0C"/>
    <w:rsid w:val="00121E12"/>
    <w:rsid w:val="0012285E"/>
    <w:rsid w:val="00123364"/>
    <w:rsid w:val="00125C46"/>
    <w:rsid w:val="00126BE0"/>
    <w:rsid w:val="00126D48"/>
    <w:rsid w:val="0012725D"/>
    <w:rsid w:val="0013114E"/>
    <w:rsid w:val="00131B52"/>
    <w:rsid w:val="00131B9A"/>
    <w:rsid w:val="00132245"/>
    <w:rsid w:val="00134240"/>
    <w:rsid w:val="00135998"/>
    <w:rsid w:val="001359AD"/>
    <w:rsid w:val="00140582"/>
    <w:rsid w:val="0014060C"/>
    <w:rsid w:val="001409F4"/>
    <w:rsid w:val="0014334F"/>
    <w:rsid w:val="00143BD8"/>
    <w:rsid w:val="00144BD5"/>
    <w:rsid w:val="00144E00"/>
    <w:rsid w:val="00151140"/>
    <w:rsid w:val="001524E6"/>
    <w:rsid w:val="00153CC7"/>
    <w:rsid w:val="00154056"/>
    <w:rsid w:val="00154217"/>
    <w:rsid w:val="00155322"/>
    <w:rsid w:val="0015549B"/>
    <w:rsid w:val="00156248"/>
    <w:rsid w:val="00156291"/>
    <w:rsid w:val="00157CAF"/>
    <w:rsid w:val="00163957"/>
    <w:rsid w:val="00164C7F"/>
    <w:rsid w:val="00164F86"/>
    <w:rsid w:val="00165477"/>
    <w:rsid w:val="0016620D"/>
    <w:rsid w:val="0016702E"/>
    <w:rsid w:val="00167F6E"/>
    <w:rsid w:val="001707BD"/>
    <w:rsid w:val="00170A67"/>
    <w:rsid w:val="00171C08"/>
    <w:rsid w:val="001725DD"/>
    <w:rsid w:val="001729E5"/>
    <w:rsid w:val="00172A61"/>
    <w:rsid w:val="00172D1F"/>
    <w:rsid w:val="00173B2B"/>
    <w:rsid w:val="001757EF"/>
    <w:rsid w:val="00176D67"/>
    <w:rsid w:val="001774CD"/>
    <w:rsid w:val="00177BD3"/>
    <w:rsid w:val="00177F31"/>
    <w:rsid w:val="00180DB8"/>
    <w:rsid w:val="001816B6"/>
    <w:rsid w:val="00184BF6"/>
    <w:rsid w:val="001859FA"/>
    <w:rsid w:val="001860C8"/>
    <w:rsid w:val="00186516"/>
    <w:rsid w:val="0018686E"/>
    <w:rsid w:val="00186CF0"/>
    <w:rsid w:val="00190BCB"/>
    <w:rsid w:val="00191730"/>
    <w:rsid w:val="001931E6"/>
    <w:rsid w:val="00194E50"/>
    <w:rsid w:val="00195098"/>
    <w:rsid w:val="001A1230"/>
    <w:rsid w:val="001A146B"/>
    <w:rsid w:val="001A1C5A"/>
    <w:rsid w:val="001A1CE3"/>
    <w:rsid w:val="001A5228"/>
    <w:rsid w:val="001B01EA"/>
    <w:rsid w:val="001B267F"/>
    <w:rsid w:val="001B291B"/>
    <w:rsid w:val="001B459C"/>
    <w:rsid w:val="001B58D5"/>
    <w:rsid w:val="001B5A20"/>
    <w:rsid w:val="001B5D20"/>
    <w:rsid w:val="001C0AD4"/>
    <w:rsid w:val="001C5784"/>
    <w:rsid w:val="001D0A74"/>
    <w:rsid w:val="001D0BDB"/>
    <w:rsid w:val="001D3825"/>
    <w:rsid w:val="001D66D3"/>
    <w:rsid w:val="001E22B0"/>
    <w:rsid w:val="001E355B"/>
    <w:rsid w:val="001E3704"/>
    <w:rsid w:val="001E3D05"/>
    <w:rsid w:val="001E6272"/>
    <w:rsid w:val="001E670C"/>
    <w:rsid w:val="001E7DA4"/>
    <w:rsid w:val="001F1542"/>
    <w:rsid w:val="001F296E"/>
    <w:rsid w:val="001F2C76"/>
    <w:rsid w:val="001F389F"/>
    <w:rsid w:val="001F3D8D"/>
    <w:rsid w:val="001F40D6"/>
    <w:rsid w:val="001F6414"/>
    <w:rsid w:val="001F66B0"/>
    <w:rsid w:val="001F7FDD"/>
    <w:rsid w:val="00200F42"/>
    <w:rsid w:val="00201228"/>
    <w:rsid w:val="00202D1A"/>
    <w:rsid w:val="00203D85"/>
    <w:rsid w:val="00205A98"/>
    <w:rsid w:val="002072E9"/>
    <w:rsid w:val="0021078D"/>
    <w:rsid w:val="00212E47"/>
    <w:rsid w:val="00213652"/>
    <w:rsid w:val="002144EA"/>
    <w:rsid w:val="002148EF"/>
    <w:rsid w:val="00216E01"/>
    <w:rsid w:val="00217F9A"/>
    <w:rsid w:val="002217A3"/>
    <w:rsid w:val="002235C4"/>
    <w:rsid w:val="002242EF"/>
    <w:rsid w:val="00224E6B"/>
    <w:rsid w:val="002257B8"/>
    <w:rsid w:val="0022677A"/>
    <w:rsid w:val="0023228A"/>
    <w:rsid w:val="002322F1"/>
    <w:rsid w:val="00234764"/>
    <w:rsid w:val="00235705"/>
    <w:rsid w:val="002361E9"/>
    <w:rsid w:val="00236231"/>
    <w:rsid w:val="00240F00"/>
    <w:rsid w:val="00241E94"/>
    <w:rsid w:val="002427DD"/>
    <w:rsid w:val="0024280A"/>
    <w:rsid w:val="002435AA"/>
    <w:rsid w:val="00243EE2"/>
    <w:rsid w:val="002453EA"/>
    <w:rsid w:val="00245537"/>
    <w:rsid w:val="00245DDC"/>
    <w:rsid w:val="00246CA9"/>
    <w:rsid w:val="0024741B"/>
    <w:rsid w:val="0025052B"/>
    <w:rsid w:val="0025375D"/>
    <w:rsid w:val="0025572C"/>
    <w:rsid w:val="002561D9"/>
    <w:rsid w:val="00256F50"/>
    <w:rsid w:val="00260B22"/>
    <w:rsid w:val="00260B58"/>
    <w:rsid w:val="00261C0A"/>
    <w:rsid w:val="00263A2A"/>
    <w:rsid w:val="002644C5"/>
    <w:rsid w:val="00264875"/>
    <w:rsid w:val="00264E96"/>
    <w:rsid w:val="00265045"/>
    <w:rsid w:val="00267FED"/>
    <w:rsid w:val="00271FC3"/>
    <w:rsid w:val="00273E21"/>
    <w:rsid w:val="002742CE"/>
    <w:rsid w:val="002749ED"/>
    <w:rsid w:val="0027674E"/>
    <w:rsid w:val="0027723B"/>
    <w:rsid w:val="00277593"/>
    <w:rsid w:val="002779B5"/>
    <w:rsid w:val="00277A1F"/>
    <w:rsid w:val="00280857"/>
    <w:rsid w:val="00282F98"/>
    <w:rsid w:val="00283457"/>
    <w:rsid w:val="00285598"/>
    <w:rsid w:val="0028626D"/>
    <w:rsid w:val="0028638B"/>
    <w:rsid w:val="00287EDB"/>
    <w:rsid w:val="00291E66"/>
    <w:rsid w:val="00291EC7"/>
    <w:rsid w:val="00292C53"/>
    <w:rsid w:val="0029393F"/>
    <w:rsid w:val="00293A39"/>
    <w:rsid w:val="00296D12"/>
    <w:rsid w:val="0029717A"/>
    <w:rsid w:val="0029789A"/>
    <w:rsid w:val="002A0490"/>
    <w:rsid w:val="002A0E43"/>
    <w:rsid w:val="002A1938"/>
    <w:rsid w:val="002A2FEA"/>
    <w:rsid w:val="002A330C"/>
    <w:rsid w:val="002A48B0"/>
    <w:rsid w:val="002A6543"/>
    <w:rsid w:val="002A76FC"/>
    <w:rsid w:val="002A7D8D"/>
    <w:rsid w:val="002B0703"/>
    <w:rsid w:val="002B5957"/>
    <w:rsid w:val="002B73B5"/>
    <w:rsid w:val="002B7EDD"/>
    <w:rsid w:val="002C11A8"/>
    <w:rsid w:val="002C5499"/>
    <w:rsid w:val="002C5E70"/>
    <w:rsid w:val="002C62FD"/>
    <w:rsid w:val="002C6A70"/>
    <w:rsid w:val="002C7138"/>
    <w:rsid w:val="002C7C86"/>
    <w:rsid w:val="002D016A"/>
    <w:rsid w:val="002D01E8"/>
    <w:rsid w:val="002D02C8"/>
    <w:rsid w:val="002D6EAE"/>
    <w:rsid w:val="002D704F"/>
    <w:rsid w:val="002E0002"/>
    <w:rsid w:val="002E0611"/>
    <w:rsid w:val="002E0E88"/>
    <w:rsid w:val="002E1E8D"/>
    <w:rsid w:val="002E3042"/>
    <w:rsid w:val="002E39E4"/>
    <w:rsid w:val="002E4395"/>
    <w:rsid w:val="002E4770"/>
    <w:rsid w:val="002E6358"/>
    <w:rsid w:val="002E63E7"/>
    <w:rsid w:val="002E6986"/>
    <w:rsid w:val="002E6E7D"/>
    <w:rsid w:val="002F11AA"/>
    <w:rsid w:val="002F11B0"/>
    <w:rsid w:val="002F5CC0"/>
    <w:rsid w:val="002F6840"/>
    <w:rsid w:val="00300718"/>
    <w:rsid w:val="00301117"/>
    <w:rsid w:val="00301B2A"/>
    <w:rsid w:val="003028D2"/>
    <w:rsid w:val="00302E48"/>
    <w:rsid w:val="003035CD"/>
    <w:rsid w:val="003076F0"/>
    <w:rsid w:val="00311F79"/>
    <w:rsid w:val="00312467"/>
    <w:rsid w:val="00312846"/>
    <w:rsid w:val="00315774"/>
    <w:rsid w:val="00316720"/>
    <w:rsid w:val="00317509"/>
    <w:rsid w:val="003203EA"/>
    <w:rsid w:val="0032120A"/>
    <w:rsid w:val="00322C8B"/>
    <w:rsid w:val="00324AFA"/>
    <w:rsid w:val="00325133"/>
    <w:rsid w:val="003259F0"/>
    <w:rsid w:val="00325DDA"/>
    <w:rsid w:val="00327CAF"/>
    <w:rsid w:val="00330070"/>
    <w:rsid w:val="003306FF"/>
    <w:rsid w:val="00332366"/>
    <w:rsid w:val="0033237D"/>
    <w:rsid w:val="003343DE"/>
    <w:rsid w:val="00334DE4"/>
    <w:rsid w:val="00336E35"/>
    <w:rsid w:val="003379C4"/>
    <w:rsid w:val="00337A69"/>
    <w:rsid w:val="0034199F"/>
    <w:rsid w:val="00341F29"/>
    <w:rsid w:val="00342DFE"/>
    <w:rsid w:val="003436F7"/>
    <w:rsid w:val="00343794"/>
    <w:rsid w:val="003445C7"/>
    <w:rsid w:val="003451D3"/>
    <w:rsid w:val="00345E59"/>
    <w:rsid w:val="003505D3"/>
    <w:rsid w:val="00350C13"/>
    <w:rsid w:val="003548CD"/>
    <w:rsid w:val="00354FAA"/>
    <w:rsid w:val="00356828"/>
    <w:rsid w:val="003568CF"/>
    <w:rsid w:val="00356CC6"/>
    <w:rsid w:val="00356DC9"/>
    <w:rsid w:val="00361925"/>
    <w:rsid w:val="00364F2B"/>
    <w:rsid w:val="00367292"/>
    <w:rsid w:val="00367BF0"/>
    <w:rsid w:val="00370166"/>
    <w:rsid w:val="00371060"/>
    <w:rsid w:val="00371F7F"/>
    <w:rsid w:val="003724A0"/>
    <w:rsid w:val="00372520"/>
    <w:rsid w:val="003740B7"/>
    <w:rsid w:val="003810BE"/>
    <w:rsid w:val="00382114"/>
    <w:rsid w:val="003829BD"/>
    <w:rsid w:val="00385662"/>
    <w:rsid w:val="00386B13"/>
    <w:rsid w:val="003908DE"/>
    <w:rsid w:val="003926D2"/>
    <w:rsid w:val="00394E7B"/>
    <w:rsid w:val="00395EED"/>
    <w:rsid w:val="00397650"/>
    <w:rsid w:val="003A152E"/>
    <w:rsid w:val="003A1A29"/>
    <w:rsid w:val="003A452B"/>
    <w:rsid w:val="003A6235"/>
    <w:rsid w:val="003A7172"/>
    <w:rsid w:val="003A7D8F"/>
    <w:rsid w:val="003A7E7F"/>
    <w:rsid w:val="003A7E85"/>
    <w:rsid w:val="003B0717"/>
    <w:rsid w:val="003B12C2"/>
    <w:rsid w:val="003B2339"/>
    <w:rsid w:val="003B64D0"/>
    <w:rsid w:val="003B7170"/>
    <w:rsid w:val="003B71D1"/>
    <w:rsid w:val="003B73F6"/>
    <w:rsid w:val="003BBD08"/>
    <w:rsid w:val="003C0B41"/>
    <w:rsid w:val="003C1606"/>
    <w:rsid w:val="003C2249"/>
    <w:rsid w:val="003C242B"/>
    <w:rsid w:val="003C45B7"/>
    <w:rsid w:val="003C5339"/>
    <w:rsid w:val="003C55CB"/>
    <w:rsid w:val="003C595E"/>
    <w:rsid w:val="003C6439"/>
    <w:rsid w:val="003D0145"/>
    <w:rsid w:val="003D155E"/>
    <w:rsid w:val="003D1D22"/>
    <w:rsid w:val="003D2FCB"/>
    <w:rsid w:val="003D3BE0"/>
    <w:rsid w:val="003D3FC2"/>
    <w:rsid w:val="003D550F"/>
    <w:rsid w:val="003D78AE"/>
    <w:rsid w:val="003E085D"/>
    <w:rsid w:val="003E0FBF"/>
    <w:rsid w:val="003E3858"/>
    <w:rsid w:val="003E43EA"/>
    <w:rsid w:val="003E44D6"/>
    <w:rsid w:val="003E5697"/>
    <w:rsid w:val="003F0209"/>
    <w:rsid w:val="003F09DB"/>
    <w:rsid w:val="003F0B26"/>
    <w:rsid w:val="003F1C5D"/>
    <w:rsid w:val="003F21A0"/>
    <w:rsid w:val="003F250A"/>
    <w:rsid w:val="003F36D7"/>
    <w:rsid w:val="003F372E"/>
    <w:rsid w:val="003F454C"/>
    <w:rsid w:val="003F5470"/>
    <w:rsid w:val="003F5DB9"/>
    <w:rsid w:val="003F5FA7"/>
    <w:rsid w:val="00400465"/>
    <w:rsid w:val="00400BE6"/>
    <w:rsid w:val="00401F25"/>
    <w:rsid w:val="00405DC5"/>
    <w:rsid w:val="00405FD0"/>
    <w:rsid w:val="0040613D"/>
    <w:rsid w:val="00406745"/>
    <w:rsid w:val="00407C65"/>
    <w:rsid w:val="00410B67"/>
    <w:rsid w:val="00411C2A"/>
    <w:rsid w:val="004120F5"/>
    <w:rsid w:val="00413D0D"/>
    <w:rsid w:val="004154FE"/>
    <w:rsid w:val="00415719"/>
    <w:rsid w:val="00416729"/>
    <w:rsid w:val="00416945"/>
    <w:rsid w:val="00416EEA"/>
    <w:rsid w:val="00417FF7"/>
    <w:rsid w:val="00420713"/>
    <w:rsid w:val="00420DA4"/>
    <w:rsid w:val="00421560"/>
    <w:rsid w:val="004219AD"/>
    <w:rsid w:val="00421BFE"/>
    <w:rsid w:val="00422D7F"/>
    <w:rsid w:val="00423B76"/>
    <w:rsid w:val="004251BE"/>
    <w:rsid w:val="00425D39"/>
    <w:rsid w:val="00426B5D"/>
    <w:rsid w:val="00427074"/>
    <w:rsid w:val="00427F95"/>
    <w:rsid w:val="0043072E"/>
    <w:rsid w:val="004317BD"/>
    <w:rsid w:val="004322F9"/>
    <w:rsid w:val="004330BF"/>
    <w:rsid w:val="00435227"/>
    <w:rsid w:val="00435D88"/>
    <w:rsid w:val="0044011A"/>
    <w:rsid w:val="00440A23"/>
    <w:rsid w:val="004419BC"/>
    <w:rsid w:val="00441BA5"/>
    <w:rsid w:val="0044299D"/>
    <w:rsid w:val="00442CE1"/>
    <w:rsid w:val="00443344"/>
    <w:rsid w:val="0044413E"/>
    <w:rsid w:val="00445071"/>
    <w:rsid w:val="00445953"/>
    <w:rsid w:val="00445DDF"/>
    <w:rsid w:val="00450467"/>
    <w:rsid w:val="0045112E"/>
    <w:rsid w:val="00453D78"/>
    <w:rsid w:val="004570B1"/>
    <w:rsid w:val="00460447"/>
    <w:rsid w:val="004621AA"/>
    <w:rsid w:val="004625DC"/>
    <w:rsid w:val="0046418C"/>
    <w:rsid w:val="00466D65"/>
    <w:rsid w:val="00466DE6"/>
    <w:rsid w:val="004678F1"/>
    <w:rsid w:val="00470C39"/>
    <w:rsid w:val="00471EB8"/>
    <w:rsid w:val="004723DB"/>
    <w:rsid w:val="00474197"/>
    <w:rsid w:val="00474321"/>
    <w:rsid w:val="0047447E"/>
    <w:rsid w:val="00474F2D"/>
    <w:rsid w:val="00477343"/>
    <w:rsid w:val="00481DB9"/>
    <w:rsid w:val="004835FC"/>
    <w:rsid w:val="0048531D"/>
    <w:rsid w:val="0048569D"/>
    <w:rsid w:val="00486778"/>
    <w:rsid w:val="00490D7A"/>
    <w:rsid w:val="00491EEE"/>
    <w:rsid w:val="0049234E"/>
    <w:rsid w:val="0049263B"/>
    <w:rsid w:val="004935C1"/>
    <w:rsid w:val="00494646"/>
    <w:rsid w:val="004955ED"/>
    <w:rsid w:val="004A04BA"/>
    <w:rsid w:val="004A24E2"/>
    <w:rsid w:val="004A2B41"/>
    <w:rsid w:val="004A4546"/>
    <w:rsid w:val="004A5A8B"/>
    <w:rsid w:val="004A7C9E"/>
    <w:rsid w:val="004B092B"/>
    <w:rsid w:val="004B1134"/>
    <w:rsid w:val="004B21BF"/>
    <w:rsid w:val="004B4E90"/>
    <w:rsid w:val="004B588E"/>
    <w:rsid w:val="004B58A3"/>
    <w:rsid w:val="004B5B23"/>
    <w:rsid w:val="004B7F5A"/>
    <w:rsid w:val="004C06F9"/>
    <w:rsid w:val="004C1264"/>
    <w:rsid w:val="004C4233"/>
    <w:rsid w:val="004C45BC"/>
    <w:rsid w:val="004C7B4D"/>
    <w:rsid w:val="004D0FD8"/>
    <w:rsid w:val="004D2A38"/>
    <w:rsid w:val="004D4026"/>
    <w:rsid w:val="004D52F8"/>
    <w:rsid w:val="004D56BB"/>
    <w:rsid w:val="004D578E"/>
    <w:rsid w:val="004D639D"/>
    <w:rsid w:val="004D6C5A"/>
    <w:rsid w:val="004E024F"/>
    <w:rsid w:val="004E2A05"/>
    <w:rsid w:val="004E2A1D"/>
    <w:rsid w:val="004E2DCD"/>
    <w:rsid w:val="004E50B4"/>
    <w:rsid w:val="004E5E9D"/>
    <w:rsid w:val="004E6736"/>
    <w:rsid w:val="004E7DC4"/>
    <w:rsid w:val="004F0415"/>
    <w:rsid w:val="004F0565"/>
    <w:rsid w:val="004F0F7E"/>
    <w:rsid w:val="004F0FA6"/>
    <w:rsid w:val="004F1365"/>
    <w:rsid w:val="004F2457"/>
    <w:rsid w:val="004F3153"/>
    <w:rsid w:val="004F58D5"/>
    <w:rsid w:val="004F66B9"/>
    <w:rsid w:val="005061D5"/>
    <w:rsid w:val="00506430"/>
    <w:rsid w:val="00506A73"/>
    <w:rsid w:val="005111D7"/>
    <w:rsid w:val="00511FA0"/>
    <w:rsid w:val="00513935"/>
    <w:rsid w:val="005152AF"/>
    <w:rsid w:val="005160C8"/>
    <w:rsid w:val="005163D0"/>
    <w:rsid w:val="00516517"/>
    <w:rsid w:val="00523A09"/>
    <w:rsid w:val="005264A8"/>
    <w:rsid w:val="00527FFE"/>
    <w:rsid w:val="0053153D"/>
    <w:rsid w:val="00531BC5"/>
    <w:rsid w:val="00532500"/>
    <w:rsid w:val="00532B27"/>
    <w:rsid w:val="00532D8D"/>
    <w:rsid w:val="00533B3D"/>
    <w:rsid w:val="00533D2D"/>
    <w:rsid w:val="00536D43"/>
    <w:rsid w:val="0053749D"/>
    <w:rsid w:val="00540118"/>
    <w:rsid w:val="005417C5"/>
    <w:rsid w:val="005419B6"/>
    <w:rsid w:val="005451BB"/>
    <w:rsid w:val="00545AE3"/>
    <w:rsid w:val="005460C6"/>
    <w:rsid w:val="00546AAF"/>
    <w:rsid w:val="005501D4"/>
    <w:rsid w:val="00552260"/>
    <w:rsid w:val="00552403"/>
    <w:rsid w:val="00552B0C"/>
    <w:rsid w:val="005541B0"/>
    <w:rsid w:val="005565C3"/>
    <w:rsid w:val="005574B5"/>
    <w:rsid w:val="0056074C"/>
    <w:rsid w:val="00560B08"/>
    <w:rsid w:val="00563241"/>
    <w:rsid w:val="005648C5"/>
    <w:rsid w:val="005659FF"/>
    <w:rsid w:val="00566BFC"/>
    <w:rsid w:val="00567108"/>
    <w:rsid w:val="00570139"/>
    <w:rsid w:val="005718A7"/>
    <w:rsid w:val="00573119"/>
    <w:rsid w:val="00575C8A"/>
    <w:rsid w:val="00576995"/>
    <w:rsid w:val="00576E19"/>
    <w:rsid w:val="00577510"/>
    <w:rsid w:val="00580E9C"/>
    <w:rsid w:val="00581916"/>
    <w:rsid w:val="005820E4"/>
    <w:rsid w:val="005863C2"/>
    <w:rsid w:val="0059053E"/>
    <w:rsid w:val="00591D71"/>
    <w:rsid w:val="00593AD2"/>
    <w:rsid w:val="00593F7E"/>
    <w:rsid w:val="0059506F"/>
    <w:rsid w:val="00595CA4"/>
    <w:rsid w:val="00596A05"/>
    <w:rsid w:val="005977E0"/>
    <w:rsid w:val="005A0511"/>
    <w:rsid w:val="005A053A"/>
    <w:rsid w:val="005A1899"/>
    <w:rsid w:val="005A25D2"/>
    <w:rsid w:val="005A4FB9"/>
    <w:rsid w:val="005A5B97"/>
    <w:rsid w:val="005B09BF"/>
    <w:rsid w:val="005B168C"/>
    <w:rsid w:val="005B1F16"/>
    <w:rsid w:val="005B251E"/>
    <w:rsid w:val="005B3795"/>
    <w:rsid w:val="005B5BBD"/>
    <w:rsid w:val="005B7452"/>
    <w:rsid w:val="005C0D52"/>
    <w:rsid w:val="005C1245"/>
    <w:rsid w:val="005C1803"/>
    <w:rsid w:val="005C63D2"/>
    <w:rsid w:val="005C6952"/>
    <w:rsid w:val="005C7555"/>
    <w:rsid w:val="005D0059"/>
    <w:rsid w:val="005D0472"/>
    <w:rsid w:val="005D1D09"/>
    <w:rsid w:val="005D3229"/>
    <w:rsid w:val="005D3492"/>
    <w:rsid w:val="005D3647"/>
    <w:rsid w:val="005D37F0"/>
    <w:rsid w:val="005D4293"/>
    <w:rsid w:val="005D42D6"/>
    <w:rsid w:val="005E0D65"/>
    <w:rsid w:val="005E0F5B"/>
    <w:rsid w:val="005E5176"/>
    <w:rsid w:val="005E75BC"/>
    <w:rsid w:val="005F0609"/>
    <w:rsid w:val="005F281D"/>
    <w:rsid w:val="005F3CEB"/>
    <w:rsid w:val="005F4091"/>
    <w:rsid w:val="005F4796"/>
    <w:rsid w:val="005F4D1C"/>
    <w:rsid w:val="005F63BB"/>
    <w:rsid w:val="005F78A2"/>
    <w:rsid w:val="0060005D"/>
    <w:rsid w:val="00600115"/>
    <w:rsid w:val="00600244"/>
    <w:rsid w:val="006007E9"/>
    <w:rsid w:val="00602E4B"/>
    <w:rsid w:val="00604CCB"/>
    <w:rsid w:val="00604E88"/>
    <w:rsid w:val="0060551E"/>
    <w:rsid w:val="0060552D"/>
    <w:rsid w:val="00606A41"/>
    <w:rsid w:val="006101B2"/>
    <w:rsid w:val="00610268"/>
    <w:rsid w:val="006112F2"/>
    <w:rsid w:val="00611A50"/>
    <w:rsid w:val="00612AF3"/>
    <w:rsid w:val="0061346B"/>
    <w:rsid w:val="00613D21"/>
    <w:rsid w:val="00613FB2"/>
    <w:rsid w:val="00614EDD"/>
    <w:rsid w:val="006155ED"/>
    <w:rsid w:val="00615EAE"/>
    <w:rsid w:val="006204CF"/>
    <w:rsid w:val="00622CF2"/>
    <w:rsid w:val="00623D25"/>
    <w:rsid w:val="00623E1D"/>
    <w:rsid w:val="006246C1"/>
    <w:rsid w:val="006250CC"/>
    <w:rsid w:val="00626458"/>
    <w:rsid w:val="0062671C"/>
    <w:rsid w:val="006268D0"/>
    <w:rsid w:val="006306C8"/>
    <w:rsid w:val="00630802"/>
    <w:rsid w:val="00630FFC"/>
    <w:rsid w:val="00631EAA"/>
    <w:rsid w:val="0063420F"/>
    <w:rsid w:val="006374C5"/>
    <w:rsid w:val="00637BE8"/>
    <w:rsid w:val="00640A26"/>
    <w:rsid w:val="0064238E"/>
    <w:rsid w:val="006441D4"/>
    <w:rsid w:val="006500FB"/>
    <w:rsid w:val="00651A7E"/>
    <w:rsid w:val="00652413"/>
    <w:rsid w:val="0065346F"/>
    <w:rsid w:val="0065531D"/>
    <w:rsid w:val="006604B9"/>
    <w:rsid w:val="00660F63"/>
    <w:rsid w:val="00661A89"/>
    <w:rsid w:val="00662E22"/>
    <w:rsid w:val="0066401A"/>
    <w:rsid w:val="006652F9"/>
    <w:rsid w:val="00665BA1"/>
    <w:rsid w:val="00666038"/>
    <w:rsid w:val="00666A8F"/>
    <w:rsid w:val="006708FF"/>
    <w:rsid w:val="00670A12"/>
    <w:rsid w:val="00672039"/>
    <w:rsid w:val="00674A83"/>
    <w:rsid w:val="00674EA8"/>
    <w:rsid w:val="00675163"/>
    <w:rsid w:val="006758D1"/>
    <w:rsid w:val="0067632B"/>
    <w:rsid w:val="0067687B"/>
    <w:rsid w:val="00682329"/>
    <w:rsid w:val="0068306B"/>
    <w:rsid w:val="00683718"/>
    <w:rsid w:val="00683868"/>
    <w:rsid w:val="00684247"/>
    <w:rsid w:val="006865F5"/>
    <w:rsid w:val="006872C0"/>
    <w:rsid w:val="00690FBB"/>
    <w:rsid w:val="00691DC7"/>
    <w:rsid w:val="006929ED"/>
    <w:rsid w:val="00693737"/>
    <w:rsid w:val="0069531E"/>
    <w:rsid w:val="00696844"/>
    <w:rsid w:val="00697331"/>
    <w:rsid w:val="006A02D5"/>
    <w:rsid w:val="006A187D"/>
    <w:rsid w:val="006A1D7D"/>
    <w:rsid w:val="006A3A0E"/>
    <w:rsid w:val="006A6892"/>
    <w:rsid w:val="006B16D6"/>
    <w:rsid w:val="006B190A"/>
    <w:rsid w:val="006B1A66"/>
    <w:rsid w:val="006B1E7F"/>
    <w:rsid w:val="006B1F7B"/>
    <w:rsid w:val="006B2E20"/>
    <w:rsid w:val="006B32AE"/>
    <w:rsid w:val="006B6AD4"/>
    <w:rsid w:val="006C0CD1"/>
    <w:rsid w:val="006C13E4"/>
    <w:rsid w:val="006C1D9C"/>
    <w:rsid w:val="006C2122"/>
    <w:rsid w:val="006C26C7"/>
    <w:rsid w:val="006C28CD"/>
    <w:rsid w:val="006D02FC"/>
    <w:rsid w:val="006D2165"/>
    <w:rsid w:val="006D2904"/>
    <w:rsid w:val="006D2C16"/>
    <w:rsid w:val="006D43A6"/>
    <w:rsid w:val="006D507D"/>
    <w:rsid w:val="006D6119"/>
    <w:rsid w:val="006D7774"/>
    <w:rsid w:val="006E333E"/>
    <w:rsid w:val="006E5305"/>
    <w:rsid w:val="006E7991"/>
    <w:rsid w:val="006F0783"/>
    <w:rsid w:val="006F263F"/>
    <w:rsid w:val="006F36E6"/>
    <w:rsid w:val="006F5521"/>
    <w:rsid w:val="006F571B"/>
    <w:rsid w:val="006F7469"/>
    <w:rsid w:val="00700145"/>
    <w:rsid w:val="0070101C"/>
    <w:rsid w:val="007060CD"/>
    <w:rsid w:val="007079E0"/>
    <w:rsid w:val="00712786"/>
    <w:rsid w:val="00712F49"/>
    <w:rsid w:val="00713246"/>
    <w:rsid w:val="00714085"/>
    <w:rsid w:val="007143C0"/>
    <w:rsid w:val="00716AA2"/>
    <w:rsid w:val="00716AC3"/>
    <w:rsid w:val="00716EC4"/>
    <w:rsid w:val="0071782C"/>
    <w:rsid w:val="00723C19"/>
    <w:rsid w:val="00723E54"/>
    <w:rsid w:val="00724B8A"/>
    <w:rsid w:val="0072561B"/>
    <w:rsid w:val="00725989"/>
    <w:rsid w:val="00726CC3"/>
    <w:rsid w:val="00726E70"/>
    <w:rsid w:val="007315B9"/>
    <w:rsid w:val="0073168F"/>
    <w:rsid w:val="0073691E"/>
    <w:rsid w:val="00736EE6"/>
    <w:rsid w:val="00740188"/>
    <w:rsid w:val="00740A0F"/>
    <w:rsid w:val="00741D5B"/>
    <w:rsid w:val="00742244"/>
    <w:rsid w:val="00743F2F"/>
    <w:rsid w:val="007444BA"/>
    <w:rsid w:val="00745915"/>
    <w:rsid w:val="00745C9C"/>
    <w:rsid w:val="00747F5B"/>
    <w:rsid w:val="00750FE9"/>
    <w:rsid w:val="00751016"/>
    <w:rsid w:val="007531B2"/>
    <w:rsid w:val="0075345A"/>
    <w:rsid w:val="007551F0"/>
    <w:rsid w:val="00755EF2"/>
    <w:rsid w:val="0076424D"/>
    <w:rsid w:val="007644B9"/>
    <w:rsid w:val="00764BEA"/>
    <w:rsid w:val="007657D4"/>
    <w:rsid w:val="007662D5"/>
    <w:rsid w:val="00766D8D"/>
    <w:rsid w:val="007709D0"/>
    <w:rsid w:val="0077259C"/>
    <w:rsid w:val="007759B8"/>
    <w:rsid w:val="00775CC3"/>
    <w:rsid w:val="00776503"/>
    <w:rsid w:val="0077694A"/>
    <w:rsid w:val="00777238"/>
    <w:rsid w:val="00780C96"/>
    <w:rsid w:val="00783DF6"/>
    <w:rsid w:val="0078524A"/>
    <w:rsid w:val="00785A65"/>
    <w:rsid w:val="00785E14"/>
    <w:rsid w:val="00786066"/>
    <w:rsid w:val="00786A96"/>
    <w:rsid w:val="00786CC4"/>
    <w:rsid w:val="00786EA1"/>
    <w:rsid w:val="00787500"/>
    <w:rsid w:val="00790342"/>
    <w:rsid w:val="007924E6"/>
    <w:rsid w:val="00793446"/>
    <w:rsid w:val="00793D6A"/>
    <w:rsid w:val="007A1724"/>
    <w:rsid w:val="007A3E51"/>
    <w:rsid w:val="007A3FAF"/>
    <w:rsid w:val="007A4AAA"/>
    <w:rsid w:val="007A5E50"/>
    <w:rsid w:val="007A6BFF"/>
    <w:rsid w:val="007A79AC"/>
    <w:rsid w:val="007B46F6"/>
    <w:rsid w:val="007B4715"/>
    <w:rsid w:val="007B7B33"/>
    <w:rsid w:val="007C0CFC"/>
    <w:rsid w:val="007C1132"/>
    <w:rsid w:val="007C38FB"/>
    <w:rsid w:val="007C5F9A"/>
    <w:rsid w:val="007C741F"/>
    <w:rsid w:val="007D08E9"/>
    <w:rsid w:val="007D18F8"/>
    <w:rsid w:val="007D191F"/>
    <w:rsid w:val="007D1A6D"/>
    <w:rsid w:val="007D61D5"/>
    <w:rsid w:val="007E3011"/>
    <w:rsid w:val="007E3A4A"/>
    <w:rsid w:val="007E65C0"/>
    <w:rsid w:val="007E7827"/>
    <w:rsid w:val="007E7BED"/>
    <w:rsid w:val="007F26D8"/>
    <w:rsid w:val="007F2F82"/>
    <w:rsid w:val="007F60CA"/>
    <w:rsid w:val="007F6A45"/>
    <w:rsid w:val="007F7291"/>
    <w:rsid w:val="00801216"/>
    <w:rsid w:val="008012C2"/>
    <w:rsid w:val="00801E75"/>
    <w:rsid w:val="008022ED"/>
    <w:rsid w:val="008023FE"/>
    <w:rsid w:val="00802AE4"/>
    <w:rsid w:val="00802D07"/>
    <w:rsid w:val="00803119"/>
    <w:rsid w:val="00805148"/>
    <w:rsid w:val="00805DB7"/>
    <w:rsid w:val="00807A2A"/>
    <w:rsid w:val="00811D61"/>
    <w:rsid w:val="008121F0"/>
    <w:rsid w:val="00813783"/>
    <w:rsid w:val="00815288"/>
    <w:rsid w:val="00821DC5"/>
    <w:rsid w:val="008225A9"/>
    <w:rsid w:val="00825729"/>
    <w:rsid w:val="00825FE3"/>
    <w:rsid w:val="008265EA"/>
    <w:rsid w:val="00827154"/>
    <w:rsid w:val="00831171"/>
    <w:rsid w:val="008314EE"/>
    <w:rsid w:val="00832491"/>
    <w:rsid w:val="00832751"/>
    <w:rsid w:val="00832B6E"/>
    <w:rsid w:val="008347D9"/>
    <w:rsid w:val="0083487F"/>
    <w:rsid w:val="00834A42"/>
    <w:rsid w:val="008372B9"/>
    <w:rsid w:val="008377EC"/>
    <w:rsid w:val="00837F44"/>
    <w:rsid w:val="00841280"/>
    <w:rsid w:val="008417D7"/>
    <w:rsid w:val="008444B0"/>
    <w:rsid w:val="008514AC"/>
    <w:rsid w:val="00851CF1"/>
    <w:rsid w:val="0085205D"/>
    <w:rsid w:val="00852576"/>
    <w:rsid w:val="008532BD"/>
    <w:rsid w:val="00853F2C"/>
    <w:rsid w:val="008558B6"/>
    <w:rsid w:val="00855B11"/>
    <w:rsid w:val="00857C78"/>
    <w:rsid w:val="008617E7"/>
    <w:rsid w:val="00861A93"/>
    <w:rsid w:val="00865551"/>
    <w:rsid w:val="00865A34"/>
    <w:rsid w:val="0086638A"/>
    <w:rsid w:val="00866A4B"/>
    <w:rsid w:val="00870D22"/>
    <w:rsid w:val="0087126E"/>
    <w:rsid w:val="00873FE1"/>
    <w:rsid w:val="00874732"/>
    <w:rsid w:val="008762EB"/>
    <w:rsid w:val="0087790C"/>
    <w:rsid w:val="00881453"/>
    <w:rsid w:val="00881601"/>
    <w:rsid w:val="00881D94"/>
    <w:rsid w:val="00882A4A"/>
    <w:rsid w:val="00883AFA"/>
    <w:rsid w:val="008841EC"/>
    <w:rsid w:val="00884E39"/>
    <w:rsid w:val="0088586F"/>
    <w:rsid w:val="00886DBB"/>
    <w:rsid w:val="00887A37"/>
    <w:rsid w:val="0089038B"/>
    <w:rsid w:val="00892EF0"/>
    <w:rsid w:val="00893C40"/>
    <w:rsid w:val="00893E06"/>
    <w:rsid w:val="00894800"/>
    <w:rsid w:val="008949C3"/>
    <w:rsid w:val="008955F9"/>
    <w:rsid w:val="00896FA8"/>
    <w:rsid w:val="008A19AC"/>
    <w:rsid w:val="008A2004"/>
    <w:rsid w:val="008A3301"/>
    <w:rsid w:val="008A3CAA"/>
    <w:rsid w:val="008A50D7"/>
    <w:rsid w:val="008A74BF"/>
    <w:rsid w:val="008A74F0"/>
    <w:rsid w:val="008B117F"/>
    <w:rsid w:val="008B39E8"/>
    <w:rsid w:val="008B57CA"/>
    <w:rsid w:val="008B5846"/>
    <w:rsid w:val="008C131C"/>
    <w:rsid w:val="008C2062"/>
    <w:rsid w:val="008C2B22"/>
    <w:rsid w:val="008C3D67"/>
    <w:rsid w:val="008C6AE5"/>
    <w:rsid w:val="008C7067"/>
    <w:rsid w:val="008D2AAC"/>
    <w:rsid w:val="008D4210"/>
    <w:rsid w:val="008D5C33"/>
    <w:rsid w:val="008D6ACF"/>
    <w:rsid w:val="008D74DC"/>
    <w:rsid w:val="008D7ED3"/>
    <w:rsid w:val="008E1A0F"/>
    <w:rsid w:val="008E3AEF"/>
    <w:rsid w:val="008F0124"/>
    <w:rsid w:val="008F16F1"/>
    <w:rsid w:val="008F2A8F"/>
    <w:rsid w:val="008F3B95"/>
    <w:rsid w:val="008F5A25"/>
    <w:rsid w:val="008F5BEE"/>
    <w:rsid w:val="008F64CE"/>
    <w:rsid w:val="00900CAF"/>
    <w:rsid w:val="00902AFD"/>
    <w:rsid w:val="00904245"/>
    <w:rsid w:val="0090500F"/>
    <w:rsid w:val="00905094"/>
    <w:rsid w:val="00905A7C"/>
    <w:rsid w:val="00910392"/>
    <w:rsid w:val="009106D6"/>
    <w:rsid w:val="009116F3"/>
    <w:rsid w:val="00912140"/>
    <w:rsid w:val="00913D27"/>
    <w:rsid w:val="00916741"/>
    <w:rsid w:val="0091734B"/>
    <w:rsid w:val="0092017D"/>
    <w:rsid w:val="00921B31"/>
    <w:rsid w:val="00921CD1"/>
    <w:rsid w:val="00923AB1"/>
    <w:rsid w:val="00924382"/>
    <w:rsid w:val="0092454A"/>
    <w:rsid w:val="00925044"/>
    <w:rsid w:val="00926D63"/>
    <w:rsid w:val="00926DD0"/>
    <w:rsid w:val="009306C9"/>
    <w:rsid w:val="00931D61"/>
    <w:rsid w:val="00933845"/>
    <w:rsid w:val="00935007"/>
    <w:rsid w:val="009363CB"/>
    <w:rsid w:val="00940530"/>
    <w:rsid w:val="009445F5"/>
    <w:rsid w:val="00944905"/>
    <w:rsid w:val="009465F8"/>
    <w:rsid w:val="009506F0"/>
    <w:rsid w:val="00952D1A"/>
    <w:rsid w:val="00953715"/>
    <w:rsid w:val="009543EC"/>
    <w:rsid w:val="009551E5"/>
    <w:rsid w:val="00955C38"/>
    <w:rsid w:val="009577A7"/>
    <w:rsid w:val="00957A1B"/>
    <w:rsid w:val="00957F1B"/>
    <w:rsid w:val="00960F27"/>
    <w:rsid w:val="0096121B"/>
    <w:rsid w:val="0096284F"/>
    <w:rsid w:val="0096361C"/>
    <w:rsid w:val="00965AA7"/>
    <w:rsid w:val="009667D0"/>
    <w:rsid w:val="00967B91"/>
    <w:rsid w:val="00970802"/>
    <w:rsid w:val="0097158A"/>
    <w:rsid w:val="00971CF2"/>
    <w:rsid w:val="00971DDC"/>
    <w:rsid w:val="00971E77"/>
    <w:rsid w:val="00973FAF"/>
    <w:rsid w:val="00974772"/>
    <w:rsid w:val="009758D8"/>
    <w:rsid w:val="009762C3"/>
    <w:rsid w:val="00976E69"/>
    <w:rsid w:val="00977033"/>
    <w:rsid w:val="00977867"/>
    <w:rsid w:val="00977BEC"/>
    <w:rsid w:val="00977F14"/>
    <w:rsid w:val="009827C5"/>
    <w:rsid w:val="00984068"/>
    <w:rsid w:val="0098689C"/>
    <w:rsid w:val="009900C0"/>
    <w:rsid w:val="00990598"/>
    <w:rsid w:val="00991C56"/>
    <w:rsid w:val="00992EBA"/>
    <w:rsid w:val="00993607"/>
    <w:rsid w:val="00995774"/>
    <w:rsid w:val="009958F1"/>
    <w:rsid w:val="00996120"/>
    <w:rsid w:val="0099639B"/>
    <w:rsid w:val="00996783"/>
    <w:rsid w:val="0099682B"/>
    <w:rsid w:val="009A00D6"/>
    <w:rsid w:val="009A1FC9"/>
    <w:rsid w:val="009A35FF"/>
    <w:rsid w:val="009A5ADB"/>
    <w:rsid w:val="009A5D2F"/>
    <w:rsid w:val="009A6A05"/>
    <w:rsid w:val="009B0B4A"/>
    <w:rsid w:val="009B646F"/>
    <w:rsid w:val="009B65C4"/>
    <w:rsid w:val="009B6A68"/>
    <w:rsid w:val="009B74A1"/>
    <w:rsid w:val="009C0452"/>
    <w:rsid w:val="009C0635"/>
    <w:rsid w:val="009C16D1"/>
    <w:rsid w:val="009C23EF"/>
    <w:rsid w:val="009C26A0"/>
    <w:rsid w:val="009C2A0E"/>
    <w:rsid w:val="009C310F"/>
    <w:rsid w:val="009C5C20"/>
    <w:rsid w:val="009C729A"/>
    <w:rsid w:val="009D0F29"/>
    <w:rsid w:val="009D3829"/>
    <w:rsid w:val="009D3EEC"/>
    <w:rsid w:val="009D51F1"/>
    <w:rsid w:val="009D62B8"/>
    <w:rsid w:val="009D6AF0"/>
    <w:rsid w:val="009E08ED"/>
    <w:rsid w:val="009E1723"/>
    <w:rsid w:val="009E2FAD"/>
    <w:rsid w:val="009E30E2"/>
    <w:rsid w:val="009E3BAA"/>
    <w:rsid w:val="009E40F4"/>
    <w:rsid w:val="009E4990"/>
    <w:rsid w:val="009E49EB"/>
    <w:rsid w:val="009E568F"/>
    <w:rsid w:val="009E5A51"/>
    <w:rsid w:val="009F09B2"/>
    <w:rsid w:val="009F1A8C"/>
    <w:rsid w:val="009F4777"/>
    <w:rsid w:val="009F5D3F"/>
    <w:rsid w:val="009F747D"/>
    <w:rsid w:val="00A00B2F"/>
    <w:rsid w:val="00A01AE7"/>
    <w:rsid w:val="00A01F42"/>
    <w:rsid w:val="00A0354E"/>
    <w:rsid w:val="00A05DE2"/>
    <w:rsid w:val="00A065AF"/>
    <w:rsid w:val="00A0707F"/>
    <w:rsid w:val="00A07740"/>
    <w:rsid w:val="00A104E2"/>
    <w:rsid w:val="00A15486"/>
    <w:rsid w:val="00A165A9"/>
    <w:rsid w:val="00A168FC"/>
    <w:rsid w:val="00A16EB7"/>
    <w:rsid w:val="00A2144E"/>
    <w:rsid w:val="00A22D15"/>
    <w:rsid w:val="00A26B7A"/>
    <w:rsid w:val="00A27806"/>
    <w:rsid w:val="00A307AB"/>
    <w:rsid w:val="00A311E1"/>
    <w:rsid w:val="00A32C34"/>
    <w:rsid w:val="00A33011"/>
    <w:rsid w:val="00A3373D"/>
    <w:rsid w:val="00A36429"/>
    <w:rsid w:val="00A36743"/>
    <w:rsid w:val="00A36815"/>
    <w:rsid w:val="00A4021E"/>
    <w:rsid w:val="00A408A8"/>
    <w:rsid w:val="00A41924"/>
    <w:rsid w:val="00A43D77"/>
    <w:rsid w:val="00A43E76"/>
    <w:rsid w:val="00A44028"/>
    <w:rsid w:val="00A45497"/>
    <w:rsid w:val="00A47015"/>
    <w:rsid w:val="00A4746B"/>
    <w:rsid w:val="00A506C6"/>
    <w:rsid w:val="00A527C2"/>
    <w:rsid w:val="00A551EA"/>
    <w:rsid w:val="00A55FEE"/>
    <w:rsid w:val="00A600A1"/>
    <w:rsid w:val="00A60E82"/>
    <w:rsid w:val="00A62EA9"/>
    <w:rsid w:val="00A63FDE"/>
    <w:rsid w:val="00A6431E"/>
    <w:rsid w:val="00A64AAA"/>
    <w:rsid w:val="00A66D11"/>
    <w:rsid w:val="00A677C8"/>
    <w:rsid w:val="00A67D27"/>
    <w:rsid w:val="00A70124"/>
    <w:rsid w:val="00A7014A"/>
    <w:rsid w:val="00A73E41"/>
    <w:rsid w:val="00A74E98"/>
    <w:rsid w:val="00A76ABB"/>
    <w:rsid w:val="00A77546"/>
    <w:rsid w:val="00A77BB1"/>
    <w:rsid w:val="00A77BD6"/>
    <w:rsid w:val="00A82CC4"/>
    <w:rsid w:val="00A82E90"/>
    <w:rsid w:val="00A913FD"/>
    <w:rsid w:val="00A93974"/>
    <w:rsid w:val="00A94493"/>
    <w:rsid w:val="00A964E9"/>
    <w:rsid w:val="00A96A3D"/>
    <w:rsid w:val="00AA0ED1"/>
    <w:rsid w:val="00AA1B08"/>
    <w:rsid w:val="00AA2680"/>
    <w:rsid w:val="00AA3DF1"/>
    <w:rsid w:val="00AA3E3A"/>
    <w:rsid w:val="00AA4656"/>
    <w:rsid w:val="00AA51B9"/>
    <w:rsid w:val="00AA625E"/>
    <w:rsid w:val="00AA674D"/>
    <w:rsid w:val="00AA7089"/>
    <w:rsid w:val="00AB19C8"/>
    <w:rsid w:val="00AB24A8"/>
    <w:rsid w:val="00AB2E2A"/>
    <w:rsid w:val="00AB4F9D"/>
    <w:rsid w:val="00AB5C05"/>
    <w:rsid w:val="00AB5D4D"/>
    <w:rsid w:val="00AB79E8"/>
    <w:rsid w:val="00AC3BC7"/>
    <w:rsid w:val="00AC4523"/>
    <w:rsid w:val="00AC5D6E"/>
    <w:rsid w:val="00AC6EDE"/>
    <w:rsid w:val="00AD028C"/>
    <w:rsid w:val="00AD04D1"/>
    <w:rsid w:val="00AD0928"/>
    <w:rsid w:val="00AD11D1"/>
    <w:rsid w:val="00AD15DE"/>
    <w:rsid w:val="00AD3C5C"/>
    <w:rsid w:val="00AD3F80"/>
    <w:rsid w:val="00AD4042"/>
    <w:rsid w:val="00AD42C5"/>
    <w:rsid w:val="00AD4769"/>
    <w:rsid w:val="00AD50AE"/>
    <w:rsid w:val="00AD5280"/>
    <w:rsid w:val="00AE1E8D"/>
    <w:rsid w:val="00AE2305"/>
    <w:rsid w:val="00AE30B7"/>
    <w:rsid w:val="00AE317B"/>
    <w:rsid w:val="00AE3C99"/>
    <w:rsid w:val="00AE3DAD"/>
    <w:rsid w:val="00AF0F6B"/>
    <w:rsid w:val="00AF2F8F"/>
    <w:rsid w:val="00AF3C89"/>
    <w:rsid w:val="00AF4854"/>
    <w:rsid w:val="00AF5126"/>
    <w:rsid w:val="00AF5157"/>
    <w:rsid w:val="00AF52CF"/>
    <w:rsid w:val="00AF703A"/>
    <w:rsid w:val="00B00A2F"/>
    <w:rsid w:val="00B00BB2"/>
    <w:rsid w:val="00B02657"/>
    <w:rsid w:val="00B027B0"/>
    <w:rsid w:val="00B029D7"/>
    <w:rsid w:val="00B03A06"/>
    <w:rsid w:val="00B03EC3"/>
    <w:rsid w:val="00B05F3F"/>
    <w:rsid w:val="00B06B29"/>
    <w:rsid w:val="00B06FA1"/>
    <w:rsid w:val="00B0754B"/>
    <w:rsid w:val="00B1423B"/>
    <w:rsid w:val="00B14916"/>
    <w:rsid w:val="00B162B0"/>
    <w:rsid w:val="00B1694F"/>
    <w:rsid w:val="00B17202"/>
    <w:rsid w:val="00B17889"/>
    <w:rsid w:val="00B204D5"/>
    <w:rsid w:val="00B21C31"/>
    <w:rsid w:val="00B2261D"/>
    <w:rsid w:val="00B2331B"/>
    <w:rsid w:val="00B242B4"/>
    <w:rsid w:val="00B2449B"/>
    <w:rsid w:val="00B24FDC"/>
    <w:rsid w:val="00B25766"/>
    <w:rsid w:val="00B27A0D"/>
    <w:rsid w:val="00B302EC"/>
    <w:rsid w:val="00B30B22"/>
    <w:rsid w:val="00B32224"/>
    <w:rsid w:val="00B33A8C"/>
    <w:rsid w:val="00B33EFE"/>
    <w:rsid w:val="00B36AF5"/>
    <w:rsid w:val="00B37D7F"/>
    <w:rsid w:val="00B42364"/>
    <w:rsid w:val="00B42382"/>
    <w:rsid w:val="00B43111"/>
    <w:rsid w:val="00B43B47"/>
    <w:rsid w:val="00B43DF0"/>
    <w:rsid w:val="00B46F83"/>
    <w:rsid w:val="00B50834"/>
    <w:rsid w:val="00B52EC0"/>
    <w:rsid w:val="00B5337F"/>
    <w:rsid w:val="00B54966"/>
    <w:rsid w:val="00B54E0D"/>
    <w:rsid w:val="00B55CC7"/>
    <w:rsid w:val="00B55E86"/>
    <w:rsid w:val="00B56289"/>
    <w:rsid w:val="00B61259"/>
    <w:rsid w:val="00B612D9"/>
    <w:rsid w:val="00B620AF"/>
    <w:rsid w:val="00B626C5"/>
    <w:rsid w:val="00B63506"/>
    <w:rsid w:val="00B64E85"/>
    <w:rsid w:val="00B64FD1"/>
    <w:rsid w:val="00B65EEF"/>
    <w:rsid w:val="00B676E5"/>
    <w:rsid w:val="00B67C1A"/>
    <w:rsid w:val="00B717DA"/>
    <w:rsid w:val="00B7268D"/>
    <w:rsid w:val="00B74F17"/>
    <w:rsid w:val="00B757E2"/>
    <w:rsid w:val="00B75D20"/>
    <w:rsid w:val="00B7707E"/>
    <w:rsid w:val="00B775C7"/>
    <w:rsid w:val="00B7780A"/>
    <w:rsid w:val="00B80711"/>
    <w:rsid w:val="00B81522"/>
    <w:rsid w:val="00B81EBE"/>
    <w:rsid w:val="00B82648"/>
    <w:rsid w:val="00B8326C"/>
    <w:rsid w:val="00B8337A"/>
    <w:rsid w:val="00B8486C"/>
    <w:rsid w:val="00B84AE5"/>
    <w:rsid w:val="00B85287"/>
    <w:rsid w:val="00B9031D"/>
    <w:rsid w:val="00B9097D"/>
    <w:rsid w:val="00B92289"/>
    <w:rsid w:val="00B9260B"/>
    <w:rsid w:val="00B934BF"/>
    <w:rsid w:val="00B94CF9"/>
    <w:rsid w:val="00B95C17"/>
    <w:rsid w:val="00B97245"/>
    <w:rsid w:val="00B977AC"/>
    <w:rsid w:val="00BA0395"/>
    <w:rsid w:val="00BA06FB"/>
    <w:rsid w:val="00BA34C6"/>
    <w:rsid w:val="00BA3D6B"/>
    <w:rsid w:val="00BA4DE0"/>
    <w:rsid w:val="00BA5212"/>
    <w:rsid w:val="00BA58B7"/>
    <w:rsid w:val="00BA61ED"/>
    <w:rsid w:val="00BA65D0"/>
    <w:rsid w:val="00BA6E43"/>
    <w:rsid w:val="00BA7D4E"/>
    <w:rsid w:val="00BB1C80"/>
    <w:rsid w:val="00BB20A6"/>
    <w:rsid w:val="00BB22F3"/>
    <w:rsid w:val="00BB394C"/>
    <w:rsid w:val="00BB6156"/>
    <w:rsid w:val="00BC0C72"/>
    <w:rsid w:val="00BC102F"/>
    <w:rsid w:val="00BC3E40"/>
    <w:rsid w:val="00BC69C4"/>
    <w:rsid w:val="00BC6E21"/>
    <w:rsid w:val="00BD09BE"/>
    <w:rsid w:val="00BD0B9E"/>
    <w:rsid w:val="00BD3130"/>
    <w:rsid w:val="00BD50D9"/>
    <w:rsid w:val="00BD7667"/>
    <w:rsid w:val="00BD7AE0"/>
    <w:rsid w:val="00BD7CAC"/>
    <w:rsid w:val="00BE1C53"/>
    <w:rsid w:val="00BE7B48"/>
    <w:rsid w:val="00BF06E4"/>
    <w:rsid w:val="00BF1EFC"/>
    <w:rsid w:val="00BF25A1"/>
    <w:rsid w:val="00BF2758"/>
    <w:rsid w:val="00BF4514"/>
    <w:rsid w:val="00BF4AD3"/>
    <w:rsid w:val="00BF6D4E"/>
    <w:rsid w:val="00C004D2"/>
    <w:rsid w:val="00C00975"/>
    <w:rsid w:val="00C02C0C"/>
    <w:rsid w:val="00C046B6"/>
    <w:rsid w:val="00C06776"/>
    <w:rsid w:val="00C10228"/>
    <w:rsid w:val="00C145FC"/>
    <w:rsid w:val="00C16919"/>
    <w:rsid w:val="00C17A7A"/>
    <w:rsid w:val="00C209F3"/>
    <w:rsid w:val="00C2209F"/>
    <w:rsid w:val="00C22BBC"/>
    <w:rsid w:val="00C23E8E"/>
    <w:rsid w:val="00C24014"/>
    <w:rsid w:val="00C24D93"/>
    <w:rsid w:val="00C2533B"/>
    <w:rsid w:val="00C2565C"/>
    <w:rsid w:val="00C303D5"/>
    <w:rsid w:val="00C30C21"/>
    <w:rsid w:val="00C31483"/>
    <w:rsid w:val="00C346D9"/>
    <w:rsid w:val="00C35E9D"/>
    <w:rsid w:val="00C3727C"/>
    <w:rsid w:val="00C37DED"/>
    <w:rsid w:val="00C404E4"/>
    <w:rsid w:val="00C40873"/>
    <w:rsid w:val="00C419CA"/>
    <w:rsid w:val="00C43264"/>
    <w:rsid w:val="00C44A3C"/>
    <w:rsid w:val="00C44CEB"/>
    <w:rsid w:val="00C45A16"/>
    <w:rsid w:val="00C45CFB"/>
    <w:rsid w:val="00C45D87"/>
    <w:rsid w:val="00C470DD"/>
    <w:rsid w:val="00C47199"/>
    <w:rsid w:val="00C51C32"/>
    <w:rsid w:val="00C51D57"/>
    <w:rsid w:val="00C52201"/>
    <w:rsid w:val="00C52691"/>
    <w:rsid w:val="00C52E26"/>
    <w:rsid w:val="00C532D9"/>
    <w:rsid w:val="00C535FD"/>
    <w:rsid w:val="00C53860"/>
    <w:rsid w:val="00C53AAE"/>
    <w:rsid w:val="00C55EB4"/>
    <w:rsid w:val="00C55F87"/>
    <w:rsid w:val="00C602E1"/>
    <w:rsid w:val="00C60534"/>
    <w:rsid w:val="00C60A88"/>
    <w:rsid w:val="00C637B9"/>
    <w:rsid w:val="00C6524D"/>
    <w:rsid w:val="00C7319A"/>
    <w:rsid w:val="00C743BC"/>
    <w:rsid w:val="00C753E1"/>
    <w:rsid w:val="00C7593E"/>
    <w:rsid w:val="00C76A51"/>
    <w:rsid w:val="00C80A43"/>
    <w:rsid w:val="00C815AE"/>
    <w:rsid w:val="00C816C3"/>
    <w:rsid w:val="00C81AB2"/>
    <w:rsid w:val="00C8218B"/>
    <w:rsid w:val="00C82ABB"/>
    <w:rsid w:val="00C82FD4"/>
    <w:rsid w:val="00C82FF5"/>
    <w:rsid w:val="00C835A0"/>
    <w:rsid w:val="00C8363E"/>
    <w:rsid w:val="00C84EA4"/>
    <w:rsid w:val="00C85B6F"/>
    <w:rsid w:val="00C861C8"/>
    <w:rsid w:val="00C8624C"/>
    <w:rsid w:val="00C8685D"/>
    <w:rsid w:val="00C912E7"/>
    <w:rsid w:val="00C91AFA"/>
    <w:rsid w:val="00C92BCD"/>
    <w:rsid w:val="00C93205"/>
    <w:rsid w:val="00C94055"/>
    <w:rsid w:val="00C95780"/>
    <w:rsid w:val="00C9738C"/>
    <w:rsid w:val="00CA091D"/>
    <w:rsid w:val="00CA2EC1"/>
    <w:rsid w:val="00CA51BD"/>
    <w:rsid w:val="00CA5643"/>
    <w:rsid w:val="00CB0713"/>
    <w:rsid w:val="00CB315A"/>
    <w:rsid w:val="00CB3190"/>
    <w:rsid w:val="00CB4FFC"/>
    <w:rsid w:val="00CB5D80"/>
    <w:rsid w:val="00CB6214"/>
    <w:rsid w:val="00CB6BB0"/>
    <w:rsid w:val="00CC14AB"/>
    <w:rsid w:val="00CC1999"/>
    <w:rsid w:val="00CC1E96"/>
    <w:rsid w:val="00CC25E8"/>
    <w:rsid w:val="00CC2C7F"/>
    <w:rsid w:val="00CC3A9A"/>
    <w:rsid w:val="00CC58C2"/>
    <w:rsid w:val="00CC5C66"/>
    <w:rsid w:val="00CC5FD5"/>
    <w:rsid w:val="00CC655F"/>
    <w:rsid w:val="00CC674E"/>
    <w:rsid w:val="00CC75EC"/>
    <w:rsid w:val="00CD08A5"/>
    <w:rsid w:val="00CD0E98"/>
    <w:rsid w:val="00CD18DA"/>
    <w:rsid w:val="00CD1F91"/>
    <w:rsid w:val="00CD6095"/>
    <w:rsid w:val="00CD616B"/>
    <w:rsid w:val="00CE0B4B"/>
    <w:rsid w:val="00CE1DCE"/>
    <w:rsid w:val="00CE325D"/>
    <w:rsid w:val="00CE3F91"/>
    <w:rsid w:val="00CE45E9"/>
    <w:rsid w:val="00CE494F"/>
    <w:rsid w:val="00CE52BF"/>
    <w:rsid w:val="00CF302D"/>
    <w:rsid w:val="00CF3785"/>
    <w:rsid w:val="00CF39B7"/>
    <w:rsid w:val="00CF42C3"/>
    <w:rsid w:val="00CF5C23"/>
    <w:rsid w:val="00CF624D"/>
    <w:rsid w:val="00CF6274"/>
    <w:rsid w:val="00CF7245"/>
    <w:rsid w:val="00D0001C"/>
    <w:rsid w:val="00D01DB4"/>
    <w:rsid w:val="00D028BD"/>
    <w:rsid w:val="00D03356"/>
    <w:rsid w:val="00D036D4"/>
    <w:rsid w:val="00D03AAA"/>
    <w:rsid w:val="00D0524B"/>
    <w:rsid w:val="00D1187C"/>
    <w:rsid w:val="00D126AC"/>
    <w:rsid w:val="00D13BC6"/>
    <w:rsid w:val="00D13FBC"/>
    <w:rsid w:val="00D150DC"/>
    <w:rsid w:val="00D15694"/>
    <w:rsid w:val="00D20E66"/>
    <w:rsid w:val="00D20F7D"/>
    <w:rsid w:val="00D210CC"/>
    <w:rsid w:val="00D21ACE"/>
    <w:rsid w:val="00D21F4E"/>
    <w:rsid w:val="00D22111"/>
    <w:rsid w:val="00D233CA"/>
    <w:rsid w:val="00D24645"/>
    <w:rsid w:val="00D25DA6"/>
    <w:rsid w:val="00D26020"/>
    <w:rsid w:val="00D2770E"/>
    <w:rsid w:val="00D309E2"/>
    <w:rsid w:val="00D317C1"/>
    <w:rsid w:val="00D31D0E"/>
    <w:rsid w:val="00D33305"/>
    <w:rsid w:val="00D33412"/>
    <w:rsid w:val="00D33CF2"/>
    <w:rsid w:val="00D349CD"/>
    <w:rsid w:val="00D3534A"/>
    <w:rsid w:val="00D3641E"/>
    <w:rsid w:val="00D400B4"/>
    <w:rsid w:val="00D40883"/>
    <w:rsid w:val="00D42445"/>
    <w:rsid w:val="00D42DD3"/>
    <w:rsid w:val="00D43611"/>
    <w:rsid w:val="00D43ED1"/>
    <w:rsid w:val="00D4432F"/>
    <w:rsid w:val="00D456C2"/>
    <w:rsid w:val="00D45A6E"/>
    <w:rsid w:val="00D45DFE"/>
    <w:rsid w:val="00D5008F"/>
    <w:rsid w:val="00D51B1D"/>
    <w:rsid w:val="00D54B2A"/>
    <w:rsid w:val="00D574B7"/>
    <w:rsid w:val="00D5778A"/>
    <w:rsid w:val="00D57D81"/>
    <w:rsid w:val="00D57FB4"/>
    <w:rsid w:val="00D612BF"/>
    <w:rsid w:val="00D61B63"/>
    <w:rsid w:val="00D6246F"/>
    <w:rsid w:val="00D62DB9"/>
    <w:rsid w:val="00D700EE"/>
    <w:rsid w:val="00D713A7"/>
    <w:rsid w:val="00D721C8"/>
    <w:rsid w:val="00D739F1"/>
    <w:rsid w:val="00D7523A"/>
    <w:rsid w:val="00D776E9"/>
    <w:rsid w:val="00D8267A"/>
    <w:rsid w:val="00D83E3D"/>
    <w:rsid w:val="00D8650B"/>
    <w:rsid w:val="00D8664F"/>
    <w:rsid w:val="00D869E4"/>
    <w:rsid w:val="00D86FF5"/>
    <w:rsid w:val="00D8780B"/>
    <w:rsid w:val="00D87B90"/>
    <w:rsid w:val="00D87BF3"/>
    <w:rsid w:val="00D87E95"/>
    <w:rsid w:val="00D904F4"/>
    <w:rsid w:val="00D90BE4"/>
    <w:rsid w:val="00D917CC"/>
    <w:rsid w:val="00D91E40"/>
    <w:rsid w:val="00D94766"/>
    <w:rsid w:val="00D9485E"/>
    <w:rsid w:val="00D95CAE"/>
    <w:rsid w:val="00DA05E5"/>
    <w:rsid w:val="00DA0EED"/>
    <w:rsid w:val="00DA2D34"/>
    <w:rsid w:val="00DA396F"/>
    <w:rsid w:val="00DA3C4A"/>
    <w:rsid w:val="00DA3D9A"/>
    <w:rsid w:val="00DA50C5"/>
    <w:rsid w:val="00DA5A26"/>
    <w:rsid w:val="00DA6035"/>
    <w:rsid w:val="00DA61DF"/>
    <w:rsid w:val="00DA6FEF"/>
    <w:rsid w:val="00DA708B"/>
    <w:rsid w:val="00DB00E5"/>
    <w:rsid w:val="00DB0CEE"/>
    <w:rsid w:val="00DB10C8"/>
    <w:rsid w:val="00DB3224"/>
    <w:rsid w:val="00DB4AF9"/>
    <w:rsid w:val="00DB7956"/>
    <w:rsid w:val="00DB7ABD"/>
    <w:rsid w:val="00DC1983"/>
    <w:rsid w:val="00DC3790"/>
    <w:rsid w:val="00DC4AE7"/>
    <w:rsid w:val="00DC50C6"/>
    <w:rsid w:val="00DC775D"/>
    <w:rsid w:val="00DC7C3E"/>
    <w:rsid w:val="00DC7CE7"/>
    <w:rsid w:val="00DD18FC"/>
    <w:rsid w:val="00DD36AC"/>
    <w:rsid w:val="00DD3CC1"/>
    <w:rsid w:val="00DD3E45"/>
    <w:rsid w:val="00DD6210"/>
    <w:rsid w:val="00DD6250"/>
    <w:rsid w:val="00DE095E"/>
    <w:rsid w:val="00DE0FA1"/>
    <w:rsid w:val="00DE1240"/>
    <w:rsid w:val="00DE32EA"/>
    <w:rsid w:val="00DE376D"/>
    <w:rsid w:val="00DE3BDE"/>
    <w:rsid w:val="00DE3D0E"/>
    <w:rsid w:val="00DE5262"/>
    <w:rsid w:val="00DE5E06"/>
    <w:rsid w:val="00DF122E"/>
    <w:rsid w:val="00DF38B0"/>
    <w:rsid w:val="00DF4602"/>
    <w:rsid w:val="00DF4BDA"/>
    <w:rsid w:val="00DF5DD3"/>
    <w:rsid w:val="00DF731B"/>
    <w:rsid w:val="00E00055"/>
    <w:rsid w:val="00E00CB5"/>
    <w:rsid w:val="00E01ADB"/>
    <w:rsid w:val="00E02EE9"/>
    <w:rsid w:val="00E033AB"/>
    <w:rsid w:val="00E049F6"/>
    <w:rsid w:val="00E04C91"/>
    <w:rsid w:val="00E055AC"/>
    <w:rsid w:val="00E05A07"/>
    <w:rsid w:val="00E05FD6"/>
    <w:rsid w:val="00E06E89"/>
    <w:rsid w:val="00E10280"/>
    <w:rsid w:val="00E10D3C"/>
    <w:rsid w:val="00E1115F"/>
    <w:rsid w:val="00E12EE3"/>
    <w:rsid w:val="00E1429F"/>
    <w:rsid w:val="00E15470"/>
    <w:rsid w:val="00E16ADD"/>
    <w:rsid w:val="00E16B29"/>
    <w:rsid w:val="00E20B41"/>
    <w:rsid w:val="00E20C66"/>
    <w:rsid w:val="00E20E0C"/>
    <w:rsid w:val="00E22CCA"/>
    <w:rsid w:val="00E22F08"/>
    <w:rsid w:val="00E23141"/>
    <w:rsid w:val="00E2747F"/>
    <w:rsid w:val="00E304BD"/>
    <w:rsid w:val="00E30712"/>
    <w:rsid w:val="00E3087E"/>
    <w:rsid w:val="00E339E3"/>
    <w:rsid w:val="00E33CF4"/>
    <w:rsid w:val="00E37093"/>
    <w:rsid w:val="00E37C19"/>
    <w:rsid w:val="00E40152"/>
    <w:rsid w:val="00E40E58"/>
    <w:rsid w:val="00E42E19"/>
    <w:rsid w:val="00E43477"/>
    <w:rsid w:val="00E43871"/>
    <w:rsid w:val="00E44FAE"/>
    <w:rsid w:val="00E45300"/>
    <w:rsid w:val="00E46769"/>
    <w:rsid w:val="00E46DDD"/>
    <w:rsid w:val="00E47013"/>
    <w:rsid w:val="00E47307"/>
    <w:rsid w:val="00E47EBC"/>
    <w:rsid w:val="00E47F61"/>
    <w:rsid w:val="00E504BF"/>
    <w:rsid w:val="00E511E6"/>
    <w:rsid w:val="00E54020"/>
    <w:rsid w:val="00E57A27"/>
    <w:rsid w:val="00E57B74"/>
    <w:rsid w:val="00E616B6"/>
    <w:rsid w:val="00E62296"/>
    <w:rsid w:val="00E62CA4"/>
    <w:rsid w:val="00E6332A"/>
    <w:rsid w:val="00E63953"/>
    <w:rsid w:val="00E659EC"/>
    <w:rsid w:val="00E70271"/>
    <w:rsid w:val="00E70646"/>
    <w:rsid w:val="00E70CFE"/>
    <w:rsid w:val="00E71B12"/>
    <w:rsid w:val="00E726B2"/>
    <w:rsid w:val="00E75C17"/>
    <w:rsid w:val="00E7756B"/>
    <w:rsid w:val="00E80799"/>
    <w:rsid w:val="00E80EA7"/>
    <w:rsid w:val="00E8384E"/>
    <w:rsid w:val="00E83896"/>
    <w:rsid w:val="00E84330"/>
    <w:rsid w:val="00E85591"/>
    <w:rsid w:val="00E866FE"/>
    <w:rsid w:val="00E8695F"/>
    <w:rsid w:val="00E93B7C"/>
    <w:rsid w:val="00E9494C"/>
    <w:rsid w:val="00E9578E"/>
    <w:rsid w:val="00E959E9"/>
    <w:rsid w:val="00EA0195"/>
    <w:rsid w:val="00EA0719"/>
    <w:rsid w:val="00EA392D"/>
    <w:rsid w:val="00EA4251"/>
    <w:rsid w:val="00EA69D6"/>
    <w:rsid w:val="00EB41A3"/>
    <w:rsid w:val="00EB5AA5"/>
    <w:rsid w:val="00EC0040"/>
    <w:rsid w:val="00EC141E"/>
    <w:rsid w:val="00EC2FB0"/>
    <w:rsid w:val="00EC418E"/>
    <w:rsid w:val="00EC45F4"/>
    <w:rsid w:val="00EC48E4"/>
    <w:rsid w:val="00EC5061"/>
    <w:rsid w:val="00EC65C1"/>
    <w:rsid w:val="00EC6786"/>
    <w:rsid w:val="00EC7B8E"/>
    <w:rsid w:val="00ED095E"/>
    <w:rsid w:val="00ED2D65"/>
    <w:rsid w:val="00ED3E3A"/>
    <w:rsid w:val="00ED493C"/>
    <w:rsid w:val="00ED6F2B"/>
    <w:rsid w:val="00ED7971"/>
    <w:rsid w:val="00ED7E7D"/>
    <w:rsid w:val="00EE0220"/>
    <w:rsid w:val="00EE0929"/>
    <w:rsid w:val="00EE0DB7"/>
    <w:rsid w:val="00EE21A5"/>
    <w:rsid w:val="00EE2AA7"/>
    <w:rsid w:val="00EE2C40"/>
    <w:rsid w:val="00EE3E0B"/>
    <w:rsid w:val="00EE41AA"/>
    <w:rsid w:val="00EE4DD7"/>
    <w:rsid w:val="00EE4DF2"/>
    <w:rsid w:val="00EF1046"/>
    <w:rsid w:val="00EF10A4"/>
    <w:rsid w:val="00EF3193"/>
    <w:rsid w:val="00EF3617"/>
    <w:rsid w:val="00EF434D"/>
    <w:rsid w:val="00EF47A0"/>
    <w:rsid w:val="00EF6028"/>
    <w:rsid w:val="00EF6204"/>
    <w:rsid w:val="00EF7053"/>
    <w:rsid w:val="00EF7D68"/>
    <w:rsid w:val="00F013D2"/>
    <w:rsid w:val="00F01CA8"/>
    <w:rsid w:val="00F029A8"/>
    <w:rsid w:val="00F02B20"/>
    <w:rsid w:val="00F07BA6"/>
    <w:rsid w:val="00F10303"/>
    <w:rsid w:val="00F111FA"/>
    <w:rsid w:val="00F12858"/>
    <w:rsid w:val="00F2076D"/>
    <w:rsid w:val="00F20A0B"/>
    <w:rsid w:val="00F21493"/>
    <w:rsid w:val="00F22812"/>
    <w:rsid w:val="00F235FC"/>
    <w:rsid w:val="00F23CB1"/>
    <w:rsid w:val="00F24D87"/>
    <w:rsid w:val="00F24E17"/>
    <w:rsid w:val="00F25741"/>
    <w:rsid w:val="00F26F21"/>
    <w:rsid w:val="00F27F17"/>
    <w:rsid w:val="00F30865"/>
    <w:rsid w:val="00F327CC"/>
    <w:rsid w:val="00F32BEC"/>
    <w:rsid w:val="00F33457"/>
    <w:rsid w:val="00F340F5"/>
    <w:rsid w:val="00F35E27"/>
    <w:rsid w:val="00F37102"/>
    <w:rsid w:val="00F41210"/>
    <w:rsid w:val="00F42FCD"/>
    <w:rsid w:val="00F43823"/>
    <w:rsid w:val="00F438CA"/>
    <w:rsid w:val="00F44214"/>
    <w:rsid w:val="00F45733"/>
    <w:rsid w:val="00F458A1"/>
    <w:rsid w:val="00F46287"/>
    <w:rsid w:val="00F465D6"/>
    <w:rsid w:val="00F46A88"/>
    <w:rsid w:val="00F470B5"/>
    <w:rsid w:val="00F4762F"/>
    <w:rsid w:val="00F47811"/>
    <w:rsid w:val="00F501C0"/>
    <w:rsid w:val="00F5102F"/>
    <w:rsid w:val="00F53BC3"/>
    <w:rsid w:val="00F55A7F"/>
    <w:rsid w:val="00F55ED1"/>
    <w:rsid w:val="00F560F5"/>
    <w:rsid w:val="00F566E5"/>
    <w:rsid w:val="00F60A4E"/>
    <w:rsid w:val="00F616C1"/>
    <w:rsid w:val="00F644C1"/>
    <w:rsid w:val="00F669BA"/>
    <w:rsid w:val="00F72566"/>
    <w:rsid w:val="00F752F9"/>
    <w:rsid w:val="00F75C3A"/>
    <w:rsid w:val="00F75D77"/>
    <w:rsid w:val="00F768ED"/>
    <w:rsid w:val="00F7706E"/>
    <w:rsid w:val="00F7789E"/>
    <w:rsid w:val="00F77B62"/>
    <w:rsid w:val="00F77BC6"/>
    <w:rsid w:val="00F81065"/>
    <w:rsid w:val="00F81EC9"/>
    <w:rsid w:val="00F828E9"/>
    <w:rsid w:val="00F83596"/>
    <w:rsid w:val="00F84F6A"/>
    <w:rsid w:val="00F8772C"/>
    <w:rsid w:val="00F90833"/>
    <w:rsid w:val="00F90C22"/>
    <w:rsid w:val="00F910AD"/>
    <w:rsid w:val="00F91190"/>
    <w:rsid w:val="00F9124A"/>
    <w:rsid w:val="00F929A1"/>
    <w:rsid w:val="00F93EBA"/>
    <w:rsid w:val="00F95CF4"/>
    <w:rsid w:val="00F96A53"/>
    <w:rsid w:val="00F979CA"/>
    <w:rsid w:val="00FA25B3"/>
    <w:rsid w:val="00FA2794"/>
    <w:rsid w:val="00FA3DAE"/>
    <w:rsid w:val="00FA4B5A"/>
    <w:rsid w:val="00FA50E5"/>
    <w:rsid w:val="00FA5DE9"/>
    <w:rsid w:val="00FA7F97"/>
    <w:rsid w:val="00FB0813"/>
    <w:rsid w:val="00FB4178"/>
    <w:rsid w:val="00FB56A9"/>
    <w:rsid w:val="00FB73C0"/>
    <w:rsid w:val="00FC0A1F"/>
    <w:rsid w:val="00FC0A54"/>
    <w:rsid w:val="00FC0FC0"/>
    <w:rsid w:val="00FC34B5"/>
    <w:rsid w:val="00FC38A5"/>
    <w:rsid w:val="00FC3E1B"/>
    <w:rsid w:val="00FC4B60"/>
    <w:rsid w:val="00FC55E0"/>
    <w:rsid w:val="00FC6C30"/>
    <w:rsid w:val="00FC79DB"/>
    <w:rsid w:val="00FD0E28"/>
    <w:rsid w:val="00FD1B89"/>
    <w:rsid w:val="00FD2CBF"/>
    <w:rsid w:val="00FD5988"/>
    <w:rsid w:val="00FE38EC"/>
    <w:rsid w:val="00FE3E34"/>
    <w:rsid w:val="00FE4C0C"/>
    <w:rsid w:val="00FE513C"/>
    <w:rsid w:val="00FE53C6"/>
    <w:rsid w:val="00FE5557"/>
    <w:rsid w:val="00FE5998"/>
    <w:rsid w:val="00FE66F7"/>
    <w:rsid w:val="00FE7163"/>
    <w:rsid w:val="00FF351F"/>
    <w:rsid w:val="00FF5F16"/>
    <w:rsid w:val="00FF692F"/>
    <w:rsid w:val="01A4CBE0"/>
    <w:rsid w:val="01BDEA3F"/>
    <w:rsid w:val="024D77DE"/>
    <w:rsid w:val="029A2B38"/>
    <w:rsid w:val="0321BAE5"/>
    <w:rsid w:val="040EC165"/>
    <w:rsid w:val="04C455A3"/>
    <w:rsid w:val="0517861D"/>
    <w:rsid w:val="06737781"/>
    <w:rsid w:val="068DA5BF"/>
    <w:rsid w:val="0715A226"/>
    <w:rsid w:val="071DE38E"/>
    <w:rsid w:val="082D2BC3"/>
    <w:rsid w:val="084ADFD5"/>
    <w:rsid w:val="08FFD8D3"/>
    <w:rsid w:val="092872EA"/>
    <w:rsid w:val="0932E525"/>
    <w:rsid w:val="093F4BE6"/>
    <w:rsid w:val="0973BFA6"/>
    <w:rsid w:val="09DCDF2A"/>
    <w:rsid w:val="09E5A743"/>
    <w:rsid w:val="0A7A29C6"/>
    <w:rsid w:val="0A8BD3DF"/>
    <w:rsid w:val="0AED33D5"/>
    <w:rsid w:val="0B3D5B28"/>
    <w:rsid w:val="0B5FDB3F"/>
    <w:rsid w:val="0B907B29"/>
    <w:rsid w:val="0BA5F175"/>
    <w:rsid w:val="0C0F9342"/>
    <w:rsid w:val="0C482030"/>
    <w:rsid w:val="0D1C3652"/>
    <w:rsid w:val="0D6218F7"/>
    <w:rsid w:val="0DE20523"/>
    <w:rsid w:val="0DF70A0E"/>
    <w:rsid w:val="0E113023"/>
    <w:rsid w:val="0E3B88BF"/>
    <w:rsid w:val="0F0E99DF"/>
    <w:rsid w:val="0F224FE2"/>
    <w:rsid w:val="0F38F8CE"/>
    <w:rsid w:val="0FA5E24A"/>
    <w:rsid w:val="10B2E216"/>
    <w:rsid w:val="1198FDFD"/>
    <w:rsid w:val="11F3DABE"/>
    <w:rsid w:val="121F0BC0"/>
    <w:rsid w:val="126B5CDC"/>
    <w:rsid w:val="12A98CF4"/>
    <w:rsid w:val="12DAC258"/>
    <w:rsid w:val="12FB3442"/>
    <w:rsid w:val="13ACF942"/>
    <w:rsid w:val="141E0997"/>
    <w:rsid w:val="144F339A"/>
    <w:rsid w:val="14E76146"/>
    <w:rsid w:val="15B9D9F8"/>
    <w:rsid w:val="15FDA128"/>
    <w:rsid w:val="16115823"/>
    <w:rsid w:val="162D7247"/>
    <w:rsid w:val="1683DA8E"/>
    <w:rsid w:val="16B891CA"/>
    <w:rsid w:val="1762AD43"/>
    <w:rsid w:val="17948A71"/>
    <w:rsid w:val="17B28E80"/>
    <w:rsid w:val="1804811E"/>
    <w:rsid w:val="181F0208"/>
    <w:rsid w:val="18BE5FC4"/>
    <w:rsid w:val="18D4F04E"/>
    <w:rsid w:val="193C1C2E"/>
    <w:rsid w:val="1A092CD4"/>
    <w:rsid w:val="1A5D1027"/>
    <w:rsid w:val="1A8C0AE7"/>
    <w:rsid w:val="1AA5B4FC"/>
    <w:rsid w:val="1AB5C9FE"/>
    <w:rsid w:val="1AFD1DDC"/>
    <w:rsid w:val="1B04502A"/>
    <w:rsid w:val="1B691232"/>
    <w:rsid w:val="1BE63FD3"/>
    <w:rsid w:val="1CA0208B"/>
    <w:rsid w:val="1CD218CD"/>
    <w:rsid w:val="1D946AEA"/>
    <w:rsid w:val="1DEFD31E"/>
    <w:rsid w:val="1DFD1D98"/>
    <w:rsid w:val="207C309F"/>
    <w:rsid w:val="2118BAC8"/>
    <w:rsid w:val="218B290C"/>
    <w:rsid w:val="22B966AE"/>
    <w:rsid w:val="2388FE74"/>
    <w:rsid w:val="23D295FF"/>
    <w:rsid w:val="2458ABE4"/>
    <w:rsid w:val="25123BC9"/>
    <w:rsid w:val="25257B7D"/>
    <w:rsid w:val="2812E1FA"/>
    <w:rsid w:val="28188D64"/>
    <w:rsid w:val="28A03796"/>
    <w:rsid w:val="28DED16F"/>
    <w:rsid w:val="2909DD9B"/>
    <w:rsid w:val="2912D8AF"/>
    <w:rsid w:val="29D0B154"/>
    <w:rsid w:val="29DFEB14"/>
    <w:rsid w:val="29EF4DB5"/>
    <w:rsid w:val="2A157733"/>
    <w:rsid w:val="2B014B97"/>
    <w:rsid w:val="2B7AA76C"/>
    <w:rsid w:val="2CD626C6"/>
    <w:rsid w:val="2DC67060"/>
    <w:rsid w:val="2DDD57B0"/>
    <w:rsid w:val="2DEE56B3"/>
    <w:rsid w:val="2E31CC86"/>
    <w:rsid w:val="2E3FE154"/>
    <w:rsid w:val="2E7C3A82"/>
    <w:rsid w:val="2F8A2714"/>
    <w:rsid w:val="2FB7D4EE"/>
    <w:rsid w:val="30CF6B9D"/>
    <w:rsid w:val="3185C6EA"/>
    <w:rsid w:val="32DF2816"/>
    <w:rsid w:val="330D7720"/>
    <w:rsid w:val="337FE071"/>
    <w:rsid w:val="3391A085"/>
    <w:rsid w:val="33DD0760"/>
    <w:rsid w:val="342935F6"/>
    <w:rsid w:val="35515B2A"/>
    <w:rsid w:val="359AA4B1"/>
    <w:rsid w:val="35B5813E"/>
    <w:rsid w:val="366280E8"/>
    <w:rsid w:val="369249C6"/>
    <w:rsid w:val="371AF356"/>
    <w:rsid w:val="38D088E2"/>
    <w:rsid w:val="3977A9C8"/>
    <w:rsid w:val="39CC2370"/>
    <w:rsid w:val="39D69CEF"/>
    <w:rsid w:val="39DB8036"/>
    <w:rsid w:val="3A1E0B02"/>
    <w:rsid w:val="3AF48EBB"/>
    <w:rsid w:val="3B249E7A"/>
    <w:rsid w:val="3BD9506D"/>
    <w:rsid w:val="3C348381"/>
    <w:rsid w:val="3CAF43F6"/>
    <w:rsid w:val="3CF8BB68"/>
    <w:rsid w:val="3D70091C"/>
    <w:rsid w:val="3ECB2E98"/>
    <w:rsid w:val="3F5E3AB0"/>
    <w:rsid w:val="3FB9BB5A"/>
    <w:rsid w:val="3FE6E4B8"/>
    <w:rsid w:val="4022DCD2"/>
    <w:rsid w:val="40DC5722"/>
    <w:rsid w:val="415F2028"/>
    <w:rsid w:val="4171932A"/>
    <w:rsid w:val="41BEAD33"/>
    <w:rsid w:val="421A17B7"/>
    <w:rsid w:val="4322F5A7"/>
    <w:rsid w:val="44266D09"/>
    <w:rsid w:val="451E63AF"/>
    <w:rsid w:val="4576F0AE"/>
    <w:rsid w:val="4778AF97"/>
    <w:rsid w:val="47E93C99"/>
    <w:rsid w:val="48A35799"/>
    <w:rsid w:val="4A0D8717"/>
    <w:rsid w:val="4A68F19B"/>
    <w:rsid w:val="4B153881"/>
    <w:rsid w:val="4BD60EFC"/>
    <w:rsid w:val="4C10DA4C"/>
    <w:rsid w:val="4C167317"/>
    <w:rsid w:val="4D8B10B3"/>
    <w:rsid w:val="4DB0F691"/>
    <w:rsid w:val="4E407F83"/>
    <w:rsid w:val="4E622CCF"/>
    <w:rsid w:val="4E700084"/>
    <w:rsid w:val="4E80D9B6"/>
    <w:rsid w:val="4EEB8823"/>
    <w:rsid w:val="4F12991D"/>
    <w:rsid w:val="4F3C4441"/>
    <w:rsid w:val="513FBA3E"/>
    <w:rsid w:val="516BDBF7"/>
    <w:rsid w:val="51EDBD20"/>
    <w:rsid w:val="5277102C"/>
    <w:rsid w:val="527A7B9E"/>
    <w:rsid w:val="52A22CC8"/>
    <w:rsid w:val="52EBCDD6"/>
    <w:rsid w:val="533C96CA"/>
    <w:rsid w:val="5388DB5B"/>
    <w:rsid w:val="545DC29D"/>
    <w:rsid w:val="551D920B"/>
    <w:rsid w:val="55556A99"/>
    <w:rsid w:val="56076F3A"/>
    <w:rsid w:val="577A8235"/>
    <w:rsid w:val="57CC29C3"/>
    <w:rsid w:val="58095FEC"/>
    <w:rsid w:val="583ACB0C"/>
    <w:rsid w:val="5AB3BFDD"/>
    <w:rsid w:val="5B3EAD71"/>
    <w:rsid w:val="5B7AC4E3"/>
    <w:rsid w:val="5C19C529"/>
    <w:rsid w:val="5CD6F092"/>
    <w:rsid w:val="5D4F8927"/>
    <w:rsid w:val="5DA8E715"/>
    <w:rsid w:val="5E4696C0"/>
    <w:rsid w:val="610FD3CC"/>
    <w:rsid w:val="611F8718"/>
    <w:rsid w:val="61D66404"/>
    <w:rsid w:val="62CFF9C8"/>
    <w:rsid w:val="62FE63FD"/>
    <w:rsid w:val="633BA0F5"/>
    <w:rsid w:val="63725FA0"/>
    <w:rsid w:val="6601A9E4"/>
    <w:rsid w:val="666D3AC7"/>
    <w:rsid w:val="667608B4"/>
    <w:rsid w:val="66E379DB"/>
    <w:rsid w:val="67434C79"/>
    <w:rsid w:val="6895DEEE"/>
    <w:rsid w:val="68CFD87A"/>
    <w:rsid w:val="69EB48FC"/>
    <w:rsid w:val="6A3D33DE"/>
    <w:rsid w:val="6B2D5440"/>
    <w:rsid w:val="6BC7D7B6"/>
    <w:rsid w:val="6BCD7FB0"/>
    <w:rsid w:val="6BFB6E60"/>
    <w:rsid w:val="6C586CF6"/>
    <w:rsid w:val="6C745F29"/>
    <w:rsid w:val="6D25B0BB"/>
    <w:rsid w:val="6D972F27"/>
    <w:rsid w:val="6E0AF5A4"/>
    <w:rsid w:val="6E335F32"/>
    <w:rsid w:val="6F3C154C"/>
    <w:rsid w:val="6FBD0865"/>
    <w:rsid w:val="6FBDE3A9"/>
    <w:rsid w:val="6FD75550"/>
    <w:rsid w:val="6FDFC0CD"/>
    <w:rsid w:val="701909ED"/>
    <w:rsid w:val="70220BAB"/>
    <w:rsid w:val="704E9E33"/>
    <w:rsid w:val="70ABF6A0"/>
    <w:rsid w:val="70E1BD62"/>
    <w:rsid w:val="70EB7095"/>
    <w:rsid w:val="714B9A2F"/>
    <w:rsid w:val="714D56C0"/>
    <w:rsid w:val="7278769A"/>
    <w:rsid w:val="72E3A0AD"/>
    <w:rsid w:val="73ECD6F1"/>
    <w:rsid w:val="742A5097"/>
    <w:rsid w:val="74306BD4"/>
    <w:rsid w:val="746D9E67"/>
    <w:rsid w:val="747F710E"/>
    <w:rsid w:val="74B2D3B1"/>
    <w:rsid w:val="75285344"/>
    <w:rsid w:val="75EB31FF"/>
    <w:rsid w:val="763DEBB4"/>
    <w:rsid w:val="764B661F"/>
    <w:rsid w:val="77B223B3"/>
    <w:rsid w:val="781285E0"/>
    <w:rsid w:val="78BF1566"/>
    <w:rsid w:val="7995BE56"/>
    <w:rsid w:val="79B55BDD"/>
    <w:rsid w:val="79F63094"/>
    <w:rsid w:val="7A083C96"/>
    <w:rsid w:val="7BF05F85"/>
    <w:rsid w:val="7C82C1BC"/>
    <w:rsid w:val="7E7155DB"/>
    <w:rsid w:val="7E9DF657"/>
    <w:rsid w:val="7EC959AD"/>
    <w:rsid w:val="7EED3016"/>
    <w:rsid w:val="7F3128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EC592"/>
  <w15:docId w15:val="{85999886-6587-4F57-830A-C019DF95E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0271"/>
    <w:pPr>
      <w:spacing w:after="0" w:line="240" w:lineRule="auto"/>
    </w:pPr>
    <w:rPr>
      <w:rFonts w:ascii="Arial" w:eastAsia="Times New Roman" w:hAnsi="Arial" w:cs="Times New Roman"/>
      <w:sz w:val="20"/>
      <w:szCs w:val="20"/>
      <w:lang w:val="en-GB"/>
    </w:rPr>
  </w:style>
  <w:style w:type="paragraph" w:styleId="Heading1">
    <w:name w:val="heading 1"/>
    <w:next w:val="Bodycopy"/>
    <w:link w:val="Heading1Char"/>
    <w:autoRedefine/>
    <w:qFormat/>
    <w:rsid w:val="0045112E"/>
    <w:pPr>
      <w:pageBreakBefore/>
      <w:numPr>
        <w:numId w:val="2"/>
      </w:numPr>
      <w:spacing w:before="120" w:after="180" w:line="240" w:lineRule="auto"/>
      <w:outlineLvl w:val="0"/>
    </w:pPr>
    <w:rPr>
      <w:rFonts w:ascii="Arial" w:eastAsia="Times New Roman" w:hAnsi="Arial" w:cs="Arial"/>
      <w:b/>
      <w:color w:val="000000" w:themeColor="text1"/>
      <w:sz w:val="24"/>
      <w:szCs w:val="24"/>
    </w:rPr>
  </w:style>
  <w:style w:type="paragraph" w:styleId="Heading2">
    <w:name w:val="heading 2"/>
    <w:next w:val="Bodycopy"/>
    <w:link w:val="Heading2Char"/>
    <w:autoRedefine/>
    <w:qFormat/>
    <w:rsid w:val="009D3EEC"/>
    <w:pPr>
      <w:keepNext/>
      <w:numPr>
        <w:ilvl w:val="1"/>
        <w:numId w:val="2"/>
      </w:numPr>
      <w:spacing w:before="360" w:after="120" w:line="240" w:lineRule="auto"/>
      <w:ind w:left="540" w:hanging="540"/>
      <w:outlineLvl w:val="1"/>
    </w:pPr>
    <w:rPr>
      <w:rFonts w:ascii="Arial" w:eastAsia="Times" w:hAnsi="Arial" w:cs="Arial"/>
      <w:b/>
      <w:szCs w:val="20"/>
      <w:lang w:val="en-GB"/>
    </w:rPr>
  </w:style>
  <w:style w:type="paragraph" w:styleId="Heading3">
    <w:name w:val="heading 3"/>
    <w:next w:val="Bodycopy"/>
    <w:link w:val="Heading3Char"/>
    <w:autoRedefine/>
    <w:qFormat/>
    <w:rsid w:val="009B74A1"/>
    <w:pPr>
      <w:keepNext/>
      <w:spacing w:before="240" w:after="120" w:line="240" w:lineRule="auto"/>
      <w:outlineLvl w:val="2"/>
    </w:pPr>
    <w:rPr>
      <w:rFonts w:ascii="Verdana" w:eastAsia="Times New Roman" w:hAnsi="Verdana" w:cs="Arial"/>
      <w:b/>
      <w:sz w:val="20"/>
      <w:szCs w:val="20"/>
    </w:rPr>
  </w:style>
  <w:style w:type="paragraph" w:styleId="Heading4">
    <w:name w:val="heading 4"/>
    <w:next w:val="Bodycopy"/>
    <w:link w:val="Heading4Char"/>
    <w:qFormat/>
    <w:rsid w:val="00E70271"/>
    <w:pPr>
      <w:keepNext/>
      <w:numPr>
        <w:ilvl w:val="3"/>
        <w:numId w:val="2"/>
      </w:numPr>
      <w:spacing w:before="180" w:after="120" w:line="240" w:lineRule="auto"/>
      <w:outlineLvl w:val="3"/>
    </w:pPr>
    <w:rPr>
      <w:rFonts w:ascii="Arial Bold" w:eastAsia="Times New Roman" w:hAnsi="Arial Bold" w:cs="Times New Roman"/>
      <w:b/>
      <w:i/>
      <w:sz w:val="20"/>
      <w:szCs w:val="18"/>
    </w:rPr>
  </w:style>
  <w:style w:type="paragraph" w:styleId="Heading5">
    <w:name w:val="heading 5"/>
    <w:basedOn w:val="Normal"/>
    <w:next w:val="Bodycopy"/>
    <w:link w:val="Heading5Char"/>
    <w:qFormat/>
    <w:rsid w:val="00E70271"/>
    <w:pPr>
      <w:keepNext/>
      <w:numPr>
        <w:ilvl w:val="4"/>
        <w:numId w:val="2"/>
      </w:numPr>
      <w:spacing w:before="180"/>
      <w:outlineLvl w:val="4"/>
    </w:pPr>
    <w:rPr>
      <w:i/>
    </w:rPr>
  </w:style>
  <w:style w:type="paragraph" w:styleId="Heading6">
    <w:name w:val="heading 6"/>
    <w:basedOn w:val="Normal"/>
    <w:next w:val="Normal"/>
    <w:link w:val="Heading6Char"/>
    <w:qFormat/>
    <w:rsid w:val="00E70271"/>
    <w:pPr>
      <w:numPr>
        <w:ilvl w:val="5"/>
        <w:numId w:val="2"/>
      </w:numPr>
      <w:outlineLvl w:val="5"/>
    </w:pPr>
    <w:rPr>
      <w:i/>
    </w:rPr>
  </w:style>
  <w:style w:type="paragraph" w:styleId="Heading7">
    <w:name w:val="heading 7"/>
    <w:basedOn w:val="Normal"/>
    <w:next w:val="Normal"/>
    <w:link w:val="Heading7Char"/>
    <w:qFormat/>
    <w:rsid w:val="00E70271"/>
    <w:pPr>
      <w:numPr>
        <w:ilvl w:val="6"/>
        <w:numId w:val="2"/>
      </w:numPr>
      <w:outlineLvl w:val="6"/>
    </w:pPr>
    <w:rPr>
      <w:rFonts w:ascii="Times New Roman" w:hAnsi="Times New Roman"/>
      <w:i/>
    </w:rPr>
  </w:style>
  <w:style w:type="paragraph" w:styleId="Heading8">
    <w:name w:val="heading 8"/>
    <w:basedOn w:val="Normal"/>
    <w:next w:val="Normal"/>
    <w:link w:val="Heading8Char"/>
    <w:qFormat/>
    <w:rsid w:val="00E70271"/>
    <w:pPr>
      <w:numPr>
        <w:ilvl w:val="7"/>
        <w:numId w:val="2"/>
      </w:numPr>
      <w:outlineLvl w:val="7"/>
    </w:pPr>
    <w:rPr>
      <w:rFonts w:ascii="Times New Roman" w:hAnsi="Times New Roman"/>
      <w:i/>
    </w:rPr>
  </w:style>
  <w:style w:type="paragraph" w:styleId="Heading9">
    <w:name w:val="heading 9"/>
    <w:basedOn w:val="Normal"/>
    <w:next w:val="Normal"/>
    <w:link w:val="Heading9Char"/>
    <w:qFormat/>
    <w:rsid w:val="00E70271"/>
    <w:pPr>
      <w:numPr>
        <w:ilvl w:val="8"/>
        <w:numId w:val="2"/>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112E"/>
    <w:rPr>
      <w:rFonts w:ascii="Arial" w:eastAsia="Times New Roman" w:hAnsi="Arial" w:cs="Arial"/>
      <w:b/>
      <w:color w:val="000000" w:themeColor="text1"/>
      <w:sz w:val="24"/>
      <w:szCs w:val="24"/>
    </w:rPr>
  </w:style>
  <w:style w:type="character" w:customStyle="1" w:styleId="Heading2Char">
    <w:name w:val="Heading 2 Char"/>
    <w:basedOn w:val="DefaultParagraphFont"/>
    <w:link w:val="Heading2"/>
    <w:rsid w:val="009D3EEC"/>
    <w:rPr>
      <w:rFonts w:ascii="Arial" w:eastAsia="Times" w:hAnsi="Arial" w:cs="Arial"/>
      <w:b/>
      <w:szCs w:val="20"/>
      <w:lang w:val="en-GB"/>
    </w:rPr>
  </w:style>
  <w:style w:type="character" w:customStyle="1" w:styleId="Heading3Char">
    <w:name w:val="Heading 3 Char"/>
    <w:basedOn w:val="DefaultParagraphFont"/>
    <w:link w:val="Heading3"/>
    <w:rsid w:val="009B74A1"/>
    <w:rPr>
      <w:rFonts w:ascii="Verdana" w:eastAsia="Times New Roman" w:hAnsi="Verdana" w:cs="Arial"/>
      <w:b/>
      <w:sz w:val="20"/>
      <w:szCs w:val="20"/>
    </w:rPr>
  </w:style>
  <w:style w:type="character" w:customStyle="1" w:styleId="Heading4Char">
    <w:name w:val="Heading 4 Char"/>
    <w:basedOn w:val="DefaultParagraphFont"/>
    <w:link w:val="Heading4"/>
    <w:rsid w:val="00E70271"/>
    <w:rPr>
      <w:rFonts w:ascii="Arial Bold" w:eastAsia="Times New Roman" w:hAnsi="Arial Bold" w:cs="Times New Roman"/>
      <w:b/>
      <w:i/>
      <w:sz w:val="20"/>
      <w:szCs w:val="18"/>
    </w:rPr>
  </w:style>
  <w:style w:type="character" w:customStyle="1" w:styleId="Heading5Char">
    <w:name w:val="Heading 5 Char"/>
    <w:basedOn w:val="DefaultParagraphFont"/>
    <w:link w:val="Heading5"/>
    <w:rsid w:val="00E70271"/>
    <w:rPr>
      <w:rFonts w:ascii="Arial" w:eastAsia="Times New Roman" w:hAnsi="Arial" w:cs="Times New Roman"/>
      <w:i/>
      <w:sz w:val="20"/>
      <w:szCs w:val="20"/>
      <w:lang w:val="en-GB"/>
    </w:rPr>
  </w:style>
  <w:style w:type="character" w:customStyle="1" w:styleId="Heading6Char">
    <w:name w:val="Heading 6 Char"/>
    <w:basedOn w:val="DefaultParagraphFont"/>
    <w:link w:val="Heading6"/>
    <w:rsid w:val="00E70271"/>
    <w:rPr>
      <w:rFonts w:ascii="Arial" w:eastAsia="Times New Roman" w:hAnsi="Arial" w:cs="Times New Roman"/>
      <w:i/>
      <w:sz w:val="20"/>
      <w:szCs w:val="20"/>
      <w:lang w:val="en-GB"/>
    </w:rPr>
  </w:style>
  <w:style w:type="character" w:customStyle="1" w:styleId="Heading7Char">
    <w:name w:val="Heading 7 Char"/>
    <w:basedOn w:val="DefaultParagraphFont"/>
    <w:link w:val="Heading7"/>
    <w:rsid w:val="00E70271"/>
    <w:rPr>
      <w:rFonts w:ascii="Times New Roman" w:eastAsia="Times New Roman" w:hAnsi="Times New Roman" w:cs="Times New Roman"/>
      <w:i/>
      <w:sz w:val="20"/>
      <w:szCs w:val="20"/>
      <w:lang w:val="en-GB"/>
    </w:rPr>
  </w:style>
  <w:style w:type="character" w:customStyle="1" w:styleId="Heading8Char">
    <w:name w:val="Heading 8 Char"/>
    <w:basedOn w:val="DefaultParagraphFont"/>
    <w:link w:val="Heading8"/>
    <w:rsid w:val="00E70271"/>
    <w:rPr>
      <w:rFonts w:ascii="Times New Roman" w:eastAsia="Times New Roman" w:hAnsi="Times New Roman" w:cs="Times New Roman"/>
      <w:i/>
      <w:sz w:val="20"/>
      <w:szCs w:val="20"/>
      <w:lang w:val="en-GB"/>
    </w:rPr>
  </w:style>
  <w:style w:type="character" w:customStyle="1" w:styleId="Heading9Char">
    <w:name w:val="Heading 9 Char"/>
    <w:basedOn w:val="DefaultParagraphFont"/>
    <w:link w:val="Heading9"/>
    <w:rsid w:val="00E70271"/>
    <w:rPr>
      <w:rFonts w:ascii="Times New Roman" w:eastAsia="Times New Roman" w:hAnsi="Times New Roman" w:cs="Times New Roman"/>
      <w:i/>
      <w:sz w:val="20"/>
      <w:szCs w:val="20"/>
      <w:lang w:val="en-GB"/>
    </w:rPr>
  </w:style>
  <w:style w:type="paragraph" w:customStyle="1" w:styleId="Bodycopybold">
    <w:name w:val="Body copy bold"/>
    <w:autoRedefine/>
    <w:rsid w:val="001B58D5"/>
    <w:pPr>
      <w:spacing w:after="120" w:line="240" w:lineRule="exact"/>
    </w:pPr>
    <w:rPr>
      <w:rFonts w:ascii="Arial" w:eastAsia="Times" w:hAnsi="Arial" w:cs="Arial"/>
      <w:b/>
      <w:color w:val="000000"/>
      <w:sz w:val="18"/>
      <w:szCs w:val="18"/>
      <w:lang w:val="en-GB"/>
    </w:rPr>
  </w:style>
  <w:style w:type="paragraph" w:styleId="Footer">
    <w:name w:val="footer"/>
    <w:basedOn w:val="Normal"/>
    <w:link w:val="FooterChar"/>
    <w:uiPriority w:val="99"/>
    <w:qFormat/>
    <w:rsid w:val="007A5E50"/>
    <w:pPr>
      <w:tabs>
        <w:tab w:val="center" w:pos="4680"/>
        <w:tab w:val="right" w:pos="9360"/>
      </w:tabs>
    </w:pPr>
    <w:rPr>
      <w:rFonts w:ascii="Verdana" w:hAnsi="Verdana"/>
      <w:snapToGrid w:val="0"/>
      <w:sz w:val="16"/>
    </w:rPr>
  </w:style>
  <w:style w:type="character" w:customStyle="1" w:styleId="FooterChar">
    <w:name w:val="Footer Char"/>
    <w:basedOn w:val="DefaultParagraphFont"/>
    <w:link w:val="Footer"/>
    <w:uiPriority w:val="99"/>
    <w:rsid w:val="007A5E50"/>
    <w:rPr>
      <w:rFonts w:ascii="Verdana" w:eastAsia="Times New Roman" w:hAnsi="Verdana" w:cs="Times New Roman"/>
      <w:snapToGrid w:val="0"/>
      <w:sz w:val="16"/>
      <w:szCs w:val="20"/>
    </w:rPr>
  </w:style>
  <w:style w:type="character" w:styleId="Hyperlink">
    <w:name w:val="Hyperlink"/>
    <w:basedOn w:val="DefaultParagraphFont"/>
    <w:uiPriority w:val="99"/>
    <w:rsid w:val="00E70271"/>
    <w:rPr>
      <w:rFonts w:ascii="Arial" w:hAnsi="Arial"/>
      <w:b/>
      <w:color w:val="002776"/>
      <w:sz w:val="20"/>
      <w:u w:val="none"/>
    </w:rPr>
  </w:style>
  <w:style w:type="paragraph" w:styleId="TOC1">
    <w:name w:val="toc 1"/>
    <w:basedOn w:val="Normal"/>
    <w:next w:val="Normal"/>
    <w:autoRedefine/>
    <w:uiPriority w:val="39"/>
    <w:rsid w:val="0088586F"/>
    <w:pPr>
      <w:tabs>
        <w:tab w:val="left" w:pos="360"/>
        <w:tab w:val="right" w:leader="dot" w:pos="9360"/>
        <w:tab w:val="right" w:pos="10080"/>
      </w:tabs>
      <w:spacing w:before="120"/>
    </w:pPr>
    <w:rPr>
      <w:b/>
    </w:rPr>
  </w:style>
  <w:style w:type="paragraph" w:styleId="TOC2">
    <w:name w:val="toc 2"/>
    <w:basedOn w:val="Normal"/>
    <w:next w:val="Normal"/>
    <w:autoRedefine/>
    <w:uiPriority w:val="39"/>
    <w:rsid w:val="00E70271"/>
    <w:pPr>
      <w:tabs>
        <w:tab w:val="left" w:pos="360"/>
        <w:tab w:val="left" w:pos="800"/>
        <w:tab w:val="right" w:leader="dot" w:pos="9360"/>
      </w:tabs>
      <w:ind w:left="360"/>
    </w:pPr>
    <w:rPr>
      <w:noProof/>
    </w:rPr>
  </w:style>
  <w:style w:type="paragraph" w:customStyle="1" w:styleId="DocumentControlInformation">
    <w:name w:val="Document Control Information"/>
    <w:autoRedefine/>
    <w:rsid w:val="00802AE4"/>
    <w:pPr>
      <w:pageBreakBefore/>
      <w:spacing w:after="240" w:line="240" w:lineRule="auto"/>
    </w:pPr>
    <w:rPr>
      <w:rFonts w:ascii="Verdana" w:eastAsia="Times New Roman" w:hAnsi="Verdana" w:cs="Arial"/>
      <w:b/>
      <w:sz w:val="24"/>
      <w:szCs w:val="24"/>
    </w:rPr>
  </w:style>
  <w:style w:type="paragraph" w:customStyle="1" w:styleId="Tabletext">
    <w:name w:val="Tabletext"/>
    <w:basedOn w:val="Normal"/>
    <w:autoRedefine/>
    <w:qFormat/>
    <w:rsid w:val="00F55ED1"/>
    <w:rPr>
      <w:rFonts w:cs="Arial"/>
    </w:rPr>
  </w:style>
  <w:style w:type="paragraph" w:customStyle="1" w:styleId="Tablehead1">
    <w:name w:val="Tablehead1"/>
    <w:basedOn w:val="Normal"/>
    <w:qFormat/>
    <w:rsid w:val="00615EAE"/>
    <w:pPr>
      <w:keepNext/>
      <w:spacing w:before="60" w:after="60"/>
      <w:jc w:val="center"/>
    </w:pPr>
    <w:rPr>
      <w:rFonts w:ascii="Verdana" w:hAnsi="Verdana"/>
      <w:b/>
      <w:bCs/>
      <w:color w:val="000000" w:themeColor="text1"/>
      <w:sz w:val="18"/>
    </w:rPr>
  </w:style>
  <w:style w:type="paragraph" w:customStyle="1" w:styleId="TOC">
    <w:name w:val="TOC"/>
    <w:autoRedefine/>
    <w:rsid w:val="00E70271"/>
    <w:pPr>
      <w:spacing w:after="240" w:line="240" w:lineRule="auto"/>
    </w:pPr>
    <w:rPr>
      <w:rFonts w:ascii="Arial" w:eastAsia="Times New Roman" w:hAnsi="Arial" w:cs="Arial"/>
      <w:b/>
      <w:color w:val="002776"/>
      <w:sz w:val="24"/>
      <w:szCs w:val="24"/>
    </w:rPr>
  </w:style>
  <w:style w:type="paragraph" w:styleId="NormalWeb">
    <w:name w:val="Normal (Web)"/>
    <w:basedOn w:val="Normal"/>
    <w:uiPriority w:val="99"/>
    <w:rsid w:val="00E70271"/>
    <w:rPr>
      <w:rFonts w:ascii="Times New Roman" w:hAnsi="Times New Roman"/>
      <w:sz w:val="24"/>
      <w:szCs w:val="24"/>
    </w:rPr>
  </w:style>
  <w:style w:type="paragraph" w:customStyle="1" w:styleId="DocumentInformation">
    <w:name w:val="Document Information"/>
    <w:link w:val="DocumentInformationChar"/>
    <w:autoRedefine/>
    <w:rsid w:val="000168DE"/>
    <w:pPr>
      <w:spacing w:before="240" w:after="180" w:line="240" w:lineRule="auto"/>
    </w:pPr>
    <w:rPr>
      <w:rFonts w:ascii="Verdana" w:eastAsia="Times New Roman" w:hAnsi="Verdana" w:cs="Arial"/>
      <w:b/>
      <w:color w:val="000000" w:themeColor="text1"/>
      <w:sz w:val="24"/>
      <w:szCs w:val="24"/>
    </w:rPr>
  </w:style>
  <w:style w:type="character" w:customStyle="1" w:styleId="DocumentInformationChar">
    <w:name w:val="Document Information Char"/>
    <w:basedOn w:val="DefaultParagraphFont"/>
    <w:link w:val="DocumentInformation"/>
    <w:rsid w:val="000168DE"/>
    <w:rPr>
      <w:rFonts w:ascii="Verdana" w:eastAsia="Times New Roman" w:hAnsi="Verdana" w:cs="Arial"/>
      <w:b/>
      <w:color w:val="000000" w:themeColor="text1"/>
      <w:sz w:val="24"/>
      <w:szCs w:val="24"/>
    </w:rPr>
  </w:style>
  <w:style w:type="paragraph" w:customStyle="1" w:styleId="Bodycopy">
    <w:name w:val="Body copy"/>
    <w:link w:val="BodycopyChar"/>
    <w:qFormat/>
    <w:rsid w:val="00615EAE"/>
    <w:pPr>
      <w:spacing w:after="120" w:line="240" w:lineRule="auto"/>
    </w:pPr>
    <w:rPr>
      <w:rFonts w:ascii="Verdana" w:eastAsia="Times" w:hAnsi="Verdana" w:cs="Times New Roman"/>
      <w:color w:val="000000"/>
      <w:sz w:val="20"/>
      <w:szCs w:val="20"/>
    </w:rPr>
  </w:style>
  <w:style w:type="character" w:customStyle="1" w:styleId="BodycopyChar">
    <w:name w:val="Body copy Char"/>
    <w:basedOn w:val="DefaultParagraphFont"/>
    <w:link w:val="Bodycopy"/>
    <w:rsid w:val="00615EAE"/>
    <w:rPr>
      <w:rFonts w:ascii="Verdana" w:eastAsia="Times" w:hAnsi="Verdana" w:cs="Times New Roman"/>
      <w:color w:val="000000"/>
      <w:sz w:val="20"/>
      <w:szCs w:val="20"/>
    </w:rPr>
  </w:style>
  <w:style w:type="paragraph" w:customStyle="1" w:styleId="Copyright">
    <w:name w:val="Copyright"/>
    <w:autoRedefine/>
    <w:rsid w:val="00E70271"/>
    <w:pPr>
      <w:autoSpaceDE w:val="0"/>
      <w:autoSpaceDN w:val="0"/>
      <w:adjustRightInd w:val="0"/>
      <w:spacing w:after="120" w:line="276" w:lineRule="auto"/>
      <w:ind w:left="2880"/>
    </w:pPr>
    <w:rPr>
      <w:rFonts w:ascii="Arial" w:eastAsia="Times New Roman" w:hAnsi="Arial" w:cs="Arial"/>
      <w:noProof/>
      <w:color w:val="333333"/>
      <w:sz w:val="16"/>
      <w:szCs w:val="18"/>
    </w:rPr>
  </w:style>
  <w:style w:type="paragraph" w:customStyle="1" w:styleId="CopyrightDeloitteBold">
    <w:name w:val="Copyright Deloitte Bold"/>
    <w:autoRedefine/>
    <w:rsid w:val="00E70271"/>
    <w:pPr>
      <w:pageBreakBefore/>
      <w:autoSpaceDE w:val="0"/>
      <w:autoSpaceDN w:val="0"/>
      <w:adjustRightInd w:val="0"/>
      <w:spacing w:before="4800" w:after="0" w:line="276" w:lineRule="auto"/>
      <w:ind w:left="2880"/>
    </w:pPr>
    <w:rPr>
      <w:rFonts w:ascii="Arial" w:eastAsia="Times New Roman" w:hAnsi="Arial" w:cs="Arial"/>
      <w:b/>
      <w:color w:val="333333"/>
      <w:sz w:val="16"/>
      <w:szCs w:val="20"/>
    </w:rPr>
  </w:style>
  <w:style w:type="paragraph" w:customStyle="1" w:styleId="DocumentIdentification">
    <w:name w:val="Document Identification"/>
    <w:autoRedefine/>
    <w:rsid w:val="00E70271"/>
    <w:pPr>
      <w:spacing w:after="120" w:line="280" w:lineRule="exact"/>
    </w:pPr>
    <w:rPr>
      <w:rFonts w:ascii="Arial" w:eastAsia="Times" w:hAnsi="Arial" w:cs="Times New Roman"/>
      <w:color w:val="000000"/>
      <w:sz w:val="20"/>
      <w:szCs w:val="20"/>
      <w:lang w:val="en-GB"/>
    </w:rPr>
  </w:style>
  <w:style w:type="paragraph" w:customStyle="1" w:styleId="Documentname">
    <w:name w:val="Document name"/>
    <w:autoRedefine/>
    <w:rsid w:val="00E70271"/>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qFormat/>
    <w:rsid w:val="00E70271"/>
    <w:pPr>
      <w:spacing w:after="120" w:line="280" w:lineRule="exact"/>
    </w:pPr>
    <w:rPr>
      <w:rFonts w:ascii="Arial" w:eastAsia="Times" w:hAnsi="Arial" w:cs="Times New Roman"/>
      <w:color w:val="000000"/>
      <w:sz w:val="20"/>
      <w:szCs w:val="20"/>
      <w:lang w:val="en-GB"/>
    </w:rPr>
  </w:style>
  <w:style w:type="paragraph" w:customStyle="1" w:styleId="Copyrightsubhead">
    <w:name w:val="Copyright subhead"/>
    <w:basedOn w:val="CopyrightDeloitteBold"/>
    <w:next w:val="Copyright"/>
    <w:rsid w:val="00E70271"/>
    <w:pPr>
      <w:pageBreakBefore w:val="0"/>
      <w:spacing w:before="120"/>
    </w:pPr>
    <w:rPr>
      <w:rFonts w:ascii="Arial Bold" w:hAnsi="Arial Bold"/>
    </w:rPr>
  </w:style>
  <w:style w:type="paragraph" w:customStyle="1" w:styleId="StyleToolordeliverablenameCustomColorRGB039118Left">
    <w:name w:val="Style Tool or deliverable name + Custom Color(RGB(039118)) Left:..."/>
    <w:basedOn w:val="Normal"/>
    <w:rsid w:val="00E70271"/>
    <w:pPr>
      <w:spacing w:before="360"/>
      <w:ind w:left="1440"/>
    </w:pPr>
    <w:rPr>
      <w:rFonts w:ascii="Times New Roman" w:hAnsi="Times New Roman"/>
      <w:color w:val="002776"/>
      <w:sz w:val="60"/>
    </w:rPr>
  </w:style>
  <w:style w:type="paragraph" w:styleId="Header">
    <w:name w:val="header"/>
    <w:aliases w:val="Appendix,hd,foote,h"/>
    <w:basedOn w:val="Normal"/>
    <w:link w:val="HeaderChar"/>
    <w:rsid w:val="00E70271"/>
    <w:pPr>
      <w:tabs>
        <w:tab w:val="center" w:pos="4680"/>
        <w:tab w:val="right" w:pos="9360"/>
      </w:tabs>
      <w:jc w:val="center"/>
    </w:pPr>
    <w:rPr>
      <w:rFonts w:ascii="Arial Bold" w:hAnsi="Arial Bold"/>
      <w:b/>
    </w:rPr>
  </w:style>
  <w:style w:type="character" w:customStyle="1" w:styleId="HeaderChar">
    <w:name w:val="Header Char"/>
    <w:aliases w:val="Appendix Char,hd Char,foote Char,h Char"/>
    <w:basedOn w:val="DefaultParagraphFont"/>
    <w:link w:val="Header"/>
    <w:rsid w:val="00E70271"/>
    <w:rPr>
      <w:rFonts w:ascii="Arial Bold" w:eastAsia="Times New Roman" w:hAnsi="Arial Bold" w:cs="Times New Roman"/>
      <w:b/>
      <w:sz w:val="20"/>
      <w:szCs w:val="20"/>
    </w:rPr>
  </w:style>
  <w:style w:type="paragraph" w:customStyle="1" w:styleId="Instructions">
    <w:name w:val="Instructions"/>
    <w:basedOn w:val="Bodycopy"/>
    <w:next w:val="Bodycopy"/>
    <w:rsid w:val="00E70271"/>
    <w:rPr>
      <w:color w:val="0000FF"/>
    </w:rPr>
  </w:style>
  <w:style w:type="paragraph" w:customStyle="1" w:styleId="BodyTextNormal">
    <w:name w:val="Body Text Normal"/>
    <w:basedOn w:val="Normal"/>
    <w:link w:val="BodyTextNormalChar"/>
    <w:rsid w:val="00E70271"/>
    <w:pPr>
      <w:spacing w:before="120" w:after="120"/>
      <w:ind w:left="360" w:right="720"/>
    </w:pPr>
    <w:rPr>
      <w:rFonts w:ascii="Verdana" w:eastAsia="MS Mincho" w:hAnsi="Verdana"/>
    </w:rPr>
  </w:style>
  <w:style w:type="character" w:customStyle="1" w:styleId="BodyTextNormalChar">
    <w:name w:val="Body Text Normal Char"/>
    <w:basedOn w:val="DefaultParagraphFont"/>
    <w:link w:val="BodyTextNormal"/>
    <w:rsid w:val="00E70271"/>
    <w:rPr>
      <w:rFonts w:ascii="Verdana" w:eastAsia="MS Mincho" w:hAnsi="Verdana" w:cs="Times New Roman"/>
      <w:sz w:val="20"/>
      <w:szCs w:val="20"/>
    </w:rPr>
  </w:style>
  <w:style w:type="paragraph" w:styleId="ListParagraph">
    <w:name w:val="List Paragraph"/>
    <w:basedOn w:val="Normal"/>
    <w:uiPriority w:val="34"/>
    <w:qFormat/>
    <w:rsid w:val="007A5E50"/>
    <w:pPr>
      <w:spacing w:after="200" w:line="276" w:lineRule="auto"/>
      <w:ind w:left="720"/>
      <w:contextualSpacing/>
    </w:pPr>
    <w:rPr>
      <w:rFonts w:ascii="Verdana" w:eastAsia="Calibri" w:hAnsi="Verdana"/>
      <w:sz w:val="22"/>
      <w:szCs w:val="22"/>
    </w:rPr>
  </w:style>
  <w:style w:type="paragraph" w:customStyle="1" w:styleId="Indent1">
    <w:name w:val="Indent 1"/>
    <w:basedOn w:val="Normal"/>
    <w:rsid w:val="00E70271"/>
    <w:pPr>
      <w:spacing w:line="240" w:lineRule="exact"/>
      <w:ind w:left="720"/>
    </w:pPr>
    <w:rPr>
      <w:rFonts w:ascii="Times New Roman" w:hAnsi="Times New Roman"/>
      <w:sz w:val="22"/>
      <w:szCs w:val="24"/>
    </w:rPr>
  </w:style>
  <w:style w:type="character" w:styleId="CommentReference">
    <w:name w:val="annotation reference"/>
    <w:basedOn w:val="DefaultParagraphFont"/>
    <w:uiPriority w:val="99"/>
    <w:semiHidden/>
    <w:unhideWhenUsed/>
    <w:rsid w:val="00E70271"/>
    <w:rPr>
      <w:sz w:val="16"/>
      <w:szCs w:val="16"/>
    </w:rPr>
  </w:style>
  <w:style w:type="paragraph" w:styleId="CommentText">
    <w:name w:val="annotation text"/>
    <w:basedOn w:val="Normal"/>
    <w:link w:val="CommentTextChar"/>
    <w:uiPriority w:val="99"/>
    <w:unhideWhenUsed/>
    <w:rsid w:val="00E70271"/>
  </w:style>
  <w:style w:type="character" w:customStyle="1" w:styleId="CommentTextChar">
    <w:name w:val="Comment Text Char"/>
    <w:basedOn w:val="DefaultParagraphFont"/>
    <w:link w:val="CommentText"/>
    <w:uiPriority w:val="99"/>
    <w:rsid w:val="00E70271"/>
    <w:rPr>
      <w:rFonts w:ascii="Arial" w:eastAsia="Times New Roman" w:hAnsi="Arial" w:cs="Times New Roman"/>
      <w:sz w:val="20"/>
      <w:szCs w:val="20"/>
    </w:rPr>
  </w:style>
  <w:style w:type="paragraph" w:customStyle="1" w:styleId="Indent2">
    <w:name w:val="Indent 2"/>
    <w:basedOn w:val="Normal"/>
    <w:rsid w:val="00E70271"/>
    <w:pPr>
      <w:ind w:left="1440"/>
    </w:pPr>
    <w:rPr>
      <w:rFonts w:ascii="Times New Roman" w:hAnsi="Times New Roman"/>
      <w:sz w:val="22"/>
      <w:szCs w:val="24"/>
    </w:rPr>
  </w:style>
  <w:style w:type="paragraph" w:styleId="BalloonText">
    <w:name w:val="Balloon Text"/>
    <w:basedOn w:val="Normal"/>
    <w:link w:val="BalloonTextChar"/>
    <w:uiPriority w:val="99"/>
    <w:semiHidden/>
    <w:unhideWhenUsed/>
    <w:rsid w:val="00E70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271"/>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070A35"/>
    <w:rPr>
      <w:b/>
      <w:bCs/>
    </w:rPr>
  </w:style>
  <w:style w:type="character" w:customStyle="1" w:styleId="CommentSubjectChar">
    <w:name w:val="Comment Subject Char"/>
    <w:basedOn w:val="CommentTextChar"/>
    <w:link w:val="CommentSubject"/>
    <w:uiPriority w:val="99"/>
    <w:semiHidden/>
    <w:rsid w:val="00070A35"/>
    <w:rPr>
      <w:rFonts w:ascii="Arial" w:eastAsia="Times New Roman" w:hAnsi="Arial" w:cs="Times New Roman"/>
      <w:b/>
      <w:bCs/>
      <w:sz w:val="20"/>
      <w:szCs w:val="20"/>
    </w:rPr>
  </w:style>
  <w:style w:type="character" w:styleId="Emphasis">
    <w:name w:val="Emphasis"/>
    <w:basedOn w:val="DefaultParagraphFont"/>
    <w:qFormat/>
    <w:rsid w:val="00615EAE"/>
    <w:rPr>
      <w:rFonts w:ascii="Verdana" w:hAnsi="Verdana"/>
      <w:i/>
      <w:iCs/>
    </w:rPr>
  </w:style>
  <w:style w:type="paragraph" w:styleId="Revision">
    <w:name w:val="Revision"/>
    <w:hidden/>
    <w:uiPriority w:val="99"/>
    <w:semiHidden/>
    <w:rsid w:val="005C6952"/>
    <w:pPr>
      <w:spacing w:after="0" w:line="240" w:lineRule="auto"/>
    </w:pPr>
    <w:rPr>
      <w:rFonts w:ascii="Arial" w:eastAsia="Times New Roman" w:hAnsi="Arial" w:cs="Times New Roman"/>
      <w:sz w:val="20"/>
      <w:szCs w:val="20"/>
    </w:rPr>
  </w:style>
  <w:style w:type="paragraph" w:customStyle="1" w:styleId="Bullet3Last">
    <w:name w:val="Bullet 3 Last"/>
    <w:basedOn w:val="Normal"/>
    <w:rsid w:val="00AF0F6B"/>
    <w:pPr>
      <w:numPr>
        <w:numId w:val="3"/>
      </w:numPr>
      <w:spacing w:after="120"/>
    </w:pPr>
    <w:rPr>
      <w:rFonts w:eastAsia="Times" w:cs="Arial"/>
      <w:bCs/>
      <w:color w:val="000000"/>
      <w:szCs w:val="18"/>
    </w:rPr>
  </w:style>
  <w:style w:type="paragraph" w:customStyle="1" w:styleId="Head1dkblue">
    <w:name w:val="Head 1 [dk blue]"/>
    <w:uiPriority w:val="99"/>
    <w:rsid w:val="00AF0F6B"/>
    <w:pPr>
      <w:spacing w:before="360" w:after="120" w:line="360" w:lineRule="auto"/>
    </w:pPr>
    <w:rPr>
      <w:rFonts w:ascii="Arial" w:eastAsia="Calibri" w:hAnsi="Arial" w:cs="Times New Roman"/>
      <w:b/>
      <w:color w:val="003868"/>
      <w:sz w:val="32"/>
      <w:szCs w:val="20"/>
    </w:rPr>
  </w:style>
  <w:style w:type="paragraph" w:customStyle="1" w:styleId="Head3blue">
    <w:name w:val="Head 3 [blue]"/>
    <w:uiPriority w:val="99"/>
    <w:rsid w:val="00AF0F6B"/>
    <w:pPr>
      <w:spacing w:before="240" w:after="60" w:line="360" w:lineRule="auto"/>
    </w:pPr>
    <w:rPr>
      <w:rFonts w:ascii="Arial" w:eastAsia="Calibri" w:hAnsi="Arial" w:cs="Times New Roman"/>
      <w:b/>
      <w:color w:val="0067AC"/>
      <w:sz w:val="24"/>
      <w:szCs w:val="20"/>
    </w:rPr>
  </w:style>
  <w:style w:type="character" w:customStyle="1" w:styleId="BestPracticered">
    <w:name w:val="Best Practice [red"/>
    <w:aliases w:val="bold - char style]"/>
    <w:uiPriority w:val="99"/>
    <w:rsid w:val="00AF0F6B"/>
    <w:rPr>
      <w:rFonts w:ascii="Arial" w:hAnsi="Arial"/>
      <w:b/>
      <w:color w:val="C00000"/>
      <w:sz w:val="20"/>
    </w:rPr>
  </w:style>
  <w:style w:type="table" w:customStyle="1" w:styleId="GridTable4-Accent11">
    <w:name w:val="Grid Table 4 - Accent 11"/>
    <w:basedOn w:val="TableNormal"/>
    <w:uiPriority w:val="49"/>
    <w:rsid w:val="00FB73C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51">
    <w:name w:val="List Table 3 - Accent 51"/>
    <w:basedOn w:val="TableNormal"/>
    <w:uiPriority w:val="48"/>
    <w:rsid w:val="00FB73C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FollowedHyperlink">
    <w:name w:val="FollowedHyperlink"/>
    <w:basedOn w:val="DefaultParagraphFont"/>
    <w:uiPriority w:val="99"/>
    <w:semiHidden/>
    <w:unhideWhenUsed/>
    <w:rsid w:val="00FB73C0"/>
    <w:rPr>
      <w:color w:val="954F72"/>
      <w:u w:val="single"/>
    </w:rPr>
  </w:style>
  <w:style w:type="paragraph" w:customStyle="1" w:styleId="xl64">
    <w:name w:val="xl64"/>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5">
    <w:name w:val="xl65"/>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6">
    <w:name w:val="xl66"/>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7">
    <w:name w:val="xl67"/>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Times New Roman" w:hAnsi="Times New Roman"/>
      <w:sz w:val="24"/>
      <w:szCs w:val="24"/>
    </w:rPr>
  </w:style>
  <w:style w:type="paragraph" w:customStyle="1" w:styleId="xl68">
    <w:name w:val="xl68"/>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9">
    <w:name w:val="xl69"/>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0">
    <w:name w:val="xl70"/>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1">
    <w:name w:val="xl71"/>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2">
    <w:name w:val="xl72"/>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3">
    <w:name w:val="xl73"/>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table" w:styleId="TableGrid">
    <w:name w:val="Table Grid"/>
    <w:basedOn w:val="TableNormal"/>
    <w:uiPriority w:val="59"/>
    <w:rsid w:val="00FB7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A5E50"/>
    <w:pPr>
      <w:keepNext/>
      <w:keepLines/>
      <w:pageBreakBefore w:val="0"/>
      <w:numPr>
        <w:numId w:val="0"/>
      </w:numPr>
      <w:spacing w:before="240" w:after="0" w:line="259" w:lineRule="auto"/>
      <w:outlineLvl w:val="9"/>
    </w:pPr>
    <w:rPr>
      <w:rFonts w:eastAsiaTheme="majorEastAsia" w:cstheme="majorBidi"/>
      <w:b w:val="0"/>
      <w:sz w:val="32"/>
      <w:szCs w:val="32"/>
    </w:rPr>
  </w:style>
  <w:style w:type="character" w:customStyle="1" w:styleId="TableTextChar">
    <w:name w:val="Table Text Char"/>
    <w:basedOn w:val="DefaultParagraphFont"/>
    <w:link w:val="TableText0"/>
    <w:locked/>
    <w:rsid w:val="008C131C"/>
    <w:rPr>
      <w:rFonts w:ascii="Times New Roman" w:eastAsia="Times New Roman" w:hAnsi="Times New Roman" w:cs="Times New Roman"/>
      <w:sz w:val="20"/>
      <w:szCs w:val="20"/>
    </w:rPr>
  </w:style>
  <w:style w:type="paragraph" w:customStyle="1" w:styleId="TableText0">
    <w:name w:val="Table Text"/>
    <w:basedOn w:val="Normal"/>
    <w:link w:val="TableTextChar"/>
    <w:rsid w:val="008C131C"/>
    <w:pPr>
      <w:suppressAutoHyphens/>
      <w:spacing w:before="40" w:after="40"/>
    </w:pPr>
    <w:rPr>
      <w:rFonts w:ascii="Times New Roman" w:hAnsi="Times New Roman"/>
    </w:rPr>
  </w:style>
  <w:style w:type="paragraph" w:styleId="NoSpacing">
    <w:name w:val="No Spacing"/>
    <w:uiPriority w:val="1"/>
    <w:qFormat/>
    <w:rsid w:val="007A5E50"/>
    <w:pPr>
      <w:spacing w:after="0" w:line="240" w:lineRule="auto"/>
    </w:pPr>
    <w:rPr>
      <w:rFonts w:ascii="Verdana" w:eastAsia="Times New Roman" w:hAnsi="Verdana" w:cs="Times New Roman"/>
      <w:sz w:val="20"/>
      <w:szCs w:val="20"/>
    </w:rPr>
  </w:style>
  <w:style w:type="paragraph" w:styleId="Title">
    <w:name w:val="Title"/>
    <w:basedOn w:val="Normal"/>
    <w:next w:val="Normal"/>
    <w:link w:val="TitleChar"/>
    <w:uiPriority w:val="10"/>
    <w:qFormat/>
    <w:rsid w:val="007A5E50"/>
    <w:pPr>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7A5E50"/>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7A5E50"/>
    <w:pPr>
      <w:numPr>
        <w:ilvl w:val="1"/>
      </w:numPr>
      <w:spacing w:after="160"/>
    </w:pPr>
    <w:rPr>
      <w:rFonts w:ascii="Verdana" w:eastAsiaTheme="minorEastAsia" w:hAnsi="Verdan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A5E50"/>
    <w:rPr>
      <w:rFonts w:ascii="Verdana" w:eastAsiaTheme="minorEastAsia" w:hAnsi="Verdana"/>
      <w:color w:val="5A5A5A" w:themeColor="text1" w:themeTint="A5"/>
      <w:spacing w:val="15"/>
    </w:rPr>
  </w:style>
  <w:style w:type="character" w:styleId="SubtleEmphasis">
    <w:name w:val="Subtle Emphasis"/>
    <w:basedOn w:val="DefaultParagraphFont"/>
    <w:uiPriority w:val="19"/>
    <w:qFormat/>
    <w:rsid w:val="007A5E50"/>
    <w:rPr>
      <w:rFonts w:ascii="Verdana" w:hAnsi="Verdana"/>
      <w:i/>
      <w:iCs/>
      <w:color w:val="404040" w:themeColor="text1" w:themeTint="BF"/>
    </w:rPr>
  </w:style>
  <w:style w:type="character" w:styleId="IntenseEmphasis">
    <w:name w:val="Intense Emphasis"/>
    <w:basedOn w:val="DefaultParagraphFont"/>
    <w:uiPriority w:val="21"/>
    <w:qFormat/>
    <w:rsid w:val="007A5E50"/>
    <w:rPr>
      <w:rFonts w:ascii="Verdana" w:hAnsi="Verdana"/>
      <w:i/>
      <w:iCs/>
      <w:color w:val="5B9BD5" w:themeColor="accent1"/>
    </w:rPr>
  </w:style>
  <w:style w:type="character" w:styleId="Strong">
    <w:name w:val="Strong"/>
    <w:basedOn w:val="DefaultParagraphFont"/>
    <w:uiPriority w:val="22"/>
    <w:qFormat/>
    <w:rsid w:val="007A5E50"/>
    <w:rPr>
      <w:rFonts w:ascii="Verdana" w:hAnsi="Verdana"/>
      <w:b/>
      <w:bCs/>
    </w:rPr>
  </w:style>
  <w:style w:type="paragraph" w:styleId="Quote">
    <w:name w:val="Quote"/>
    <w:basedOn w:val="Normal"/>
    <w:next w:val="Normal"/>
    <w:link w:val="QuoteChar"/>
    <w:uiPriority w:val="29"/>
    <w:qFormat/>
    <w:rsid w:val="007A5E50"/>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29"/>
    <w:rsid w:val="007A5E50"/>
    <w:rPr>
      <w:rFonts w:ascii="Verdana" w:eastAsia="Times New Roman" w:hAnsi="Verdana" w:cs="Times New Roman"/>
      <w:i/>
      <w:iCs/>
      <w:color w:val="404040" w:themeColor="text1" w:themeTint="BF"/>
      <w:sz w:val="20"/>
      <w:szCs w:val="20"/>
    </w:rPr>
  </w:style>
  <w:style w:type="paragraph" w:styleId="IntenseQuote">
    <w:name w:val="Intense Quote"/>
    <w:basedOn w:val="Normal"/>
    <w:next w:val="Normal"/>
    <w:link w:val="IntenseQuoteChar"/>
    <w:uiPriority w:val="30"/>
    <w:qFormat/>
    <w:rsid w:val="007A5E50"/>
    <w:pPr>
      <w:pBdr>
        <w:top w:val="single" w:sz="4" w:space="10" w:color="5B9BD5" w:themeColor="accent1"/>
        <w:bottom w:val="single" w:sz="4" w:space="10" w:color="5B9BD5" w:themeColor="accent1"/>
      </w:pBdr>
      <w:spacing w:before="360" w:after="360"/>
      <w:ind w:left="864" w:right="864"/>
      <w:jc w:val="center"/>
    </w:pPr>
    <w:rPr>
      <w:rFonts w:ascii="Verdana" w:hAnsi="Verdana"/>
      <w:i/>
      <w:iCs/>
      <w:color w:val="5B9BD5" w:themeColor="accent1"/>
    </w:rPr>
  </w:style>
  <w:style w:type="character" w:customStyle="1" w:styleId="IntenseQuoteChar">
    <w:name w:val="Intense Quote Char"/>
    <w:basedOn w:val="DefaultParagraphFont"/>
    <w:link w:val="IntenseQuote"/>
    <w:uiPriority w:val="30"/>
    <w:rsid w:val="007A5E50"/>
    <w:rPr>
      <w:rFonts w:ascii="Verdana" w:eastAsia="Times New Roman" w:hAnsi="Verdana" w:cs="Times New Roman"/>
      <w:i/>
      <w:iCs/>
      <w:color w:val="5B9BD5" w:themeColor="accent1"/>
      <w:sz w:val="20"/>
      <w:szCs w:val="20"/>
    </w:rPr>
  </w:style>
  <w:style w:type="character" w:styleId="SubtleReference">
    <w:name w:val="Subtle Reference"/>
    <w:basedOn w:val="DefaultParagraphFont"/>
    <w:uiPriority w:val="31"/>
    <w:qFormat/>
    <w:rsid w:val="007A5E50"/>
    <w:rPr>
      <w:rFonts w:ascii="Verdana" w:hAnsi="Verdana"/>
      <w:smallCaps/>
      <w:color w:val="5A5A5A" w:themeColor="text1" w:themeTint="A5"/>
    </w:rPr>
  </w:style>
  <w:style w:type="character" w:styleId="IntenseReference">
    <w:name w:val="Intense Reference"/>
    <w:basedOn w:val="DefaultParagraphFont"/>
    <w:uiPriority w:val="32"/>
    <w:qFormat/>
    <w:rsid w:val="007A5E50"/>
    <w:rPr>
      <w:rFonts w:ascii="Verdana" w:hAnsi="Verdana"/>
      <w:b/>
      <w:bCs/>
      <w:smallCaps/>
      <w:color w:val="5B9BD5" w:themeColor="accent1"/>
      <w:spacing w:val="5"/>
    </w:rPr>
  </w:style>
  <w:style w:type="character" w:styleId="BookTitle">
    <w:name w:val="Book Title"/>
    <w:basedOn w:val="DefaultParagraphFont"/>
    <w:uiPriority w:val="33"/>
    <w:qFormat/>
    <w:rsid w:val="007A5E50"/>
    <w:rPr>
      <w:rFonts w:ascii="Verdana" w:hAnsi="Verdana"/>
      <w:b/>
      <w:bCs/>
      <w:i/>
      <w:iCs/>
      <w:spacing w:val="5"/>
    </w:rPr>
  </w:style>
  <w:style w:type="paragraph" w:styleId="TOC3">
    <w:name w:val="toc 3"/>
    <w:basedOn w:val="Normal"/>
    <w:next w:val="Normal"/>
    <w:autoRedefine/>
    <w:uiPriority w:val="39"/>
    <w:unhideWhenUsed/>
    <w:rsid w:val="003445C7"/>
    <w:pPr>
      <w:spacing w:after="100"/>
      <w:ind w:left="400"/>
    </w:pPr>
  </w:style>
  <w:style w:type="paragraph" w:customStyle="1" w:styleId="Projectname">
    <w:name w:val="Project name"/>
    <w:rsid w:val="00870D22"/>
    <w:pPr>
      <w:pageBreakBefore/>
      <w:spacing w:before="2400" w:after="0" w:line="240" w:lineRule="auto"/>
      <w:ind w:left="1440"/>
    </w:pPr>
    <w:rPr>
      <w:rFonts w:ascii="Verdana" w:eastAsia="Times New Roman" w:hAnsi="Verdana" w:cs="Times New Roman"/>
      <w:color w:val="002776"/>
      <w:sz w:val="60"/>
      <w:szCs w:val="60"/>
    </w:rPr>
  </w:style>
  <w:style w:type="paragraph" w:customStyle="1" w:styleId="CoverDate">
    <w:name w:val="Cover Date"/>
    <w:basedOn w:val="Normal"/>
    <w:link w:val="CoverDateChar"/>
    <w:qFormat/>
    <w:rsid w:val="00870D22"/>
    <w:rPr>
      <w:rFonts w:ascii="Verdana" w:eastAsia="Times" w:hAnsi="Verdana" w:cs="Arial"/>
      <w:b/>
      <w:kern w:val="28"/>
      <w:sz w:val="24"/>
      <w:szCs w:val="24"/>
    </w:rPr>
  </w:style>
  <w:style w:type="character" w:customStyle="1" w:styleId="CoverDateChar">
    <w:name w:val="Cover Date Char"/>
    <w:basedOn w:val="DefaultParagraphFont"/>
    <w:link w:val="CoverDate"/>
    <w:rsid w:val="00870D22"/>
    <w:rPr>
      <w:rFonts w:ascii="Verdana" w:eastAsia="Times" w:hAnsi="Verdana" w:cs="Arial"/>
      <w:b/>
      <w:kern w:val="28"/>
      <w:sz w:val="24"/>
      <w:szCs w:val="24"/>
    </w:rPr>
  </w:style>
  <w:style w:type="character" w:customStyle="1" w:styleId="BodyTextIndentChar">
    <w:name w:val="Body Text Indent Char"/>
    <w:basedOn w:val="DefaultParagraphFont"/>
    <w:link w:val="BodyTextIndent"/>
    <w:semiHidden/>
    <w:rsid w:val="00870D22"/>
    <w:rPr>
      <w:rFonts w:ascii="Arial" w:hAnsi="Arial"/>
    </w:rPr>
  </w:style>
  <w:style w:type="paragraph" w:styleId="BodyTextIndent">
    <w:name w:val="Body Text Indent"/>
    <w:basedOn w:val="Normal"/>
    <w:link w:val="BodyTextIndentChar"/>
    <w:semiHidden/>
    <w:rsid w:val="00870D22"/>
    <w:pPr>
      <w:spacing w:after="120"/>
      <w:ind w:left="360"/>
    </w:pPr>
    <w:rPr>
      <w:rFonts w:eastAsiaTheme="minorHAnsi" w:cstheme="minorBidi"/>
      <w:sz w:val="22"/>
      <w:szCs w:val="22"/>
    </w:rPr>
  </w:style>
  <w:style w:type="character" w:customStyle="1" w:styleId="BodyTextIndentChar1">
    <w:name w:val="Body Text Indent Char1"/>
    <w:basedOn w:val="DefaultParagraphFont"/>
    <w:uiPriority w:val="99"/>
    <w:semiHidden/>
    <w:rsid w:val="00870D22"/>
    <w:rPr>
      <w:rFonts w:ascii="Arial" w:eastAsia="Times New Roman" w:hAnsi="Arial" w:cs="Times New Roman"/>
      <w:sz w:val="20"/>
      <w:szCs w:val="20"/>
    </w:rPr>
  </w:style>
  <w:style w:type="paragraph" w:styleId="BodyText">
    <w:name w:val="Body Text"/>
    <w:basedOn w:val="Normal"/>
    <w:link w:val="BodyTextChar"/>
    <w:unhideWhenUsed/>
    <w:rsid w:val="00F111FA"/>
    <w:pPr>
      <w:spacing w:after="120"/>
    </w:pPr>
  </w:style>
  <w:style w:type="character" w:customStyle="1" w:styleId="BodyTextChar">
    <w:name w:val="Body Text Char"/>
    <w:basedOn w:val="DefaultParagraphFont"/>
    <w:link w:val="BodyText"/>
    <w:rsid w:val="00F111FA"/>
    <w:rPr>
      <w:rFonts w:ascii="Arial" w:eastAsia="Times New Roman" w:hAnsi="Arial" w:cs="Times New Roman"/>
      <w:sz w:val="20"/>
      <w:szCs w:val="20"/>
      <w:lang w:val="en-GB"/>
    </w:rPr>
  </w:style>
  <w:style w:type="paragraph" w:customStyle="1" w:styleId="TableList">
    <w:name w:val="TableList"/>
    <w:basedOn w:val="Tabletext"/>
    <w:rsid w:val="00D13FBC"/>
    <w:pPr>
      <w:numPr>
        <w:numId w:val="18"/>
      </w:numPr>
    </w:pPr>
  </w:style>
  <w:style w:type="numbering" w:customStyle="1" w:styleId="Style5">
    <w:name w:val="Style5"/>
    <w:uiPriority w:val="99"/>
    <w:rsid w:val="00D13FBC"/>
    <w:pPr>
      <w:numPr>
        <w:numId w:val="18"/>
      </w:numPr>
    </w:pPr>
  </w:style>
  <w:style w:type="paragraph" w:customStyle="1" w:styleId="TableParagraph">
    <w:name w:val="Table Paragraph"/>
    <w:basedOn w:val="Normal"/>
    <w:uiPriority w:val="1"/>
    <w:qFormat/>
    <w:rsid w:val="00566BFC"/>
    <w:pPr>
      <w:widowControl w:val="0"/>
      <w:autoSpaceDE w:val="0"/>
      <w:autoSpaceDN w:val="0"/>
      <w:spacing w:before="80"/>
      <w:ind w:left="107"/>
    </w:pPr>
    <w:rPr>
      <w:rFonts w:ascii="Verdana" w:eastAsia="Verdana" w:hAnsi="Verdana" w:cs="Verdana"/>
      <w:sz w:val="22"/>
      <w:szCs w:val="22"/>
      <w:lang w:val="en-US" w:bidi="en-US"/>
    </w:rPr>
  </w:style>
  <w:style w:type="character" w:customStyle="1" w:styleId="cf01">
    <w:name w:val="cf01"/>
    <w:basedOn w:val="DefaultParagraphFont"/>
    <w:rsid w:val="003F0209"/>
    <w:rPr>
      <w:rFonts w:ascii="Segoe UI" w:hAnsi="Segoe UI" w:cs="Segoe UI" w:hint="default"/>
      <w:b/>
      <w:bCs/>
      <w:color w:val="262626"/>
      <w:sz w:val="28"/>
      <w:szCs w:val="28"/>
    </w:rPr>
  </w:style>
  <w:style w:type="character" w:customStyle="1" w:styleId="UnresolvedMention1">
    <w:name w:val="Unresolved Mention1"/>
    <w:basedOn w:val="DefaultParagraphFont"/>
    <w:uiPriority w:val="99"/>
    <w:semiHidden/>
    <w:unhideWhenUsed/>
    <w:rsid w:val="0027674E"/>
    <w:rPr>
      <w:color w:val="605E5C"/>
      <w:shd w:val="clear" w:color="auto" w:fill="E1DFDD"/>
    </w:rPr>
  </w:style>
  <w:style w:type="character" w:customStyle="1" w:styleId="Mention1">
    <w:name w:val="Mention1"/>
    <w:basedOn w:val="DefaultParagraphFont"/>
    <w:uiPriority w:val="99"/>
    <w:unhideWhenUsed/>
    <w:rPr>
      <w:color w:val="2B579A"/>
      <w:shd w:val="clear" w:color="auto" w:fill="E6E6E6"/>
    </w:rPr>
  </w:style>
  <w:style w:type="paragraph" w:customStyle="1" w:styleId="StyleTitleLeft281">
    <w:name w:val="Style Title + Left:  2.81&quot;"/>
    <w:basedOn w:val="Normal"/>
    <w:semiHidden/>
    <w:rsid w:val="0043072E"/>
    <w:pPr>
      <w:ind w:left="4050"/>
    </w:pPr>
    <w:rPr>
      <w:rFonts w:ascii="Garamond 3" w:hAnsi="Garamond 3"/>
      <w:bCs/>
      <w:sz w:val="48"/>
      <w:lang w:val="en-US"/>
    </w:rPr>
  </w:style>
  <w:style w:type="paragraph" w:customStyle="1" w:styleId="TableHeading">
    <w:name w:val="Table Heading"/>
    <w:next w:val="Normal"/>
    <w:link w:val="TableHeadingChar"/>
    <w:rsid w:val="00AB79E8"/>
    <w:pPr>
      <w:keepNext/>
      <w:keepLines/>
      <w:spacing w:before="60" w:after="0" w:line="240" w:lineRule="auto"/>
      <w:jc w:val="center"/>
    </w:pPr>
    <w:rPr>
      <w:rFonts w:ascii="Arial" w:eastAsia="Times New Roman" w:hAnsi="Arial" w:cs="Times New Roman"/>
      <w:b/>
      <w:noProof/>
      <w:sz w:val="20"/>
      <w:szCs w:val="20"/>
    </w:rPr>
  </w:style>
  <w:style w:type="character" w:customStyle="1" w:styleId="TableHeadingChar">
    <w:name w:val="Table Heading Char"/>
    <w:link w:val="TableHeading"/>
    <w:rsid w:val="00AB79E8"/>
    <w:rPr>
      <w:rFonts w:ascii="Arial" w:eastAsia="Times New Roman" w:hAnsi="Arial" w:cs="Times New Roman"/>
      <w:b/>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547">
      <w:bodyDiv w:val="1"/>
      <w:marLeft w:val="0"/>
      <w:marRight w:val="0"/>
      <w:marTop w:val="0"/>
      <w:marBottom w:val="0"/>
      <w:divBdr>
        <w:top w:val="none" w:sz="0" w:space="0" w:color="auto"/>
        <w:left w:val="none" w:sz="0" w:space="0" w:color="auto"/>
        <w:bottom w:val="none" w:sz="0" w:space="0" w:color="auto"/>
        <w:right w:val="none" w:sz="0" w:space="0" w:color="auto"/>
      </w:divBdr>
    </w:div>
    <w:div w:id="16589309">
      <w:bodyDiv w:val="1"/>
      <w:marLeft w:val="0"/>
      <w:marRight w:val="0"/>
      <w:marTop w:val="0"/>
      <w:marBottom w:val="0"/>
      <w:divBdr>
        <w:top w:val="none" w:sz="0" w:space="0" w:color="auto"/>
        <w:left w:val="none" w:sz="0" w:space="0" w:color="auto"/>
        <w:bottom w:val="none" w:sz="0" w:space="0" w:color="auto"/>
        <w:right w:val="none" w:sz="0" w:space="0" w:color="auto"/>
      </w:divBdr>
    </w:div>
    <w:div w:id="20936758">
      <w:bodyDiv w:val="1"/>
      <w:marLeft w:val="0"/>
      <w:marRight w:val="0"/>
      <w:marTop w:val="0"/>
      <w:marBottom w:val="0"/>
      <w:divBdr>
        <w:top w:val="none" w:sz="0" w:space="0" w:color="auto"/>
        <w:left w:val="none" w:sz="0" w:space="0" w:color="auto"/>
        <w:bottom w:val="none" w:sz="0" w:space="0" w:color="auto"/>
        <w:right w:val="none" w:sz="0" w:space="0" w:color="auto"/>
      </w:divBdr>
    </w:div>
    <w:div w:id="51589102">
      <w:bodyDiv w:val="1"/>
      <w:marLeft w:val="0"/>
      <w:marRight w:val="0"/>
      <w:marTop w:val="0"/>
      <w:marBottom w:val="0"/>
      <w:divBdr>
        <w:top w:val="none" w:sz="0" w:space="0" w:color="auto"/>
        <w:left w:val="none" w:sz="0" w:space="0" w:color="auto"/>
        <w:bottom w:val="none" w:sz="0" w:space="0" w:color="auto"/>
        <w:right w:val="none" w:sz="0" w:space="0" w:color="auto"/>
      </w:divBdr>
      <w:divsChild>
        <w:div w:id="730032756">
          <w:marLeft w:val="0"/>
          <w:marRight w:val="0"/>
          <w:marTop w:val="0"/>
          <w:marBottom w:val="0"/>
          <w:divBdr>
            <w:top w:val="none" w:sz="0" w:space="0" w:color="auto"/>
            <w:left w:val="none" w:sz="0" w:space="0" w:color="auto"/>
            <w:bottom w:val="none" w:sz="0" w:space="0" w:color="auto"/>
            <w:right w:val="none" w:sz="0" w:space="0" w:color="auto"/>
          </w:divBdr>
          <w:divsChild>
            <w:div w:id="136190996">
              <w:marLeft w:val="0"/>
              <w:marRight w:val="0"/>
              <w:marTop w:val="0"/>
              <w:marBottom w:val="0"/>
              <w:divBdr>
                <w:top w:val="none" w:sz="0" w:space="0" w:color="auto"/>
                <w:left w:val="none" w:sz="0" w:space="0" w:color="auto"/>
                <w:bottom w:val="none" w:sz="0" w:space="0" w:color="auto"/>
                <w:right w:val="none" w:sz="0" w:space="0" w:color="auto"/>
              </w:divBdr>
              <w:divsChild>
                <w:div w:id="59984618">
                  <w:marLeft w:val="0"/>
                  <w:marRight w:val="0"/>
                  <w:marTop w:val="0"/>
                  <w:marBottom w:val="0"/>
                  <w:divBdr>
                    <w:top w:val="none" w:sz="0" w:space="0" w:color="auto"/>
                    <w:left w:val="none" w:sz="0" w:space="0" w:color="auto"/>
                    <w:bottom w:val="none" w:sz="0" w:space="0" w:color="auto"/>
                    <w:right w:val="none" w:sz="0" w:space="0" w:color="auto"/>
                  </w:divBdr>
                  <w:divsChild>
                    <w:div w:id="696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47575">
      <w:bodyDiv w:val="1"/>
      <w:marLeft w:val="0"/>
      <w:marRight w:val="0"/>
      <w:marTop w:val="0"/>
      <w:marBottom w:val="0"/>
      <w:divBdr>
        <w:top w:val="none" w:sz="0" w:space="0" w:color="auto"/>
        <w:left w:val="none" w:sz="0" w:space="0" w:color="auto"/>
        <w:bottom w:val="none" w:sz="0" w:space="0" w:color="auto"/>
        <w:right w:val="none" w:sz="0" w:space="0" w:color="auto"/>
      </w:divBdr>
    </w:div>
    <w:div w:id="82841832">
      <w:bodyDiv w:val="1"/>
      <w:marLeft w:val="0"/>
      <w:marRight w:val="0"/>
      <w:marTop w:val="0"/>
      <w:marBottom w:val="0"/>
      <w:divBdr>
        <w:top w:val="none" w:sz="0" w:space="0" w:color="auto"/>
        <w:left w:val="none" w:sz="0" w:space="0" w:color="auto"/>
        <w:bottom w:val="none" w:sz="0" w:space="0" w:color="auto"/>
        <w:right w:val="none" w:sz="0" w:space="0" w:color="auto"/>
      </w:divBdr>
    </w:div>
    <w:div w:id="90471672">
      <w:bodyDiv w:val="1"/>
      <w:marLeft w:val="0"/>
      <w:marRight w:val="0"/>
      <w:marTop w:val="0"/>
      <w:marBottom w:val="0"/>
      <w:divBdr>
        <w:top w:val="none" w:sz="0" w:space="0" w:color="auto"/>
        <w:left w:val="none" w:sz="0" w:space="0" w:color="auto"/>
        <w:bottom w:val="none" w:sz="0" w:space="0" w:color="auto"/>
        <w:right w:val="none" w:sz="0" w:space="0" w:color="auto"/>
      </w:divBdr>
    </w:div>
    <w:div w:id="131288702">
      <w:bodyDiv w:val="1"/>
      <w:marLeft w:val="0"/>
      <w:marRight w:val="0"/>
      <w:marTop w:val="0"/>
      <w:marBottom w:val="0"/>
      <w:divBdr>
        <w:top w:val="none" w:sz="0" w:space="0" w:color="auto"/>
        <w:left w:val="none" w:sz="0" w:space="0" w:color="auto"/>
        <w:bottom w:val="none" w:sz="0" w:space="0" w:color="auto"/>
        <w:right w:val="none" w:sz="0" w:space="0" w:color="auto"/>
      </w:divBdr>
    </w:div>
    <w:div w:id="142236681">
      <w:bodyDiv w:val="1"/>
      <w:marLeft w:val="0"/>
      <w:marRight w:val="0"/>
      <w:marTop w:val="0"/>
      <w:marBottom w:val="0"/>
      <w:divBdr>
        <w:top w:val="none" w:sz="0" w:space="0" w:color="auto"/>
        <w:left w:val="none" w:sz="0" w:space="0" w:color="auto"/>
        <w:bottom w:val="none" w:sz="0" w:space="0" w:color="auto"/>
        <w:right w:val="none" w:sz="0" w:space="0" w:color="auto"/>
      </w:divBdr>
    </w:div>
    <w:div w:id="145514276">
      <w:bodyDiv w:val="1"/>
      <w:marLeft w:val="0"/>
      <w:marRight w:val="0"/>
      <w:marTop w:val="0"/>
      <w:marBottom w:val="0"/>
      <w:divBdr>
        <w:top w:val="none" w:sz="0" w:space="0" w:color="auto"/>
        <w:left w:val="none" w:sz="0" w:space="0" w:color="auto"/>
        <w:bottom w:val="none" w:sz="0" w:space="0" w:color="auto"/>
        <w:right w:val="none" w:sz="0" w:space="0" w:color="auto"/>
      </w:divBdr>
    </w:div>
    <w:div w:id="149907069">
      <w:bodyDiv w:val="1"/>
      <w:marLeft w:val="0"/>
      <w:marRight w:val="0"/>
      <w:marTop w:val="0"/>
      <w:marBottom w:val="0"/>
      <w:divBdr>
        <w:top w:val="none" w:sz="0" w:space="0" w:color="auto"/>
        <w:left w:val="none" w:sz="0" w:space="0" w:color="auto"/>
        <w:bottom w:val="none" w:sz="0" w:space="0" w:color="auto"/>
        <w:right w:val="none" w:sz="0" w:space="0" w:color="auto"/>
      </w:divBdr>
    </w:div>
    <w:div w:id="177620165">
      <w:bodyDiv w:val="1"/>
      <w:marLeft w:val="0"/>
      <w:marRight w:val="0"/>
      <w:marTop w:val="0"/>
      <w:marBottom w:val="0"/>
      <w:divBdr>
        <w:top w:val="none" w:sz="0" w:space="0" w:color="auto"/>
        <w:left w:val="none" w:sz="0" w:space="0" w:color="auto"/>
        <w:bottom w:val="none" w:sz="0" w:space="0" w:color="auto"/>
        <w:right w:val="none" w:sz="0" w:space="0" w:color="auto"/>
      </w:divBdr>
    </w:div>
    <w:div w:id="186411738">
      <w:bodyDiv w:val="1"/>
      <w:marLeft w:val="0"/>
      <w:marRight w:val="0"/>
      <w:marTop w:val="0"/>
      <w:marBottom w:val="0"/>
      <w:divBdr>
        <w:top w:val="none" w:sz="0" w:space="0" w:color="auto"/>
        <w:left w:val="none" w:sz="0" w:space="0" w:color="auto"/>
        <w:bottom w:val="none" w:sz="0" w:space="0" w:color="auto"/>
        <w:right w:val="none" w:sz="0" w:space="0" w:color="auto"/>
      </w:divBdr>
    </w:div>
    <w:div w:id="190413473">
      <w:bodyDiv w:val="1"/>
      <w:marLeft w:val="0"/>
      <w:marRight w:val="0"/>
      <w:marTop w:val="0"/>
      <w:marBottom w:val="0"/>
      <w:divBdr>
        <w:top w:val="none" w:sz="0" w:space="0" w:color="auto"/>
        <w:left w:val="none" w:sz="0" w:space="0" w:color="auto"/>
        <w:bottom w:val="none" w:sz="0" w:space="0" w:color="auto"/>
        <w:right w:val="none" w:sz="0" w:space="0" w:color="auto"/>
      </w:divBdr>
    </w:div>
    <w:div w:id="195772022">
      <w:bodyDiv w:val="1"/>
      <w:marLeft w:val="0"/>
      <w:marRight w:val="0"/>
      <w:marTop w:val="0"/>
      <w:marBottom w:val="0"/>
      <w:divBdr>
        <w:top w:val="none" w:sz="0" w:space="0" w:color="auto"/>
        <w:left w:val="none" w:sz="0" w:space="0" w:color="auto"/>
        <w:bottom w:val="none" w:sz="0" w:space="0" w:color="auto"/>
        <w:right w:val="none" w:sz="0" w:space="0" w:color="auto"/>
      </w:divBdr>
    </w:div>
    <w:div w:id="210533694">
      <w:bodyDiv w:val="1"/>
      <w:marLeft w:val="0"/>
      <w:marRight w:val="0"/>
      <w:marTop w:val="0"/>
      <w:marBottom w:val="0"/>
      <w:divBdr>
        <w:top w:val="none" w:sz="0" w:space="0" w:color="auto"/>
        <w:left w:val="none" w:sz="0" w:space="0" w:color="auto"/>
        <w:bottom w:val="none" w:sz="0" w:space="0" w:color="auto"/>
        <w:right w:val="none" w:sz="0" w:space="0" w:color="auto"/>
      </w:divBdr>
    </w:div>
    <w:div w:id="232396163">
      <w:bodyDiv w:val="1"/>
      <w:marLeft w:val="0"/>
      <w:marRight w:val="0"/>
      <w:marTop w:val="0"/>
      <w:marBottom w:val="0"/>
      <w:divBdr>
        <w:top w:val="none" w:sz="0" w:space="0" w:color="auto"/>
        <w:left w:val="none" w:sz="0" w:space="0" w:color="auto"/>
        <w:bottom w:val="none" w:sz="0" w:space="0" w:color="auto"/>
        <w:right w:val="none" w:sz="0" w:space="0" w:color="auto"/>
      </w:divBdr>
    </w:div>
    <w:div w:id="301615422">
      <w:bodyDiv w:val="1"/>
      <w:marLeft w:val="0"/>
      <w:marRight w:val="0"/>
      <w:marTop w:val="0"/>
      <w:marBottom w:val="0"/>
      <w:divBdr>
        <w:top w:val="none" w:sz="0" w:space="0" w:color="auto"/>
        <w:left w:val="none" w:sz="0" w:space="0" w:color="auto"/>
        <w:bottom w:val="none" w:sz="0" w:space="0" w:color="auto"/>
        <w:right w:val="none" w:sz="0" w:space="0" w:color="auto"/>
      </w:divBdr>
    </w:div>
    <w:div w:id="309866669">
      <w:bodyDiv w:val="1"/>
      <w:marLeft w:val="0"/>
      <w:marRight w:val="0"/>
      <w:marTop w:val="0"/>
      <w:marBottom w:val="0"/>
      <w:divBdr>
        <w:top w:val="none" w:sz="0" w:space="0" w:color="auto"/>
        <w:left w:val="none" w:sz="0" w:space="0" w:color="auto"/>
        <w:bottom w:val="none" w:sz="0" w:space="0" w:color="auto"/>
        <w:right w:val="none" w:sz="0" w:space="0" w:color="auto"/>
      </w:divBdr>
    </w:div>
    <w:div w:id="376928591">
      <w:bodyDiv w:val="1"/>
      <w:marLeft w:val="0"/>
      <w:marRight w:val="0"/>
      <w:marTop w:val="0"/>
      <w:marBottom w:val="0"/>
      <w:divBdr>
        <w:top w:val="none" w:sz="0" w:space="0" w:color="auto"/>
        <w:left w:val="none" w:sz="0" w:space="0" w:color="auto"/>
        <w:bottom w:val="none" w:sz="0" w:space="0" w:color="auto"/>
        <w:right w:val="none" w:sz="0" w:space="0" w:color="auto"/>
      </w:divBdr>
    </w:div>
    <w:div w:id="391465312">
      <w:bodyDiv w:val="1"/>
      <w:marLeft w:val="0"/>
      <w:marRight w:val="0"/>
      <w:marTop w:val="0"/>
      <w:marBottom w:val="0"/>
      <w:divBdr>
        <w:top w:val="none" w:sz="0" w:space="0" w:color="auto"/>
        <w:left w:val="none" w:sz="0" w:space="0" w:color="auto"/>
        <w:bottom w:val="none" w:sz="0" w:space="0" w:color="auto"/>
        <w:right w:val="none" w:sz="0" w:space="0" w:color="auto"/>
      </w:divBdr>
    </w:div>
    <w:div w:id="427309866">
      <w:bodyDiv w:val="1"/>
      <w:marLeft w:val="0"/>
      <w:marRight w:val="0"/>
      <w:marTop w:val="0"/>
      <w:marBottom w:val="0"/>
      <w:divBdr>
        <w:top w:val="none" w:sz="0" w:space="0" w:color="auto"/>
        <w:left w:val="none" w:sz="0" w:space="0" w:color="auto"/>
        <w:bottom w:val="none" w:sz="0" w:space="0" w:color="auto"/>
        <w:right w:val="none" w:sz="0" w:space="0" w:color="auto"/>
      </w:divBdr>
    </w:div>
    <w:div w:id="436489791">
      <w:bodyDiv w:val="1"/>
      <w:marLeft w:val="0"/>
      <w:marRight w:val="0"/>
      <w:marTop w:val="0"/>
      <w:marBottom w:val="0"/>
      <w:divBdr>
        <w:top w:val="none" w:sz="0" w:space="0" w:color="auto"/>
        <w:left w:val="none" w:sz="0" w:space="0" w:color="auto"/>
        <w:bottom w:val="none" w:sz="0" w:space="0" w:color="auto"/>
        <w:right w:val="none" w:sz="0" w:space="0" w:color="auto"/>
      </w:divBdr>
    </w:div>
    <w:div w:id="468322738">
      <w:bodyDiv w:val="1"/>
      <w:marLeft w:val="0"/>
      <w:marRight w:val="0"/>
      <w:marTop w:val="0"/>
      <w:marBottom w:val="0"/>
      <w:divBdr>
        <w:top w:val="none" w:sz="0" w:space="0" w:color="auto"/>
        <w:left w:val="none" w:sz="0" w:space="0" w:color="auto"/>
        <w:bottom w:val="none" w:sz="0" w:space="0" w:color="auto"/>
        <w:right w:val="none" w:sz="0" w:space="0" w:color="auto"/>
      </w:divBdr>
    </w:div>
    <w:div w:id="603148889">
      <w:bodyDiv w:val="1"/>
      <w:marLeft w:val="0"/>
      <w:marRight w:val="0"/>
      <w:marTop w:val="0"/>
      <w:marBottom w:val="0"/>
      <w:divBdr>
        <w:top w:val="none" w:sz="0" w:space="0" w:color="auto"/>
        <w:left w:val="none" w:sz="0" w:space="0" w:color="auto"/>
        <w:bottom w:val="none" w:sz="0" w:space="0" w:color="auto"/>
        <w:right w:val="none" w:sz="0" w:space="0" w:color="auto"/>
      </w:divBdr>
    </w:div>
    <w:div w:id="610818359">
      <w:bodyDiv w:val="1"/>
      <w:marLeft w:val="0"/>
      <w:marRight w:val="0"/>
      <w:marTop w:val="0"/>
      <w:marBottom w:val="0"/>
      <w:divBdr>
        <w:top w:val="none" w:sz="0" w:space="0" w:color="auto"/>
        <w:left w:val="none" w:sz="0" w:space="0" w:color="auto"/>
        <w:bottom w:val="none" w:sz="0" w:space="0" w:color="auto"/>
        <w:right w:val="none" w:sz="0" w:space="0" w:color="auto"/>
      </w:divBdr>
    </w:div>
    <w:div w:id="632566990">
      <w:bodyDiv w:val="1"/>
      <w:marLeft w:val="0"/>
      <w:marRight w:val="0"/>
      <w:marTop w:val="0"/>
      <w:marBottom w:val="0"/>
      <w:divBdr>
        <w:top w:val="none" w:sz="0" w:space="0" w:color="auto"/>
        <w:left w:val="none" w:sz="0" w:space="0" w:color="auto"/>
        <w:bottom w:val="none" w:sz="0" w:space="0" w:color="auto"/>
        <w:right w:val="none" w:sz="0" w:space="0" w:color="auto"/>
      </w:divBdr>
    </w:div>
    <w:div w:id="661785857">
      <w:bodyDiv w:val="1"/>
      <w:marLeft w:val="0"/>
      <w:marRight w:val="0"/>
      <w:marTop w:val="0"/>
      <w:marBottom w:val="0"/>
      <w:divBdr>
        <w:top w:val="none" w:sz="0" w:space="0" w:color="auto"/>
        <w:left w:val="none" w:sz="0" w:space="0" w:color="auto"/>
        <w:bottom w:val="none" w:sz="0" w:space="0" w:color="auto"/>
        <w:right w:val="none" w:sz="0" w:space="0" w:color="auto"/>
      </w:divBdr>
    </w:div>
    <w:div w:id="673532816">
      <w:bodyDiv w:val="1"/>
      <w:marLeft w:val="0"/>
      <w:marRight w:val="0"/>
      <w:marTop w:val="0"/>
      <w:marBottom w:val="0"/>
      <w:divBdr>
        <w:top w:val="none" w:sz="0" w:space="0" w:color="auto"/>
        <w:left w:val="none" w:sz="0" w:space="0" w:color="auto"/>
        <w:bottom w:val="none" w:sz="0" w:space="0" w:color="auto"/>
        <w:right w:val="none" w:sz="0" w:space="0" w:color="auto"/>
      </w:divBdr>
    </w:div>
    <w:div w:id="813984458">
      <w:bodyDiv w:val="1"/>
      <w:marLeft w:val="0"/>
      <w:marRight w:val="0"/>
      <w:marTop w:val="0"/>
      <w:marBottom w:val="0"/>
      <w:divBdr>
        <w:top w:val="none" w:sz="0" w:space="0" w:color="auto"/>
        <w:left w:val="none" w:sz="0" w:space="0" w:color="auto"/>
        <w:bottom w:val="none" w:sz="0" w:space="0" w:color="auto"/>
        <w:right w:val="none" w:sz="0" w:space="0" w:color="auto"/>
      </w:divBdr>
    </w:div>
    <w:div w:id="886841700">
      <w:bodyDiv w:val="1"/>
      <w:marLeft w:val="0"/>
      <w:marRight w:val="0"/>
      <w:marTop w:val="0"/>
      <w:marBottom w:val="0"/>
      <w:divBdr>
        <w:top w:val="none" w:sz="0" w:space="0" w:color="auto"/>
        <w:left w:val="none" w:sz="0" w:space="0" w:color="auto"/>
        <w:bottom w:val="none" w:sz="0" w:space="0" w:color="auto"/>
        <w:right w:val="none" w:sz="0" w:space="0" w:color="auto"/>
      </w:divBdr>
    </w:div>
    <w:div w:id="898631452">
      <w:bodyDiv w:val="1"/>
      <w:marLeft w:val="0"/>
      <w:marRight w:val="0"/>
      <w:marTop w:val="0"/>
      <w:marBottom w:val="0"/>
      <w:divBdr>
        <w:top w:val="none" w:sz="0" w:space="0" w:color="auto"/>
        <w:left w:val="none" w:sz="0" w:space="0" w:color="auto"/>
        <w:bottom w:val="none" w:sz="0" w:space="0" w:color="auto"/>
        <w:right w:val="none" w:sz="0" w:space="0" w:color="auto"/>
      </w:divBdr>
    </w:div>
    <w:div w:id="925920701">
      <w:bodyDiv w:val="1"/>
      <w:marLeft w:val="0"/>
      <w:marRight w:val="0"/>
      <w:marTop w:val="0"/>
      <w:marBottom w:val="0"/>
      <w:divBdr>
        <w:top w:val="none" w:sz="0" w:space="0" w:color="auto"/>
        <w:left w:val="none" w:sz="0" w:space="0" w:color="auto"/>
        <w:bottom w:val="none" w:sz="0" w:space="0" w:color="auto"/>
        <w:right w:val="none" w:sz="0" w:space="0" w:color="auto"/>
      </w:divBdr>
    </w:div>
    <w:div w:id="969749182">
      <w:bodyDiv w:val="1"/>
      <w:marLeft w:val="0"/>
      <w:marRight w:val="0"/>
      <w:marTop w:val="0"/>
      <w:marBottom w:val="0"/>
      <w:divBdr>
        <w:top w:val="none" w:sz="0" w:space="0" w:color="auto"/>
        <w:left w:val="none" w:sz="0" w:space="0" w:color="auto"/>
        <w:bottom w:val="none" w:sz="0" w:space="0" w:color="auto"/>
        <w:right w:val="none" w:sz="0" w:space="0" w:color="auto"/>
      </w:divBdr>
    </w:div>
    <w:div w:id="1015110828">
      <w:bodyDiv w:val="1"/>
      <w:marLeft w:val="0"/>
      <w:marRight w:val="0"/>
      <w:marTop w:val="0"/>
      <w:marBottom w:val="0"/>
      <w:divBdr>
        <w:top w:val="none" w:sz="0" w:space="0" w:color="auto"/>
        <w:left w:val="none" w:sz="0" w:space="0" w:color="auto"/>
        <w:bottom w:val="none" w:sz="0" w:space="0" w:color="auto"/>
        <w:right w:val="none" w:sz="0" w:space="0" w:color="auto"/>
      </w:divBdr>
    </w:div>
    <w:div w:id="1077433314">
      <w:bodyDiv w:val="1"/>
      <w:marLeft w:val="0"/>
      <w:marRight w:val="0"/>
      <w:marTop w:val="0"/>
      <w:marBottom w:val="0"/>
      <w:divBdr>
        <w:top w:val="none" w:sz="0" w:space="0" w:color="auto"/>
        <w:left w:val="none" w:sz="0" w:space="0" w:color="auto"/>
        <w:bottom w:val="none" w:sz="0" w:space="0" w:color="auto"/>
        <w:right w:val="none" w:sz="0" w:space="0" w:color="auto"/>
      </w:divBdr>
    </w:div>
    <w:div w:id="1116631989">
      <w:bodyDiv w:val="1"/>
      <w:marLeft w:val="0"/>
      <w:marRight w:val="0"/>
      <w:marTop w:val="0"/>
      <w:marBottom w:val="0"/>
      <w:divBdr>
        <w:top w:val="none" w:sz="0" w:space="0" w:color="auto"/>
        <w:left w:val="none" w:sz="0" w:space="0" w:color="auto"/>
        <w:bottom w:val="none" w:sz="0" w:space="0" w:color="auto"/>
        <w:right w:val="none" w:sz="0" w:space="0" w:color="auto"/>
      </w:divBdr>
    </w:div>
    <w:div w:id="1119028671">
      <w:bodyDiv w:val="1"/>
      <w:marLeft w:val="0"/>
      <w:marRight w:val="0"/>
      <w:marTop w:val="0"/>
      <w:marBottom w:val="0"/>
      <w:divBdr>
        <w:top w:val="none" w:sz="0" w:space="0" w:color="auto"/>
        <w:left w:val="none" w:sz="0" w:space="0" w:color="auto"/>
        <w:bottom w:val="none" w:sz="0" w:space="0" w:color="auto"/>
        <w:right w:val="none" w:sz="0" w:space="0" w:color="auto"/>
      </w:divBdr>
    </w:div>
    <w:div w:id="1132598409">
      <w:bodyDiv w:val="1"/>
      <w:marLeft w:val="0"/>
      <w:marRight w:val="0"/>
      <w:marTop w:val="0"/>
      <w:marBottom w:val="0"/>
      <w:divBdr>
        <w:top w:val="none" w:sz="0" w:space="0" w:color="auto"/>
        <w:left w:val="none" w:sz="0" w:space="0" w:color="auto"/>
        <w:bottom w:val="none" w:sz="0" w:space="0" w:color="auto"/>
        <w:right w:val="none" w:sz="0" w:space="0" w:color="auto"/>
      </w:divBdr>
    </w:div>
    <w:div w:id="1146046102">
      <w:bodyDiv w:val="1"/>
      <w:marLeft w:val="0"/>
      <w:marRight w:val="0"/>
      <w:marTop w:val="0"/>
      <w:marBottom w:val="0"/>
      <w:divBdr>
        <w:top w:val="none" w:sz="0" w:space="0" w:color="auto"/>
        <w:left w:val="none" w:sz="0" w:space="0" w:color="auto"/>
        <w:bottom w:val="none" w:sz="0" w:space="0" w:color="auto"/>
        <w:right w:val="none" w:sz="0" w:space="0" w:color="auto"/>
      </w:divBdr>
    </w:div>
    <w:div w:id="1146893755">
      <w:bodyDiv w:val="1"/>
      <w:marLeft w:val="0"/>
      <w:marRight w:val="0"/>
      <w:marTop w:val="0"/>
      <w:marBottom w:val="0"/>
      <w:divBdr>
        <w:top w:val="none" w:sz="0" w:space="0" w:color="auto"/>
        <w:left w:val="none" w:sz="0" w:space="0" w:color="auto"/>
        <w:bottom w:val="none" w:sz="0" w:space="0" w:color="auto"/>
        <w:right w:val="none" w:sz="0" w:space="0" w:color="auto"/>
      </w:divBdr>
    </w:div>
    <w:div w:id="1166284367">
      <w:bodyDiv w:val="1"/>
      <w:marLeft w:val="0"/>
      <w:marRight w:val="0"/>
      <w:marTop w:val="0"/>
      <w:marBottom w:val="0"/>
      <w:divBdr>
        <w:top w:val="none" w:sz="0" w:space="0" w:color="auto"/>
        <w:left w:val="none" w:sz="0" w:space="0" w:color="auto"/>
        <w:bottom w:val="none" w:sz="0" w:space="0" w:color="auto"/>
        <w:right w:val="none" w:sz="0" w:space="0" w:color="auto"/>
      </w:divBdr>
    </w:div>
    <w:div w:id="1189949170">
      <w:bodyDiv w:val="1"/>
      <w:marLeft w:val="0"/>
      <w:marRight w:val="0"/>
      <w:marTop w:val="0"/>
      <w:marBottom w:val="0"/>
      <w:divBdr>
        <w:top w:val="none" w:sz="0" w:space="0" w:color="auto"/>
        <w:left w:val="none" w:sz="0" w:space="0" w:color="auto"/>
        <w:bottom w:val="none" w:sz="0" w:space="0" w:color="auto"/>
        <w:right w:val="none" w:sz="0" w:space="0" w:color="auto"/>
      </w:divBdr>
    </w:div>
    <w:div w:id="1201357449">
      <w:bodyDiv w:val="1"/>
      <w:marLeft w:val="0"/>
      <w:marRight w:val="0"/>
      <w:marTop w:val="0"/>
      <w:marBottom w:val="0"/>
      <w:divBdr>
        <w:top w:val="none" w:sz="0" w:space="0" w:color="auto"/>
        <w:left w:val="none" w:sz="0" w:space="0" w:color="auto"/>
        <w:bottom w:val="none" w:sz="0" w:space="0" w:color="auto"/>
        <w:right w:val="none" w:sz="0" w:space="0" w:color="auto"/>
      </w:divBdr>
    </w:div>
    <w:div w:id="1231698941">
      <w:bodyDiv w:val="1"/>
      <w:marLeft w:val="0"/>
      <w:marRight w:val="0"/>
      <w:marTop w:val="0"/>
      <w:marBottom w:val="0"/>
      <w:divBdr>
        <w:top w:val="none" w:sz="0" w:space="0" w:color="auto"/>
        <w:left w:val="none" w:sz="0" w:space="0" w:color="auto"/>
        <w:bottom w:val="none" w:sz="0" w:space="0" w:color="auto"/>
        <w:right w:val="none" w:sz="0" w:space="0" w:color="auto"/>
      </w:divBdr>
    </w:div>
    <w:div w:id="1302883864">
      <w:bodyDiv w:val="1"/>
      <w:marLeft w:val="0"/>
      <w:marRight w:val="0"/>
      <w:marTop w:val="0"/>
      <w:marBottom w:val="0"/>
      <w:divBdr>
        <w:top w:val="none" w:sz="0" w:space="0" w:color="auto"/>
        <w:left w:val="none" w:sz="0" w:space="0" w:color="auto"/>
        <w:bottom w:val="none" w:sz="0" w:space="0" w:color="auto"/>
        <w:right w:val="none" w:sz="0" w:space="0" w:color="auto"/>
      </w:divBdr>
    </w:div>
    <w:div w:id="1325623260">
      <w:bodyDiv w:val="1"/>
      <w:marLeft w:val="0"/>
      <w:marRight w:val="0"/>
      <w:marTop w:val="0"/>
      <w:marBottom w:val="0"/>
      <w:divBdr>
        <w:top w:val="none" w:sz="0" w:space="0" w:color="auto"/>
        <w:left w:val="none" w:sz="0" w:space="0" w:color="auto"/>
        <w:bottom w:val="none" w:sz="0" w:space="0" w:color="auto"/>
        <w:right w:val="none" w:sz="0" w:space="0" w:color="auto"/>
      </w:divBdr>
    </w:div>
    <w:div w:id="1344747517">
      <w:bodyDiv w:val="1"/>
      <w:marLeft w:val="0"/>
      <w:marRight w:val="0"/>
      <w:marTop w:val="0"/>
      <w:marBottom w:val="0"/>
      <w:divBdr>
        <w:top w:val="none" w:sz="0" w:space="0" w:color="auto"/>
        <w:left w:val="none" w:sz="0" w:space="0" w:color="auto"/>
        <w:bottom w:val="none" w:sz="0" w:space="0" w:color="auto"/>
        <w:right w:val="none" w:sz="0" w:space="0" w:color="auto"/>
      </w:divBdr>
    </w:div>
    <w:div w:id="1395003931">
      <w:bodyDiv w:val="1"/>
      <w:marLeft w:val="0"/>
      <w:marRight w:val="0"/>
      <w:marTop w:val="0"/>
      <w:marBottom w:val="0"/>
      <w:divBdr>
        <w:top w:val="none" w:sz="0" w:space="0" w:color="auto"/>
        <w:left w:val="none" w:sz="0" w:space="0" w:color="auto"/>
        <w:bottom w:val="none" w:sz="0" w:space="0" w:color="auto"/>
        <w:right w:val="none" w:sz="0" w:space="0" w:color="auto"/>
      </w:divBdr>
    </w:div>
    <w:div w:id="1413622135">
      <w:bodyDiv w:val="1"/>
      <w:marLeft w:val="0"/>
      <w:marRight w:val="0"/>
      <w:marTop w:val="0"/>
      <w:marBottom w:val="0"/>
      <w:divBdr>
        <w:top w:val="none" w:sz="0" w:space="0" w:color="auto"/>
        <w:left w:val="none" w:sz="0" w:space="0" w:color="auto"/>
        <w:bottom w:val="none" w:sz="0" w:space="0" w:color="auto"/>
        <w:right w:val="none" w:sz="0" w:space="0" w:color="auto"/>
      </w:divBdr>
    </w:div>
    <w:div w:id="1416317986">
      <w:bodyDiv w:val="1"/>
      <w:marLeft w:val="0"/>
      <w:marRight w:val="0"/>
      <w:marTop w:val="0"/>
      <w:marBottom w:val="0"/>
      <w:divBdr>
        <w:top w:val="none" w:sz="0" w:space="0" w:color="auto"/>
        <w:left w:val="none" w:sz="0" w:space="0" w:color="auto"/>
        <w:bottom w:val="none" w:sz="0" w:space="0" w:color="auto"/>
        <w:right w:val="none" w:sz="0" w:space="0" w:color="auto"/>
      </w:divBdr>
    </w:div>
    <w:div w:id="1432239376">
      <w:bodyDiv w:val="1"/>
      <w:marLeft w:val="0"/>
      <w:marRight w:val="0"/>
      <w:marTop w:val="0"/>
      <w:marBottom w:val="0"/>
      <w:divBdr>
        <w:top w:val="none" w:sz="0" w:space="0" w:color="auto"/>
        <w:left w:val="none" w:sz="0" w:space="0" w:color="auto"/>
        <w:bottom w:val="none" w:sz="0" w:space="0" w:color="auto"/>
        <w:right w:val="none" w:sz="0" w:space="0" w:color="auto"/>
      </w:divBdr>
    </w:div>
    <w:div w:id="1488783739">
      <w:bodyDiv w:val="1"/>
      <w:marLeft w:val="0"/>
      <w:marRight w:val="0"/>
      <w:marTop w:val="0"/>
      <w:marBottom w:val="0"/>
      <w:divBdr>
        <w:top w:val="none" w:sz="0" w:space="0" w:color="auto"/>
        <w:left w:val="none" w:sz="0" w:space="0" w:color="auto"/>
        <w:bottom w:val="none" w:sz="0" w:space="0" w:color="auto"/>
        <w:right w:val="none" w:sz="0" w:space="0" w:color="auto"/>
      </w:divBdr>
    </w:div>
    <w:div w:id="1614702444">
      <w:bodyDiv w:val="1"/>
      <w:marLeft w:val="0"/>
      <w:marRight w:val="0"/>
      <w:marTop w:val="0"/>
      <w:marBottom w:val="0"/>
      <w:divBdr>
        <w:top w:val="none" w:sz="0" w:space="0" w:color="auto"/>
        <w:left w:val="none" w:sz="0" w:space="0" w:color="auto"/>
        <w:bottom w:val="none" w:sz="0" w:space="0" w:color="auto"/>
        <w:right w:val="none" w:sz="0" w:space="0" w:color="auto"/>
      </w:divBdr>
    </w:div>
    <w:div w:id="1625185705">
      <w:bodyDiv w:val="1"/>
      <w:marLeft w:val="0"/>
      <w:marRight w:val="0"/>
      <w:marTop w:val="0"/>
      <w:marBottom w:val="0"/>
      <w:divBdr>
        <w:top w:val="none" w:sz="0" w:space="0" w:color="auto"/>
        <w:left w:val="none" w:sz="0" w:space="0" w:color="auto"/>
        <w:bottom w:val="none" w:sz="0" w:space="0" w:color="auto"/>
        <w:right w:val="none" w:sz="0" w:space="0" w:color="auto"/>
      </w:divBdr>
    </w:div>
    <w:div w:id="1631593124">
      <w:bodyDiv w:val="1"/>
      <w:marLeft w:val="0"/>
      <w:marRight w:val="0"/>
      <w:marTop w:val="0"/>
      <w:marBottom w:val="0"/>
      <w:divBdr>
        <w:top w:val="none" w:sz="0" w:space="0" w:color="auto"/>
        <w:left w:val="none" w:sz="0" w:space="0" w:color="auto"/>
        <w:bottom w:val="none" w:sz="0" w:space="0" w:color="auto"/>
        <w:right w:val="none" w:sz="0" w:space="0" w:color="auto"/>
      </w:divBdr>
    </w:div>
    <w:div w:id="1643537744">
      <w:bodyDiv w:val="1"/>
      <w:marLeft w:val="0"/>
      <w:marRight w:val="0"/>
      <w:marTop w:val="0"/>
      <w:marBottom w:val="0"/>
      <w:divBdr>
        <w:top w:val="none" w:sz="0" w:space="0" w:color="auto"/>
        <w:left w:val="none" w:sz="0" w:space="0" w:color="auto"/>
        <w:bottom w:val="none" w:sz="0" w:space="0" w:color="auto"/>
        <w:right w:val="none" w:sz="0" w:space="0" w:color="auto"/>
      </w:divBdr>
    </w:div>
    <w:div w:id="1652052112">
      <w:bodyDiv w:val="1"/>
      <w:marLeft w:val="0"/>
      <w:marRight w:val="0"/>
      <w:marTop w:val="0"/>
      <w:marBottom w:val="0"/>
      <w:divBdr>
        <w:top w:val="none" w:sz="0" w:space="0" w:color="auto"/>
        <w:left w:val="none" w:sz="0" w:space="0" w:color="auto"/>
        <w:bottom w:val="none" w:sz="0" w:space="0" w:color="auto"/>
        <w:right w:val="none" w:sz="0" w:space="0" w:color="auto"/>
      </w:divBdr>
    </w:div>
    <w:div w:id="1700473438">
      <w:bodyDiv w:val="1"/>
      <w:marLeft w:val="0"/>
      <w:marRight w:val="0"/>
      <w:marTop w:val="0"/>
      <w:marBottom w:val="0"/>
      <w:divBdr>
        <w:top w:val="none" w:sz="0" w:space="0" w:color="auto"/>
        <w:left w:val="none" w:sz="0" w:space="0" w:color="auto"/>
        <w:bottom w:val="none" w:sz="0" w:space="0" w:color="auto"/>
        <w:right w:val="none" w:sz="0" w:space="0" w:color="auto"/>
      </w:divBdr>
    </w:div>
    <w:div w:id="1726293063">
      <w:bodyDiv w:val="1"/>
      <w:marLeft w:val="0"/>
      <w:marRight w:val="0"/>
      <w:marTop w:val="0"/>
      <w:marBottom w:val="0"/>
      <w:divBdr>
        <w:top w:val="none" w:sz="0" w:space="0" w:color="auto"/>
        <w:left w:val="none" w:sz="0" w:space="0" w:color="auto"/>
        <w:bottom w:val="none" w:sz="0" w:space="0" w:color="auto"/>
        <w:right w:val="none" w:sz="0" w:space="0" w:color="auto"/>
      </w:divBdr>
    </w:div>
    <w:div w:id="1794132913">
      <w:bodyDiv w:val="1"/>
      <w:marLeft w:val="0"/>
      <w:marRight w:val="0"/>
      <w:marTop w:val="0"/>
      <w:marBottom w:val="0"/>
      <w:divBdr>
        <w:top w:val="none" w:sz="0" w:space="0" w:color="auto"/>
        <w:left w:val="none" w:sz="0" w:space="0" w:color="auto"/>
        <w:bottom w:val="none" w:sz="0" w:space="0" w:color="auto"/>
        <w:right w:val="none" w:sz="0" w:space="0" w:color="auto"/>
      </w:divBdr>
    </w:div>
    <w:div w:id="1801221750">
      <w:bodyDiv w:val="1"/>
      <w:marLeft w:val="0"/>
      <w:marRight w:val="0"/>
      <w:marTop w:val="0"/>
      <w:marBottom w:val="0"/>
      <w:divBdr>
        <w:top w:val="none" w:sz="0" w:space="0" w:color="auto"/>
        <w:left w:val="none" w:sz="0" w:space="0" w:color="auto"/>
        <w:bottom w:val="none" w:sz="0" w:space="0" w:color="auto"/>
        <w:right w:val="none" w:sz="0" w:space="0" w:color="auto"/>
      </w:divBdr>
    </w:div>
    <w:div w:id="1826973354">
      <w:bodyDiv w:val="1"/>
      <w:marLeft w:val="0"/>
      <w:marRight w:val="0"/>
      <w:marTop w:val="0"/>
      <w:marBottom w:val="0"/>
      <w:divBdr>
        <w:top w:val="none" w:sz="0" w:space="0" w:color="auto"/>
        <w:left w:val="none" w:sz="0" w:space="0" w:color="auto"/>
        <w:bottom w:val="none" w:sz="0" w:space="0" w:color="auto"/>
        <w:right w:val="none" w:sz="0" w:space="0" w:color="auto"/>
      </w:divBdr>
    </w:div>
    <w:div w:id="1836338477">
      <w:bodyDiv w:val="1"/>
      <w:marLeft w:val="0"/>
      <w:marRight w:val="0"/>
      <w:marTop w:val="0"/>
      <w:marBottom w:val="0"/>
      <w:divBdr>
        <w:top w:val="none" w:sz="0" w:space="0" w:color="auto"/>
        <w:left w:val="none" w:sz="0" w:space="0" w:color="auto"/>
        <w:bottom w:val="none" w:sz="0" w:space="0" w:color="auto"/>
        <w:right w:val="none" w:sz="0" w:space="0" w:color="auto"/>
      </w:divBdr>
    </w:div>
    <w:div w:id="1845320864">
      <w:bodyDiv w:val="1"/>
      <w:marLeft w:val="0"/>
      <w:marRight w:val="0"/>
      <w:marTop w:val="0"/>
      <w:marBottom w:val="0"/>
      <w:divBdr>
        <w:top w:val="none" w:sz="0" w:space="0" w:color="auto"/>
        <w:left w:val="none" w:sz="0" w:space="0" w:color="auto"/>
        <w:bottom w:val="none" w:sz="0" w:space="0" w:color="auto"/>
        <w:right w:val="none" w:sz="0" w:space="0" w:color="auto"/>
      </w:divBdr>
    </w:div>
    <w:div w:id="1889761342">
      <w:bodyDiv w:val="1"/>
      <w:marLeft w:val="0"/>
      <w:marRight w:val="0"/>
      <w:marTop w:val="0"/>
      <w:marBottom w:val="0"/>
      <w:divBdr>
        <w:top w:val="none" w:sz="0" w:space="0" w:color="auto"/>
        <w:left w:val="none" w:sz="0" w:space="0" w:color="auto"/>
        <w:bottom w:val="none" w:sz="0" w:space="0" w:color="auto"/>
        <w:right w:val="none" w:sz="0" w:space="0" w:color="auto"/>
      </w:divBdr>
    </w:div>
    <w:div w:id="1890725979">
      <w:bodyDiv w:val="1"/>
      <w:marLeft w:val="0"/>
      <w:marRight w:val="0"/>
      <w:marTop w:val="0"/>
      <w:marBottom w:val="0"/>
      <w:divBdr>
        <w:top w:val="none" w:sz="0" w:space="0" w:color="auto"/>
        <w:left w:val="none" w:sz="0" w:space="0" w:color="auto"/>
        <w:bottom w:val="none" w:sz="0" w:space="0" w:color="auto"/>
        <w:right w:val="none" w:sz="0" w:space="0" w:color="auto"/>
      </w:divBdr>
    </w:div>
    <w:div w:id="1894266922">
      <w:bodyDiv w:val="1"/>
      <w:marLeft w:val="0"/>
      <w:marRight w:val="0"/>
      <w:marTop w:val="0"/>
      <w:marBottom w:val="0"/>
      <w:divBdr>
        <w:top w:val="none" w:sz="0" w:space="0" w:color="auto"/>
        <w:left w:val="none" w:sz="0" w:space="0" w:color="auto"/>
        <w:bottom w:val="none" w:sz="0" w:space="0" w:color="auto"/>
        <w:right w:val="none" w:sz="0" w:space="0" w:color="auto"/>
      </w:divBdr>
    </w:div>
    <w:div w:id="2041320375">
      <w:bodyDiv w:val="1"/>
      <w:marLeft w:val="0"/>
      <w:marRight w:val="0"/>
      <w:marTop w:val="0"/>
      <w:marBottom w:val="0"/>
      <w:divBdr>
        <w:top w:val="none" w:sz="0" w:space="0" w:color="auto"/>
        <w:left w:val="none" w:sz="0" w:space="0" w:color="auto"/>
        <w:bottom w:val="none" w:sz="0" w:space="0" w:color="auto"/>
        <w:right w:val="none" w:sz="0" w:space="0" w:color="auto"/>
      </w:divBdr>
    </w:div>
    <w:div w:id="2062559148">
      <w:bodyDiv w:val="1"/>
      <w:marLeft w:val="0"/>
      <w:marRight w:val="0"/>
      <w:marTop w:val="0"/>
      <w:marBottom w:val="0"/>
      <w:divBdr>
        <w:top w:val="none" w:sz="0" w:space="0" w:color="auto"/>
        <w:left w:val="none" w:sz="0" w:space="0" w:color="auto"/>
        <w:bottom w:val="none" w:sz="0" w:space="0" w:color="auto"/>
        <w:right w:val="none" w:sz="0" w:space="0" w:color="auto"/>
      </w:divBdr>
    </w:div>
    <w:div w:id="2123063314">
      <w:bodyDiv w:val="1"/>
      <w:marLeft w:val="0"/>
      <w:marRight w:val="0"/>
      <w:marTop w:val="0"/>
      <w:marBottom w:val="0"/>
      <w:divBdr>
        <w:top w:val="none" w:sz="0" w:space="0" w:color="auto"/>
        <w:left w:val="none" w:sz="0" w:space="0" w:color="auto"/>
        <w:bottom w:val="none" w:sz="0" w:space="0" w:color="auto"/>
        <w:right w:val="none" w:sz="0" w:space="0" w:color="auto"/>
      </w:divBdr>
      <w:divsChild>
        <w:div w:id="1841848056">
          <w:marLeft w:val="0"/>
          <w:marRight w:val="0"/>
          <w:marTop w:val="0"/>
          <w:marBottom w:val="0"/>
          <w:divBdr>
            <w:top w:val="none" w:sz="0" w:space="0" w:color="auto"/>
            <w:left w:val="none" w:sz="0" w:space="0" w:color="auto"/>
            <w:bottom w:val="none" w:sz="0" w:space="0" w:color="auto"/>
            <w:right w:val="none" w:sz="0" w:space="0" w:color="auto"/>
          </w:divBdr>
          <w:divsChild>
            <w:div w:id="1349260689">
              <w:marLeft w:val="0"/>
              <w:marRight w:val="0"/>
              <w:marTop w:val="0"/>
              <w:marBottom w:val="0"/>
              <w:divBdr>
                <w:top w:val="none" w:sz="0" w:space="0" w:color="auto"/>
                <w:left w:val="none" w:sz="0" w:space="0" w:color="auto"/>
                <w:bottom w:val="none" w:sz="0" w:space="0" w:color="auto"/>
                <w:right w:val="none" w:sz="0" w:space="0" w:color="auto"/>
              </w:divBdr>
              <w:divsChild>
                <w:div w:id="203175154">
                  <w:marLeft w:val="0"/>
                  <w:marRight w:val="0"/>
                  <w:marTop w:val="0"/>
                  <w:marBottom w:val="0"/>
                  <w:divBdr>
                    <w:top w:val="none" w:sz="0" w:space="0" w:color="auto"/>
                    <w:left w:val="none" w:sz="0" w:space="0" w:color="auto"/>
                    <w:bottom w:val="none" w:sz="0" w:space="0" w:color="auto"/>
                    <w:right w:val="none" w:sz="0" w:space="0" w:color="auto"/>
                  </w:divBdr>
                  <w:divsChild>
                    <w:div w:id="10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s://hertz.sharepoint.com/:b:/r/sites/ProjectAuroraPhaseII-FleetandGsys/Shared%20Documents/General/02.%20Fleet/02.%20Design%20and%20Build/00.%20Lean%20Specifications/01.%20Procure%20to%20Pay%20(Procurement)/PO-RPT-011-Printed%20Purchase%20Order%20Report/PO%20Backup%2012.5.2023.pdf?csf=1&amp;web=1&amp;e=AcUTuM"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package" Target="embeddings/Microsoft_Word_Document.docx"/><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3.emf"/><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package" Target="embeddings/Microsoft_Excel_Worksheet1.xlsx"/><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1.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openxmlformats.org/officeDocument/2006/relationships/image" Target="media/image2.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cdbe5b9-5499-446f-91f2-35ffe1354dc7">
      <Terms xmlns="http://schemas.microsoft.com/office/infopath/2007/PartnerControls"/>
    </lcf76f155ced4ddcb4097134ff3c332f>
    <TaxCatchAll xmlns="f605c320-b55e-4af4-addb-d1a9d1bdf49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8A6DCCE3A4D6246BDCC3A99887E7EBF" ma:contentTypeVersion="17" ma:contentTypeDescription="Create a new document." ma:contentTypeScope="" ma:versionID="affd4296e8f1351782c9a0c46419815a">
  <xsd:schema xmlns:xsd="http://www.w3.org/2001/XMLSchema" xmlns:xs="http://www.w3.org/2001/XMLSchema" xmlns:p="http://schemas.microsoft.com/office/2006/metadata/properties" xmlns:ns2="ecdbe5b9-5499-446f-91f2-35ffe1354dc7" xmlns:ns3="f605c320-b55e-4af4-addb-d1a9d1bdf49a" targetNamespace="http://schemas.microsoft.com/office/2006/metadata/properties" ma:root="true" ma:fieldsID="b2e98148e58719572f5b792c854782dd" ns2:_="" ns3:_="">
    <xsd:import namespace="ecdbe5b9-5499-446f-91f2-35ffe1354dc7"/>
    <xsd:import namespace="f605c320-b55e-4af4-addb-d1a9d1bdf4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be5b9-5499-446f-91f2-35ffe13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05c320-b55e-4af4-addb-d1a9d1bdf4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543a0b-041d-4ba4-9f31-868688cb4e3e}" ma:internalName="TaxCatchAll" ma:showField="CatchAllData" ma:web="f605c320-b55e-4af4-addb-d1a9d1bdf4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5BB1A6-EB66-4183-BCD5-93D5169713D3}">
  <ds:schemaRefs>
    <ds:schemaRef ds:uri="http://schemas.openxmlformats.org/officeDocument/2006/bibliography"/>
  </ds:schemaRefs>
</ds:datastoreItem>
</file>

<file path=customXml/itemProps2.xml><?xml version="1.0" encoding="utf-8"?>
<ds:datastoreItem xmlns:ds="http://schemas.openxmlformats.org/officeDocument/2006/customXml" ds:itemID="{AC2A3A0A-E2D2-4F21-B31D-DBB3B5CF83AC}">
  <ds:schemaRefs>
    <ds:schemaRef ds:uri="http://schemas.microsoft.com/sharepoint/v3/contenttype/forms"/>
  </ds:schemaRefs>
</ds:datastoreItem>
</file>

<file path=customXml/itemProps3.xml><?xml version="1.0" encoding="utf-8"?>
<ds:datastoreItem xmlns:ds="http://schemas.openxmlformats.org/officeDocument/2006/customXml" ds:itemID="{61AC9521-AB89-46BC-9BB5-D278E14A8D0F}">
  <ds:schemaRefs>
    <ds:schemaRef ds:uri="http://schemas.microsoft.com/office/2006/metadata/properties"/>
    <ds:schemaRef ds:uri="http://schemas.microsoft.com/office/infopath/2007/PartnerControls"/>
    <ds:schemaRef ds:uri="ecdbe5b9-5499-446f-91f2-35ffe1354dc7"/>
    <ds:schemaRef ds:uri="f605c320-b55e-4af4-addb-d1a9d1bdf49a"/>
  </ds:schemaRefs>
</ds:datastoreItem>
</file>

<file path=customXml/itemProps4.xml><?xml version="1.0" encoding="utf-8"?>
<ds:datastoreItem xmlns:ds="http://schemas.openxmlformats.org/officeDocument/2006/customXml" ds:itemID="{A902D254-3DE0-4E2E-B567-37ED137E2C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dbe5b9-5499-446f-91f2-35ffe1354dc7"/>
    <ds:schemaRef ds:uri="f605c320-b55e-4af4-addb-d1a9d1bdf4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Report</vt:lpstr>
    </vt:vector>
  </TitlesOfParts>
  <Company>Deloitte</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
  <dc:creator>mkarthikeyan@deloitte.com</dc:creator>
  <cp:keywords/>
  <dc:description/>
  <cp:lastModifiedBy>Alam, Syed Iftekar</cp:lastModifiedBy>
  <cp:revision>3</cp:revision>
  <dcterms:created xsi:type="dcterms:W3CDTF">2024-07-12T01:52:00Z</dcterms:created>
  <dcterms:modified xsi:type="dcterms:W3CDTF">2024-07-15T08:22:00Z</dcterms:modified>
  <cp:category>Report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0x010100596DF8C4A0A6DC419BABEE410D9283DC</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14767;#United States:Engagement Management and Deliverables:System Design and Architecture:Best Practice or Template (SD)|b3ddc73d-85ef-4cf5-a2ad-0d0f1508448d</vt:lpwstr>
  </property>
  <property fmtid="{D5CDD505-2E9C-101B-9397-08002B2CF9AE}" pid="6" name="Primary Local Client">
    <vt:lpwstr>14551;#United States:Consulting:Technology|3f6fd989-b7bc-424e-b384-f033d39a1a45</vt:lpwstr>
  </property>
  <property fmtid="{D5CDD505-2E9C-101B-9397-08002B2CF9AE}" pid="7" name="Badge">
    <vt:lpwstr>4599;#Method Approved|b7167b70-a149-4f38-8563-4055027a9d85</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14519;#Americas (Region):United States (MF):United States|8cb0099f-1dbf-4b3c-9b7f-d98051a79fa3</vt:lpwstr>
  </property>
  <property fmtid="{D5CDD505-2E9C-101B-9397-08002B2CF9AE}" pid="12" name="KAM Language">
    <vt:lpwstr>14511;#English|b169a262-1aaa-4ccb-9acf-78a36c1d9bab</vt:lpwstr>
  </property>
  <property fmtid="{D5CDD505-2E9C-101B-9397-08002B2CF9AE}" pid="13" name="Primary Global Client">
    <vt:lpwstr>1087;#Consulting:Technology|190f3cf5-b6fb-4604-8289-a8e44df246d3</vt:lpwstr>
  </property>
  <property fmtid="{D5CDD505-2E9C-101B-9397-08002B2CF9AE}" pid="14" name="Secondary Global Indu">
    <vt:lpwstr/>
  </property>
  <property fmtid="{D5CDD505-2E9C-101B-9397-08002B2CF9AE}" pid="15" name="Secondary Global Clie">
    <vt:lpwstr/>
  </property>
  <property fmtid="{D5CDD505-2E9C-101B-9397-08002B2CF9AE}" pid="16" name="Primary Global Indust">
    <vt:lpwstr/>
  </property>
  <property fmtid="{D5CDD505-2E9C-101B-9397-08002B2CF9AE}" pid="17" name="Global Content Type">
    <vt:lpwstr>2858;#Engagement Management and Deliverables:System Design and Architecture:Best Practice or Template (SD)|6fcda666-6130-4b12-93b4-339a635ae30e</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
  </property>
  <property fmtid="{D5CDD505-2E9C-101B-9397-08002B2CF9AE}" pid="21" name="IPCO Designation">
    <vt:lpwstr>4014;#May be edited and used internally or externally for any purpose (Category D)|f8400f62-65c9-4658-9900-b0ea185e4722</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MSIP_Label_ea60d57e-af5b-4752-ac57-3e4f28ca11dc_Enabled">
    <vt:lpwstr>true</vt:lpwstr>
  </property>
  <property fmtid="{D5CDD505-2E9C-101B-9397-08002B2CF9AE}" pid="25" name="MSIP_Label_ea60d57e-af5b-4752-ac57-3e4f28ca11dc_SetDate">
    <vt:lpwstr>2022-04-15T11:55:09Z</vt:lpwstr>
  </property>
  <property fmtid="{D5CDD505-2E9C-101B-9397-08002B2CF9AE}" pid="26" name="MSIP_Label_ea60d57e-af5b-4752-ac57-3e4f28ca11dc_Method">
    <vt:lpwstr>Standard</vt:lpwstr>
  </property>
  <property fmtid="{D5CDD505-2E9C-101B-9397-08002B2CF9AE}" pid="27" name="MSIP_Label_ea60d57e-af5b-4752-ac57-3e4f28ca11dc_Name">
    <vt:lpwstr>ea60d57e-af5b-4752-ac57-3e4f28ca11dc</vt:lpwstr>
  </property>
  <property fmtid="{D5CDD505-2E9C-101B-9397-08002B2CF9AE}" pid="28" name="MSIP_Label_ea60d57e-af5b-4752-ac57-3e4f28ca11dc_SiteId">
    <vt:lpwstr>36da45f1-dd2c-4d1f-af13-5abe46b99921</vt:lpwstr>
  </property>
  <property fmtid="{D5CDD505-2E9C-101B-9397-08002B2CF9AE}" pid="29" name="MSIP_Label_ea60d57e-af5b-4752-ac57-3e4f28ca11dc_ActionId">
    <vt:lpwstr>2309e2fb-010f-447f-a86a-8d49a42e6627</vt:lpwstr>
  </property>
  <property fmtid="{D5CDD505-2E9C-101B-9397-08002B2CF9AE}" pid="30" name="MSIP_Label_ea60d57e-af5b-4752-ac57-3e4f28ca11dc_ContentBits">
    <vt:lpwstr>0</vt:lpwstr>
  </property>
  <property fmtid="{D5CDD505-2E9C-101B-9397-08002B2CF9AE}" pid="31" name="MediaServiceImageTags">
    <vt:lpwstr/>
  </property>
</Properties>
</file>