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1CC3B170"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080A524C"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3465603"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434DA3FF" w14:textId="77777777" w:rsidR="00AA3133" w:rsidRPr="00ED6C96" w:rsidRDefault="00AA3133" w:rsidP="00AA3133">
      <w:pPr>
        <w:rPr>
          <w:rFonts w:asciiTheme="minorHAnsi" w:hAnsiTheme="minorHAnsi"/>
          <w:color w:val="000000" w:themeColor="text1"/>
        </w:rPr>
      </w:pPr>
      <w:r w:rsidRPr="003B33C2">
        <w:rPr>
          <w:sz w:val="52"/>
          <w:szCs w:val="52"/>
        </w:rPr>
        <w:t xml:space="preserve">Deloitte – </w:t>
      </w:r>
      <w:r w:rsidRPr="00AA3133">
        <w:rPr>
          <w:sz w:val="52"/>
          <w:szCs w:val="52"/>
        </w:rPr>
        <w:t>FA What-If Analysis Report</w:t>
      </w:r>
    </w:p>
    <w:p w14:paraId="7169D039" w14:textId="149942D5" w:rsidR="00AA3133" w:rsidRPr="002A65A2" w:rsidRDefault="00AA3133" w:rsidP="00AA3133"/>
    <w:p w14:paraId="036606E8" w14:textId="77777777" w:rsidR="00AA3133" w:rsidRPr="003B33C2" w:rsidRDefault="00AA3133" w:rsidP="00AA3133">
      <w:pPr>
        <w:jc w:val="center"/>
        <w:rPr>
          <w:sz w:val="18"/>
          <w:szCs w:val="18"/>
        </w:rPr>
      </w:pPr>
    </w:p>
    <w:p w14:paraId="7C23B0D8" w14:textId="77777777" w:rsidR="00AA3133" w:rsidRPr="003B33C2" w:rsidRDefault="00AA3133" w:rsidP="00AA3133">
      <w:pPr>
        <w:jc w:val="center"/>
        <w:rPr>
          <w:sz w:val="52"/>
          <w:szCs w:val="52"/>
        </w:rPr>
      </w:pPr>
    </w:p>
    <w:p w14:paraId="00444203" w14:textId="77777777" w:rsidR="00AA3133" w:rsidRPr="003B33C2" w:rsidRDefault="00AA3133" w:rsidP="00AA3133">
      <w:pPr>
        <w:pStyle w:val="StyleToolordeliverablenameCustomColorRGB039118Left"/>
        <w:rPr>
          <w:rFonts w:ascii="Arial" w:hAnsi="Arial"/>
          <w:color w:val="auto"/>
          <w:sz w:val="44"/>
          <w:szCs w:val="44"/>
        </w:rPr>
      </w:pPr>
      <w:r w:rsidRPr="003B33C2">
        <w:rPr>
          <w:rFonts w:ascii="Arial" w:hAnsi="Arial"/>
          <w:color w:val="auto"/>
          <w:sz w:val="44"/>
          <w:szCs w:val="44"/>
        </w:rPr>
        <w:t>Lean Specification</w:t>
      </w:r>
    </w:p>
    <w:p w14:paraId="55A52429" w14:textId="77777777" w:rsidR="00AA3133" w:rsidRPr="003B33C2" w:rsidRDefault="00AA3133" w:rsidP="00AA3133">
      <w:pPr>
        <w:pStyle w:val="StyleToolordeliverablenameCustomColorRGB039118Left"/>
        <w:rPr>
          <w:rFonts w:ascii="Arial" w:hAnsi="Arial"/>
          <w:color w:val="auto"/>
          <w:sz w:val="44"/>
          <w:szCs w:val="44"/>
        </w:rPr>
      </w:pPr>
    </w:p>
    <w:p w14:paraId="026D134D" w14:textId="32B10899" w:rsidR="00870D22" w:rsidRPr="00ED6C96" w:rsidRDefault="00AA3133" w:rsidP="00870D22">
      <w:pPr>
        <w:rPr>
          <w:rFonts w:asciiTheme="minorHAnsi" w:hAnsiTheme="minorHAnsi"/>
          <w:color w:val="000000" w:themeColor="text1"/>
        </w:rPr>
      </w:pPr>
      <w:r w:rsidRPr="00AA3133">
        <w:rPr>
          <w:sz w:val="52"/>
          <w:szCs w:val="52"/>
        </w:rPr>
        <w:t>O2_GENAI_REP943_FA What-If Analysis Report</w:t>
      </w:r>
    </w:p>
    <w:p w14:paraId="2D8A1F81" w14:textId="77777777" w:rsidR="00870D22" w:rsidRPr="00ED6C96" w:rsidRDefault="00870D22" w:rsidP="00870D22">
      <w:pPr>
        <w:rPr>
          <w:rFonts w:asciiTheme="minorHAnsi" w:hAnsiTheme="minorHAnsi"/>
          <w:color w:val="000000" w:themeColor="text1"/>
        </w:rPr>
      </w:pPr>
    </w:p>
    <w:p w14:paraId="26E769FD" w14:textId="77777777" w:rsidR="00870D22" w:rsidRPr="00ED6C96" w:rsidRDefault="00870D22" w:rsidP="00870D22">
      <w:pPr>
        <w:rPr>
          <w:rFonts w:asciiTheme="minorHAnsi" w:hAnsiTheme="minorHAnsi"/>
          <w:color w:val="000000" w:themeColor="text1"/>
        </w:rPr>
      </w:pPr>
    </w:p>
    <w:p w14:paraId="16D9DC64" w14:textId="77777777" w:rsidR="00870D22" w:rsidRPr="00ED6C96" w:rsidRDefault="00870D22" w:rsidP="00870D22">
      <w:pPr>
        <w:rPr>
          <w:rFonts w:asciiTheme="minorHAnsi" w:hAnsiTheme="minorHAnsi"/>
          <w:color w:val="000000" w:themeColor="text1"/>
        </w:rPr>
      </w:pPr>
    </w:p>
    <w:p w14:paraId="3EE894C3" w14:textId="77777777" w:rsidR="00870D22" w:rsidRPr="00ED6C96" w:rsidRDefault="00870D22" w:rsidP="00870D22">
      <w:pPr>
        <w:rPr>
          <w:rFonts w:asciiTheme="minorHAnsi" w:hAnsiTheme="minorHAnsi"/>
          <w:color w:val="000000" w:themeColor="text1"/>
        </w:rPr>
      </w:pPr>
    </w:p>
    <w:p w14:paraId="7B9FCBA9" w14:textId="77777777" w:rsidR="00870D22" w:rsidRPr="00ED6C96" w:rsidRDefault="00870D22" w:rsidP="00870D22">
      <w:pPr>
        <w:rPr>
          <w:rFonts w:asciiTheme="minorHAnsi" w:hAnsiTheme="minorHAnsi"/>
          <w:color w:val="000000" w:themeColor="text1"/>
        </w:rPr>
      </w:pPr>
    </w:p>
    <w:p w14:paraId="3C5515E5" w14:textId="77777777" w:rsidR="00870D22" w:rsidRPr="00ED6C96" w:rsidRDefault="00870D22" w:rsidP="00870D22">
      <w:pPr>
        <w:rPr>
          <w:rFonts w:asciiTheme="minorHAnsi" w:hAnsiTheme="minorHAnsi"/>
          <w:color w:val="000000" w:themeColor="text1"/>
        </w:rPr>
      </w:pPr>
    </w:p>
    <w:p w14:paraId="549F2F10" w14:textId="77777777" w:rsidR="00870D22" w:rsidRPr="00ED6C96" w:rsidRDefault="00870D22" w:rsidP="00870D22">
      <w:pPr>
        <w:rPr>
          <w:rFonts w:asciiTheme="minorHAnsi" w:hAnsiTheme="minorHAnsi"/>
          <w:color w:val="000000" w:themeColor="text1"/>
        </w:rPr>
      </w:pPr>
    </w:p>
    <w:p w14:paraId="79DD5366" w14:textId="77777777" w:rsidR="00870D22" w:rsidRPr="00ED6C96" w:rsidRDefault="00870D22" w:rsidP="00870D22">
      <w:pPr>
        <w:rPr>
          <w:rFonts w:asciiTheme="minorHAnsi" w:hAnsiTheme="minorHAnsi"/>
          <w:color w:val="000000" w:themeColor="text1"/>
        </w:rPr>
      </w:pPr>
    </w:p>
    <w:p w14:paraId="3AD5610C" w14:textId="77777777" w:rsidR="00870D22" w:rsidRPr="00ED6C96" w:rsidRDefault="00870D22" w:rsidP="00870D22">
      <w:pPr>
        <w:rPr>
          <w:rFonts w:asciiTheme="minorHAnsi" w:hAnsiTheme="minorHAnsi"/>
          <w:color w:val="000000" w:themeColor="text1"/>
        </w:rPr>
      </w:pPr>
    </w:p>
    <w:p w14:paraId="26F8DFE7" w14:textId="77777777" w:rsidR="00870D22" w:rsidRPr="00ED6C96" w:rsidRDefault="00870D22" w:rsidP="00870D22">
      <w:pPr>
        <w:tabs>
          <w:tab w:val="left" w:pos="1660"/>
        </w:tabs>
        <w:rPr>
          <w:rFonts w:asciiTheme="minorHAnsi" w:hAnsiTheme="minorHAnsi"/>
          <w:color w:val="000000" w:themeColor="text1"/>
        </w:rPr>
      </w:pPr>
      <w:r w:rsidRPr="00ED6C96">
        <w:rPr>
          <w:rFonts w:asciiTheme="minorHAnsi" w:hAnsiTheme="minorHAnsi"/>
          <w:color w:val="000000" w:themeColor="text1"/>
        </w:rPr>
        <w:tab/>
      </w:r>
    </w:p>
    <w:p w14:paraId="34B272E4" w14:textId="77777777" w:rsidR="00870D22" w:rsidRPr="002334FF" w:rsidRDefault="00870D22" w:rsidP="00870D22">
      <w:pPr>
        <w:pStyle w:val="DocumentControlInformation"/>
      </w:pPr>
      <w:bookmarkStart w:id="0" w:name="_Ref226997186"/>
      <w:r w:rsidRPr="002334FF">
        <w:lastRenderedPageBreak/>
        <w:t>Document Control Information</w:t>
      </w:r>
      <w:bookmarkEnd w:id="0"/>
    </w:p>
    <w:p w14:paraId="3CEE63BA" w14:textId="77777777" w:rsidR="00870D22" w:rsidRPr="002334FF" w:rsidRDefault="00870D22" w:rsidP="00870D22">
      <w:pPr>
        <w:pStyle w:val="DocumentInformation"/>
      </w:pPr>
      <w:r w:rsidRPr="002334F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ED6C96" w14:paraId="768B3BC4" w14:textId="77777777" w:rsidTr="00C97609">
        <w:trPr>
          <w:trHeight w:val="288"/>
        </w:trPr>
        <w:tc>
          <w:tcPr>
            <w:tcW w:w="3114" w:type="dxa"/>
            <w:shd w:val="clear" w:color="auto" w:fill="auto"/>
            <w:vAlign w:val="center"/>
          </w:tcPr>
          <w:p w14:paraId="3E3953B3" w14:textId="77777777" w:rsidR="00C97609" w:rsidRPr="008E39D3" w:rsidRDefault="00C97609" w:rsidP="00C97609">
            <w:pPr>
              <w:pStyle w:val="Bodycopybold"/>
            </w:pPr>
            <w:bookmarkStart w:id="1" w:name="_Hlk46434510"/>
            <w:r w:rsidRPr="008E39D3">
              <w:t>Document Identification</w:t>
            </w:r>
          </w:p>
        </w:tc>
        <w:tc>
          <w:tcPr>
            <w:tcW w:w="6125" w:type="dxa"/>
            <w:vAlign w:val="center"/>
          </w:tcPr>
          <w:p w14:paraId="384CD4C4" w14:textId="0F07D64C" w:rsidR="00C97609" w:rsidRPr="00AE3271" w:rsidRDefault="00AA3133" w:rsidP="00C97609">
            <w:pPr>
              <w:pStyle w:val="DocumentIdentification"/>
              <w:rPr>
                <w:rFonts w:ascii="Verdana" w:hAnsi="Verdana"/>
                <w:b/>
                <w:bCs/>
                <w:color w:val="000000" w:themeColor="text1"/>
              </w:rPr>
            </w:pPr>
            <w:r w:rsidRPr="00AA3133">
              <w:rPr>
                <w:rFonts w:ascii="Verdana" w:hAnsi="Verdana"/>
                <w:color w:val="000000" w:themeColor="text1"/>
              </w:rPr>
              <w:t>O2_GENAI_REP943</w:t>
            </w:r>
          </w:p>
        </w:tc>
      </w:tr>
      <w:tr w:rsidR="00C97609" w:rsidRPr="00ED6C96" w14:paraId="0A98913E" w14:textId="77777777" w:rsidTr="00C97609">
        <w:trPr>
          <w:trHeight w:val="408"/>
        </w:trPr>
        <w:tc>
          <w:tcPr>
            <w:tcW w:w="3114" w:type="dxa"/>
            <w:shd w:val="clear" w:color="auto" w:fill="auto"/>
            <w:vAlign w:val="center"/>
          </w:tcPr>
          <w:p w14:paraId="5680C2DE" w14:textId="77777777" w:rsidR="00C97609" w:rsidRPr="008E39D3" w:rsidRDefault="00C97609" w:rsidP="00C97609">
            <w:pPr>
              <w:pStyle w:val="Bodycopybold"/>
            </w:pPr>
            <w:r w:rsidRPr="008E39D3">
              <w:t>Document Name</w:t>
            </w:r>
          </w:p>
        </w:tc>
        <w:tc>
          <w:tcPr>
            <w:tcW w:w="6125" w:type="dxa"/>
            <w:vAlign w:val="center"/>
          </w:tcPr>
          <w:p w14:paraId="24C09172" w14:textId="0D7690F4" w:rsidR="00C97609" w:rsidRPr="00AE3271" w:rsidRDefault="00F67DD2" w:rsidP="00C97609">
            <w:pPr>
              <w:rPr>
                <w:rFonts w:ascii="Verdana" w:hAnsi="Verdana"/>
                <w:b/>
                <w:color w:val="000000" w:themeColor="text1"/>
              </w:rPr>
            </w:pPr>
            <w:r w:rsidRPr="00F67DD2">
              <w:rPr>
                <w:rFonts w:ascii="Verdana" w:hAnsi="Verdana"/>
                <w:color w:val="000000" w:themeColor="text1"/>
              </w:rPr>
              <w:t>FA What If Analysis Report</w:t>
            </w:r>
          </w:p>
        </w:tc>
      </w:tr>
      <w:tr w:rsidR="00C97609" w:rsidRPr="00ED6C96" w14:paraId="35FC0310" w14:textId="77777777" w:rsidTr="00C97609">
        <w:trPr>
          <w:trHeight w:val="288"/>
        </w:trPr>
        <w:tc>
          <w:tcPr>
            <w:tcW w:w="3114" w:type="dxa"/>
            <w:shd w:val="clear" w:color="auto" w:fill="auto"/>
            <w:vAlign w:val="center"/>
          </w:tcPr>
          <w:p w14:paraId="1A08AE4C" w14:textId="77777777" w:rsidR="00C97609" w:rsidRPr="008E39D3" w:rsidRDefault="00C97609" w:rsidP="00C97609">
            <w:pPr>
              <w:pStyle w:val="Bodycopybold"/>
            </w:pPr>
            <w:r w:rsidRPr="008E39D3">
              <w:t>Project Name</w:t>
            </w:r>
          </w:p>
        </w:tc>
        <w:tc>
          <w:tcPr>
            <w:tcW w:w="6125" w:type="dxa"/>
            <w:vAlign w:val="center"/>
          </w:tcPr>
          <w:p w14:paraId="5A136AFB" w14:textId="77777777" w:rsidR="00C97609" w:rsidRPr="00AE3271" w:rsidRDefault="00C97609" w:rsidP="00C97609">
            <w:pPr>
              <w:pStyle w:val="Insertnameoftheproject"/>
              <w:rPr>
                <w:rFonts w:ascii="Verdana" w:hAnsi="Verdana"/>
                <w:color w:val="000000" w:themeColor="text1"/>
              </w:rPr>
            </w:pPr>
            <w:r w:rsidRPr="00AE3271">
              <w:rPr>
                <w:rFonts w:ascii="Verdana" w:hAnsi="Verdana"/>
                <w:color w:val="000000" w:themeColor="text1"/>
              </w:rPr>
              <w:t>Client Cloud Implementation</w:t>
            </w:r>
          </w:p>
        </w:tc>
      </w:tr>
      <w:tr w:rsidR="00C97609" w:rsidRPr="00ED6C96" w14:paraId="0089C3E4" w14:textId="77777777" w:rsidTr="00C97609">
        <w:trPr>
          <w:trHeight w:val="288"/>
        </w:trPr>
        <w:tc>
          <w:tcPr>
            <w:tcW w:w="3114" w:type="dxa"/>
            <w:shd w:val="clear" w:color="auto" w:fill="auto"/>
            <w:vAlign w:val="center"/>
          </w:tcPr>
          <w:p w14:paraId="200E5B86" w14:textId="77777777" w:rsidR="00C97609" w:rsidRPr="008E39D3" w:rsidRDefault="00C97609" w:rsidP="00C97609">
            <w:pPr>
              <w:pStyle w:val="Bodycopybold"/>
            </w:pPr>
            <w:r w:rsidRPr="00ED6C96">
              <w:t>Client</w:t>
            </w:r>
          </w:p>
        </w:tc>
        <w:tc>
          <w:tcPr>
            <w:tcW w:w="6125" w:type="dxa"/>
            <w:vAlign w:val="center"/>
          </w:tcPr>
          <w:p w14:paraId="61D9EDEF" w14:textId="77777777" w:rsidR="00C97609" w:rsidRPr="00AE3271" w:rsidRDefault="00C97609" w:rsidP="00C97609">
            <w:pPr>
              <w:pStyle w:val="Insertnameoftheproject"/>
              <w:rPr>
                <w:rFonts w:ascii="Verdana" w:hAnsi="Verdana"/>
                <w:color w:val="000000" w:themeColor="text1"/>
              </w:rPr>
            </w:pPr>
            <w:r>
              <w:rPr>
                <w:rFonts w:ascii="Verdana" w:hAnsi="Verdana"/>
                <w:color w:val="000000" w:themeColor="text1"/>
              </w:rPr>
              <w:t>N/A</w:t>
            </w:r>
          </w:p>
        </w:tc>
      </w:tr>
      <w:tr w:rsidR="00C97609" w:rsidRPr="00ED6C96" w14:paraId="40BDD9FE" w14:textId="77777777" w:rsidTr="00C97609">
        <w:trPr>
          <w:trHeight w:val="288"/>
        </w:trPr>
        <w:tc>
          <w:tcPr>
            <w:tcW w:w="3114" w:type="dxa"/>
            <w:shd w:val="clear" w:color="auto" w:fill="auto"/>
            <w:vAlign w:val="center"/>
          </w:tcPr>
          <w:p w14:paraId="402CC20B" w14:textId="77777777" w:rsidR="00C97609" w:rsidRPr="008E39D3" w:rsidRDefault="00C97609" w:rsidP="00C97609">
            <w:pPr>
              <w:pStyle w:val="Bodycopybold"/>
            </w:pPr>
            <w:r w:rsidRPr="008E39D3">
              <w:t>Document Author</w:t>
            </w:r>
          </w:p>
        </w:tc>
        <w:tc>
          <w:tcPr>
            <w:tcW w:w="6125" w:type="dxa"/>
            <w:vAlign w:val="center"/>
          </w:tcPr>
          <w:p w14:paraId="101CED07" w14:textId="1BC8D38B" w:rsidR="00C97609" w:rsidRPr="00AE3271" w:rsidRDefault="00AA3133" w:rsidP="00C97609">
            <w:pPr>
              <w:rPr>
                <w:rFonts w:ascii="Verdana" w:hAnsi="Verdana"/>
                <w:b/>
                <w:color w:val="000000" w:themeColor="text1"/>
              </w:rPr>
            </w:pPr>
            <w:r>
              <w:rPr>
                <w:rFonts w:ascii="Verdana" w:hAnsi="Verdana"/>
                <w:color w:val="000000" w:themeColor="text1"/>
              </w:rPr>
              <w:t>XXXX</w:t>
            </w:r>
          </w:p>
        </w:tc>
      </w:tr>
      <w:tr w:rsidR="00C97609" w:rsidRPr="00ED6C96" w14:paraId="316D7356" w14:textId="77777777" w:rsidTr="00C97609">
        <w:trPr>
          <w:trHeight w:val="288"/>
        </w:trPr>
        <w:tc>
          <w:tcPr>
            <w:tcW w:w="3114" w:type="dxa"/>
            <w:shd w:val="clear" w:color="auto" w:fill="auto"/>
            <w:vAlign w:val="center"/>
          </w:tcPr>
          <w:p w14:paraId="4E60C4CE" w14:textId="77777777" w:rsidR="00C97609" w:rsidRPr="008E39D3" w:rsidRDefault="00C97609" w:rsidP="00C97609">
            <w:pPr>
              <w:pStyle w:val="Bodycopybold"/>
            </w:pPr>
            <w:r w:rsidRPr="008E39D3">
              <w:t>Document Version</w:t>
            </w:r>
          </w:p>
        </w:tc>
        <w:tc>
          <w:tcPr>
            <w:tcW w:w="6125" w:type="dxa"/>
            <w:vAlign w:val="center"/>
          </w:tcPr>
          <w:p w14:paraId="716B0360" w14:textId="77777777" w:rsidR="00C97609" w:rsidRPr="00AE3271" w:rsidRDefault="00C97609" w:rsidP="00C97609">
            <w:pPr>
              <w:rPr>
                <w:rFonts w:ascii="Verdana" w:hAnsi="Verdana"/>
                <w:color w:val="000000" w:themeColor="text1"/>
              </w:rPr>
            </w:pPr>
            <w:r w:rsidRPr="00AE3271">
              <w:rPr>
                <w:rFonts w:ascii="Verdana" w:hAnsi="Verdana"/>
                <w:color w:val="000000" w:themeColor="text1"/>
              </w:rPr>
              <w:t>V1.0</w:t>
            </w:r>
          </w:p>
        </w:tc>
      </w:tr>
      <w:tr w:rsidR="00C97609" w:rsidRPr="00ED6C96" w14:paraId="289E75A2" w14:textId="77777777" w:rsidTr="00C97609">
        <w:trPr>
          <w:trHeight w:val="288"/>
        </w:trPr>
        <w:tc>
          <w:tcPr>
            <w:tcW w:w="3114" w:type="dxa"/>
            <w:shd w:val="clear" w:color="auto" w:fill="auto"/>
            <w:vAlign w:val="center"/>
          </w:tcPr>
          <w:p w14:paraId="4EEE6EA7" w14:textId="77777777" w:rsidR="00C97609" w:rsidRPr="008E39D3" w:rsidRDefault="00C97609" w:rsidP="00C97609">
            <w:pPr>
              <w:pStyle w:val="Bodycopybold"/>
            </w:pPr>
            <w:r w:rsidRPr="008E39D3">
              <w:t>Document Status</w:t>
            </w:r>
          </w:p>
        </w:tc>
        <w:tc>
          <w:tcPr>
            <w:tcW w:w="6125" w:type="dxa"/>
            <w:vAlign w:val="center"/>
          </w:tcPr>
          <w:p w14:paraId="2C17D04A" w14:textId="77777777" w:rsidR="00C97609" w:rsidRPr="00AE3271" w:rsidRDefault="00C97609" w:rsidP="00C97609">
            <w:pPr>
              <w:rPr>
                <w:rFonts w:ascii="Verdana" w:hAnsi="Verdana"/>
                <w:b/>
                <w:color w:val="000000" w:themeColor="text1"/>
              </w:rPr>
            </w:pPr>
            <w:r w:rsidRPr="00AE3271">
              <w:rPr>
                <w:rFonts w:ascii="Verdana" w:hAnsi="Verdana"/>
                <w:color w:val="000000" w:themeColor="text1"/>
              </w:rPr>
              <w:t>Active</w:t>
            </w:r>
          </w:p>
        </w:tc>
      </w:tr>
      <w:tr w:rsidR="00C97609" w:rsidRPr="00ED6C96" w14:paraId="5232E934" w14:textId="77777777" w:rsidTr="00C97609">
        <w:trPr>
          <w:trHeight w:val="288"/>
        </w:trPr>
        <w:tc>
          <w:tcPr>
            <w:tcW w:w="3114" w:type="dxa"/>
            <w:shd w:val="clear" w:color="auto" w:fill="auto"/>
            <w:vAlign w:val="center"/>
          </w:tcPr>
          <w:p w14:paraId="62139E04" w14:textId="77777777" w:rsidR="00C97609" w:rsidRPr="008E39D3" w:rsidRDefault="00C97609" w:rsidP="00C97609">
            <w:pPr>
              <w:pStyle w:val="Bodycopybold"/>
            </w:pPr>
            <w:r w:rsidRPr="008E39D3">
              <w:t>Date Released</w:t>
            </w:r>
          </w:p>
        </w:tc>
        <w:tc>
          <w:tcPr>
            <w:tcW w:w="6125" w:type="dxa"/>
            <w:vAlign w:val="center"/>
          </w:tcPr>
          <w:p w14:paraId="25A1FB50" w14:textId="470872C6" w:rsidR="00C97609" w:rsidRPr="00AE3271" w:rsidRDefault="00AA3133" w:rsidP="00C97609">
            <w:pPr>
              <w:rPr>
                <w:rFonts w:ascii="Verdana" w:hAnsi="Verdana"/>
                <w:b/>
                <w:color w:val="000000" w:themeColor="text1"/>
              </w:rPr>
            </w:pPr>
            <w:r>
              <w:rPr>
                <w:rFonts w:ascii="Verdana" w:hAnsi="Verdana" w:cstheme="minorHAnsi"/>
              </w:rPr>
              <w:t>15</w:t>
            </w:r>
            <w:r w:rsidRPr="00CC7AFD">
              <w:rPr>
                <w:rFonts w:ascii="Verdana" w:hAnsi="Verdana" w:cstheme="minorHAnsi"/>
              </w:rPr>
              <w:t>-</w:t>
            </w:r>
            <w:r>
              <w:rPr>
                <w:rFonts w:ascii="Verdana" w:hAnsi="Verdana" w:cstheme="minorHAnsi"/>
              </w:rPr>
              <w:t>Sep</w:t>
            </w:r>
            <w:r w:rsidRPr="00CC7AFD">
              <w:rPr>
                <w:rFonts w:ascii="Verdana" w:hAnsi="Verdana" w:cstheme="minorHAnsi"/>
              </w:rPr>
              <w:t>-202</w:t>
            </w:r>
            <w:r>
              <w:rPr>
                <w:rFonts w:ascii="Verdana" w:hAnsi="Verdana" w:cstheme="minorHAnsi"/>
              </w:rPr>
              <w:t>3</w:t>
            </w:r>
          </w:p>
        </w:tc>
      </w:tr>
    </w:tbl>
    <w:bookmarkEnd w:id="1"/>
    <w:p w14:paraId="03A7388B" w14:textId="77777777" w:rsidR="00870D22" w:rsidRPr="00ED6C96" w:rsidRDefault="00870D22" w:rsidP="00870D22">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41"/>
        <w:gridCol w:w="1620"/>
        <w:gridCol w:w="3173"/>
        <w:gridCol w:w="2662"/>
      </w:tblGrid>
      <w:tr w:rsidR="00870D22" w:rsidRPr="002334FF" w14:paraId="0D2D8020" w14:textId="77777777" w:rsidTr="00BD270E">
        <w:trPr>
          <w:trHeight w:val="317"/>
          <w:tblHeader/>
        </w:trPr>
        <w:tc>
          <w:tcPr>
            <w:tcW w:w="174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Version</w:t>
            </w:r>
          </w:p>
        </w:tc>
        <w:tc>
          <w:tcPr>
            <w:tcW w:w="162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317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Prepared/Revised by</w:t>
            </w:r>
          </w:p>
        </w:tc>
      </w:tr>
      <w:tr w:rsidR="00AA3133" w:rsidRPr="00ED6C96" w14:paraId="4962F8C0" w14:textId="77777777" w:rsidTr="00BD270E">
        <w:tc>
          <w:tcPr>
            <w:tcW w:w="1741" w:type="dxa"/>
            <w:tcBorders>
              <w:top w:val="single" w:sz="4" w:space="0" w:color="FFFFFF"/>
            </w:tcBorders>
          </w:tcPr>
          <w:p w14:paraId="2598F968" w14:textId="1E8FDB3C" w:rsidR="00AA3133" w:rsidRPr="00870D22" w:rsidRDefault="00AA3133" w:rsidP="00AA3133">
            <w:pPr>
              <w:pStyle w:val="Tabletext"/>
              <w:rPr>
                <w:rFonts w:asciiTheme="minorHAnsi" w:hAnsiTheme="minorHAnsi"/>
                <w:sz w:val="18"/>
              </w:rPr>
            </w:pPr>
            <w:r w:rsidRPr="00870D22">
              <w:t>1</w:t>
            </w:r>
          </w:p>
        </w:tc>
        <w:tc>
          <w:tcPr>
            <w:tcW w:w="1620" w:type="dxa"/>
            <w:tcBorders>
              <w:top w:val="single" w:sz="4" w:space="0" w:color="FFFFFF"/>
            </w:tcBorders>
          </w:tcPr>
          <w:p w14:paraId="78A4E3F1" w14:textId="08FA5F8D" w:rsidR="00AA3133" w:rsidRPr="00870D22" w:rsidRDefault="00AA3133" w:rsidP="00AA3133">
            <w:pPr>
              <w:pStyle w:val="Tabletext"/>
              <w:rPr>
                <w:rFonts w:asciiTheme="minorHAnsi" w:hAnsiTheme="minorHAnsi"/>
                <w:sz w:val="18"/>
              </w:rPr>
            </w:pPr>
            <w:r>
              <w:rPr>
                <w:rFonts w:cstheme="minorHAnsi"/>
              </w:rPr>
              <w:t>15</w:t>
            </w:r>
            <w:r w:rsidRPr="00CC7AFD">
              <w:rPr>
                <w:rFonts w:cstheme="minorHAnsi"/>
              </w:rPr>
              <w:t>-</w:t>
            </w:r>
            <w:r>
              <w:rPr>
                <w:rFonts w:cstheme="minorHAnsi"/>
              </w:rPr>
              <w:t>Sep</w:t>
            </w:r>
            <w:r w:rsidRPr="00CC7AFD">
              <w:rPr>
                <w:rFonts w:cstheme="minorHAnsi"/>
              </w:rPr>
              <w:t>-202</w:t>
            </w:r>
            <w:r>
              <w:rPr>
                <w:rFonts w:cstheme="minorHAnsi"/>
              </w:rPr>
              <w:t>3</w:t>
            </w:r>
          </w:p>
        </w:tc>
        <w:tc>
          <w:tcPr>
            <w:tcW w:w="3173" w:type="dxa"/>
            <w:tcBorders>
              <w:top w:val="single" w:sz="4" w:space="0" w:color="FFFFFF"/>
            </w:tcBorders>
          </w:tcPr>
          <w:p w14:paraId="68C99A98" w14:textId="0DA09F33" w:rsidR="00AA3133" w:rsidRPr="00870D22" w:rsidRDefault="00AA3133" w:rsidP="00AA3133">
            <w:pPr>
              <w:pStyle w:val="Tabletext"/>
              <w:rPr>
                <w:rFonts w:asciiTheme="minorHAnsi" w:hAnsiTheme="minorHAnsi"/>
                <w:sz w:val="18"/>
              </w:rPr>
            </w:pPr>
            <w:r w:rsidRPr="00870D22">
              <w:t>Initial version</w:t>
            </w:r>
          </w:p>
        </w:tc>
        <w:tc>
          <w:tcPr>
            <w:tcW w:w="2662" w:type="dxa"/>
            <w:tcBorders>
              <w:top w:val="single" w:sz="4" w:space="0" w:color="FFFFFF"/>
            </w:tcBorders>
          </w:tcPr>
          <w:p w14:paraId="193CB7C6" w14:textId="4E880C79" w:rsidR="00AA3133" w:rsidRPr="00ED6C96" w:rsidRDefault="00AA3133" w:rsidP="00AA3133">
            <w:pPr>
              <w:pStyle w:val="Tabletext"/>
              <w:rPr>
                <w:rFonts w:asciiTheme="minorHAnsi" w:hAnsiTheme="minorHAnsi"/>
              </w:rPr>
            </w:pPr>
            <w:r>
              <w:rPr>
                <w:rFonts w:cs="Arial"/>
              </w:rPr>
              <w:t>Soumya Ranjan Mishra</w:t>
            </w:r>
          </w:p>
        </w:tc>
      </w:tr>
      <w:tr w:rsidR="00870D22" w:rsidRPr="00ED6C96" w14:paraId="6B9AC0D3" w14:textId="77777777" w:rsidTr="00BD270E">
        <w:tc>
          <w:tcPr>
            <w:tcW w:w="1741" w:type="dxa"/>
          </w:tcPr>
          <w:p w14:paraId="3E637B5D" w14:textId="77777777" w:rsidR="00870D22" w:rsidRPr="00ED6C96" w:rsidRDefault="00870D22" w:rsidP="00C97609">
            <w:pPr>
              <w:pStyle w:val="Tabletext"/>
              <w:rPr>
                <w:rFonts w:asciiTheme="minorHAnsi" w:hAnsiTheme="minorHAnsi"/>
                <w:sz w:val="22"/>
                <w:szCs w:val="22"/>
              </w:rPr>
            </w:pPr>
          </w:p>
        </w:tc>
        <w:tc>
          <w:tcPr>
            <w:tcW w:w="1620" w:type="dxa"/>
          </w:tcPr>
          <w:p w14:paraId="09807089" w14:textId="77777777" w:rsidR="00870D22" w:rsidRPr="00ED6C96" w:rsidRDefault="00870D22" w:rsidP="00C97609">
            <w:pPr>
              <w:pStyle w:val="Tabletext"/>
              <w:rPr>
                <w:rFonts w:asciiTheme="minorHAnsi" w:hAnsiTheme="minorHAnsi"/>
                <w:sz w:val="22"/>
                <w:szCs w:val="22"/>
              </w:rPr>
            </w:pPr>
          </w:p>
        </w:tc>
        <w:tc>
          <w:tcPr>
            <w:tcW w:w="3173" w:type="dxa"/>
          </w:tcPr>
          <w:p w14:paraId="1F69F1C4" w14:textId="77777777" w:rsidR="00870D22" w:rsidRPr="00ED6C96" w:rsidRDefault="00870D22" w:rsidP="00C97609">
            <w:pPr>
              <w:pStyle w:val="Tabletext"/>
              <w:rPr>
                <w:rFonts w:asciiTheme="minorHAnsi" w:hAnsiTheme="minorHAnsi"/>
                <w:sz w:val="22"/>
                <w:szCs w:val="22"/>
              </w:rPr>
            </w:pPr>
          </w:p>
        </w:tc>
        <w:tc>
          <w:tcPr>
            <w:tcW w:w="2662" w:type="dxa"/>
          </w:tcPr>
          <w:p w14:paraId="3E6CB64F" w14:textId="77777777" w:rsidR="00870D22" w:rsidRPr="00ED6C96" w:rsidRDefault="00870D22" w:rsidP="00C97609">
            <w:pPr>
              <w:pStyle w:val="Tabletext"/>
              <w:rPr>
                <w:rFonts w:asciiTheme="minorHAnsi" w:hAnsiTheme="minorHAnsi"/>
                <w:sz w:val="22"/>
                <w:szCs w:val="22"/>
              </w:rPr>
            </w:pPr>
          </w:p>
        </w:tc>
      </w:tr>
      <w:tr w:rsidR="00870D22" w:rsidRPr="00ED6C96" w14:paraId="5958FF16" w14:textId="77777777" w:rsidTr="00BD270E">
        <w:tc>
          <w:tcPr>
            <w:tcW w:w="1741" w:type="dxa"/>
          </w:tcPr>
          <w:p w14:paraId="2AE44D79" w14:textId="77777777" w:rsidR="00870D22" w:rsidRPr="00ED6C96" w:rsidRDefault="00870D22" w:rsidP="00C97609">
            <w:pPr>
              <w:pStyle w:val="Tabletext"/>
              <w:rPr>
                <w:rFonts w:asciiTheme="minorHAnsi" w:hAnsiTheme="minorHAnsi"/>
                <w:sz w:val="22"/>
                <w:szCs w:val="22"/>
              </w:rPr>
            </w:pPr>
          </w:p>
        </w:tc>
        <w:tc>
          <w:tcPr>
            <w:tcW w:w="1620" w:type="dxa"/>
          </w:tcPr>
          <w:p w14:paraId="137CE750" w14:textId="77777777" w:rsidR="00870D22" w:rsidRPr="00ED6C96" w:rsidRDefault="00870D22" w:rsidP="00C97609">
            <w:pPr>
              <w:pStyle w:val="Tabletext"/>
              <w:rPr>
                <w:rFonts w:asciiTheme="minorHAnsi" w:hAnsiTheme="minorHAnsi"/>
                <w:sz w:val="22"/>
                <w:szCs w:val="22"/>
              </w:rPr>
            </w:pPr>
          </w:p>
        </w:tc>
        <w:tc>
          <w:tcPr>
            <w:tcW w:w="3173" w:type="dxa"/>
          </w:tcPr>
          <w:p w14:paraId="39C29F10" w14:textId="77777777" w:rsidR="00870D22" w:rsidRPr="00ED6C96" w:rsidRDefault="00870D22" w:rsidP="00C97609">
            <w:pPr>
              <w:pStyle w:val="Tabletext"/>
              <w:rPr>
                <w:rFonts w:asciiTheme="minorHAnsi" w:hAnsiTheme="minorHAnsi"/>
                <w:sz w:val="22"/>
                <w:szCs w:val="22"/>
              </w:rPr>
            </w:pPr>
          </w:p>
        </w:tc>
        <w:tc>
          <w:tcPr>
            <w:tcW w:w="2662" w:type="dxa"/>
          </w:tcPr>
          <w:p w14:paraId="7A5CE8B9" w14:textId="77777777" w:rsidR="00870D22" w:rsidRPr="00ED6C96" w:rsidRDefault="00870D22" w:rsidP="00C97609">
            <w:pPr>
              <w:pStyle w:val="Tabletext"/>
              <w:rPr>
                <w:rFonts w:asciiTheme="minorHAnsi" w:hAnsiTheme="minorHAnsi"/>
                <w:sz w:val="22"/>
                <w:szCs w:val="22"/>
              </w:rPr>
            </w:pPr>
          </w:p>
        </w:tc>
      </w:tr>
    </w:tbl>
    <w:p w14:paraId="463ECED3" w14:textId="77777777" w:rsidR="00870D22" w:rsidRPr="00ED6C96" w:rsidRDefault="00870D22" w:rsidP="00870D22">
      <w:pPr>
        <w:pStyle w:val="DocumentInformation"/>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2334FF"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870D22" w:rsidRPr="00ED6C96" w14:paraId="51996445" w14:textId="77777777" w:rsidTr="00C97609">
        <w:trPr>
          <w:trHeight w:val="319"/>
        </w:trPr>
        <w:tc>
          <w:tcPr>
            <w:tcW w:w="2191" w:type="dxa"/>
            <w:tcBorders>
              <w:top w:val="single" w:sz="4" w:space="0" w:color="FFFFFF"/>
            </w:tcBorders>
          </w:tcPr>
          <w:p w14:paraId="1793119C" w14:textId="0A624080" w:rsidR="00870D22" w:rsidRPr="00ED6C96" w:rsidRDefault="00870D22" w:rsidP="00C97609">
            <w:pPr>
              <w:pStyle w:val="Tabletext"/>
              <w:rPr>
                <w:rFonts w:asciiTheme="minorHAnsi" w:hAnsiTheme="minorHAnsi"/>
              </w:rPr>
            </w:pPr>
          </w:p>
        </w:tc>
        <w:tc>
          <w:tcPr>
            <w:tcW w:w="1643" w:type="dxa"/>
            <w:tcBorders>
              <w:top w:val="single" w:sz="4" w:space="0" w:color="FFFFFF"/>
            </w:tcBorders>
          </w:tcPr>
          <w:p w14:paraId="0017431A" w14:textId="76789111" w:rsidR="00870D22" w:rsidRPr="00ED6C96" w:rsidRDefault="00870D22" w:rsidP="00C97609">
            <w:pPr>
              <w:pStyle w:val="Tabletext"/>
              <w:rPr>
                <w:rFonts w:asciiTheme="minorHAnsi" w:hAnsiTheme="minorHAnsi"/>
              </w:rPr>
            </w:pPr>
          </w:p>
        </w:tc>
        <w:tc>
          <w:tcPr>
            <w:tcW w:w="2700" w:type="dxa"/>
            <w:tcBorders>
              <w:top w:val="single" w:sz="4" w:space="0" w:color="FFFFFF"/>
            </w:tcBorders>
          </w:tcPr>
          <w:p w14:paraId="1775DD1E" w14:textId="2C8B48E7" w:rsidR="00870D22" w:rsidRPr="00ED6C96" w:rsidRDefault="00870D22" w:rsidP="00C97609">
            <w:pPr>
              <w:pStyle w:val="Tabletext"/>
              <w:rPr>
                <w:rFonts w:asciiTheme="minorHAnsi" w:hAnsiTheme="minorHAnsi"/>
              </w:rPr>
            </w:pPr>
          </w:p>
        </w:tc>
        <w:tc>
          <w:tcPr>
            <w:tcW w:w="2676" w:type="dxa"/>
            <w:tcBorders>
              <w:top w:val="single" w:sz="4" w:space="0" w:color="FFFFFF"/>
            </w:tcBorders>
          </w:tcPr>
          <w:p w14:paraId="1FB082DF" w14:textId="3DB03919" w:rsidR="00870D22" w:rsidRPr="00ED6C96" w:rsidRDefault="00870D22" w:rsidP="00C97609">
            <w:pPr>
              <w:pStyle w:val="Tabletext"/>
              <w:rPr>
                <w:rFonts w:asciiTheme="minorHAnsi" w:hAnsiTheme="minorHAnsi"/>
              </w:rPr>
            </w:pPr>
          </w:p>
        </w:tc>
      </w:tr>
      <w:tr w:rsidR="00870D22" w:rsidRPr="00ED6C96" w14:paraId="5E6D0FEC" w14:textId="77777777" w:rsidTr="00C97609">
        <w:trPr>
          <w:trHeight w:val="319"/>
        </w:trPr>
        <w:tc>
          <w:tcPr>
            <w:tcW w:w="2191" w:type="dxa"/>
          </w:tcPr>
          <w:p w14:paraId="04A888BB" w14:textId="77777777" w:rsidR="00870D22" w:rsidRPr="00ED6C96" w:rsidRDefault="00870D22" w:rsidP="00C97609">
            <w:pPr>
              <w:pStyle w:val="Tabletext"/>
              <w:rPr>
                <w:rFonts w:asciiTheme="minorHAnsi" w:hAnsiTheme="minorHAnsi"/>
                <w:sz w:val="22"/>
                <w:szCs w:val="22"/>
              </w:rPr>
            </w:pPr>
          </w:p>
        </w:tc>
        <w:tc>
          <w:tcPr>
            <w:tcW w:w="1643" w:type="dxa"/>
          </w:tcPr>
          <w:p w14:paraId="5092235B" w14:textId="77777777" w:rsidR="00870D22" w:rsidRPr="00ED6C96" w:rsidRDefault="00870D22" w:rsidP="00C97609">
            <w:pPr>
              <w:pStyle w:val="Tabletext"/>
              <w:rPr>
                <w:rFonts w:asciiTheme="minorHAnsi" w:hAnsiTheme="minorHAnsi"/>
                <w:sz w:val="22"/>
                <w:szCs w:val="22"/>
              </w:rPr>
            </w:pPr>
          </w:p>
        </w:tc>
        <w:tc>
          <w:tcPr>
            <w:tcW w:w="2700" w:type="dxa"/>
          </w:tcPr>
          <w:p w14:paraId="11634775" w14:textId="77777777" w:rsidR="00870D22" w:rsidRPr="00ED6C96" w:rsidRDefault="00870D22" w:rsidP="00C97609">
            <w:pPr>
              <w:pStyle w:val="Tabletext"/>
              <w:rPr>
                <w:rFonts w:asciiTheme="minorHAnsi" w:hAnsiTheme="minorHAnsi"/>
                <w:sz w:val="22"/>
                <w:szCs w:val="22"/>
              </w:rPr>
            </w:pPr>
          </w:p>
        </w:tc>
        <w:tc>
          <w:tcPr>
            <w:tcW w:w="2676" w:type="dxa"/>
          </w:tcPr>
          <w:p w14:paraId="28B90E79" w14:textId="77777777" w:rsidR="00870D22" w:rsidRPr="00ED6C96" w:rsidRDefault="00870D22" w:rsidP="00C97609">
            <w:pPr>
              <w:pStyle w:val="Tabletext"/>
              <w:rPr>
                <w:rFonts w:asciiTheme="minorHAnsi" w:hAnsiTheme="minorHAnsi"/>
                <w:sz w:val="22"/>
                <w:szCs w:val="22"/>
              </w:rPr>
            </w:pPr>
          </w:p>
        </w:tc>
      </w:tr>
      <w:tr w:rsidR="00870D22" w:rsidRPr="00ED6C96" w14:paraId="20EBF26B" w14:textId="77777777" w:rsidTr="00C97609">
        <w:trPr>
          <w:trHeight w:val="332"/>
        </w:trPr>
        <w:tc>
          <w:tcPr>
            <w:tcW w:w="2191" w:type="dxa"/>
          </w:tcPr>
          <w:p w14:paraId="512ABE1F" w14:textId="77777777" w:rsidR="00870D22" w:rsidRPr="00ED6C96" w:rsidRDefault="00870D22" w:rsidP="00C97609">
            <w:pPr>
              <w:pStyle w:val="Tabletext"/>
              <w:rPr>
                <w:rFonts w:asciiTheme="minorHAnsi" w:hAnsiTheme="minorHAnsi"/>
                <w:sz w:val="22"/>
                <w:szCs w:val="22"/>
              </w:rPr>
            </w:pPr>
          </w:p>
        </w:tc>
        <w:tc>
          <w:tcPr>
            <w:tcW w:w="1643" w:type="dxa"/>
          </w:tcPr>
          <w:p w14:paraId="6FCC9BCD" w14:textId="77777777" w:rsidR="00870D22" w:rsidRPr="00ED6C96" w:rsidRDefault="00870D22" w:rsidP="00C97609">
            <w:pPr>
              <w:pStyle w:val="Tabletext"/>
              <w:rPr>
                <w:rFonts w:asciiTheme="minorHAnsi" w:hAnsiTheme="minorHAnsi"/>
                <w:sz w:val="22"/>
                <w:szCs w:val="22"/>
              </w:rPr>
            </w:pPr>
          </w:p>
        </w:tc>
        <w:tc>
          <w:tcPr>
            <w:tcW w:w="2700" w:type="dxa"/>
          </w:tcPr>
          <w:p w14:paraId="178200EF" w14:textId="77777777" w:rsidR="00870D22" w:rsidRPr="00ED6C96" w:rsidRDefault="00870D22" w:rsidP="00C97609">
            <w:pPr>
              <w:pStyle w:val="Tabletext"/>
              <w:rPr>
                <w:rFonts w:asciiTheme="minorHAnsi" w:hAnsiTheme="minorHAnsi"/>
                <w:sz w:val="22"/>
                <w:szCs w:val="22"/>
              </w:rPr>
            </w:pPr>
          </w:p>
        </w:tc>
        <w:tc>
          <w:tcPr>
            <w:tcW w:w="2676" w:type="dxa"/>
          </w:tcPr>
          <w:p w14:paraId="716A953B" w14:textId="77777777" w:rsidR="00870D22" w:rsidRPr="00ED6C96" w:rsidRDefault="00870D22" w:rsidP="00C97609">
            <w:pPr>
              <w:pStyle w:val="Tabletext"/>
              <w:rPr>
                <w:rFonts w:asciiTheme="minorHAnsi" w:hAnsiTheme="minorHAnsi"/>
                <w:sz w:val="22"/>
                <w:szCs w:val="22"/>
              </w:rPr>
            </w:pPr>
          </w:p>
        </w:tc>
      </w:tr>
    </w:tbl>
    <w:p w14:paraId="16BFC1A0" w14:textId="77777777" w:rsidR="00870D22" w:rsidRPr="002334FF" w:rsidRDefault="00870D22" w:rsidP="00870D22">
      <w:pPr>
        <w:pStyle w:val="DocumentInformation"/>
      </w:pPr>
      <w:r w:rsidRPr="002334FF">
        <w:t>Distribution of Final Document</w:t>
      </w:r>
    </w:p>
    <w:p w14:paraId="5573C6EE" w14:textId="77777777" w:rsidR="00870D22" w:rsidRPr="00ED6C96" w:rsidRDefault="00870D22" w:rsidP="00870D22">
      <w:pPr>
        <w:rPr>
          <w:rFonts w:asciiTheme="minorHAnsi" w:hAnsiTheme="minorHAnsi"/>
          <w:color w:val="000000" w:themeColor="text1"/>
          <w:sz w:val="22"/>
          <w:szCs w:val="22"/>
        </w:rPr>
      </w:pPr>
      <w:r w:rsidRPr="002334FF">
        <w:rPr>
          <w:rFonts w:asciiTheme="minorHAnsi" w:hAnsiTheme="minorHAnsi"/>
          <w:color w:val="000000" w:themeColor="text1"/>
          <w:sz w:val="22"/>
          <w:szCs w:val="22"/>
        </w:rPr>
        <w:t>The following people are designated recipients of the final version of this document</w:t>
      </w:r>
      <w:r w:rsidRPr="00ED6C96">
        <w:rPr>
          <w:rFonts w:asciiTheme="minorHAnsi" w:hAnsiTheme="minorHAnsi"/>
          <w:color w:val="000000" w:themeColor="text1"/>
          <w:sz w:val="22"/>
          <w:szCs w:val="22"/>
        </w:rPr>
        <w: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2334FF"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r>
      <w:tr w:rsidR="00870D22" w:rsidRPr="00ED6C96" w14:paraId="720E939B" w14:textId="77777777" w:rsidTr="00C97609">
        <w:tc>
          <w:tcPr>
            <w:tcW w:w="2632" w:type="dxa"/>
            <w:tcBorders>
              <w:top w:val="single" w:sz="4" w:space="0" w:color="FFFFFF"/>
            </w:tcBorders>
          </w:tcPr>
          <w:p w14:paraId="45D7736B" w14:textId="5D29FE3E" w:rsidR="00870D22" w:rsidRPr="00ED6C96" w:rsidRDefault="00870D22" w:rsidP="00C97609">
            <w:pPr>
              <w:pStyle w:val="Tabletext"/>
              <w:rPr>
                <w:rFonts w:asciiTheme="minorHAnsi" w:hAnsiTheme="minorHAnsi"/>
              </w:rPr>
            </w:pPr>
          </w:p>
        </w:tc>
        <w:tc>
          <w:tcPr>
            <w:tcW w:w="6550" w:type="dxa"/>
            <w:tcBorders>
              <w:top w:val="single" w:sz="4" w:space="0" w:color="FFFFFF"/>
            </w:tcBorders>
          </w:tcPr>
          <w:p w14:paraId="7573AF07" w14:textId="2A3F659D" w:rsidR="00870D22" w:rsidRPr="00ED6C96" w:rsidRDefault="00870D22" w:rsidP="00C97609">
            <w:pPr>
              <w:pStyle w:val="Tabletext"/>
              <w:rPr>
                <w:rFonts w:asciiTheme="minorHAnsi" w:hAnsiTheme="minorHAnsi"/>
              </w:rPr>
            </w:pPr>
          </w:p>
        </w:tc>
      </w:tr>
      <w:tr w:rsidR="00870D22" w:rsidRPr="00ED6C96" w14:paraId="73AF1B3E" w14:textId="77777777" w:rsidTr="00C97609">
        <w:tc>
          <w:tcPr>
            <w:tcW w:w="2632" w:type="dxa"/>
            <w:shd w:val="clear" w:color="auto" w:fill="FFFFFF"/>
          </w:tcPr>
          <w:p w14:paraId="34418916"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5134DA7F" w14:textId="77777777" w:rsidR="00870D22" w:rsidRPr="00ED6C96" w:rsidRDefault="00870D22" w:rsidP="00C97609">
            <w:pPr>
              <w:pStyle w:val="Tabletext"/>
              <w:rPr>
                <w:rFonts w:asciiTheme="minorHAnsi" w:hAnsiTheme="minorHAnsi"/>
                <w:sz w:val="22"/>
                <w:szCs w:val="22"/>
              </w:rPr>
            </w:pPr>
          </w:p>
        </w:tc>
      </w:tr>
      <w:tr w:rsidR="00870D22" w:rsidRPr="00ED6C96" w14:paraId="571395CB" w14:textId="77777777" w:rsidTr="00C97609">
        <w:tc>
          <w:tcPr>
            <w:tcW w:w="2632" w:type="dxa"/>
            <w:shd w:val="clear" w:color="auto" w:fill="FFFFFF"/>
          </w:tcPr>
          <w:p w14:paraId="60C538A1"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091A7553" w14:textId="77777777" w:rsidR="00870D22" w:rsidRPr="00ED6C96" w:rsidRDefault="00870D22" w:rsidP="00C97609">
            <w:pPr>
              <w:pStyle w:val="Tabletext"/>
              <w:rPr>
                <w:rFonts w:asciiTheme="minorHAnsi" w:hAnsiTheme="minorHAnsi"/>
                <w:sz w:val="22"/>
                <w:szCs w:val="22"/>
              </w:rPr>
            </w:pPr>
          </w:p>
        </w:tc>
      </w:tr>
    </w:tbl>
    <w:p w14:paraId="25665FC5" w14:textId="77777777" w:rsidR="00870D22" w:rsidRPr="00ED6C96" w:rsidRDefault="00870D22" w:rsidP="00870D22">
      <w:pPr>
        <w:rPr>
          <w:rFonts w:asciiTheme="minorHAnsi" w:hAnsiTheme="minorHAnsi" w:cs="Arial"/>
          <w:color w:val="000000" w:themeColor="text1"/>
          <w:sz w:val="22"/>
          <w:szCs w:val="22"/>
        </w:rPr>
      </w:pPr>
    </w:p>
    <w:p w14:paraId="6374C5EE" w14:textId="77777777" w:rsidR="00870D22" w:rsidRPr="00ED6C96" w:rsidRDefault="00870D22" w:rsidP="00870D22">
      <w:pPr>
        <w:rPr>
          <w:rFonts w:asciiTheme="minorHAnsi" w:hAnsiTheme="minorHAnsi" w:cs="Arial"/>
          <w:color w:val="000000" w:themeColor="text1"/>
          <w:sz w:val="22"/>
          <w:szCs w:val="22"/>
        </w:rPr>
      </w:pPr>
    </w:p>
    <w:p w14:paraId="22FCA262" w14:textId="175DB3B8" w:rsidR="00D150DC" w:rsidRPr="001B5D20" w:rsidRDefault="00D150DC" w:rsidP="00D150DC">
      <w:pPr>
        <w:pStyle w:val="Bodycopy"/>
      </w:pPr>
      <w:r w:rsidRPr="001B5D20">
        <w:rPr>
          <w:color w:val="002776"/>
        </w:rPr>
        <w:fldChar w:fldCharType="begin"/>
      </w:r>
      <w:r w:rsidRPr="001B5D20">
        <w:instrText xml:space="preserve"> STYLEREF  "&lt;Insert name of the project&gt;"  \* MERGEFORMAT </w:instrText>
      </w:r>
      <w:r w:rsidRPr="001B5D20">
        <w:rPr>
          <w:color w:val="002776"/>
        </w:rPr>
        <w:fldChar w:fldCharType="end"/>
      </w:r>
    </w:p>
    <w:p w14:paraId="3F2E7D1E" w14:textId="03AC3B03" w:rsidR="00D150DC" w:rsidRPr="001B5D20" w:rsidRDefault="00D150DC" w:rsidP="000168DE">
      <w:pPr>
        <w:pStyle w:val="DocumentInformation"/>
      </w:pPr>
      <w:bookmarkStart w:id="2" w:name="_Toc415885907"/>
      <w:bookmarkStart w:id="3" w:name="_Toc445520353"/>
      <w:bookmarkStart w:id="4" w:name="_Toc523032770"/>
      <w:r w:rsidRPr="001B5D20">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b/>
          <w:bCs/>
          <w:noProof/>
        </w:rPr>
      </w:sdtEndPr>
      <w:sdtContent>
        <w:p w14:paraId="0512CA0C" w14:textId="325B3633" w:rsidR="00C81AB2" w:rsidRPr="001B5D20" w:rsidRDefault="00C81AB2" w:rsidP="00427074">
          <w:pPr>
            <w:pStyle w:val="TOCHeading"/>
            <w:rPr>
              <w:b/>
            </w:rPr>
          </w:pPr>
          <w:r w:rsidRPr="001B5D20">
            <w:rPr>
              <w:b/>
            </w:rPr>
            <w:t>Table of Contents</w:t>
          </w:r>
        </w:p>
        <w:p w14:paraId="061DC1C0" w14:textId="07BB582A" w:rsidR="00745912" w:rsidRDefault="00C81AB2">
          <w:pPr>
            <w:pStyle w:val="TOC1"/>
            <w:rPr>
              <w:rFonts w:asciiTheme="minorHAnsi" w:eastAsiaTheme="minorEastAsia" w:hAnsiTheme="minorHAnsi" w:cstheme="minorBidi"/>
              <w:b w:val="0"/>
              <w:noProof/>
              <w:sz w:val="22"/>
              <w:szCs w:val="22"/>
            </w:rPr>
          </w:pPr>
          <w:r w:rsidRPr="001B5D20">
            <w:rPr>
              <w:rFonts w:ascii="Verdana" w:hAnsi="Verdana"/>
            </w:rPr>
            <w:fldChar w:fldCharType="begin"/>
          </w:r>
          <w:r w:rsidRPr="001B5D20">
            <w:rPr>
              <w:rFonts w:ascii="Verdana" w:hAnsi="Verdana"/>
            </w:rPr>
            <w:instrText xml:space="preserve"> TOC \o "1-3" \h \z \u </w:instrText>
          </w:r>
          <w:r w:rsidRPr="001B5D20">
            <w:rPr>
              <w:rFonts w:ascii="Verdana" w:hAnsi="Verdana"/>
            </w:rPr>
            <w:fldChar w:fldCharType="separate"/>
          </w:r>
          <w:hyperlink w:anchor="_Toc53366628" w:history="1">
            <w:r w:rsidR="00745912" w:rsidRPr="004C3F62">
              <w:rPr>
                <w:rStyle w:val="Hyperlink"/>
                <w:noProof/>
              </w:rPr>
              <w:t>1</w:t>
            </w:r>
            <w:r w:rsidR="00745912">
              <w:rPr>
                <w:rFonts w:asciiTheme="minorHAnsi" w:eastAsiaTheme="minorEastAsia" w:hAnsiTheme="minorHAnsi" w:cstheme="minorBidi"/>
                <w:b w:val="0"/>
                <w:noProof/>
                <w:sz w:val="22"/>
                <w:szCs w:val="22"/>
              </w:rPr>
              <w:tab/>
            </w:r>
            <w:r w:rsidR="00745912" w:rsidRPr="004C3F62">
              <w:rPr>
                <w:rStyle w:val="Hyperlink"/>
                <w:noProof/>
              </w:rPr>
              <w:t>Report Summary</w:t>
            </w:r>
            <w:r w:rsidR="00745912">
              <w:rPr>
                <w:noProof/>
                <w:webHidden/>
              </w:rPr>
              <w:tab/>
            </w:r>
            <w:r w:rsidR="00745912">
              <w:rPr>
                <w:noProof/>
                <w:webHidden/>
              </w:rPr>
              <w:fldChar w:fldCharType="begin"/>
            </w:r>
            <w:r w:rsidR="00745912">
              <w:rPr>
                <w:noProof/>
                <w:webHidden/>
              </w:rPr>
              <w:instrText xml:space="preserve"> PAGEREF _Toc53366628 \h </w:instrText>
            </w:r>
            <w:r w:rsidR="00745912">
              <w:rPr>
                <w:noProof/>
                <w:webHidden/>
              </w:rPr>
            </w:r>
            <w:r w:rsidR="00745912">
              <w:rPr>
                <w:noProof/>
                <w:webHidden/>
              </w:rPr>
              <w:fldChar w:fldCharType="separate"/>
            </w:r>
            <w:r w:rsidR="00745912">
              <w:rPr>
                <w:noProof/>
                <w:webHidden/>
              </w:rPr>
              <w:t>4</w:t>
            </w:r>
            <w:r w:rsidR="00745912">
              <w:rPr>
                <w:noProof/>
                <w:webHidden/>
              </w:rPr>
              <w:fldChar w:fldCharType="end"/>
            </w:r>
          </w:hyperlink>
        </w:p>
        <w:p w14:paraId="3E9EA74F" w14:textId="23FE9E84" w:rsidR="00745912" w:rsidRDefault="00000000">
          <w:pPr>
            <w:pStyle w:val="TOC2"/>
            <w:rPr>
              <w:rFonts w:asciiTheme="minorHAnsi" w:eastAsiaTheme="minorEastAsia" w:hAnsiTheme="minorHAnsi" w:cstheme="minorBidi"/>
              <w:sz w:val="22"/>
              <w:szCs w:val="22"/>
            </w:rPr>
          </w:pPr>
          <w:hyperlink w:anchor="_Toc53366629" w:history="1">
            <w:r w:rsidR="00745912" w:rsidRPr="004C3F62">
              <w:rPr>
                <w:rStyle w:val="Hyperlink"/>
              </w:rPr>
              <w:t>1.1</w:t>
            </w:r>
            <w:r w:rsidR="00745912">
              <w:rPr>
                <w:rFonts w:asciiTheme="minorHAnsi" w:eastAsiaTheme="minorEastAsia" w:hAnsiTheme="minorHAnsi" w:cstheme="minorBidi"/>
                <w:sz w:val="22"/>
                <w:szCs w:val="22"/>
              </w:rPr>
              <w:tab/>
            </w:r>
            <w:r w:rsidR="00745912" w:rsidRPr="004C3F62">
              <w:rPr>
                <w:rStyle w:val="Hyperlink"/>
              </w:rPr>
              <w:t>Purpose/Justification</w:t>
            </w:r>
            <w:r w:rsidR="00745912">
              <w:rPr>
                <w:webHidden/>
              </w:rPr>
              <w:tab/>
            </w:r>
            <w:r w:rsidR="00745912">
              <w:rPr>
                <w:webHidden/>
              </w:rPr>
              <w:fldChar w:fldCharType="begin"/>
            </w:r>
            <w:r w:rsidR="00745912">
              <w:rPr>
                <w:webHidden/>
              </w:rPr>
              <w:instrText xml:space="preserve"> PAGEREF _Toc53366629 \h </w:instrText>
            </w:r>
            <w:r w:rsidR="00745912">
              <w:rPr>
                <w:webHidden/>
              </w:rPr>
            </w:r>
            <w:r w:rsidR="00745912">
              <w:rPr>
                <w:webHidden/>
              </w:rPr>
              <w:fldChar w:fldCharType="separate"/>
            </w:r>
            <w:r w:rsidR="00745912">
              <w:rPr>
                <w:webHidden/>
              </w:rPr>
              <w:t>4</w:t>
            </w:r>
            <w:r w:rsidR="00745912">
              <w:rPr>
                <w:webHidden/>
              </w:rPr>
              <w:fldChar w:fldCharType="end"/>
            </w:r>
          </w:hyperlink>
        </w:p>
        <w:p w14:paraId="67856341" w14:textId="602042AA" w:rsidR="00745912" w:rsidRDefault="00000000">
          <w:pPr>
            <w:pStyle w:val="TOC2"/>
            <w:rPr>
              <w:rFonts w:asciiTheme="minorHAnsi" w:eastAsiaTheme="minorEastAsia" w:hAnsiTheme="minorHAnsi" w:cstheme="minorBidi"/>
              <w:sz w:val="22"/>
              <w:szCs w:val="22"/>
            </w:rPr>
          </w:pPr>
          <w:hyperlink w:anchor="_Toc53366630" w:history="1">
            <w:r w:rsidR="00745912" w:rsidRPr="004C3F62">
              <w:rPr>
                <w:rStyle w:val="Hyperlink"/>
              </w:rPr>
              <w:t>1.2</w:t>
            </w:r>
            <w:r w:rsidR="00745912">
              <w:rPr>
                <w:rFonts w:asciiTheme="minorHAnsi" w:eastAsiaTheme="minorEastAsia" w:hAnsiTheme="minorHAnsi" w:cstheme="minorBidi"/>
                <w:sz w:val="22"/>
                <w:szCs w:val="22"/>
              </w:rPr>
              <w:tab/>
            </w:r>
            <w:r w:rsidR="00745912" w:rsidRPr="004C3F62">
              <w:rPr>
                <w:rStyle w:val="Hyperlink"/>
              </w:rPr>
              <w:t>Report Description and Overview</w:t>
            </w:r>
            <w:r w:rsidR="00745912">
              <w:rPr>
                <w:webHidden/>
              </w:rPr>
              <w:tab/>
            </w:r>
            <w:r w:rsidR="00745912">
              <w:rPr>
                <w:webHidden/>
              </w:rPr>
              <w:fldChar w:fldCharType="begin"/>
            </w:r>
            <w:r w:rsidR="00745912">
              <w:rPr>
                <w:webHidden/>
              </w:rPr>
              <w:instrText xml:space="preserve"> PAGEREF _Toc53366630 \h </w:instrText>
            </w:r>
            <w:r w:rsidR="00745912">
              <w:rPr>
                <w:webHidden/>
              </w:rPr>
            </w:r>
            <w:r w:rsidR="00745912">
              <w:rPr>
                <w:webHidden/>
              </w:rPr>
              <w:fldChar w:fldCharType="separate"/>
            </w:r>
            <w:r w:rsidR="00745912">
              <w:rPr>
                <w:webHidden/>
              </w:rPr>
              <w:t>4</w:t>
            </w:r>
            <w:r w:rsidR="00745912">
              <w:rPr>
                <w:webHidden/>
              </w:rPr>
              <w:fldChar w:fldCharType="end"/>
            </w:r>
          </w:hyperlink>
        </w:p>
        <w:p w14:paraId="033DA17D" w14:textId="41D2E21C" w:rsidR="00745912" w:rsidRDefault="00000000">
          <w:pPr>
            <w:pStyle w:val="TOC2"/>
            <w:rPr>
              <w:rFonts w:asciiTheme="minorHAnsi" w:eastAsiaTheme="minorEastAsia" w:hAnsiTheme="minorHAnsi" w:cstheme="minorBidi"/>
              <w:sz w:val="22"/>
              <w:szCs w:val="22"/>
            </w:rPr>
          </w:pPr>
          <w:hyperlink w:anchor="_Toc53366631" w:history="1">
            <w:r w:rsidR="00745912" w:rsidRPr="004C3F62">
              <w:rPr>
                <w:rStyle w:val="Hyperlink"/>
              </w:rPr>
              <w:t>1.3</w:t>
            </w:r>
            <w:r w:rsidR="00745912">
              <w:rPr>
                <w:rFonts w:asciiTheme="minorHAnsi" w:eastAsiaTheme="minorEastAsia" w:hAnsiTheme="minorHAnsi" w:cstheme="minorBidi"/>
                <w:sz w:val="22"/>
                <w:szCs w:val="22"/>
              </w:rPr>
              <w:tab/>
            </w:r>
            <w:r w:rsidR="00745912" w:rsidRPr="004C3F62">
              <w:rPr>
                <w:rStyle w:val="Hyperlink"/>
              </w:rPr>
              <w:t>Legacy Report Sample</w:t>
            </w:r>
            <w:r w:rsidR="00745912">
              <w:rPr>
                <w:webHidden/>
              </w:rPr>
              <w:tab/>
            </w:r>
            <w:r w:rsidR="00745912">
              <w:rPr>
                <w:webHidden/>
              </w:rPr>
              <w:fldChar w:fldCharType="begin"/>
            </w:r>
            <w:r w:rsidR="00745912">
              <w:rPr>
                <w:webHidden/>
              </w:rPr>
              <w:instrText xml:space="preserve"> PAGEREF _Toc53366631 \h </w:instrText>
            </w:r>
            <w:r w:rsidR="00745912">
              <w:rPr>
                <w:webHidden/>
              </w:rPr>
            </w:r>
            <w:r w:rsidR="00745912">
              <w:rPr>
                <w:webHidden/>
              </w:rPr>
              <w:fldChar w:fldCharType="separate"/>
            </w:r>
            <w:r w:rsidR="00745912">
              <w:rPr>
                <w:webHidden/>
              </w:rPr>
              <w:t>4</w:t>
            </w:r>
            <w:r w:rsidR="00745912">
              <w:rPr>
                <w:webHidden/>
              </w:rPr>
              <w:fldChar w:fldCharType="end"/>
            </w:r>
          </w:hyperlink>
        </w:p>
        <w:p w14:paraId="6E68E8F6" w14:textId="66A24428" w:rsidR="00745912" w:rsidRDefault="00000000">
          <w:pPr>
            <w:pStyle w:val="TOC1"/>
            <w:rPr>
              <w:rFonts w:asciiTheme="minorHAnsi" w:eastAsiaTheme="minorEastAsia" w:hAnsiTheme="minorHAnsi" w:cstheme="minorBidi"/>
              <w:b w:val="0"/>
              <w:noProof/>
              <w:sz w:val="22"/>
              <w:szCs w:val="22"/>
            </w:rPr>
          </w:pPr>
          <w:hyperlink w:anchor="_Toc53366632" w:history="1">
            <w:r w:rsidR="00745912" w:rsidRPr="004C3F62">
              <w:rPr>
                <w:rStyle w:val="Hyperlink"/>
                <w:noProof/>
              </w:rPr>
              <w:t>2</w:t>
            </w:r>
            <w:r w:rsidR="00745912">
              <w:rPr>
                <w:rFonts w:asciiTheme="minorHAnsi" w:eastAsiaTheme="minorEastAsia" w:hAnsiTheme="minorHAnsi" w:cstheme="minorBidi"/>
                <w:b w:val="0"/>
                <w:noProof/>
                <w:sz w:val="22"/>
                <w:szCs w:val="22"/>
              </w:rPr>
              <w:tab/>
            </w:r>
            <w:r w:rsidR="00745912" w:rsidRPr="004C3F62">
              <w:rPr>
                <w:rStyle w:val="Hyperlink"/>
                <w:noProof/>
              </w:rPr>
              <w:t>Functional Design</w:t>
            </w:r>
            <w:r w:rsidR="00745912">
              <w:rPr>
                <w:noProof/>
                <w:webHidden/>
              </w:rPr>
              <w:tab/>
            </w:r>
            <w:r w:rsidR="00745912">
              <w:rPr>
                <w:noProof/>
                <w:webHidden/>
              </w:rPr>
              <w:fldChar w:fldCharType="begin"/>
            </w:r>
            <w:r w:rsidR="00745912">
              <w:rPr>
                <w:noProof/>
                <w:webHidden/>
              </w:rPr>
              <w:instrText xml:space="preserve"> PAGEREF _Toc53366632 \h </w:instrText>
            </w:r>
            <w:r w:rsidR="00745912">
              <w:rPr>
                <w:noProof/>
                <w:webHidden/>
              </w:rPr>
            </w:r>
            <w:r w:rsidR="00745912">
              <w:rPr>
                <w:noProof/>
                <w:webHidden/>
              </w:rPr>
              <w:fldChar w:fldCharType="separate"/>
            </w:r>
            <w:r w:rsidR="00745912">
              <w:rPr>
                <w:noProof/>
                <w:webHidden/>
              </w:rPr>
              <w:t>5</w:t>
            </w:r>
            <w:r w:rsidR="00745912">
              <w:rPr>
                <w:noProof/>
                <w:webHidden/>
              </w:rPr>
              <w:fldChar w:fldCharType="end"/>
            </w:r>
          </w:hyperlink>
        </w:p>
        <w:p w14:paraId="49BE1A2F" w14:textId="0F0288A4" w:rsidR="00745912" w:rsidRDefault="00000000">
          <w:pPr>
            <w:pStyle w:val="TOC2"/>
            <w:rPr>
              <w:rFonts w:asciiTheme="minorHAnsi" w:eastAsiaTheme="minorEastAsia" w:hAnsiTheme="minorHAnsi" w:cstheme="minorBidi"/>
              <w:sz w:val="22"/>
              <w:szCs w:val="22"/>
            </w:rPr>
          </w:pPr>
          <w:hyperlink w:anchor="_Toc53366633" w:history="1">
            <w:r w:rsidR="00745912" w:rsidRPr="004C3F62">
              <w:rPr>
                <w:rStyle w:val="Hyperlink"/>
              </w:rPr>
              <w:t>2.1</w:t>
            </w:r>
            <w:r w:rsidR="00745912">
              <w:rPr>
                <w:rFonts w:asciiTheme="minorHAnsi" w:eastAsiaTheme="minorEastAsia" w:hAnsiTheme="minorHAnsi" w:cstheme="minorBidi"/>
                <w:sz w:val="22"/>
                <w:szCs w:val="22"/>
              </w:rPr>
              <w:tab/>
            </w:r>
            <w:r w:rsidR="00745912" w:rsidRPr="004C3F62">
              <w:rPr>
                <w:rStyle w:val="Hyperlink"/>
              </w:rPr>
              <w:t>Report Details</w:t>
            </w:r>
            <w:r w:rsidR="00745912">
              <w:rPr>
                <w:webHidden/>
              </w:rPr>
              <w:tab/>
            </w:r>
            <w:r w:rsidR="00745912">
              <w:rPr>
                <w:webHidden/>
              </w:rPr>
              <w:fldChar w:fldCharType="begin"/>
            </w:r>
            <w:r w:rsidR="00745912">
              <w:rPr>
                <w:webHidden/>
              </w:rPr>
              <w:instrText xml:space="preserve"> PAGEREF _Toc53366633 \h </w:instrText>
            </w:r>
            <w:r w:rsidR="00745912">
              <w:rPr>
                <w:webHidden/>
              </w:rPr>
            </w:r>
            <w:r w:rsidR="00745912">
              <w:rPr>
                <w:webHidden/>
              </w:rPr>
              <w:fldChar w:fldCharType="separate"/>
            </w:r>
            <w:r w:rsidR="00745912">
              <w:rPr>
                <w:webHidden/>
              </w:rPr>
              <w:t>5</w:t>
            </w:r>
            <w:r w:rsidR="00745912">
              <w:rPr>
                <w:webHidden/>
              </w:rPr>
              <w:fldChar w:fldCharType="end"/>
            </w:r>
          </w:hyperlink>
        </w:p>
        <w:p w14:paraId="1CFF4E60" w14:textId="256B769E" w:rsidR="00745912" w:rsidRDefault="00000000">
          <w:pPr>
            <w:pStyle w:val="TOC2"/>
            <w:rPr>
              <w:rFonts w:asciiTheme="minorHAnsi" w:eastAsiaTheme="minorEastAsia" w:hAnsiTheme="minorHAnsi" w:cstheme="minorBidi"/>
              <w:sz w:val="22"/>
              <w:szCs w:val="22"/>
            </w:rPr>
          </w:pPr>
          <w:hyperlink w:anchor="_Toc53366634" w:history="1">
            <w:r w:rsidR="00745912" w:rsidRPr="004C3F62">
              <w:rPr>
                <w:rStyle w:val="Hyperlink"/>
              </w:rPr>
              <w:t>2.2</w:t>
            </w:r>
            <w:r w:rsidR="00745912">
              <w:rPr>
                <w:rFonts w:asciiTheme="minorHAnsi" w:eastAsiaTheme="minorEastAsia" w:hAnsiTheme="minorHAnsi" w:cstheme="minorBidi"/>
                <w:sz w:val="22"/>
                <w:szCs w:val="22"/>
              </w:rPr>
              <w:tab/>
            </w:r>
            <w:r w:rsidR="00745912" w:rsidRPr="004C3F62">
              <w:rPr>
                <w:rStyle w:val="Hyperlink"/>
              </w:rPr>
              <w:t>Data Selection and Sorting</w:t>
            </w:r>
            <w:r w:rsidR="00745912">
              <w:rPr>
                <w:webHidden/>
              </w:rPr>
              <w:tab/>
            </w:r>
            <w:r w:rsidR="00745912">
              <w:rPr>
                <w:webHidden/>
              </w:rPr>
              <w:fldChar w:fldCharType="begin"/>
            </w:r>
            <w:r w:rsidR="00745912">
              <w:rPr>
                <w:webHidden/>
              </w:rPr>
              <w:instrText xml:space="preserve"> PAGEREF _Toc53366634 \h </w:instrText>
            </w:r>
            <w:r w:rsidR="00745912">
              <w:rPr>
                <w:webHidden/>
              </w:rPr>
            </w:r>
            <w:r w:rsidR="00745912">
              <w:rPr>
                <w:webHidden/>
              </w:rPr>
              <w:fldChar w:fldCharType="separate"/>
            </w:r>
            <w:r w:rsidR="00745912">
              <w:rPr>
                <w:webHidden/>
              </w:rPr>
              <w:t>5</w:t>
            </w:r>
            <w:r w:rsidR="00745912">
              <w:rPr>
                <w:webHidden/>
              </w:rPr>
              <w:fldChar w:fldCharType="end"/>
            </w:r>
          </w:hyperlink>
        </w:p>
        <w:p w14:paraId="096E6F6D" w14:textId="77AEECC5" w:rsidR="00745912" w:rsidRDefault="00000000">
          <w:pPr>
            <w:pStyle w:val="TOC2"/>
            <w:rPr>
              <w:rFonts w:asciiTheme="minorHAnsi" w:eastAsiaTheme="minorEastAsia" w:hAnsiTheme="minorHAnsi" w:cstheme="minorBidi"/>
              <w:sz w:val="22"/>
              <w:szCs w:val="22"/>
            </w:rPr>
          </w:pPr>
          <w:hyperlink w:anchor="_Toc53366635" w:history="1">
            <w:r w:rsidR="00745912" w:rsidRPr="004C3F62">
              <w:rPr>
                <w:rStyle w:val="Hyperlink"/>
              </w:rPr>
              <w:t>2.3</w:t>
            </w:r>
            <w:r w:rsidR="00745912">
              <w:rPr>
                <w:rFonts w:asciiTheme="minorHAnsi" w:eastAsiaTheme="minorEastAsia" w:hAnsiTheme="minorHAnsi" w:cstheme="minorBidi"/>
                <w:sz w:val="22"/>
                <w:szCs w:val="22"/>
              </w:rPr>
              <w:tab/>
            </w:r>
            <w:r w:rsidR="00745912" w:rsidRPr="004C3F62">
              <w:rPr>
                <w:rStyle w:val="Hyperlink"/>
              </w:rPr>
              <w:t>Launch Parameters</w:t>
            </w:r>
            <w:r w:rsidR="00745912">
              <w:rPr>
                <w:webHidden/>
              </w:rPr>
              <w:tab/>
            </w:r>
            <w:r w:rsidR="00745912">
              <w:rPr>
                <w:webHidden/>
              </w:rPr>
              <w:fldChar w:fldCharType="begin"/>
            </w:r>
            <w:r w:rsidR="00745912">
              <w:rPr>
                <w:webHidden/>
              </w:rPr>
              <w:instrText xml:space="preserve"> PAGEREF _Toc53366635 \h </w:instrText>
            </w:r>
            <w:r w:rsidR="00745912">
              <w:rPr>
                <w:webHidden/>
              </w:rPr>
            </w:r>
            <w:r w:rsidR="00745912">
              <w:rPr>
                <w:webHidden/>
              </w:rPr>
              <w:fldChar w:fldCharType="separate"/>
            </w:r>
            <w:r w:rsidR="00745912">
              <w:rPr>
                <w:webHidden/>
              </w:rPr>
              <w:t>5</w:t>
            </w:r>
            <w:r w:rsidR="00745912">
              <w:rPr>
                <w:webHidden/>
              </w:rPr>
              <w:fldChar w:fldCharType="end"/>
            </w:r>
          </w:hyperlink>
        </w:p>
        <w:p w14:paraId="6CB56510" w14:textId="6EDAE220" w:rsidR="00745912" w:rsidRDefault="00000000">
          <w:pPr>
            <w:pStyle w:val="TOC2"/>
            <w:rPr>
              <w:rFonts w:asciiTheme="minorHAnsi" w:eastAsiaTheme="minorEastAsia" w:hAnsiTheme="minorHAnsi" w:cstheme="minorBidi"/>
              <w:sz w:val="22"/>
              <w:szCs w:val="22"/>
            </w:rPr>
          </w:pPr>
          <w:hyperlink w:anchor="_Toc53366636" w:history="1">
            <w:r w:rsidR="00745912" w:rsidRPr="004C3F62">
              <w:rPr>
                <w:rStyle w:val="Hyperlink"/>
              </w:rPr>
              <w:t>2.4</w:t>
            </w:r>
            <w:r w:rsidR="00745912">
              <w:rPr>
                <w:rFonts w:asciiTheme="minorHAnsi" w:eastAsiaTheme="minorEastAsia" w:hAnsiTheme="minorHAnsi" w:cstheme="minorBidi"/>
                <w:sz w:val="22"/>
                <w:szCs w:val="22"/>
              </w:rPr>
              <w:tab/>
            </w:r>
            <w:r w:rsidR="00745912" w:rsidRPr="004C3F62">
              <w:rPr>
                <w:rStyle w:val="Hyperlink"/>
              </w:rPr>
              <w:t>Key Logic</w:t>
            </w:r>
            <w:r w:rsidR="00745912">
              <w:rPr>
                <w:webHidden/>
              </w:rPr>
              <w:tab/>
            </w:r>
            <w:r w:rsidR="00745912">
              <w:rPr>
                <w:webHidden/>
              </w:rPr>
              <w:fldChar w:fldCharType="begin"/>
            </w:r>
            <w:r w:rsidR="00745912">
              <w:rPr>
                <w:webHidden/>
              </w:rPr>
              <w:instrText xml:space="preserve"> PAGEREF _Toc53366636 \h </w:instrText>
            </w:r>
            <w:r w:rsidR="00745912">
              <w:rPr>
                <w:webHidden/>
              </w:rPr>
            </w:r>
            <w:r w:rsidR="00745912">
              <w:rPr>
                <w:webHidden/>
              </w:rPr>
              <w:fldChar w:fldCharType="separate"/>
            </w:r>
            <w:r w:rsidR="00745912">
              <w:rPr>
                <w:webHidden/>
              </w:rPr>
              <w:t>5</w:t>
            </w:r>
            <w:r w:rsidR="00745912">
              <w:rPr>
                <w:webHidden/>
              </w:rPr>
              <w:fldChar w:fldCharType="end"/>
            </w:r>
          </w:hyperlink>
        </w:p>
        <w:p w14:paraId="05F3070F" w14:textId="7660FEF7" w:rsidR="00745912" w:rsidRDefault="00000000">
          <w:pPr>
            <w:pStyle w:val="TOC2"/>
            <w:rPr>
              <w:rFonts w:asciiTheme="minorHAnsi" w:eastAsiaTheme="minorEastAsia" w:hAnsiTheme="minorHAnsi" w:cstheme="minorBidi"/>
              <w:sz w:val="22"/>
              <w:szCs w:val="22"/>
            </w:rPr>
          </w:pPr>
          <w:hyperlink w:anchor="_Toc53366637" w:history="1">
            <w:r w:rsidR="00745912" w:rsidRPr="004C3F62">
              <w:rPr>
                <w:rStyle w:val="Hyperlink"/>
              </w:rPr>
              <w:t>2.5</w:t>
            </w:r>
            <w:r w:rsidR="00745912">
              <w:rPr>
                <w:rFonts w:asciiTheme="minorHAnsi" w:eastAsiaTheme="minorEastAsia" w:hAnsiTheme="minorHAnsi" w:cstheme="minorBidi"/>
                <w:sz w:val="22"/>
                <w:szCs w:val="22"/>
              </w:rPr>
              <w:tab/>
            </w:r>
            <w:r w:rsidR="00745912" w:rsidRPr="004C3F62">
              <w:rPr>
                <w:rStyle w:val="Hyperlink"/>
              </w:rPr>
              <w:t>Data Mapping</w:t>
            </w:r>
            <w:r w:rsidR="00745912">
              <w:rPr>
                <w:webHidden/>
              </w:rPr>
              <w:tab/>
            </w:r>
            <w:r w:rsidR="00745912">
              <w:rPr>
                <w:webHidden/>
              </w:rPr>
              <w:fldChar w:fldCharType="begin"/>
            </w:r>
            <w:r w:rsidR="00745912">
              <w:rPr>
                <w:webHidden/>
              </w:rPr>
              <w:instrText xml:space="preserve"> PAGEREF _Toc53366637 \h </w:instrText>
            </w:r>
            <w:r w:rsidR="00745912">
              <w:rPr>
                <w:webHidden/>
              </w:rPr>
            </w:r>
            <w:r w:rsidR="00745912">
              <w:rPr>
                <w:webHidden/>
              </w:rPr>
              <w:fldChar w:fldCharType="separate"/>
            </w:r>
            <w:r w:rsidR="00745912">
              <w:rPr>
                <w:webHidden/>
              </w:rPr>
              <w:t>6</w:t>
            </w:r>
            <w:r w:rsidR="00745912">
              <w:rPr>
                <w:webHidden/>
              </w:rPr>
              <w:fldChar w:fldCharType="end"/>
            </w:r>
          </w:hyperlink>
        </w:p>
        <w:p w14:paraId="576281D2" w14:textId="11F72973" w:rsidR="00745912" w:rsidRDefault="00000000">
          <w:pPr>
            <w:pStyle w:val="TOC2"/>
            <w:rPr>
              <w:rFonts w:asciiTheme="minorHAnsi" w:eastAsiaTheme="minorEastAsia" w:hAnsiTheme="minorHAnsi" w:cstheme="minorBidi"/>
              <w:sz w:val="22"/>
              <w:szCs w:val="22"/>
            </w:rPr>
          </w:pPr>
          <w:hyperlink w:anchor="_Toc53366638" w:history="1">
            <w:r w:rsidR="00745912" w:rsidRPr="004C3F62">
              <w:rPr>
                <w:rStyle w:val="Hyperlink"/>
              </w:rPr>
              <w:t>2.6</w:t>
            </w:r>
            <w:r w:rsidR="00745912">
              <w:rPr>
                <w:rFonts w:asciiTheme="minorHAnsi" w:eastAsiaTheme="minorEastAsia" w:hAnsiTheme="minorHAnsi" w:cstheme="minorBidi"/>
                <w:sz w:val="22"/>
                <w:szCs w:val="22"/>
              </w:rPr>
              <w:tab/>
            </w:r>
            <w:r w:rsidR="00745912" w:rsidRPr="004C3F62">
              <w:rPr>
                <w:rStyle w:val="Hyperlink"/>
              </w:rPr>
              <w:t>Assumptions</w:t>
            </w:r>
            <w:r w:rsidR="00745912">
              <w:rPr>
                <w:webHidden/>
              </w:rPr>
              <w:tab/>
            </w:r>
            <w:r w:rsidR="00745912">
              <w:rPr>
                <w:webHidden/>
              </w:rPr>
              <w:fldChar w:fldCharType="begin"/>
            </w:r>
            <w:r w:rsidR="00745912">
              <w:rPr>
                <w:webHidden/>
              </w:rPr>
              <w:instrText xml:space="preserve"> PAGEREF _Toc53366638 \h </w:instrText>
            </w:r>
            <w:r w:rsidR="00745912">
              <w:rPr>
                <w:webHidden/>
              </w:rPr>
            </w:r>
            <w:r w:rsidR="00745912">
              <w:rPr>
                <w:webHidden/>
              </w:rPr>
              <w:fldChar w:fldCharType="separate"/>
            </w:r>
            <w:r w:rsidR="00745912">
              <w:rPr>
                <w:webHidden/>
              </w:rPr>
              <w:t>6</w:t>
            </w:r>
            <w:r w:rsidR="00745912">
              <w:rPr>
                <w:webHidden/>
              </w:rPr>
              <w:fldChar w:fldCharType="end"/>
            </w:r>
          </w:hyperlink>
        </w:p>
        <w:p w14:paraId="791B380B" w14:textId="6EC718FD" w:rsidR="00745912" w:rsidRDefault="00000000">
          <w:pPr>
            <w:pStyle w:val="TOC2"/>
            <w:rPr>
              <w:rFonts w:asciiTheme="minorHAnsi" w:eastAsiaTheme="minorEastAsia" w:hAnsiTheme="minorHAnsi" w:cstheme="minorBidi"/>
              <w:sz w:val="22"/>
              <w:szCs w:val="22"/>
            </w:rPr>
          </w:pPr>
          <w:hyperlink w:anchor="_Toc53366639" w:history="1">
            <w:r w:rsidR="00745912" w:rsidRPr="004C3F62">
              <w:rPr>
                <w:rStyle w:val="Hyperlink"/>
              </w:rPr>
              <w:t>2.7</w:t>
            </w:r>
            <w:r w:rsidR="00745912">
              <w:rPr>
                <w:rFonts w:asciiTheme="minorHAnsi" w:eastAsiaTheme="minorEastAsia" w:hAnsiTheme="minorHAnsi" w:cstheme="minorBidi"/>
                <w:sz w:val="22"/>
                <w:szCs w:val="22"/>
              </w:rPr>
              <w:tab/>
            </w:r>
            <w:r w:rsidR="00745912" w:rsidRPr="004C3F62">
              <w:rPr>
                <w:rStyle w:val="Hyperlink"/>
              </w:rPr>
              <w:t>Dependencies</w:t>
            </w:r>
            <w:r w:rsidR="00745912">
              <w:rPr>
                <w:webHidden/>
              </w:rPr>
              <w:tab/>
            </w:r>
            <w:r w:rsidR="00745912">
              <w:rPr>
                <w:webHidden/>
              </w:rPr>
              <w:fldChar w:fldCharType="begin"/>
            </w:r>
            <w:r w:rsidR="00745912">
              <w:rPr>
                <w:webHidden/>
              </w:rPr>
              <w:instrText xml:space="preserve"> PAGEREF _Toc53366639 \h </w:instrText>
            </w:r>
            <w:r w:rsidR="00745912">
              <w:rPr>
                <w:webHidden/>
              </w:rPr>
            </w:r>
            <w:r w:rsidR="00745912">
              <w:rPr>
                <w:webHidden/>
              </w:rPr>
              <w:fldChar w:fldCharType="separate"/>
            </w:r>
            <w:r w:rsidR="00745912">
              <w:rPr>
                <w:webHidden/>
              </w:rPr>
              <w:t>6</w:t>
            </w:r>
            <w:r w:rsidR="00745912">
              <w:rPr>
                <w:webHidden/>
              </w:rPr>
              <w:fldChar w:fldCharType="end"/>
            </w:r>
          </w:hyperlink>
        </w:p>
        <w:p w14:paraId="2441E746" w14:textId="71930CC5" w:rsidR="00745912" w:rsidRDefault="00000000">
          <w:pPr>
            <w:pStyle w:val="TOC1"/>
            <w:rPr>
              <w:rFonts w:asciiTheme="minorHAnsi" w:eastAsiaTheme="minorEastAsia" w:hAnsiTheme="minorHAnsi" w:cstheme="minorBidi"/>
              <w:b w:val="0"/>
              <w:noProof/>
              <w:sz w:val="22"/>
              <w:szCs w:val="22"/>
            </w:rPr>
          </w:pPr>
          <w:hyperlink w:anchor="_Toc53366640" w:history="1">
            <w:r w:rsidR="00745912" w:rsidRPr="004C3F62">
              <w:rPr>
                <w:rStyle w:val="Hyperlink"/>
                <w:noProof/>
              </w:rPr>
              <w:t>3</w:t>
            </w:r>
            <w:r w:rsidR="00745912">
              <w:rPr>
                <w:rFonts w:asciiTheme="minorHAnsi" w:eastAsiaTheme="minorEastAsia" w:hAnsiTheme="minorHAnsi" w:cstheme="minorBidi"/>
                <w:b w:val="0"/>
                <w:noProof/>
                <w:sz w:val="22"/>
                <w:szCs w:val="22"/>
              </w:rPr>
              <w:tab/>
            </w:r>
            <w:r w:rsidR="00745912" w:rsidRPr="004C3F62">
              <w:rPr>
                <w:rStyle w:val="Hyperlink"/>
                <w:noProof/>
              </w:rPr>
              <w:t>Workday Technical Design Specifications &lt;remove if not applicable&gt;</w:t>
            </w:r>
            <w:r w:rsidR="00745912">
              <w:rPr>
                <w:noProof/>
                <w:webHidden/>
              </w:rPr>
              <w:tab/>
            </w:r>
            <w:r w:rsidR="00745912">
              <w:rPr>
                <w:noProof/>
                <w:webHidden/>
              </w:rPr>
              <w:fldChar w:fldCharType="begin"/>
            </w:r>
            <w:r w:rsidR="00745912">
              <w:rPr>
                <w:noProof/>
                <w:webHidden/>
              </w:rPr>
              <w:instrText xml:space="preserve"> PAGEREF _Toc53366640 \h </w:instrText>
            </w:r>
            <w:r w:rsidR="00745912">
              <w:rPr>
                <w:noProof/>
                <w:webHidden/>
              </w:rPr>
            </w:r>
            <w:r w:rsidR="00745912">
              <w:rPr>
                <w:noProof/>
                <w:webHidden/>
              </w:rPr>
              <w:fldChar w:fldCharType="separate"/>
            </w:r>
            <w:r w:rsidR="00745912">
              <w:rPr>
                <w:noProof/>
                <w:webHidden/>
              </w:rPr>
              <w:t>7</w:t>
            </w:r>
            <w:r w:rsidR="00745912">
              <w:rPr>
                <w:noProof/>
                <w:webHidden/>
              </w:rPr>
              <w:fldChar w:fldCharType="end"/>
            </w:r>
          </w:hyperlink>
        </w:p>
        <w:p w14:paraId="0F5223DA" w14:textId="52820381" w:rsidR="00745912" w:rsidRDefault="00000000">
          <w:pPr>
            <w:pStyle w:val="TOC2"/>
            <w:rPr>
              <w:rFonts w:asciiTheme="minorHAnsi" w:eastAsiaTheme="minorEastAsia" w:hAnsiTheme="minorHAnsi" w:cstheme="minorBidi"/>
              <w:sz w:val="22"/>
              <w:szCs w:val="22"/>
            </w:rPr>
          </w:pPr>
          <w:hyperlink w:anchor="_Toc53366641" w:history="1">
            <w:r w:rsidR="00745912" w:rsidRPr="004C3F62">
              <w:rPr>
                <w:rStyle w:val="Hyperlink"/>
              </w:rPr>
              <w:t>3.1</w:t>
            </w:r>
            <w:r w:rsidR="00745912">
              <w:rPr>
                <w:rFonts w:asciiTheme="minorHAnsi" w:eastAsiaTheme="minorEastAsia" w:hAnsiTheme="minorHAnsi" w:cstheme="minorBidi"/>
                <w:sz w:val="22"/>
                <w:szCs w:val="22"/>
              </w:rPr>
              <w:tab/>
            </w:r>
            <w:r w:rsidR="00745912" w:rsidRPr="004C3F62">
              <w:rPr>
                <w:rStyle w:val="Hyperlink"/>
              </w:rPr>
              <w:t>Overview</w:t>
            </w:r>
            <w:r w:rsidR="00745912">
              <w:rPr>
                <w:webHidden/>
              </w:rPr>
              <w:tab/>
            </w:r>
            <w:r w:rsidR="00745912">
              <w:rPr>
                <w:webHidden/>
              </w:rPr>
              <w:fldChar w:fldCharType="begin"/>
            </w:r>
            <w:r w:rsidR="00745912">
              <w:rPr>
                <w:webHidden/>
              </w:rPr>
              <w:instrText xml:space="preserve"> PAGEREF _Toc53366641 \h </w:instrText>
            </w:r>
            <w:r w:rsidR="00745912">
              <w:rPr>
                <w:webHidden/>
              </w:rPr>
            </w:r>
            <w:r w:rsidR="00745912">
              <w:rPr>
                <w:webHidden/>
              </w:rPr>
              <w:fldChar w:fldCharType="separate"/>
            </w:r>
            <w:r w:rsidR="00745912">
              <w:rPr>
                <w:webHidden/>
              </w:rPr>
              <w:t>7</w:t>
            </w:r>
            <w:r w:rsidR="00745912">
              <w:rPr>
                <w:webHidden/>
              </w:rPr>
              <w:fldChar w:fldCharType="end"/>
            </w:r>
          </w:hyperlink>
        </w:p>
        <w:p w14:paraId="5D36173E" w14:textId="1CE57EC0" w:rsidR="00745912" w:rsidRDefault="00000000">
          <w:pPr>
            <w:pStyle w:val="TOC2"/>
            <w:rPr>
              <w:rFonts w:asciiTheme="minorHAnsi" w:eastAsiaTheme="minorEastAsia" w:hAnsiTheme="minorHAnsi" w:cstheme="minorBidi"/>
              <w:sz w:val="22"/>
              <w:szCs w:val="22"/>
            </w:rPr>
          </w:pPr>
          <w:hyperlink w:anchor="_Toc53366642" w:history="1">
            <w:r w:rsidR="00745912" w:rsidRPr="004C3F62">
              <w:rPr>
                <w:rStyle w:val="Hyperlink"/>
              </w:rPr>
              <w:t>3.2</w:t>
            </w:r>
            <w:r w:rsidR="00745912">
              <w:rPr>
                <w:rFonts w:asciiTheme="minorHAnsi" w:eastAsiaTheme="minorEastAsia" w:hAnsiTheme="minorHAnsi" w:cstheme="minorBidi"/>
                <w:sz w:val="22"/>
                <w:szCs w:val="22"/>
              </w:rPr>
              <w:tab/>
            </w:r>
            <w:r w:rsidR="00745912" w:rsidRPr="004C3F62">
              <w:rPr>
                <w:rStyle w:val="Hyperlink"/>
              </w:rPr>
              <w:t>Detailed Report Design</w:t>
            </w:r>
            <w:r w:rsidR="00745912">
              <w:rPr>
                <w:webHidden/>
              </w:rPr>
              <w:tab/>
            </w:r>
            <w:r w:rsidR="00745912">
              <w:rPr>
                <w:webHidden/>
              </w:rPr>
              <w:fldChar w:fldCharType="begin"/>
            </w:r>
            <w:r w:rsidR="00745912">
              <w:rPr>
                <w:webHidden/>
              </w:rPr>
              <w:instrText xml:space="preserve"> PAGEREF _Toc53366642 \h </w:instrText>
            </w:r>
            <w:r w:rsidR="00745912">
              <w:rPr>
                <w:webHidden/>
              </w:rPr>
            </w:r>
            <w:r w:rsidR="00745912">
              <w:rPr>
                <w:webHidden/>
              </w:rPr>
              <w:fldChar w:fldCharType="separate"/>
            </w:r>
            <w:r w:rsidR="00745912">
              <w:rPr>
                <w:webHidden/>
              </w:rPr>
              <w:t>7</w:t>
            </w:r>
            <w:r w:rsidR="00745912">
              <w:rPr>
                <w:webHidden/>
              </w:rPr>
              <w:fldChar w:fldCharType="end"/>
            </w:r>
          </w:hyperlink>
        </w:p>
        <w:p w14:paraId="7F269670" w14:textId="2149D304" w:rsidR="00745912" w:rsidRDefault="00000000">
          <w:pPr>
            <w:pStyle w:val="TOC1"/>
            <w:rPr>
              <w:rFonts w:asciiTheme="minorHAnsi" w:eastAsiaTheme="minorEastAsia" w:hAnsiTheme="minorHAnsi" w:cstheme="minorBidi"/>
              <w:b w:val="0"/>
              <w:noProof/>
              <w:sz w:val="22"/>
              <w:szCs w:val="22"/>
            </w:rPr>
          </w:pPr>
          <w:hyperlink w:anchor="_Toc53366643" w:history="1">
            <w:r w:rsidR="00745912" w:rsidRPr="004C3F62">
              <w:rPr>
                <w:rStyle w:val="Hyperlink"/>
                <w:noProof/>
              </w:rPr>
              <w:t>4</w:t>
            </w:r>
            <w:r w:rsidR="00745912">
              <w:rPr>
                <w:rFonts w:asciiTheme="minorHAnsi" w:eastAsiaTheme="minorEastAsia" w:hAnsiTheme="minorHAnsi" w:cstheme="minorBidi"/>
                <w:b w:val="0"/>
                <w:noProof/>
                <w:sz w:val="22"/>
                <w:szCs w:val="22"/>
              </w:rPr>
              <w:tab/>
            </w:r>
            <w:r w:rsidR="00745912" w:rsidRPr="004C3F62">
              <w:rPr>
                <w:rStyle w:val="Hyperlink"/>
                <w:noProof/>
              </w:rPr>
              <w:t>Oracle Cloud Technical Design Specifications &lt;remove if not applicable&gt;</w:t>
            </w:r>
            <w:r w:rsidR="00745912">
              <w:rPr>
                <w:noProof/>
                <w:webHidden/>
              </w:rPr>
              <w:tab/>
            </w:r>
            <w:r w:rsidR="00745912">
              <w:rPr>
                <w:noProof/>
                <w:webHidden/>
              </w:rPr>
              <w:fldChar w:fldCharType="begin"/>
            </w:r>
            <w:r w:rsidR="00745912">
              <w:rPr>
                <w:noProof/>
                <w:webHidden/>
              </w:rPr>
              <w:instrText xml:space="preserve"> PAGEREF _Toc53366643 \h </w:instrText>
            </w:r>
            <w:r w:rsidR="00745912">
              <w:rPr>
                <w:noProof/>
                <w:webHidden/>
              </w:rPr>
            </w:r>
            <w:r w:rsidR="00745912">
              <w:rPr>
                <w:noProof/>
                <w:webHidden/>
              </w:rPr>
              <w:fldChar w:fldCharType="separate"/>
            </w:r>
            <w:r w:rsidR="00745912">
              <w:rPr>
                <w:noProof/>
                <w:webHidden/>
              </w:rPr>
              <w:t>8</w:t>
            </w:r>
            <w:r w:rsidR="00745912">
              <w:rPr>
                <w:noProof/>
                <w:webHidden/>
              </w:rPr>
              <w:fldChar w:fldCharType="end"/>
            </w:r>
          </w:hyperlink>
        </w:p>
        <w:p w14:paraId="06663CA1" w14:textId="0C7472E7" w:rsidR="00745912" w:rsidRDefault="00000000">
          <w:pPr>
            <w:pStyle w:val="TOC2"/>
            <w:rPr>
              <w:rFonts w:asciiTheme="minorHAnsi" w:eastAsiaTheme="minorEastAsia" w:hAnsiTheme="minorHAnsi" w:cstheme="minorBidi"/>
              <w:sz w:val="22"/>
              <w:szCs w:val="22"/>
            </w:rPr>
          </w:pPr>
          <w:hyperlink w:anchor="_Toc53366644" w:history="1">
            <w:r w:rsidR="00745912" w:rsidRPr="004C3F62">
              <w:rPr>
                <w:rStyle w:val="Hyperlink"/>
              </w:rPr>
              <w:t>4.1</w:t>
            </w:r>
            <w:r w:rsidR="00745912">
              <w:rPr>
                <w:rFonts w:asciiTheme="minorHAnsi" w:eastAsiaTheme="minorEastAsia" w:hAnsiTheme="minorHAnsi" w:cstheme="minorBidi"/>
                <w:sz w:val="22"/>
                <w:szCs w:val="22"/>
              </w:rPr>
              <w:tab/>
            </w:r>
            <w:r w:rsidR="00745912" w:rsidRPr="004C3F62">
              <w:rPr>
                <w:rStyle w:val="Hyperlink"/>
              </w:rPr>
              <w:t>Overview</w:t>
            </w:r>
            <w:r w:rsidR="00745912">
              <w:rPr>
                <w:webHidden/>
              </w:rPr>
              <w:tab/>
            </w:r>
            <w:r w:rsidR="00745912">
              <w:rPr>
                <w:webHidden/>
              </w:rPr>
              <w:fldChar w:fldCharType="begin"/>
            </w:r>
            <w:r w:rsidR="00745912">
              <w:rPr>
                <w:webHidden/>
              </w:rPr>
              <w:instrText xml:space="preserve"> PAGEREF _Toc53366644 \h </w:instrText>
            </w:r>
            <w:r w:rsidR="00745912">
              <w:rPr>
                <w:webHidden/>
              </w:rPr>
            </w:r>
            <w:r w:rsidR="00745912">
              <w:rPr>
                <w:webHidden/>
              </w:rPr>
              <w:fldChar w:fldCharType="separate"/>
            </w:r>
            <w:r w:rsidR="00745912">
              <w:rPr>
                <w:webHidden/>
              </w:rPr>
              <w:t>8</w:t>
            </w:r>
            <w:r w:rsidR="00745912">
              <w:rPr>
                <w:webHidden/>
              </w:rPr>
              <w:fldChar w:fldCharType="end"/>
            </w:r>
          </w:hyperlink>
        </w:p>
        <w:p w14:paraId="1B309C5F" w14:textId="73A5A71A" w:rsidR="00745912" w:rsidRDefault="00000000">
          <w:pPr>
            <w:pStyle w:val="TOC2"/>
            <w:rPr>
              <w:rFonts w:asciiTheme="minorHAnsi" w:eastAsiaTheme="minorEastAsia" w:hAnsiTheme="minorHAnsi" w:cstheme="minorBidi"/>
              <w:sz w:val="22"/>
              <w:szCs w:val="22"/>
            </w:rPr>
          </w:pPr>
          <w:hyperlink w:anchor="_Toc53366645" w:history="1">
            <w:r w:rsidR="00745912" w:rsidRPr="004C3F62">
              <w:rPr>
                <w:rStyle w:val="Hyperlink"/>
              </w:rPr>
              <w:t>4.2</w:t>
            </w:r>
            <w:r w:rsidR="00745912">
              <w:rPr>
                <w:rFonts w:asciiTheme="minorHAnsi" w:eastAsiaTheme="minorEastAsia" w:hAnsiTheme="minorHAnsi" w:cstheme="minorBidi"/>
                <w:sz w:val="22"/>
                <w:szCs w:val="22"/>
              </w:rPr>
              <w:tab/>
            </w:r>
            <w:r w:rsidR="00745912" w:rsidRPr="004C3F62">
              <w:rPr>
                <w:rStyle w:val="Hyperlink"/>
              </w:rPr>
              <w:t>Detailed Report Design</w:t>
            </w:r>
            <w:r w:rsidR="00745912">
              <w:rPr>
                <w:webHidden/>
              </w:rPr>
              <w:tab/>
            </w:r>
            <w:r w:rsidR="00745912">
              <w:rPr>
                <w:webHidden/>
              </w:rPr>
              <w:fldChar w:fldCharType="begin"/>
            </w:r>
            <w:r w:rsidR="00745912">
              <w:rPr>
                <w:webHidden/>
              </w:rPr>
              <w:instrText xml:space="preserve"> PAGEREF _Toc53366645 \h </w:instrText>
            </w:r>
            <w:r w:rsidR="00745912">
              <w:rPr>
                <w:webHidden/>
              </w:rPr>
            </w:r>
            <w:r w:rsidR="00745912">
              <w:rPr>
                <w:webHidden/>
              </w:rPr>
              <w:fldChar w:fldCharType="separate"/>
            </w:r>
            <w:r w:rsidR="00745912">
              <w:rPr>
                <w:webHidden/>
              </w:rPr>
              <w:t>8</w:t>
            </w:r>
            <w:r w:rsidR="00745912">
              <w:rPr>
                <w:webHidden/>
              </w:rPr>
              <w:fldChar w:fldCharType="end"/>
            </w:r>
          </w:hyperlink>
        </w:p>
        <w:p w14:paraId="32EB9E9C" w14:textId="0074F5D7" w:rsidR="00745912" w:rsidRDefault="00000000">
          <w:pPr>
            <w:pStyle w:val="TOC2"/>
            <w:rPr>
              <w:rFonts w:asciiTheme="minorHAnsi" w:eastAsiaTheme="minorEastAsia" w:hAnsiTheme="minorHAnsi" w:cstheme="minorBidi"/>
              <w:sz w:val="22"/>
              <w:szCs w:val="22"/>
            </w:rPr>
          </w:pPr>
          <w:hyperlink w:anchor="_Toc53366646" w:history="1">
            <w:r w:rsidR="00745912" w:rsidRPr="004C3F62">
              <w:rPr>
                <w:rStyle w:val="Hyperlink"/>
              </w:rPr>
              <w:t>4.3</w:t>
            </w:r>
            <w:r w:rsidR="00745912">
              <w:rPr>
                <w:rFonts w:asciiTheme="minorHAnsi" w:eastAsiaTheme="minorEastAsia" w:hAnsiTheme="minorHAnsi" w:cstheme="minorBidi"/>
                <w:sz w:val="22"/>
                <w:szCs w:val="22"/>
              </w:rPr>
              <w:tab/>
            </w:r>
            <w:r w:rsidR="00745912" w:rsidRPr="004C3F62">
              <w:rPr>
                <w:rStyle w:val="Hyperlink"/>
              </w:rPr>
              <w:t>HCM Extract Design</w:t>
            </w:r>
            <w:r w:rsidR="00745912">
              <w:rPr>
                <w:webHidden/>
              </w:rPr>
              <w:tab/>
            </w:r>
            <w:r w:rsidR="00745912">
              <w:rPr>
                <w:webHidden/>
              </w:rPr>
              <w:fldChar w:fldCharType="begin"/>
            </w:r>
            <w:r w:rsidR="00745912">
              <w:rPr>
                <w:webHidden/>
              </w:rPr>
              <w:instrText xml:space="preserve"> PAGEREF _Toc53366646 \h </w:instrText>
            </w:r>
            <w:r w:rsidR="00745912">
              <w:rPr>
                <w:webHidden/>
              </w:rPr>
            </w:r>
            <w:r w:rsidR="00745912">
              <w:rPr>
                <w:webHidden/>
              </w:rPr>
              <w:fldChar w:fldCharType="separate"/>
            </w:r>
            <w:r w:rsidR="00745912">
              <w:rPr>
                <w:webHidden/>
              </w:rPr>
              <w:t>8</w:t>
            </w:r>
            <w:r w:rsidR="00745912">
              <w:rPr>
                <w:webHidden/>
              </w:rPr>
              <w:fldChar w:fldCharType="end"/>
            </w:r>
          </w:hyperlink>
        </w:p>
        <w:p w14:paraId="1430A60F" w14:textId="21F50D7D" w:rsidR="00745912" w:rsidRDefault="00000000">
          <w:pPr>
            <w:pStyle w:val="TOC2"/>
            <w:rPr>
              <w:rFonts w:asciiTheme="minorHAnsi" w:eastAsiaTheme="minorEastAsia" w:hAnsiTheme="minorHAnsi" w:cstheme="minorBidi"/>
              <w:sz w:val="22"/>
              <w:szCs w:val="22"/>
            </w:rPr>
          </w:pPr>
          <w:hyperlink w:anchor="_Toc53366647" w:history="1">
            <w:r w:rsidR="00745912" w:rsidRPr="004C3F62">
              <w:rPr>
                <w:rStyle w:val="Hyperlink"/>
              </w:rPr>
              <w:t>4.4</w:t>
            </w:r>
            <w:r w:rsidR="00745912">
              <w:rPr>
                <w:rFonts w:asciiTheme="minorHAnsi" w:eastAsiaTheme="minorEastAsia" w:hAnsiTheme="minorHAnsi" w:cstheme="minorBidi"/>
                <w:sz w:val="22"/>
                <w:szCs w:val="22"/>
              </w:rPr>
              <w:tab/>
            </w:r>
            <w:r w:rsidR="00745912" w:rsidRPr="004C3F62">
              <w:rPr>
                <w:rStyle w:val="Hyperlink"/>
              </w:rPr>
              <w:t>BI Publisher Design</w:t>
            </w:r>
            <w:r w:rsidR="00745912">
              <w:rPr>
                <w:webHidden/>
              </w:rPr>
              <w:tab/>
            </w:r>
            <w:r w:rsidR="00745912">
              <w:rPr>
                <w:webHidden/>
              </w:rPr>
              <w:fldChar w:fldCharType="begin"/>
            </w:r>
            <w:r w:rsidR="00745912">
              <w:rPr>
                <w:webHidden/>
              </w:rPr>
              <w:instrText xml:space="preserve"> PAGEREF _Toc53366647 \h </w:instrText>
            </w:r>
            <w:r w:rsidR="00745912">
              <w:rPr>
                <w:webHidden/>
              </w:rPr>
            </w:r>
            <w:r w:rsidR="00745912">
              <w:rPr>
                <w:webHidden/>
              </w:rPr>
              <w:fldChar w:fldCharType="separate"/>
            </w:r>
            <w:r w:rsidR="00745912">
              <w:rPr>
                <w:webHidden/>
              </w:rPr>
              <w:t>8</w:t>
            </w:r>
            <w:r w:rsidR="00745912">
              <w:rPr>
                <w:webHidden/>
              </w:rPr>
              <w:fldChar w:fldCharType="end"/>
            </w:r>
          </w:hyperlink>
        </w:p>
        <w:p w14:paraId="295F49B1" w14:textId="1093E041" w:rsidR="00745912" w:rsidRDefault="00000000">
          <w:pPr>
            <w:pStyle w:val="TOC2"/>
            <w:rPr>
              <w:rFonts w:asciiTheme="minorHAnsi" w:eastAsiaTheme="minorEastAsia" w:hAnsiTheme="minorHAnsi" w:cstheme="minorBidi"/>
              <w:sz w:val="22"/>
              <w:szCs w:val="22"/>
            </w:rPr>
          </w:pPr>
          <w:hyperlink w:anchor="_Toc53366648" w:history="1">
            <w:r w:rsidR="00745912" w:rsidRPr="004C3F62">
              <w:rPr>
                <w:rStyle w:val="Hyperlink"/>
              </w:rPr>
              <w:t>4.5</w:t>
            </w:r>
            <w:r w:rsidR="00745912">
              <w:rPr>
                <w:rFonts w:asciiTheme="minorHAnsi" w:eastAsiaTheme="minorEastAsia" w:hAnsiTheme="minorHAnsi" w:cstheme="minorBidi"/>
                <w:sz w:val="22"/>
                <w:szCs w:val="22"/>
              </w:rPr>
              <w:tab/>
            </w:r>
            <w:r w:rsidR="00745912" w:rsidRPr="004C3F62">
              <w:rPr>
                <w:rStyle w:val="Hyperlink"/>
              </w:rPr>
              <w:t>OTBI Design</w:t>
            </w:r>
            <w:r w:rsidR="00745912">
              <w:rPr>
                <w:webHidden/>
              </w:rPr>
              <w:tab/>
            </w:r>
            <w:r w:rsidR="00745912">
              <w:rPr>
                <w:webHidden/>
              </w:rPr>
              <w:fldChar w:fldCharType="begin"/>
            </w:r>
            <w:r w:rsidR="00745912">
              <w:rPr>
                <w:webHidden/>
              </w:rPr>
              <w:instrText xml:space="preserve"> PAGEREF _Toc53366648 \h </w:instrText>
            </w:r>
            <w:r w:rsidR="00745912">
              <w:rPr>
                <w:webHidden/>
              </w:rPr>
            </w:r>
            <w:r w:rsidR="00745912">
              <w:rPr>
                <w:webHidden/>
              </w:rPr>
              <w:fldChar w:fldCharType="separate"/>
            </w:r>
            <w:r w:rsidR="00745912">
              <w:rPr>
                <w:webHidden/>
              </w:rPr>
              <w:t>9</w:t>
            </w:r>
            <w:r w:rsidR="00745912">
              <w:rPr>
                <w:webHidden/>
              </w:rPr>
              <w:fldChar w:fldCharType="end"/>
            </w:r>
          </w:hyperlink>
        </w:p>
        <w:p w14:paraId="479AE6A3" w14:textId="33BC4835" w:rsidR="00745912" w:rsidRDefault="00000000">
          <w:pPr>
            <w:pStyle w:val="TOC1"/>
            <w:rPr>
              <w:rFonts w:asciiTheme="minorHAnsi" w:eastAsiaTheme="minorEastAsia" w:hAnsiTheme="minorHAnsi" w:cstheme="minorBidi"/>
              <w:b w:val="0"/>
              <w:noProof/>
              <w:sz w:val="22"/>
              <w:szCs w:val="22"/>
            </w:rPr>
          </w:pPr>
          <w:hyperlink w:anchor="_Toc53366649" w:history="1">
            <w:r w:rsidR="00745912" w:rsidRPr="004C3F62">
              <w:rPr>
                <w:rStyle w:val="Hyperlink"/>
                <w:noProof/>
              </w:rPr>
              <w:t>5</w:t>
            </w:r>
            <w:r w:rsidR="00745912">
              <w:rPr>
                <w:rFonts w:asciiTheme="minorHAnsi" w:eastAsiaTheme="minorEastAsia" w:hAnsiTheme="minorHAnsi" w:cstheme="minorBidi"/>
                <w:b w:val="0"/>
                <w:noProof/>
                <w:sz w:val="22"/>
                <w:szCs w:val="22"/>
              </w:rPr>
              <w:tab/>
            </w:r>
            <w:r w:rsidR="00745912" w:rsidRPr="004C3F62">
              <w:rPr>
                <w:rStyle w:val="Hyperlink"/>
                <w:noProof/>
              </w:rPr>
              <w:t>SuccessFactors Technical Design Specifications &lt;remove if not applicable&gt;</w:t>
            </w:r>
            <w:r w:rsidR="00745912">
              <w:rPr>
                <w:noProof/>
                <w:webHidden/>
              </w:rPr>
              <w:tab/>
            </w:r>
            <w:r w:rsidR="00745912">
              <w:rPr>
                <w:noProof/>
                <w:webHidden/>
              </w:rPr>
              <w:fldChar w:fldCharType="begin"/>
            </w:r>
            <w:r w:rsidR="00745912">
              <w:rPr>
                <w:noProof/>
                <w:webHidden/>
              </w:rPr>
              <w:instrText xml:space="preserve"> PAGEREF _Toc53366649 \h </w:instrText>
            </w:r>
            <w:r w:rsidR="00745912">
              <w:rPr>
                <w:noProof/>
                <w:webHidden/>
              </w:rPr>
            </w:r>
            <w:r w:rsidR="00745912">
              <w:rPr>
                <w:noProof/>
                <w:webHidden/>
              </w:rPr>
              <w:fldChar w:fldCharType="separate"/>
            </w:r>
            <w:r w:rsidR="00745912">
              <w:rPr>
                <w:noProof/>
                <w:webHidden/>
              </w:rPr>
              <w:t>11</w:t>
            </w:r>
            <w:r w:rsidR="00745912">
              <w:rPr>
                <w:noProof/>
                <w:webHidden/>
              </w:rPr>
              <w:fldChar w:fldCharType="end"/>
            </w:r>
          </w:hyperlink>
        </w:p>
        <w:p w14:paraId="1C8EE52A" w14:textId="01B2DDBB" w:rsidR="00745912" w:rsidRDefault="00000000">
          <w:pPr>
            <w:pStyle w:val="TOC2"/>
            <w:rPr>
              <w:rFonts w:asciiTheme="minorHAnsi" w:eastAsiaTheme="minorEastAsia" w:hAnsiTheme="minorHAnsi" w:cstheme="minorBidi"/>
              <w:sz w:val="22"/>
              <w:szCs w:val="22"/>
            </w:rPr>
          </w:pPr>
          <w:hyperlink w:anchor="_Toc53366650" w:history="1">
            <w:r w:rsidR="00745912" w:rsidRPr="004C3F62">
              <w:rPr>
                <w:rStyle w:val="Hyperlink"/>
              </w:rPr>
              <w:t>5.1</w:t>
            </w:r>
            <w:r w:rsidR="00745912">
              <w:rPr>
                <w:rFonts w:asciiTheme="minorHAnsi" w:eastAsiaTheme="minorEastAsia" w:hAnsiTheme="minorHAnsi" w:cstheme="minorBidi"/>
                <w:sz w:val="22"/>
                <w:szCs w:val="22"/>
              </w:rPr>
              <w:tab/>
            </w:r>
            <w:r w:rsidR="00745912" w:rsidRPr="004C3F62">
              <w:rPr>
                <w:rStyle w:val="Hyperlink"/>
              </w:rPr>
              <w:t>Overview</w:t>
            </w:r>
            <w:r w:rsidR="00745912">
              <w:rPr>
                <w:webHidden/>
              </w:rPr>
              <w:tab/>
            </w:r>
            <w:r w:rsidR="00745912">
              <w:rPr>
                <w:webHidden/>
              </w:rPr>
              <w:fldChar w:fldCharType="begin"/>
            </w:r>
            <w:r w:rsidR="00745912">
              <w:rPr>
                <w:webHidden/>
              </w:rPr>
              <w:instrText xml:space="preserve"> PAGEREF _Toc53366650 \h </w:instrText>
            </w:r>
            <w:r w:rsidR="00745912">
              <w:rPr>
                <w:webHidden/>
              </w:rPr>
            </w:r>
            <w:r w:rsidR="00745912">
              <w:rPr>
                <w:webHidden/>
              </w:rPr>
              <w:fldChar w:fldCharType="separate"/>
            </w:r>
            <w:r w:rsidR="00745912">
              <w:rPr>
                <w:webHidden/>
              </w:rPr>
              <w:t>11</w:t>
            </w:r>
            <w:r w:rsidR="00745912">
              <w:rPr>
                <w:webHidden/>
              </w:rPr>
              <w:fldChar w:fldCharType="end"/>
            </w:r>
          </w:hyperlink>
        </w:p>
        <w:p w14:paraId="30FA4FF4" w14:textId="07674CC4" w:rsidR="00745912" w:rsidRDefault="00000000">
          <w:pPr>
            <w:pStyle w:val="TOC2"/>
            <w:rPr>
              <w:rFonts w:asciiTheme="minorHAnsi" w:eastAsiaTheme="minorEastAsia" w:hAnsiTheme="minorHAnsi" w:cstheme="minorBidi"/>
              <w:sz w:val="22"/>
              <w:szCs w:val="22"/>
            </w:rPr>
          </w:pPr>
          <w:hyperlink w:anchor="_Toc53366651" w:history="1">
            <w:r w:rsidR="00745912" w:rsidRPr="004C3F62">
              <w:rPr>
                <w:rStyle w:val="Hyperlink"/>
              </w:rPr>
              <w:t>5.2</w:t>
            </w:r>
            <w:r w:rsidR="00745912">
              <w:rPr>
                <w:rFonts w:asciiTheme="minorHAnsi" w:eastAsiaTheme="minorEastAsia" w:hAnsiTheme="minorHAnsi" w:cstheme="minorBidi"/>
                <w:sz w:val="22"/>
                <w:szCs w:val="22"/>
              </w:rPr>
              <w:tab/>
            </w:r>
            <w:r w:rsidR="00745912" w:rsidRPr="004C3F62">
              <w:rPr>
                <w:rStyle w:val="Hyperlink"/>
                <w:rFonts w:cs="Arial"/>
              </w:rPr>
              <w:t>N/A</w:t>
            </w:r>
            <w:r w:rsidR="00745912" w:rsidRPr="004C3F62">
              <w:rPr>
                <w:rStyle w:val="Hyperlink"/>
              </w:rPr>
              <w:t xml:space="preserve"> Detailed Report Design</w:t>
            </w:r>
            <w:r w:rsidR="00745912">
              <w:rPr>
                <w:webHidden/>
              </w:rPr>
              <w:tab/>
            </w:r>
            <w:r w:rsidR="00745912">
              <w:rPr>
                <w:webHidden/>
              </w:rPr>
              <w:fldChar w:fldCharType="begin"/>
            </w:r>
            <w:r w:rsidR="00745912">
              <w:rPr>
                <w:webHidden/>
              </w:rPr>
              <w:instrText xml:space="preserve"> PAGEREF _Toc53366651 \h </w:instrText>
            </w:r>
            <w:r w:rsidR="00745912">
              <w:rPr>
                <w:webHidden/>
              </w:rPr>
            </w:r>
            <w:r w:rsidR="00745912">
              <w:rPr>
                <w:webHidden/>
              </w:rPr>
              <w:fldChar w:fldCharType="separate"/>
            </w:r>
            <w:r w:rsidR="00745912">
              <w:rPr>
                <w:webHidden/>
              </w:rPr>
              <w:t>11</w:t>
            </w:r>
            <w:r w:rsidR="00745912">
              <w:rPr>
                <w:webHidden/>
              </w:rPr>
              <w:fldChar w:fldCharType="end"/>
            </w:r>
          </w:hyperlink>
        </w:p>
        <w:p w14:paraId="0DDA195D" w14:textId="35E7F766" w:rsidR="00745912" w:rsidRDefault="00000000">
          <w:pPr>
            <w:pStyle w:val="TOC1"/>
            <w:rPr>
              <w:rFonts w:asciiTheme="minorHAnsi" w:eastAsiaTheme="minorEastAsia" w:hAnsiTheme="minorHAnsi" w:cstheme="minorBidi"/>
              <w:b w:val="0"/>
              <w:noProof/>
              <w:sz w:val="22"/>
              <w:szCs w:val="22"/>
            </w:rPr>
          </w:pPr>
          <w:hyperlink w:anchor="_Toc53366652" w:history="1">
            <w:r w:rsidR="00745912" w:rsidRPr="004C3F62">
              <w:rPr>
                <w:rStyle w:val="Hyperlink"/>
                <w:noProof/>
              </w:rPr>
              <w:t>6</w:t>
            </w:r>
            <w:r w:rsidR="00745912">
              <w:rPr>
                <w:rFonts w:asciiTheme="minorHAnsi" w:eastAsiaTheme="minorEastAsia" w:hAnsiTheme="minorHAnsi" w:cstheme="minorBidi"/>
                <w:b w:val="0"/>
                <w:noProof/>
                <w:sz w:val="22"/>
                <w:szCs w:val="22"/>
              </w:rPr>
              <w:tab/>
            </w:r>
            <w:r w:rsidR="00745912" w:rsidRPr="004C3F62">
              <w:rPr>
                <w:rStyle w:val="Hyperlink"/>
                <w:noProof/>
              </w:rPr>
              <w:t>Open Items</w:t>
            </w:r>
            <w:r w:rsidR="00745912">
              <w:rPr>
                <w:noProof/>
                <w:webHidden/>
              </w:rPr>
              <w:tab/>
            </w:r>
            <w:r w:rsidR="00745912">
              <w:rPr>
                <w:noProof/>
                <w:webHidden/>
              </w:rPr>
              <w:fldChar w:fldCharType="begin"/>
            </w:r>
            <w:r w:rsidR="00745912">
              <w:rPr>
                <w:noProof/>
                <w:webHidden/>
              </w:rPr>
              <w:instrText xml:space="preserve"> PAGEREF _Toc53366652 \h </w:instrText>
            </w:r>
            <w:r w:rsidR="00745912">
              <w:rPr>
                <w:noProof/>
                <w:webHidden/>
              </w:rPr>
            </w:r>
            <w:r w:rsidR="00745912">
              <w:rPr>
                <w:noProof/>
                <w:webHidden/>
              </w:rPr>
              <w:fldChar w:fldCharType="separate"/>
            </w:r>
            <w:r w:rsidR="00745912">
              <w:rPr>
                <w:noProof/>
                <w:webHidden/>
              </w:rPr>
              <w:t>12</w:t>
            </w:r>
            <w:r w:rsidR="00745912">
              <w:rPr>
                <w:noProof/>
                <w:webHidden/>
              </w:rPr>
              <w:fldChar w:fldCharType="end"/>
            </w:r>
          </w:hyperlink>
        </w:p>
        <w:p w14:paraId="3CDDDA58" w14:textId="647F639F" w:rsidR="00C81AB2" w:rsidRPr="001B5D20" w:rsidRDefault="00C81AB2">
          <w:pPr>
            <w:rPr>
              <w:rFonts w:ascii="Verdana" w:hAnsi="Verdana"/>
            </w:rPr>
          </w:pPr>
          <w:r w:rsidRPr="001B5D20">
            <w:rPr>
              <w:rFonts w:ascii="Verdana" w:hAnsi="Verdana"/>
              <w:b/>
              <w:bCs/>
              <w:noProof/>
            </w:rPr>
            <w:fldChar w:fldCharType="end"/>
          </w:r>
        </w:p>
      </w:sdtContent>
    </w:sdt>
    <w:p w14:paraId="46E17946" w14:textId="77777777" w:rsidR="00C81AB2" w:rsidRPr="001B5D20" w:rsidRDefault="00C81AB2" w:rsidP="00D150DC">
      <w:pPr>
        <w:tabs>
          <w:tab w:val="left" w:pos="9000"/>
          <w:tab w:val="right" w:leader="dot" w:pos="12240"/>
        </w:tabs>
        <w:rPr>
          <w:rFonts w:ascii="Verdana" w:hAnsi="Verdana"/>
        </w:rPr>
        <w:sectPr w:rsidR="00C81AB2" w:rsidRPr="001B5D20"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B5D20" w:rsidRDefault="00BD7667" w:rsidP="00427074">
      <w:pPr>
        <w:pStyle w:val="Heading1"/>
      </w:pPr>
      <w:bookmarkStart w:id="9" w:name="_Toc327804510"/>
      <w:bookmarkStart w:id="10" w:name="_Toc338404553"/>
      <w:bookmarkStart w:id="11" w:name="_Toc408523237"/>
      <w:bookmarkStart w:id="12" w:name="_Toc53366628"/>
      <w:bookmarkEnd w:id="6"/>
      <w:bookmarkEnd w:id="5"/>
      <w:r w:rsidRPr="001B5D20">
        <w:lastRenderedPageBreak/>
        <w:t>Report</w:t>
      </w:r>
      <w:r w:rsidR="00D150DC" w:rsidRPr="001B5D20">
        <w:t xml:space="preserve"> Summary</w:t>
      </w:r>
      <w:bookmarkEnd w:id="9"/>
      <w:bookmarkEnd w:id="10"/>
      <w:bookmarkEnd w:id="11"/>
      <w:bookmarkEnd w:id="12"/>
    </w:p>
    <w:p w14:paraId="3AE942BE" w14:textId="17B6FF4B" w:rsidR="00D150DC" w:rsidRPr="001B5D20" w:rsidRDefault="00D150DC" w:rsidP="0088586F">
      <w:pPr>
        <w:pStyle w:val="Heading2"/>
      </w:pPr>
      <w:bookmarkStart w:id="13" w:name="_Toc327804511"/>
      <w:bookmarkStart w:id="14" w:name="_Toc338404554"/>
      <w:bookmarkStart w:id="15" w:name="_Toc408523238"/>
      <w:bookmarkStart w:id="16" w:name="_Toc53366629"/>
      <w:r w:rsidRPr="001B5D20">
        <w:t>Purpose/Justification</w:t>
      </w:r>
      <w:bookmarkEnd w:id="13"/>
      <w:bookmarkEnd w:id="14"/>
      <w:bookmarkEnd w:id="15"/>
      <w:bookmarkEnd w:id="16"/>
    </w:p>
    <w:p w14:paraId="79641C40" w14:textId="78688504" w:rsidR="00663CC6" w:rsidRPr="00FA4AC6" w:rsidRDefault="00D6093E" w:rsidP="00663CC6">
      <w:pPr>
        <w:pStyle w:val="BodyText"/>
        <w:ind w:left="576"/>
        <w:rPr>
          <w:rFonts w:ascii="Verdana" w:hAnsi="Verdana" w:cs="Arial"/>
        </w:rPr>
      </w:pPr>
      <w:bookmarkStart w:id="17" w:name="_Toc327804512"/>
      <w:bookmarkStart w:id="18" w:name="_Toc338404555"/>
      <w:bookmarkStart w:id="19" w:name="_Toc408523239"/>
      <w:bookmarkEnd w:id="8"/>
      <w:bookmarkEnd w:id="7"/>
      <w:r w:rsidRPr="00D6093E">
        <w:rPr>
          <w:rFonts w:ascii="Verdana" w:hAnsi="Verdana" w:cs="Arial"/>
        </w:rPr>
        <w:t>This functional design document is intended to provide the developer the key information, assumptions, rules, and logic that are required to accurately write the program to view the deprecation forecasted for fixed assets in the system</w:t>
      </w:r>
      <w:r w:rsidR="009141D7" w:rsidRPr="00FA4AC6">
        <w:rPr>
          <w:rFonts w:ascii="Verdana" w:hAnsi="Verdana" w:cs="Arial"/>
        </w:rPr>
        <w:t>.</w:t>
      </w:r>
      <w:r w:rsidR="000931FB" w:rsidRPr="00FA4AC6">
        <w:rPr>
          <w:rFonts w:ascii="Verdana" w:hAnsi="Verdana" w:cs="Arial"/>
        </w:rPr>
        <w:t xml:space="preserve"> </w:t>
      </w:r>
    </w:p>
    <w:p w14:paraId="7B843353" w14:textId="581698FF" w:rsidR="00D150DC" w:rsidRPr="001B5D20" w:rsidRDefault="00BD7667" w:rsidP="0088586F">
      <w:pPr>
        <w:pStyle w:val="Heading2"/>
      </w:pPr>
      <w:bookmarkStart w:id="20" w:name="_Toc53366630"/>
      <w:r w:rsidRPr="001B5D20">
        <w:t>Report</w:t>
      </w:r>
      <w:r w:rsidR="00D150DC" w:rsidRPr="001B5D20">
        <w:t xml:space="preserve"> Description and Overview</w:t>
      </w:r>
      <w:bookmarkEnd w:id="17"/>
      <w:bookmarkEnd w:id="18"/>
      <w:bookmarkEnd w:id="19"/>
      <w:bookmarkEnd w:id="20"/>
    </w:p>
    <w:p w14:paraId="66A185C3" w14:textId="72219C77" w:rsidR="00BD7667" w:rsidRPr="00FA4AC6" w:rsidRDefault="00D6093E" w:rsidP="00663CC6">
      <w:pPr>
        <w:pStyle w:val="BodyText"/>
        <w:ind w:left="576"/>
        <w:rPr>
          <w:rFonts w:ascii="Verdana" w:hAnsi="Verdana" w:cs="Arial"/>
        </w:rPr>
      </w:pPr>
      <w:bookmarkStart w:id="21" w:name="_Toc384035548"/>
      <w:r w:rsidRPr="00D6093E">
        <w:rPr>
          <w:rFonts w:ascii="Verdana" w:hAnsi="Verdana" w:cs="Arial"/>
        </w:rPr>
        <w:t>This report is part of the day 30 reports; hence the business requires these at the end of the month. Business requires to know the total depreciation forecasted for the assets belonging to both Corp and Tax books in the system. The Depreciation amounts can be summarized and displayed across Asset Categories</w:t>
      </w:r>
      <w:r w:rsidR="00663CC6" w:rsidRPr="00FA4AC6">
        <w:rPr>
          <w:rFonts w:ascii="Verdana" w:hAnsi="Verdana" w:cs="Arial"/>
        </w:rPr>
        <w:t>.</w:t>
      </w:r>
    </w:p>
    <w:p w14:paraId="04831F07" w14:textId="72A6285E" w:rsidR="00C637B9" w:rsidRPr="0088586F" w:rsidRDefault="00C637B9" w:rsidP="0088586F">
      <w:pPr>
        <w:pStyle w:val="Heading2"/>
      </w:pPr>
      <w:bookmarkStart w:id="22" w:name="_Toc53366631"/>
      <w:r w:rsidRPr="0088586F">
        <w:t>Legacy Report Sample</w:t>
      </w:r>
      <w:bookmarkEnd w:id="22"/>
    </w:p>
    <w:p w14:paraId="37D51493" w14:textId="7E84161A" w:rsidR="00C637B9" w:rsidRPr="001B5D20" w:rsidRDefault="006A6BEF" w:rsidP="00BD7667">
      <w:pPr>
        <w:pStyle w:val="Bodycopy"/>
        <w:rPr>
          <w:color w:val="000000" w:themeColor="text1"/>
        </w:rPr>
      </w:pPr>
      <w:r>
        <w:rPr>
          <w:color w:val="000000" w:themeColor="text1"/>
        </w:rPr>
        <w:object w:dxaOrig="1301" w:dyaOrig="850" w14:anchorId="7A35A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5pt;height:42.5pt" o:ole="">
            <v:imagedata r:id="rId17" o:title=""/>
          </v:shape>
          <o:OLEObject Type="Embed" ProgID="Excel.Sheet.8" ShapeID="_x0000_i1061" DrawAspect="Icon" ObjectID="_1756285310" r:id="rId18"/>
        </w:object>
      </w:r>
    </w:p>
    <w:p w14:paraId="07B28261" w14:textId="2041B601" w:rsidR="00D150DC" w:rsidRPr="001B5D20" w:rsidRDefault="006441D4" w:rsidP="00427074">
      <w:pPr>
        <w:pStyle w:val="Heading1"/>
      </w:pPr>
      <w:bookmarkStart w:id="23" w:name="_Toc53366632"/>
      <w:bookmarkEnd w:id="21"/>
      <w:r w:rsidRPr="001B5D20">
        <w:lastRenderedPageBreak/>
        <w:t xml:space="preserve">Functional </w:t>
      </w:r>
      <w:r w:rsidR="00921B31">
        <w:t>Design</w:t>
      </w:r>
      <w:bookmarkEnd w:id="23"/>
    </w:p>
    <w:p w14:paraId="1D7C6A27" w14:textId="359ECC83" w:rsidR="006441D4" w:rsidRPr="001B5D20" w:rsidRDefault="00BD7667" w:rsidP="0088586F">
      <w:pPr>
        <w:pStyle w:val="Heading2"/>
      </w:pPr>
      <w:bookmarkStart w:id="24" w:name="_Toc53366633"/>
      <w:r w:rsidRPr="001B5D20">
        <w:t>Report</w:t>
      </w:r>
      <w:r w:rsidR="006441D4" w:rsidRPr="001B5D20">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B5D20"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870D22" w:rsidRDefault="00BD7667" w:rsidP="000F5633">
            <w:pPr>
              <w:pStyle w:val="Tablehead1"/>
              <w:rPr>
                <w:color w:val="FFFFFF" w:themeColor="background1"/>
              </w:rPr>
            </w:pPr>
            <w:r w:rsidRPr="00870D22">
              <w:rPr>
                <w:color w:val="FFFFFF" w:themeColor="background1"/>
              </w:rPr>
              <w:t>Report</w:t>
            </w:r>
            <w:r w:rsidR="001F296E" w:rsidRPr="00870D22">
              <w:rPr>
                <w:color w:val="FFFFFF" w:themeColor="background1"/>
              </w:rPr>
              <w:t xml:space="preserve"> Name</w:t>
            </w:r>
          </w:p>
        </w:tc>
        <w:tc>
          <w:tcPr>
            <w:tcW w:w="6869" w:type="dxa"/>
            <w:tcBorders>
              <w:left w:val="single" w:sz="6" w:space="0" w:color="FFFFFF" w:themeColor="background1"/>
            </w:tcBorders>
          </w:tcPr>
          <w:p w14:paraId="15E4033B" w14:textId="5CCDC655" w:rsidR="001F296E" w:rsidRPr="001B5D20" w:rsidRDefault="00AA3133" w:rsidP="00FA4AC6">
            <w:pPr>
              <w:pStyle w:val="BodyText"/>
              <w:jc w:val="both"/>
            </w:pPr>
            <w:r w:rsidRPr="00AA3133">
              <w:rPr>
                <w:rFonts w:ascii="Verdana" w:hAnsi="Verdana" w:cs="Arial"/>
              </w:rPr>
              <w:t>O2_GENAI_REP943_FA What-If Analysis Report</w:t>
            </w:r>
          </w:p>
        </w:tc>
      </w:tr>
      <w:tr w:rsidR="00DE547A" w:rsidRPr="001B5D20"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870D22" w:rsidRDefault="00DE547A" w:rsidP="00DE547A">
            <w:pPr>
              <w:pStyle w:val="Tablehead1"/>
              <w:rPr>
                <w:color w:val="FFFFFF" w:themeColor="background1"/>
                <w:highlight w:val="yellow"/>
              </w:rPr>
            </w:pPr>
            <w:r w:rsidRPr="00870D22">
              <w:rPr>
                <w:color w:val="FFFFFF" w:themeColor="background1"/>
              </w:rPr>
              <w:t>Report Path</w:t>
            </w:r>
          </w:p>
        </w:tc>
        <w:tc>
          <w:tcPr>
            <w:tcW w:w="6869" w:type="dxa"/>
            <w:tcBorders>
              <w:left w:val="single" w:sz="6" w:space="0" w:color="FFFFFF" w:themeColor="background1"/>
            </w:tcBorders>
          </w:tcPr>
          <w:p w14:paraId="3501D2B6" w14:textId="695DDCA0" w:rsidR="00DE547A" w:rsidRPr="008347D9" w:rsidDel="00A41924" w:rsidRDefault="00AA3133" w:rsidP="00DE547A">
            <w:pPr>
              <w:pStyle w:val="Tabletext"/>
            </w:pPr>
            <w:r w:rsidRPr="00D169CF">
              <w:rPr>
                <w:rFonts w:cs="Calibri"/>
                <w:color w:val="000000"/>
              </w:rPr>
              <w:t>/Shared Folders/ Custom/O2 GenAI Custom/</w:t>
            </w:r>
            <w:r>
              <w:rPr>
                <w:rFonts w:cs="Calibri"/>
                <w:color w:val="000000"/>
              </w:rPr>
              <w:t>TMT</w:t>
            </w:r>
            <w:r w:rsidRPr="001D2581">
              <w:rPr>
                <w:rFonts w:cs="Calibri"/>
                <w:color w:val="000000"/>
              </w:rPr>
              <w:t>/</w:t>
            </w:r>
            <w:r>
              <w:t xml:space="preserve"> </w:t>
            </w:r>
            <w:r w:rsidRPr="00AA3133">
              <w:rPr>
                <w:rFonts w:cs="Calibri"/>
                <w:color w:val="000000"/>
              </w:rPr>
              <w:t>O2_GENAI_REP943_FA What-If Analysis Report</w:t>
            </w:r>
          </w:p>
        </w:tc>
      </w:tr>
      <w:tr w:rsidR="00DE547A" w:rsidRPr="001B5D20"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870D22" w:rsidRDefault="00DE547A" w:rsidP="00DE547A">
            <w:pPr>
              <w:pStyle w:val="Tablehead1"/>
              <w:rPr>
                <w:color w:val="FFFFFF" w:themeColor="background1"/>
              </w:rPr>
            </w:pPr>
            <w:r w:rsidRPr="00870D22">
              <w:rPr>
                <w:color w:val="FFFFFF" w:themeColor="background1"/>
              </w:rPr>
              <w:t>Report Schedule</w:t>
            </w:r>
          </w:p>
        </w:tc>
        <w:tc>
          <w:tcPr>
            <w:tcW w:w="6869" w:type="dxa"/>
            <w:tcBorders>
              <w:left w:val="single" w:sz="6" w:space="0" w:color="FFFFFF" w:themeColor="background1"/>
            </w:tcBorders>
          </w:tcPr>
          <w:p w14:paraId="1B426439" w14:textId="03342041" w:rsidR="00DE547A" w:rsidRPr="001B5D20" w:rsidRDefault="00DE547A" w:rsidP="00DE547A">
            <w:pPr>
              <w:pStyle w:val="Tabletext"/>
            </w:pPr>
            <w:r w:rsidRPr="008E6B55">
              <w:t>Adhoc</w:t>
            </w:r>
          </w:p>
        </w:tc>
      </w:tr>
      <w:tr w:rsidR="00DE547A" w:rsidRPr="001B5D20"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870D22" w:rsidRDefault="00DE547A" w:rsidP="00DE547A">
            <w:pPr>
              <w:pStyle w:val="Tablehead1"/>
              <w:rPr>
                <w:color w:val="FFFFFF" w:themeColor="background1"/>
              </w:rPr>
            </w:pPr>
            <w:r w:rsidRPr="00870D22">
              <w:rPr>
                <w:color w:val="FFFFFF" w:themeColor="background1"/>
              </w:rPr>
              <w:t>Scheduled Report Recipients</w:t>
            </w:r>
          </w:p>
        </w:tc>
        <w:tc>
          <w:tcPr>
            <w:tcW w:w="6869" w:type="dxa"/>
            <w:tcBorders>
              <w:left w:val="single" w:sz="6" w:space="0" w:color="FFFFFF" w:themeColor="background1"/>
            </w:tcBorders>
          </w:tcPr>
          <w:p w14:paraId="06FE8D5F" w14:textId="09D32E0B" w:rsidR="00DE547A" w:rsidRPr="001B5D20" w:rsidRDefault="00DE547A" w:rsidP="00DE547A">
            <w:pPr>
              <w:pStyle w:val="Tabletext"/>
            </w:pPr>
            <w:r>
              <w:t>N/A</w:t>
            </w:r>
          </w:p>
        </w:tc>
      </w:tr>
      <w:tr w:rsidR="00DE547A" w:rsidRPr="001B5D20"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870D22" w:rsidDel="006E333E" w:rsidRDefault="00DE547A" w:rsidP="00DE547A">
            <w:pPr>
              <w:pStyle w:val="Tablehead1"/>
              <w:rPr>
                <w:color w:val="FFFFFF" w:themeColor="background1"/>
              </w:rPr>
            </w:pPr>
            <w:r w:rsidRPr="00870D22">
              <w:rPr>
                <w:color w:val="FFFFFF" w:themeColor="background1"/>
              </w:rPr>
              <w:t>Output Format</w:t>
            </w:r>
          </w:p>
        </w:tc>
        <w:tc>
          <w:tcPr>
            <w:tcW w:w="6869" w:type="dxa"/>
            <w:tcBorders>
              <w:left w:val="single" w:sz="6" w:space="0" w:color="FFFFFF" w:themeColor="background1"/>
            </w:tcBorders>
          </w:tcPr>
          <w:p w14:paraId="6DA02619" w14:textId="77777777" w:rsidR="00DE547A" w:rsidRDefault="00000000" w:rsidP="00DE547A">
            <w:pPr>
              <w:pStyle w:val="Tabletext"/>
            </w:pPr>
            <w:sdt>
              <w:sdtPr>
                <w:id w:val="-306310633"/>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PDF  </w:t>
            </w:r>
            <w:sdt>
              <w:sdtPr>
                <w:id w:val="-497036824"/>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XML      </w:t>
            </w:r>
            <w:sdt>
              <w:sdtPr>
                <w:id w:val="951827095"/>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HTML</w:t>
            </w:r>
          </w:p>
          <w:p w14:paraId="685E38AB" w14:textId="5577FD0D" w:rsidR="00DE547A" w:rsidRPr="001B5D20" w:rsidRDefault="00000000" w:rsidP="00DE547A">
            <w:pPr>
              <w:pStyle w:val="Tabletext"/>
            </w:pPr>
            <w:sdt>
              <w:sdtPr>
                <w:id w:val="745620803"/>
                <w14:checkbox>
                  <w14:checked w14:val="1"/>
                  <w14:checkedState w14:val="2612" w14:font="MS Gothic"/>
                  <w14:uncheckedState w14:val="2610" w14:font="MS Gothic"/>
                </w14:checkbox>
              </w:sdtPr>
              <w:sdtContent>
                <w:r w:rsidR="003650D6">
                  <w:rPr>
                    <w:rFonts w:ascii="MS Gothic" w:eastAsia="MS Gothic" w:hAnsi="MS Gothic" w:hint="eastAsia"/>
                  </w:rPr>
                  <w:t>☒</w:t>
                </w:r>
              </w:sdtContent>
            </w:sdt>
            <w:r w:rsidR="00DE547A">
              <w:t xml:space="preserve"> CSV  </w:t>
            </w:r>
            <w:sdt>
              <w:sdtPr>
                <w:id w:val="522055543"/>
                <w14:checkbox>
                  <w14:checked w14:val="1"/>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EXCEL</w:t>
            </w:r>
          </w:p>
        </w:tc>
      </w:tr>
      <w:tr w:rsidR="00DE547A" w:rsidRPr="001B5D20"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870D22" w:rsidRDefault="00DE547A" w:rsidP="00DE547A">
            <w:pPr>
              <w:pStyle w:val="Tablehead1"/>
              <w:rPr>
                <w:color w:val="FFFFFF" w:themeColor="background1"/>
              </w:rPr>
            </w:pPr>
            <w:r w:rsidRPr="00870D22">
              <w:rPr>
                <w:color w:val="FFFFFF" w:themeColor="background1"/>
              </w:rPr>
              <w:t>Report Owner</w:t>
            </w:r>
          </w:p>
        </w:tc>
        <w:tc>
          <w:tcPr>
            <w:tcW w:w="6869" w:type="dxa"/>
            <w:tcBorders>
              <w:left w:val="single" w:sz="6" w:space="0" w:color="FFFFFF" w:themeColor="background1"/>
            </w:tcBorders>
          </w:tcPr>
          <w:p w14:paraId="4FC0D0A2" w14:textId="33DBFFA0" w:rsidR="00DE547A" w:rsidRPr="001B5D20" w:rsidRDefault="00DE547A" w:rsidP="00DE547A">
            <w:pPr>
              <w:rPr>
                <w:rFonts w:ascii="Verdana" w:hAnsi="Verdana" w:cs="Arial"/>
              </w:rPr>
            </w:pPr>
            <w:r>
              <w:t>N/A</w:t>
            </w:r>
          </w:p>
        </w:tc>
      </w:tr>
      <w:tr w:rsidR="00DE547A" w:rsidRPr="001B5D20"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870D22" w:rsidRDefault="00DE547A" w:rsidP="00DE547A">
            <w:pPr>
              <w:pStyle w:val="Tablehead1"/>
              <w:rPr>
                <w:color w:val="FFFFFF" w:themeColor="background1"/>
              </w:rPr>
            </w:pPr>
            <w:r w:rsidRPr="00870D22">
              <w:rPr>
                <w:color w:val="FFFFFF" w:themeColor="background1"/>
              </w:rPr>
              <w:t>Estimated number of records</w:t>
            </w:r>
          </w:p>
        </w:tc>
        <w:tc>
          <w:tcPr>
            <w:tcW w:w="6869" w:type="dxa"/>
            <w:tcBorders>
              <w:left w:val="single" w:sz="6" w:space="0" w:color="FFFFFF" w:themeColor="background1"/>
            </w:tcBorders>
          </w:tcPr>
          <w:p w14:paraId="02C6AB99" w14:textId="586506FE" w:rsidR="00DE547A" w:rsidRPr="001B5D20" w:rsidRDefault="00DE547A" w:rsidP="00DE547A">
            <w:pPr>
              <w:pStyle w:val="Tabletext"/>
            </w:pPr>
            <w:r>
              <w:t>N/A</w:t>
            </w:r>
          </w:p>
        </w:tc>
      </w:tr>
      <w:tr w:rsidR="00DE547A" w:rsidRPr="001B5D20"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870D22" w:rsidRDefault="00DE547A" w:rsidP="00DE547A">
            <w:pPr>
              <w:pStyle w:val="Tablehead1"/>
              <w:rPr>
                <w:color w:val="FFFFFF" w:themeColor="background1"/>
              </w:rPr>
            </w:pPr>
            <w:r w:rsidRPr="00870D22">
              <w:rPr>
                <w:color w:val="FFFFFF" w:themeColor="background1"/>
              </w:rPr>
              <w:t>Additional Comments</w:t>
            </w:r>
          </w:p>
        </w:tc>
        <w:tc>
          <w:tcPr>
            <w:tcW w:w="6869" w:type="dxa"/>
            <w:tcBorders>
              <w:left w:val="single" w:sz="6" w:space="0" w:color="FFFFFF" w:themeColor="background1"/>
            </w:tcBorders>
          </w:tcPr>
          <w:p w14:paraId="2E80C43C" w14:textId="4D49B50D" w:rsidR="00DE547A" w:rsidRPr="001B5D20" w:rsidRDefault="00DE547A" w:rsidP="00DE547A">
            <w:pPr>
              <w:pStyle w:val="Tabletext"/>
            </w:pPr>
            <w:r>
              <w:t>N/A</w:t>
            </w:r>
          </w:p>
        </w:tc>
      </w:tr>
    </w:tbl>
    <w:p w14:paraId="7C3F65DD" w14:textId="51E749B6" w:rsidR="00D8664F" w:rsidRPr="001B5D20" w:rsidRDefault="00D150DC" w:rsidP="0088586F">
      <w:pPr>
        <w:pStyle w:val="Heading2"/>
      </w:pPr>
      <w:bookmarkStart w:id="25" w:name="_Toc384035552"/>
      <w:bookmarkStart w:id="26" w:name="_Toc408523243"/>
      <w:bookmarkStart w:id="27" w:name="_Toc53366634"/>
      <w:bookmarkStart w:id="28" w:name="_Toc338404557"/>
      <w:r w:rsidRPr="001B5D20">
        <w:t>Data Selection and Sorting</w:t>
      </w:r>
      <w:bookmarkEnd w:id="25"/>
      <w:bookmarkEnd w:id="26"/>
      <w:bookmarkEnd w:id="27"/>
    </w:p>
    <w:p w14:paraId="58129903" w14:textId="77777777" w:rsidR="003650D6" w:rsidRDefault="003650D6" w:rsidP="003650D6">
      <w:pPr>
        <w:pStyle w:val="Bodycopy"/>
        <w:numPr>
          <w:ilvl w:val="0"/>
          <w:numId w:val="36"/>
        </w:numPr>
        <w:rPr>
          <w:lang w:val="en-GB"/>
        </w:rPr>
      </w:pPr>
      <w:r>
        <w:rPr>
          <w:lang w:val="en-GB"/>
        </w:rPr>
        <w:t>The report projects depreciation as of period provided in the launch parameters.</w:t>
      </w:r>
    </w:p>
    <w:p w14:paraId="5C84EDFE" w14:textId="77777777" w:rsidR="003650D6" w:rsidRDefault="003650D6" w:rsidP="003650D6">
      <w:pPr>
        <w:pStyle w:val="Bodycopy"/>
        <w:numPr>
          <w:ilvl w:val="0"/>
          <w:numId w:val="36"/>
        </w:numPr>
        <w:rPr>
          <w:lang w:val="en-GB"/>
        </w:rPr>
      </w:pPr>
      <w:r>
        <w:rPr>
          <w:lang w:val="en-GB"/>
        </w:rPr>
        <w:t>This report is applicable for Asset Tax and Corp Books</w:t>
      </w:r>
    </w:p>
    <w:p w14:paraId="3D1B99B1" w14:textId="1FDFFCE0" w:rsidR="00663CC6" w:rsidRPr="003650D6" w:rsidRDefault="003650D6" w:rsidP="00663CC6">
      <w:pPr>
        <w:pStyle w:val="Bodycopy"/>
        <w:numPr>
          <w:ilvl w:val="0"/>
          <w:numId w:val="36"/>
        </w:numPr>
        <w:rPr>
          <w:lang w:val="en-GB"/>
        </w:rPr>
      </w:pPr>
      <w:r>
        <w:rPr>
          <w:lang w:val="en-GB"/>
        </w:rPr>
        <w:t>Sorting order- Asset Category and Asset Number</w:t>
      </w:r>
    </w:p>
    <w:p w14:paraId="2B68560C" w14:textId="42340EAE" w:rsidR="00725989" w:rsidRPr="001B5D20" w:rsidRDefault="007A5E50" w:rsidP="00725989">
      <w:pPr>
        <w:pStyle w:val="Heading2"/>
      </w:pPr>
      <w:bookmarkStart w:id="29" w:name="_Toc53366635"/>
      <w:r w:rsidRPr="001B5D20">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B5D20"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Default</w:t>
            </w:r>
          </w:p>
        </w:tc>
      </w:tr>
      <w:tr w:rsidR="003650D6" w:rsidRPr="001B5D20" w14:paraId="38550997" w14:textId="77777777" w:rsidTr="008347D9">
        <w:trPr>
          <w:trHeight w:val="331"/>
        </w:trPr>
        <w:tc>
          <w:tcPr>
            <w:tcW w:w="1024" w:type="pct"/>
            <w:tcBorders>
              <w:top w:val="single" w:sz="4" w:space="0" w:color="002776"/>
              <w:bottom w:val="single" w:sz="4" w:space="0" w:color="002776"/>
            </w:tcBorders>
          </w:tcPr>
          <w:p w14:paraId="01C6828F" w14:textId="23BACE9B" w:rsidR="003650D6" w:rsidRPr="001B5D20" w:rsidRDefault="003650D6" w:rsidP="003650D6">
            <w:pPr>
              <w:pStyle w:val="Tabletext"/>
            </w:pPr>
            <w:r w:rsidRPr="00C2359C">
              <w:t>Legal Entity</w:t>
            </w:r>
          </w:p>
        </w:tc>
        <w:tc>
          <w:tcPr>
            <w:tcW w:w="1327" w:type="pct"/>
            <w:tcBorders>
              <w:top w:val="single" w:sz="4" w:space="0" w:color="002776"/>
              <w:bottom w:val="single" w:sz="4" w:space="0" w:color="002776"/>
            </w:tcBorders>
          </w:tcPr>
          <w:p w14:paraId="378B4985" w14:textId="73E0229A" w:rsidR="003650D6" w:rsidRPr="001B5D20" w:rsidRDefault="003650D6" w:rsidP="003650D6">
            <w:pPr>
              <w:pStyle w:val="Tabletext"/>
            </w:pPr>
            <w:r>
              <w:t>N</w:t>
            </w:r>
          </w:p>
        </w:tc>
        <w:tc>
          <w:tcPr>
            <w:tcW w:w="1325" w:type="pct"/>
            <w:tcBorders>
              <w:top w:val="single" w:sz="4" w:space="0" w:color="002776"/>
              <w:bottom w:val="single" w:sz="4" w:space="0" w:color="002776"/>
            </w:tcBorders>
          </w:tcPr>
          <w:p w14:paraId="6C29E8E4" w14:textId="67789433" w:rsidR="003650D6" w:rsidRDefault="003650D6" w:rsidP="003650D6">
            <w:pPr>
              <w:pStyle w:val="Tabletext"/>
            </w:pPr>
          </w:p>
        </w:tc>
        <w:tc>
          <w:tcPr>
            <w:tcW w:w="1324" w:type="pct"/>
            <w:tcBorders>
              <w:top w:val="single" w:sz="4" w:space="0" w:color="002776"/>
              <w:bottom w:val="single" w:sz="4" w:space="0" w:color="002776"/>
            </w:tcBorders>
          </w:tcPr>
          <w:p w14:paraId="7590352E" w14:textId="2743F427" w:rsidR="003650D6" w:rsidRPr="001B5D20" w:rsidRDefault="003650D6" w:rsidP="003650D6">
            <w:pPr>
              <w:pStyle w:val="Tabletext"/>
            </w:pPr>
          </w:p>
        </w:tc>
      </w:tr>
      <w:tr w:rsidR="003650D6" w:rsidRPr="001B5D20" w14:paraId="3C27B789" w14:textId="77777777" w:rsidTr="008347D9">
        <w:trPr>
          <w:trHeight w:val="331"/>
        </w:trPr>
        <w:tc>
          <w:tcPr>
            <w:tcW w:w="1024" w:type="pct"/>
            <w:tcBorders>
              <w:top w:val="single" w:sz="4" w:space="0" w:color="002776"/>
              <w:bottom w:val="single" w:sz="4" w:space="0" w:color="002776"/>
            </w:tcBorders>
          </w:tcPr>
          <w:p w14:paraId="315DC4A4" w14:textId="7B75FA95" w:rsidR="003650D6" w:rsidRPr="001B5D20" w:rsidRDefault="003650D6" w:rsidP="003650D6">
            <w:pPr>
              <w:pStyle w:val="Tabletext"/>
            </w:pPr>
            <w:r w:rsidRPr="00C2359C">
              <w:t>Book</w:t>
            </w:r>
          </w:p>
        </w:tc>
        <w:tc>
          <w:tcPr>
            <w:tcW w:w="1327" w:type="pct"/>
            <w:tcBorders>
              <w:top w:val="single" w:sz="4" w:space="0" w:color="002776"/>
              <w:bottom w:val="single" w:sz="4" w:space="0" w:color="002776"/>
            </w:tcBorders>
          </w:tcPr>
          <w:p w14:paraId="754D98CC" w14:textId="21CA9EB7" w:rsidR="003650D6" w:rsidRPr="001B5D20" w:rsidRDefault="003650D6" w:rsidP="003650D6">
            <w:pPr>
              <w:pStyle w:val="Tabletext"/>
            </w:pPr>
            <w:r>
              <w:t>Y</w:t>
            </w:r>
          </w:p>
        </w:tc>
        <w:tc>
          <w:tcPr>
            <w:tcW w:w="1325" w:type="pct"/>
            <w:tcBorders>
              <w:top w:val="single" w:sz="4" w:space="0" w:color="002776"/>
              <w:bottom w:val="single" w:sz="4" w:space="0" w:color="002776"/>
            </w:tcBorders>
          </w:tcPr>
          <w:p w14:paraId="70D30AE0" w14:textId="704EF994" w:rsidR="003650D6" w:rsidRDefault="003650D6" w:rsidP="003650D6">
            <w:pPr>
              <w:pStyle w:val="Tabletext"/>
            </w:pPr>
            <w:r w:rsidRPr="00C2359C">
              <w:t>(both tax and corp books)</w:t>
            </w:r>
          </w:p>
        </w:tc>
        <w:tc>
          <w:tcPr>
            <w:tcW w:w="1324" w:type="pct"/>
            <w:tcBorders>
              <w:top w:val="single" w:sz="4" w:space="0" w:color="002776"/>
              <w:bottom w:val="single" w:sz="4" w:space="0" w:color="002776"/>
            </w:tcBorders>
          </w:tcPr>
          <w:p w14:paraId="3CEBC66A" w14:textId="2118561E" w:rsidR="003650D6" w:rsidRPr="001B5D20" w:rsidRDefault="003650D6" w:rsidP="003650D6">
            <w:pPr>
              <w:pStyle w:val="Tabletext"/>
            </w:pPr>
            <w:r>
              <w:t>All</w:t>
            </w:r>
          </w:p>
        </w:tc>
      </w:tr>
      <w:tr w:rsidR="003650D6" w:rsidRPr="001B5D20" w14:paraId="1074414E" w14:textId="77777777" w:rsidTr="008347D9">
        <w:trPr>
          <w:trHeight w:val="331"/>
        </w:trPr>
        <w:tc>
          <w:tcPr>
            <w:tcW w:w="1024" w:type="pct"/>
            <w:tcBorders>
              <w:top w:val="single" w:sz="4" w:space="0" w:color="002776"/>
              <w:bottom w:val="single" w:sz="4" w:space="0" w:color="002776"/>
            </w:tcBorders>
          </w:tcPr>
          <w:p w14:paraId="5AB8D33E" w14:textId="0B537BBA" w:rsidR="003650D6" w:rsidRPr="001B5D20" w:rsidRDefault="003650D6" w:rsidP="003650D6">
            <w:pPr>
              <w:pStyle w:val="Tabletext"/>
            </w:pPr>
            <w:r w:rsidRPr="00C2359C">
              <w:t>Asset Number</w:t>
            </w:r>
          </w:p>
        </w:tc>
        <w:tc>
          <w:tcPr>
            <w:tcW w:w="1327" w:type="pct"/>
            <w:tcBorders>
              <w:top w:val="single" w:sz="4" w:space="0" w:color="002776"/>
              <w:bottom w:val="single" w:sz="4" w:space="0" w:color="002776"/>
            </w:tcBorders>
          </w:tcPr>
          <w:p w14:paraId="7F8CCE82" w14:textId="2424170F" w:rsidR="003650D6" w:rsidRPr="001B5D20" w:rsidRDefault="003650D6" w:rsidP="003650D6">
            <w:pPr>
              <w:pStyle w:val="Tabletext"/>
            </w:pPr>
            <w:r>
              <w:t>N</w:t>
            </w:r>
          </w:p>
        </w:tc>
        <w:tc>
          <w:tcPr>
            <w:tcW w:w="1325" w:type="pct"/>
            <w:tcBorders>
              <w:top w:val="single" w:sz="4" w:space="0" w:color="002776"/>
              <w:bottom w:val="single" w:sz="4" w:space="0" w:color="002776"/>
            </w:tcBorders>
          </w:tcPr>
          <w:p w14:paraId="3BEE05DD" w14:textId="15705841" w:rsidR="003650D6" w:rsidRDefault="003650D6" w:rsidP="003650D6">
            <w:pPr>
              <w:pStyle w:val="Tabletext"/>
            </w:pPr>
          </w:p>
        </w:tc>
        <w:tc>
          <w:tcPr>
            <w:tcW w:w="1324" w:type="pct"/>
            <w:tcBorders>
              <w:top w:val="single" w:sz="4" w:space="0" w:color="002776"/>
              <w:bottom w:val="single" w:sz="4" w:space="0" w:color="002776"/>
            </w:tcBorders>
          </w:tcPr>
          <w:p w14:paraId="57DB3B06" w14:textId="01F103C1" w:rsidR="003650D6" w:rsidRPr="001B5D20" w:rsidRDefault="003650D6" w:rsidP="003650D6">
            <w:pPr>
              <w:pStyle w:val="Tabletext"/>
            </w:pPr>
            <w:r>
              <w:t>All</w:t>
            </w:r>
          </w:p>
        </w:tc>
      </w:tr>
      <w:tr w:rsidR="003650D6" w:rsidRPr="001B5D20" w14:paraId="77BA9CDE" w14:textId="77777777" w:rsidTr="008347D9">
        <w:trPr>
          <w:trHeight w:val="331"/>
        </w:trPr>
        <w:tc>
          <w:tcPr>
            <w:tcW w:w="1024" w:type="pct"/>
            <w:tcBorders>
              <w:top w:val="single" w:sz="4" w:space="0" w:color="002776"/>
              <w:bottom w:val="single" w:sz="4" w:space="0" w:color="002776"/>
            </w:tcBorders>
          </w:tcPr>
          <w:p w14:paraId="78F73467" w14:textId="1CBE45B8" w:rsidR="003650D6" w:rsidRDefault="003650D6" w:rsidP="003650D6">
            <w:pPr>
              <w:pStyle w:val="Tabletext"/>
            </w:pPr>
            <w:r w:rsidRPr="00C2359C">
              <w:t>As of Period</w:t>
            </w:r>
          </w:p>
        </w:tc>
        <w:tc>
          <w:tcPr>
            <w:tcW w:w="1327" w:type="pct"/>
            <w:tcBorders>
              <w:top w:val="single" w:sz="4" w:space="0" w:color="002776"/>
              <w:bottom w:val="single" w:sz="4" w:space="0" w:color="002776"/>
            </w:tcBorders>
          </w:tcPr>
          <w:p w14:paraId="3EA246BC" w14:textId="3CE4BD31" w:rsidR="003650D6" w:rsidRDefault="003650D6" w:rsidP="003650D6">
            <w:pPr>
              <w:pStyle w:val="Tabletext"/>
            </w:pPr>
            <w:r>
              <w:t>Y</w:t>
            </w:r>
          </w:p>
        </w:tc>
        <w:tc>
          <w:tcPr>
            <w:tcW w:w="1325" w:type="pct"/>
            <w:tcBorders>
              <w:top w:val="single" w:sz="4" w:space="0" w:color="002776"/>
              <w:bottom w:val="single" w:sz="4" w:space="0" w:color="002776"/>
            </w:tcBorders>
          </w:tcPr>
          <w:p w14:paraId="728062C0" w14:textId="77777777" w:rsidR="003650D6" w:rsidRDefault="003650D6" w:rsidP="003650D6">
            <w:pPr>
              <w:pStyle w:val="Tabletext"/>
            </w:pPr>
          </w:p>
        </w:tc>
        <w:tc>
          <w:tcPr>
            <w:tcW w:w="1324" w:type="pct"/>
            <w:tcBorders>
              <w:top w:val="single" w:sz="4" w:space="0" w:color="002776"/>
              <w:bottom w:val="single" w:sz="4" w:space="0" w:color="002776"/>
            </w:tcBorders>
          </w:tcPr>
          <w:p w14:paraId="42595264" w14:textId="77777777" w:rsidR="003650D6" w:rsidRPr="001B5D20" w:rsidRDefault="003650D6" w:rsidP="003650D6">
            <w:pPr>
              <w:pStyle w:val="Tabletext"/>
            </w:pPr>
          </w:p>
        </w:tc>
      </w:tr>
      <w:tr w:rsidR="003650D6" w:rsidRPr="001B5D20" w14:paraId="20010857" w14:textId="77777777" w:rsidTr="008347D9">
        <w:trPr>
          <w:trHeight w:val="331"/>
        </w:trPr>
        <w:tc>
          <w:tcPr>
            <w:tcW w:w="1024" w:type="pct"/>
            <w:tcBorders>
              <w:top w:val="single" w:sz="4" w:space="0" w:color="002776"/>
              <w:bottom w:val="single" w:sz="4" w:space="0" w:color="002776"/>
            </w:tcBorders>
          </w:tcPr>
          <w:p w14:paraId="4D20E8FC" w14:textId="4A8571B2" w:rsidR="003650D6" w:rsidRDefault="003650D6" w:rsidP="003650D6">
            <w:pPr>
              <w:pStyle w:val="Tabletext"/>
            </w:pPr>
            <w:r w:rsidRPr="00C2359C">
              <w:t>Major Category</w:t>
            </w:r>
          </w:p>
        </w:tc>
        <w:tc>
          <w:tcPr>
            <w:tcW w:w="1327" w:type="pct"/>
            <w:tcBorders>
              <w:top w:val="single" w:sz="4" w:space="0" w:color="002776"/>
              <w:bottom w:val="single" w:sz="4" w:space="0" w:color="002776"/>
            </w:tcBorders>
          </w:tcPr>
          <w:p w14:paraId="0296DA9A" w14:textId="4BBC3C1F" w:rsidR="003650D6" w:rsidRDefault="003650D6" w:rsidP="003650D6">
            <w:pPr>
              <w:pStyle w:val="Tabletext"/>
            </w:pPr>
            <w:r>
              <w:t>N</w:t>
            </w:r>
          </w:p>
        </w:tc>
        <w:tc>
          <w:tcPr>
            <w:tcW w:w="1325" w:type="pct"/>
            <w:tcBorders>
              <w:top w:val="single" w:sz="4" w:space="0" w:color="002776"/>
              <w:bottom w:val="single" w:sz="4" w:space="0" w:color="002776"/>
            </w:tcBorders>
          </w:tcPr>
          <w:p w14:paraId="704CEB42" w14:textId="77777777" w:rsidR="003650D6" w:rsidRDefault="003650D6" w:rsidP="003650D6">
            <w:pPr>
              <w:pStyle w:val="Tabletext"/>
            </w:pPr>
          </w:p>
        </w:tc>
        <w:tc>
          <w:tcPr>
            <w:tcW w:w="1324" w:type="pct"/>
            <w:tcBorders>
              <w:top w:val="single" w:sz="4" w:space="0" w:color="002776"/>
              <w:bottom w:val="single" w:sz="4" w:space="0" w:color="002776"/>
            </w:tcBorders>
          </w:tcPr>
          <w:p w14:paraId="51EA2E5A" w14:textId="77777777" w:rsidR="003650D6" w:rsidRPr="001B5D20" w:rsidRDefault="003650D6" w:rsidP="003650D6">
            <w:pPr>
              <w:pStyle w:val="Tabletext"/>
            </w:pPr>
          </w:p>
        </w:tc>
      </w:tr>
      <w:tr w:rsidR="003650D6" w:rsidRPr="001B5D20" w14:paraId="3B488914" w14:textId="77777777" w:rsidTr="008347D9">
        <w:trPr>
          <w:trHeight w:val="331"/>
        </w:trPr>
        <w:tc>
          <w:tcPr>
            <w:tcW w:w="1024" w:type="pct"/>
            <w:tcBorders>
              <w:top w:val="single" w:sz="4" w:space="0" w:color="002776"/>
              <w:bottom w:val="single" w:sz="4" w:space="0" w:color="002776"/>
            </w:tcBorders>
          </w:tcPr>
          <w:p w14:paraId="62A9BCAF" w14:textId="7C6788EF" w:rsidR="003650D6" w:rsidRDefault="003650D6" w:rsidP="003650D6">
            <w:pPr>
              <w:pStyle w:val="Tabletext"/>
            </w:pPr>
            <w:r w:rsidRPr="00C2359C">
              <w:t>Minor Category</w:t>
            </w:r>
          </w:p>
        </w:tc>
        <w:tc>
          <w:tcPr>
            <w:tcW w:w="1327" w:type="pct"/>
            <w:tcBorders>
              <w:top w:val="single" w:sz="4" w:space="0" w:color="002776"/>
              <w:bottom w:val="single" w:sz="4" w:space="0" w:color="002776"/>
            </w:tcBorders>
          </w:tcPr>
          <w:p w14:paraId="24B85F91" w14:textId="5FF90E32" w:rsidR="003650D6" w:rsidRDefault="003650D6" w:rsidP="003650D6">
            <w:pPr>
              <w:pStyle w:val="Tabletext"/>
            </w:pPr>
            <w:r>
              <w:t>N</w:t>
            </w:r>
          </w:p>
        </w:tc>
        <w:tc>
          <w:tcPr>
            <w:tcW w:w="1325" w:type="pct"/>
            <w:tcBorders>
              <w:top w:val="single" w:sz="4" w:space="0" w:color="002776"/>
              <w:bottom w:val="single" w:sz="4" w:space="0" w:color="002776"/>
            </w:tcBorders>
          </w:tcPr>
          <w:p w14:paraId="5036F6EC" w14:textId="77777777" w:rsidR="003650D6" w:rsidRDefault="003650D6" w:rsidP="003650D6">
            <w:pPr>
              <w:pStyle w:val="Tabletext"/>
            </w:pPr>
          </w:p>
        </w:tc>
        <w:tc>
          <w:tcPr>
            <w:tcW w:w="1324" w:type="pct"/>
            <w:tcBorders>
              <w:top w:val="single" w:sz="4" w:space="0" w:color="002776"/>
              <w:bottom w:val="single" w:sz="4" w:space="0" w:color="002776"/>
            </w:tcBorders>
          </w:tcPr>
          <w:p w14:paraId="67AB8CE1" w14:textId="77777777" w:rsidR="003650D6" w:rsidRPr="001B5D20" w:rsidRDefault="003650D6" w:rsidP="003650D6">
            <w:pPr>
              <w:pStyle w:val="Tabletext"/>
            </w:pPr>
          </w:p>
        </w:tc>
      </w:tr>
    </w:tbl>
    <w:p w14:paraId="6C5C1998" w14:textId="65611F37" w:rsidR="0075345A" w:rsidRPr="001B5D20" w:rsidRDefault="0075345A" w:rsidP="0075345A">
      <w:pPr>
        <w:pStyle w:val="Bodycopy"/>
        <w:rPr>
          <w:lang w:val="en-GB"/>
        </w:rPr>
      </w:pPr>
    </w:p>
    <w:p w14:paraId="6B532350" w14:textId="22791793" w:rsidR="00D150DC" w:rsidRPr="001B5D20" w:rsidRDefault="00B82648" w:rsidP="0088586F">
      <w:pPr>
        <w:pStyle w:val="Heading2"/>
      </w:pPr>
      <w:bookmarkStart w:id="30" w:name="_Toc53366636"/>
      <w:r w:rsidRPr="001B5D20">
        <w:t>Key Logic</w:t>
      </w:r>
      <w:bookmarkEnd w:id="30"/>
    </w:p>
    <w:p w14:paraId="2C532B2E" w14:textId="56BB382D" w:rsidR="00663CC6" w:rsidRPr="003650D6" w:rsidRDefault="003650D6" w:rsidP="003650D6">
      <w:pPr>
        <w:pStyle w:val="Bodycopy"/>
        <w:ind w:left="720"/>
        <w:rPr>
          <w:lang w:val="en-GB"/>
        </w:rPr>
      </w:pPr>
      <w:r>
        <w:rPr>
          <w:lang w:val="en-GB"/>
        </w:rPr>
        <w:t>Depreciation forecasts as of the period provided in the launch parameters will be displayed in the report</w:t>
      </w:r>
      <w:r w:rsidR="00663CC6" w:rsidRPr="003650D6">
        <w:rPr>
          <w:lang w:val="en-GB"/>
        </w:rPr>
        <w:t>.</w:t>
      </w:r>
    </w:p>
    <w:p w14:paraId="0BF02FCB" w14:textId="2362493A" w:rsidR="000F0673" w:rsidRPr="001B5D20" w:rsidRDefault="000F0673" w:rsidP="0088586F">
      <w:pPr>
        <w:pStyle w:val="Heading2"/>
      </w:pPr>
      <w:bookmarkStart w:id="31" w:name="_Toc53366637"/>
      <w:bookmarkStart w:id="32" w:name="_Toc408523248"/>
      <w:r w:rsidRPr="001B5D20">
        <w:lastRenderedPageBreak/>
        <w:t>Data Mapping</w:t>
      </w:r>
      <w:bookmarkEnd w:id="31"/>
    </w:p>
    <w:p w14:paraId="2216A55C" w14:textId="77777777" w:rsidR="00BC0C72" w:rsidRDefault="00BC0C72" w:rsidP="00790342">
      <w:pPr>
        <w:pStyle w:val="Bodycopy"/>
        <w:rPr>
          <w:lang w:val="en-GB"/>
        </w:rPr>
      </w:pPr>
    </w:p>
    <w:p w14:paraId="7935FBE7" w14:textId="2401EEAB" w:rsidR="00790342" w:rsidRPr="001B5D20" w:rsidRDefault="006B2AF4" w:rsidP="00790342">
      <w:pPr>
        <w:pStyle w:val="Bodycopy"/>
        <w:rPr>
          <w:lang w:val="en-GB"/>
        </w:rPr>
      </w:pPr>
      <w:r>
        <w:rPr>
          <w:lang w:val="en-GB"/>
        </w:rPr>
        <w:object w:dxaOrig="1504" w:dyaOrig="982" w14:anchorId="792DD4E8">
          <v:shape id="_x0000_i1062" type="#_x0000_t75" style="width:75pt;height:49pt" o:ole="">
            <v:imagedata r:id="rId19" o:title=""/>
          </v:shape>
          <o:OLEObject Type="Embed" ProgID="Excel.Sheet.12" ShapeID="_x0000_i1062" DrawAspect="Icon" ObjectID="_1756285311" r:id="rId20"/>
        </w:object>
      </w:r>
    </w:p>
    <w:p w14:paraId="3B9E5467" w14:textId="7DDCEF91" w:rsidR="00D150DC" w:rsidRPr="001B5D20" w:rsidRDefault="00D150DC" w:rsidP="0088586F">
      <w:pPr>
        <w:pStyle w:val="Heading2"/>
      </w:pPr>
      <w:bookmarkStart w:id="33" w:name="_Toc53366638"/>
      <w:r w:rsidRPr="001B5D20">
        <w:t>Assumptions</w:t>
      </w:r>
      <w:bookmarkEnd w:id="28"/>
      <w:bookmarkEnd w:id="32"/>
      <w:bookmarkEnd w:id="33"/>
    </w:p>
    <w:p w14:paraId="09B29F4C" w14:textId="2A5B82F5" w:rsidR="00663CC6" w:rsidRDefault="003B6FCF" w:rsidP="00663CC6">
      <w:pPr>
        <w:pStyle w:val="Bodycopy"/>
        <w:ind w:left="576"/>
        <w:rPr>
          <w:lang w:val="en-GB"/>
        </w:rPr>
      </w:pPr>
      <w:r>
        <w:rPr>
          <w:lang w:val="en-GB"/>
        </w:rPr>
        <w:t>This report will always be run for current or future periods</w:t>
      </w:r>
    </w:p>
    <w:p w14:paraId="7027172A" w14:textId="2A04AE38" w:rsidR="000168DE" w:rsidRPr="001B5D20" w:rsidRDefault="000168DE" w:rsidP="0088586F">
      <w:pPr>
        <w:pStyle w:val="Heading2"/>
      </w:pPr>
      <w:bookmarkStart w:id="34" w:name="_Toc53366639"/>
      <w:r w:rsidRPr="001B5D20">
        <w:t>Dependencies</w:t>
      </w:r>
      <w:bookmarkEnd w:id="34"/>
    </w:p>
    <w:p w14:paraId="6AB63963" w14:textId="7E0A760B" w:rsidR="00663CC6" w:rsidRPr="001B5D20" w:rsidRDefault="003B6FCF" w:rsidP="00663CC6">
      <w:pPr>
        <w:pStyle w:val="Bodycopy"/>
        <w:ind w:left="576"/>
        <w:rPr>
          <w:color w:val="auto"/>
        </w:rPr>
      </w:pPr>
      <w:r>
        <w:rPr>
          <w:lang w:val="en-GB"/>
        </w:rPr>
        <w:t>All depreciation methods, asset calendars and prorate conventions are configured</w:t>
      </w:r>
      <w:r w:rsidR="00663CC6">
        <w:rPr>
          <w:lang w:val="en-GB"/>
        </w:rPr>
        <w:t>.</w:t>
      </w:r>
    </w:p>
    <w:p w14:paraId="772DF2EE" w14:textId="6CAD04BA" w:rsidR="00AF0F6B" w:rsidRPr="001B5D20" w:rsidRDefault="00AF0F6B" w:rsidP="00AF0F6B">
      <w:pPr>
        <w:pStyle w:val="Instructions"/>
        <w:rPr>
          <w:color w:val="auto"/>
        </w:rPr>
      </w:pPr>
    </w:p>
    <w:p w14:paraId="054E4AA0" w14:textId="54CE29CD" w:rsidR="00FB73C0" w:rsidRPr="001B5D20" w:rsidRDefault="007A5E50" w:rsidP="00427074">
      <w:pPr>
        <w:pStyle w:val="Heading1"/>
      </w:pPr>
      <w:bookmarkStart w:id="35" w:name="_Toc53366640"/>
      <w:r w:rsidRPr="001B5D20">
        <w:lastRenderedPageBreak/>
        <w:t>Workday Technical Design Specifications</w:t>
      </w:r>
      <w:r w:rsidR="008347D9">
        <w:t xml:space="preserve"> &lt;remove if not applicable&gt;</w:t>
      </w:r>
      <w:bookmarkEnd w:id="35"/>
    </w:p>
    <w:p w14:paraId="4B8328F0" w14:textId="01C66804" w:rsidR="009B74A1" w:rsidRPr="001B5D20" w:rsidRDefault="009B74A1" w:rsidP="0088586F">
      <w:pPr>
        <w:pStyle w:val="Heading2"/>
      </w:pPr>
      <w:bookmarkStart w:id="36" w:name="_Toc53366641"/>
      <w:r w:rsidRPr="001B5D20">
        <w:t>Overview</w:t>
      </w:r>
      <w:bookmarkEnd w:id="36"/>
    </w:p>
    <w:p w14:paraId="6CE04466" w14:textId="204F65BA" w:rsidR="009B74A1" w:rsidRDefault="00663CC6" w:rsidP="009B74A1">
      <w:pPr>
        <w:pStyle w:val="Bodycopy"/>
        <w:rPr>
          <w:lang w:val="en-GB"/>
        </w:rPr>
      </w:pPr>
      <w:r>
        <w:rPr>
          <w:lang w:val="en-GB"/>
        </w:rPr>
        <w:t>N/A</w:t>
      </w:r>
    </w:p>
    <w:p w14:paraId="395C6E7B" w14:textId="4BC3F50F" w:rsidR="000F5633" w:rsidRPr="001B5D20" w:rsidRDefault="000F5633" w:rsidP="0088586F">
      <w:pPr>
        <w:pStyle w:val="Heading2"/>
      </w:pPr>
      <w:bookmarkStart w:id="37" w:name="_Toc53366642"/>
      <w:r>
        <w:t>Detailed Report Design</w:t>
      </w:r>
      <w:bookmarkEnd w:id="3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7A596EC5" w14:textId="77777777" w:rsidTr="00870D22">
        <w:trPr>
          <w:cantSplit/>
        </w:trPr>
        <w:tc>
          <w:tcPr>
            <w:tcW w:w="9270" w:type="dxa"/>
            <w:gridSpan w:val="2"/>
            <w:shd w:val="clear" w:color="auto" w:fill="000000" w:themeFill="text1"/>
          </w:tcPr>
          <w:p w14:paraId="1D52537C"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0F5633" w:rsidRPr="001B5D20" w14:paraId="2B83F731" w14:textId="77777777" w:rsidTr="00070CD0">
        <w:tc>
          <w:tcPr>
            <w:tcW w:w="2160" w:type="dxa"/>
          </w:tcPr>
          <w:p w14:paraId="53FB7AA5" w14:textId="77777777" w:rsidR="000F5633" w:rsidRPr="001B5D20" w:rsidRDefault="000F5633" w:rsidP="00070CD0">
            <w:pPr>
              <w:keepNext/>
              <w:rPr>
                <w:rFonts w:ascii="Verdana" w:hAnsi="Verdana" w:cs="Arial"/>
                <w:b/>
                <w:bCs/>
              </w:rPr>
            </w:pPr>
            <w:r w:rsidRPr="001B5D20">
              <w:rPr>
                <w:rFonts w:ascii="Verdana" w:hAnsi="Verdana" w:cs="Arial"/>
                <w:b/>
                <w:bCs/>
              </w:rPr>
              <w:t>Report Name</w:t>
            </w:r>
          </w:p>
        </w:tc>
        <w:tc>
          <w:tcPr>
            <w:tcW w:w="7110" w:type="dxa"/>
          </w:tcPr>
          <w:p w14:paraId="719CE82D" w14:textId="491A8784" w:rsidR="000F5633" w:rsidRPr="00663CC6" w:rsidRDefault="00663CC6" w:rsidP="00663CC6">
            <w:pPr>
              <w:pStyle w:val="Bodycopy"/>
              <w:rPr>
                <w:lang w:val="en-GB"/>
              </w:rPr>
            </w:pPr>
            <w:r>
              <w:rPr>
                <w:lang w:val="en-GB"/>
              </w:rPr>
              <w:t>N/A</w:t>
            </w:r>
          </w:p>
        </w:tc>
      </w:tr>
      <w:tr w:rsidR="000F5633" w:rsidRPr="001B5D20" w14:paraId="715178AB" w14:textId="77777777" w:rsidTr="00070CD0">
        <w:tc>
          <w:tcPr>
            <w:tcW w:w="2160" w:type="dxa"/>
          </w:tcPr>
          <w:p w14:paraId="00AEDB8F" w14:textId="77777777" w:rsidR="000F5633" w:rsidRPr="001B5D20" w:rsidRDefault="000F5633" w:rsidP="00070CD0">
            <w:pPr>
              <w:keepNext/>
              <w:rPr>
                <w:rFonts w:ascii="Verdana" w:hAnsi="Verdana" w:cs="Arial"/>
                <w:b/>
                <w:bCs/>
              </w:rPr>
            </w:pPr>
            <w:r w:rsidRPr="001B5D20">
              <w:rPr>
                <w:rFonts w:ascii="Verdana" w:hAnsi="Verdana" w:cs="Arial"/>
                <w:b/>
                <w:bCs/>
              </w:rPr>
              <w:t>Report Type</w:t>
            </w:r>
          </w:p>
        </w:tc>
        <w:tc>
          <w:tcPr>
            <w:tcW w:w="7110" w:type="dxa"/>
          </w:tcPr>
          <w:p w14:paraId="21E2D805" w14:textId="08CC77D3"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Simple</w:t>
            </w:r>
          </w:p>
          <w:p w14:paraId="1685EDD8" w14:textId="3BE0E876"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Advanced</w:t>
            </w:r>
          </w:p>
          <w:p w14:paraId="2B022986" w14:textId="77777777"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Matrix</w:t>
            </w:r>
          </w:p>
          <w:p w14:paraId="0CFFBA0C" w14:textId="211E154D"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Trending</w:t>
            </w:r>
          </w:p>
          <w:p w14:paraId="499112F5" w14:textId="7DB6F5B1"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Transposed</w:t>
            </w:r>
          </w:p>
          <w:p w14:paraId="4F29BEBC" w14:textId="284AAC69" w:rsidR="000F5633" w:rsidRDefault="000F5633" w:rsidP="00070CD0">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sidR="0033237D">
              <w:rPr>
                <w:rFonts w:ascii="Verdana" w:hAnsi="Verdana" w:cs="Arial"/>
              </w:rPr>
              <w:t>Search</w:t>
            </w:r>
          </w:p>
          <w:p w14:paraId="43C5FA17" w14:textId="25E2A035"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nBox</w:t>
            </w:r>
          </w:p>
          <w:p w14:paraId="4DAC9809" w14:textId="66EC6058" w:rsidR="000F5633" w:rsidRPr="001B5D20" w:rsidRDefault="0033237D" w:rsidP="00070CD0">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Composite</w:t>
            </w:r>
          </w:p>
        </w:tc>
      </w:tr>
      <w:tr w:rsidR="000F5633" w:rsidRPr="001B5D20" w14:paraId="157DC7B9" w14:textId="77777777" w:rsidTr="00070CD0">
        <w:tc>
          <w:tcPr>
            <w:tcW w:w="2160" w:type="dxa"/>
          </w:tcPr>
          <w:p w14:paraId="5D8F2B6F" w14:textId="77777777" w:rsidR="000F5633" w:rsidRPr="001B5D20" w:rsidRDefault="000F5633" w:rsidP="00070CD0">
            <w:pPr>
              <w:keepNext/>
              <w:rPr>
                <w:rFonts w:ascii="Verdana" w:hAnsi="Verdana" w:cs="Arial"/>
                <w:bCs/>
              </w:rPr>
            </w:pPr>
            <w:r w:rsidRPr="001B5D20">
              <w:rPr>
                <w:rFonts w:ascii="Verdana" w:hAnsi="Verdana" w:cs="Arial"/>
                <w:b/>
                <w:bCs/>
              </w:rPr>
              <w:t xml:space="preserve">Data Source </w:t>
            </w:r>
          </w:p>
        </w:tc>
        <w:tc>
          <w:tcPr>
            <w:tcW w:w="7110" w:type="dxa"/>
          </w:tcPr>
          <w:p w14:paraId="58823024" w14:textId="4B0EA5E6" w:rsidR="000F5633" w:rsidRPr="001B5D20" w:rsidRDefault="000F5633" w:rsidP="00070CD0">
            <w:pPr>
              <w:keepNext/>
              <w:rPr>
                <w:rFonts w:ascii="Verdana" w:hAnsi="Verdana" w:cs="Arial"/>
              </w:rPr>
            </w:pPr>
          </w:p>
        </w:tc>
      </w:tr>
      <w:tr w:rsidR="0033237D" w:rsidRPr="001B5D20" w14:paraId="33A1BF19" w14:textId="77777777" w:rsidTr="00070CD0">
        <w:tc>
          <w:tcPr>
            <w:tcW w:w="2160" w:type="dxa"/>
          </w:tcPr>
          <w:p w14:paraId="7CE94A51" w14:textId="4B9E8E8B" w:rsidR="0033237D" w:rsidRPr="001B5D20" w:rsidRDefault="0033237D" w:rsidP="00070CD0">
            <w:pPr>
              <w:keepNext/>
              <w:rPr>
                <w:rFonts w:ascii="Verdana" w:hAnsi="Verdana" w:cs="Arial"/>
                <w:b/>
                <w:bCs/>
              </w:rPr>
            </w:pPr>
            <w:r>
              <w:rPr>
                <w:rFonts w:ascii="Verdana" w:hAnsi="Verdana" w:cs="Arial"/>
                <w:b/>
                <w:bCs/>
              </w:rPr>
              <w:t>Enabled as a Web Service</w:t>
            </w:r>
            <w:r w:rsidR="003F21A0">
              <w:rPr>
                <w:rFonts w:ascii="Verdana" w:hAnsi="Verdana" w:cs="Arial"/>
                <w:b/>
                <w:bCs/>
              </w:rPr>
              <w:t>?</w:t>
            </w:r>
          </w:p>
        </w:tc>
        <w:tc>
          <w:tcPr>
            <w:tcW w:w="7110" w:type="dxa"/>
          </w:tcPr>
          <w:p w14:paraId="1CD50807" w14:textId="74243114" w:rsidR="0033237D" w:rsidRPr="001B5D20" w:rsidRDefault="00663CC6" w:rsidP="00070CD0">
            <w:pPr>
              <w:keepNext/>
              <w:rPr>
                <w:rFonts w:ascii="Verdana" w:hAnsi="Verdana" w:cs="Arial"/>
              </w:rPr>
            </w:pPr>
            <w:r>
              <w:rPr>
                <w:lang w:val="en-GB"/>
              </w:rPr>
              <w:t>N/A</w:t>
            </w:r>
          </w:p>
        </w:tc>
      </w:tr>
      <w:tr w:rsidR="00663CC6" w:rsidRPr="001B5D20" w14:paraId="17D72FBF" w14:textId="77777777" w:rsidTr="00070CD0">
        <w:tc>
          <w:tcPr>
            <w:tcW w:w="2160" w:type="dxa"/>
          </w:tcPr>
          <w:p w14:paraId="3A6076BA" w14:textId="354F723A" w:rsidR="00663CC6" w:rsidRDefault="00663CC6" w:rsidP="00663CC6">
            <w:pPr>
              <w:keepNext/>
              <w:rPr>
                <w:rFonts w:ascii="Verdana" w:hAnsi="Verdana" w:cs="Arial"/>
                <w:b/>
                <w:bCs/>
              </w:rPr>
            </w:pPr>
            <w:r>
              <w:rPr>
                <w:rFonts w:ascii="Verdana" w:hAnsi="Verdana" w:cs="Arial"/>
                <w:b/>
                <w:bCs/>
              </w:rPr>
              <w:t>BIRT Report?</w:t>
            </w:r>
          </w:p>
        </w:tc>
        <w:tc>
          <w:tcPr>
            <w:tcW w:w="7110" w:type="dxa"/>
          </w:tcPr>
          <w:p w14:paraId="21B780DC" w14:textId="6F1B9D56" w:rsidR="00663CC6" w:rsidRDefault="00663CC6" w:rsidP="00663CC6">
            <w:pPr>
              <w:keepNext/>
              <w:rPr>
                <w:rFonts w:ascii="Verdana" w:hAnsi="Verdana" w:cs="Arial"/>
              </w:rPr>
            </w:pPr>
            <w:r w:rsidRPr="00B31556">
              <w:rPr>
                <w:lang w:val="en-GB"/>
              </w:rPr>
              <w:t>N/A</w:t>
            </w:r>
          </w:p>
        </w:tc>
      </w:tr>
      <w:tr w:rsidR="00663CC6" w:rsidRPr="001B5D20" w14:paraId="65A5F14E" w14:textId="77777777" w:rsidTr="00070CD0">
        <w:trPr>
          <w:cantSplit/>
        </w:trPr>
        <w:tc>
          <w:tcPr>
            <w:tcW w:w="2160" w:type="dxa"/>
          </w:tcPr>
          <w:p w14:paraId="1563B43D" w14:textId="1538EBE9" w:rsidR="00663CC6" w:rsidRPr="001B5D20" w:rsidRDefault="00663CC6" w:rsidP="00663CC6">
            <w:pPr>
              <w:keepNext/>
              <w:rPr>
                <w:rFonts w:ascii="Verdana" w:hAnsi="Verdana" w:cs="Arial"/>
                <w:b/>
                <w:bCs/>
              </w:rPr>
            </w:pPr>
            <w:r w:rsidRPr="001B5D20">
              <w:rPr>
                <w:rFonts w:ascii="Verdana" w:hAnsi="Verdana" w:cs="Arial"/>
                <w:b/>
                <w:bCs/>
              </w:rPr>
              <w:t>Filename</w:t>
            </w:r>
          </w:p>
        </w:tc>
        <w:tc>
          <w:tcPr>
            <w:tcW w:w="7110" w:type="dxa"/>
          </w:tcPr>
          <w:p w14:paraId="2D064C32" w14:textId="0BB51B46" w:rsidR="00663CC6" w:rsidRPr="001B5D20" w:rsidRDefault="00663CC6" w:rsidP="00663CC6">
            <w:pPr>
              <w:keepNext/>
              <w:rPr>
                <w:rFonts w:ascii="Verdana" w:hAnsi="Verdana" w:cs="Arial"/>
              </w:rPr>
            </w:pPr>
            <w:r w:rsidRPr="00B31556">
              <w:rPr>
                <w:lang w:val="en-GB"/>
              </w:rPr>
              <w:t>N/A</w:t>
            </w:r>
          </w:p>
        </w:tc>
      </w:tr>
      <w:tr w:rsidR="00663CC6" w:rsidRPr="001B5D20" w14:paraId="2B238052" w14:textId="77777777" w:rsidTr="00070CD0">
        <w:trPr>
          <w:cantSplit/>
        </w:trPr>
        <w:tc>
          <w:tcPr>
            <w:tcW w:w="2160" w:type="dxa"/>
          </w:tcPr>
          <w:p w14:paraId="2A2720B1" w14:textId="77777777" w:rsidR="00663CC6" w:rsidRPr="001B5D20" w:rsidRDefault="00663CC6" w:rsidP="00663CC6">
            <w:pPr>
              <w:keepNext/>
              <w:rPr>
                <w:rFonts w:ascii="Verdana" w:hAnsi="Verdana" w:cs="Arial"/>
                <w:b/>
                <w:bCs/>
              </w:rPr>
            </w:pPr>
            <w:r w:rsidRPr="001B5D20">
              <w:rPr>
                <w:rFonts w:ascii="Verdana" w:hAnsi="Verdana" w:cs="Arial"/>
                <w:b/>
                <w:bCs/>
              </w:rPr>
              <w:t>File Format</w:t>
            </w:r>
          </w:p>
        </w:tc>
        <w:tc>
          <w:tcPr>
            <w:tcW w:w="7110" w:type="dxa"/>
          </w:tcPr>
          <w:p w14:paraId="3A1DFA99" w14:textId="6F4D53E8" w:rsidR="00663CC6" w:rsidRPr="001B5D20" w:rsidRDefault="00663CC6" w:rsidP="00663CC6">
            <w:pPr>
              <w:keepNext/>
              <w:rPr>
                <w:rFonts w:ascii="Verdana" w:hAnsi="Verdana" w:cs="Arial"/>
              </w:rPr>
            </w:pPr>
            <w:r w:rsidRPr="00B31556">
              <w:rPr>
                <w:lang w:val="en-GB"/>
              </w:rPr>
              <w:t>N/A</w:t>
            </w:r>
          </w:p>
        </w:tc>
      </w:tr>
      <w:tr w:rsidR="00663CC6" w:rsidRPr="001B5D20"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663CC6" w:rsidRDefault="00663CC6" w:rsidP="00663CC6">
            <w:pPr>
              <w:pStyle w:val="Header"/>
              <w:keepNext/>
              <w:jc w:val="left"/>
              <w:rPr>
                <w:rFonts w:ascii="Verdana" w:hAnsi="Verdana" w:cs="Arial"/>
              </w:rPr>
            </w:pPr>
            <w:r w:rsidRPr="00663CC6">
              <w:rPr>
                <w:lang w:val="en-GB"/>
              </w:rPr>
              <w:t>N/A</w:t>
            </w:r>
          </w:p>
        </w:tc>
      </w:tr>
    </w:tbl>
    <w:p w14:paraId="44CBD163" w14:textId="77777777" w:rsidR="003445C7" w:rsidRPr="001B5D20" w:rsidRDefault="003445C7" w:rsidP="003445C7">
      <w:pPr>
        <w:pStyle w:val="Bodycopy"/>
        <w:ind w:left="720"/>
      </w:pPr>
    </w:p>
    <w:p w14:paraId="18B0800E" w14:textId="295BD154" w:rsidR="007B7B33" w:rsidRPr="001B5D20" w:rsidRDefault="007B7B33" w:rsidP="007B7B33">
      <w:pPr>
        <w:pStyle w:val="Heading1"/>
      </w:pPr>
      <w:bookmarkStart w:id="38" w:name="_Toc53366643"/>
      <w:r w:rsidRPr="001B5D20">
        <w:lastRenderedPageBreak/>
        <w:t>Oracle Cloud Technical Design Specifications &lt;remove if not applicable&gt;</w:t>
      </w:r>
      <w:bookmarkEnd w:id="38"/>
    </w:p>
    <w:p w14:paraId="15583E3F" w14:textId="77777777" w:rsidR="000E378E" w:rsidRPr="001B5D20" w:rsidRDefault="000E378E" w:rsidP="0088586F">
      <w:pPr>
        <w:pStyle w:val="Heading2"/>
      </w:pPr>
      <w:bookmarkStart w:id="39" w:name="_Toc53366644"/>
      <w:r w:rsidRPr="001B5D20">
        <w:t>Overview</w:t>
      </w:r>
      <w:bookmarkEnd w:id="39"/>
    </w:p>
    <w:p w14:paraId="6421A005" w14:textId="7C27564F" w:rsidR="00663CC6" w:rsidRPr="00D9021A" w:rsidRDefault="00851B52" w:rsidP="00663CC6">
      <w:pPr>
        <w:pStyle w:val="Bodycopy"/>
        <w:ind w:left="360"/>
        <w:jc w:val="both"/>
      </w:pPr>
      <w:bookmarkStart w:id="40" w:name="_Hlk46434885"/>
      <w:r w:rsidRPr="00D9021A">
        <w:t xml:space="preserve">This section is intended to provide the developer with all the key information, assumptions, rules, and technical components required to implement </w:t>
      </w:r>
      <w:r>
        <w:t>What-If analysis</w:t>
      </w:r>
      <w:r w:rsidRPr="007C33AF">
        <w:rPr>
          <w:color w:val="00B0F0"/>
        </w:rPr>
        <w:t xml:space="preserve"> </w:t>
      </w:r>
      <w:r>
        <w:t>report</w:t>
      </w:r>
      <w:r w:rsidR="00663CC6">
        <w:t xml:space="preserve">. </w:t>
      </w:r>
    </w:p>
    <w:p w14:paraId="65A94229" w14:textId="5CCB1B9A" w:rsidR="000E378E" w:rsidRDefault="000E378E" w:rsidP="0088586F">
      <w:pPr>
        <w:pStyle w:val="Heading2"/>
      </w:pPr>
      <w:bookmarkStart w:id="41" w:name="_Toc53366645"/>
      <w:bookmarkEnd w:id="40"/>
      <w:r w:rsidRPr="001B5D20">
        <w:t xml:space="preserve">Detailed </w:t>
      </w:r>
      <w:r w:rsidR="00BD7667" w:rsidRPr="001B5D20">
        <w:t>Report</w:t>
      </w:r>
      <w:r w:rsidRPr="001B5D20">
        <w:t xml:space="preserve"> Design</w:t>
      </w:r>
      <w:bookmarkEnd w:id="4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58F052ED" w14:textId="77777777" w:rsidTr="00870D22">
        <w:trPr>
          <w:cantSplit/>
        </w:trPr>
        <w:tc>
          <w:tcPr>
            <w:tcW w:w="9270" w:type="dxa"/>
            <w:gridSpan w:val="2"/>
            <w:shd w:val="clear" w:color="auto" w:fill="000000" w:themeFill="text1"/>
          </w:tcPr>
          <w:p w14:paraId="3C2E57EF"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663CC6" w:rsidRPr="001B5D20" w14:paraId="0A6AC5F2" w14:textId="77777777" w:rsidTr="008347D9">
        <w:tc>
          <w:tcPr>
            <w:tcW w:w="2160" w:type="dxa"/>
          </w:tcPr>
          <w:p w14:paraId="76B9F397" w14:textId="77777777" w:rsidR="00663CC6" w:rsidRPr="001B5D20" w:rsidRDefault="00663CC6" w:rsidP="00663CC6">
            <w:pPr>
              <w:keepNext/>
              <w:rPr>
                <w:rFonts w:ascii="Verdana" w:hAnsi="Verdana" w:cs="Arial"/>
                <w:bCs/>
              </w:rPr>
            </w:pPr>
            <w:r>
              <w:rPr>
                <w:rFonts w:ascii="Verdana" w:hAnsi="Verdana" w:cs="Arial"/>
                <w:b/>
                <w:bCs/>
              </w:rPr>
              <w:t>Report Path</w:t>
            </w:r>
          </w:p>
        </w:tc>
        <w:tc>
          <w:tcPr>
            <w:tcW w:w="7110" w:type="dxa"/>
          </w:tcPr>
          <w:p w14:paraId="56C2CE22" w14:textId="6887BB6E" w:rsidR="00663CC6" w:rsidRPr="00FA4AC6" w:rsidRDefault="00AA3133" w:rsidP="00663CC6">
            <w:pPr>
              <w:keepNext/>
              <w:rPr>
                <w:rFonts w:ascii="Verdana" w:eastAsia="Times" w:hAnsi="Verdana"/>
                <w:color w:val="000000"/>
              </w:rPr>
            </w:pPr>
            <w:r w:rsidRPr="00AA3133">
              <w:rPr>
                <w:rFonts w:ascii="Verdana" w:eastAsia="Times" w:hAnsi="Verdana"/>
                <w:color w:val="000000"/>
              </w:rPr>
              <w:t>/Shared Folders/ Custom/O2 GenAI Custom/TMT/ O2_GENAI_REP943_FA What-If Analysis Report</w:t>
            </w:r>
          </w:p>
        </w:tc>
      </w:tr>
      <w:tr w:rsidR="00AA3133" w:rsidRPr="001B5D20" w14:paraId="329DD83F" w14:textId="77777777" w:rsidTr="00070CD0">
        <w:tc>
          <w:tcPr>
            <w:tcW w:w="2160" w:type="dxa"/>
          </w:tcPr>
          <w:p w14:paraId="16AA3C8B" w14:textId="77777777" w:rsidR="00AA3133" w:rsidRPr="001B5D20" w:rsidRDefault="00AA3133" w:rsidP="00AA3133">
            <w:pPr>
              <w:keepNext/>
              <w:rPr>
                <w:rFonts w:ascii="Verdana" w:hAnsi="Verdana" w:cs="Arial"/>
                <w:b/>
                <w:bCs/>
              </w:rPr>
            </w:pPr>
            <w:r w:rsidRPr="001B5D20">
              <w:rPr>
                <w:rFonts w:ascii="Verdana" w:hAnsi="Verdana" w:cs="Arial"/>
                <w:b/>
                <w:bCs/>
              </w:rPr>
              <w:t>Report Name</w:t>
            </w:r>
          </w:p>
        </w:tc>
        <w:tc>
          <w:tcPr>
            <w:tcW w:w="7110" w:type="dxa"/>
          </w:tcPr>
          <w:p w14:paraId="1BE1704C" w14:textId="293923AD" w:rsidR="00AA3133" w:rsidRPr="001B5D20" w:rsidRDefault="00AA3133" w:rsidP="00AA3133">
            <w:pPr>
              <w:keepNext/>
              <w:rPr>
                <w:rFonts w:ascii="Verdana" w:hAnsi="Verdana" w:cs="Arial"/>
              </w:rPr>
            </w:pPr>
            <w:r w:rsidRPr="00AA3133">
              <w:rPr>
                <w:rFonts w:ascii="Verdana" w:hAnsi="Verdana" w:cs="Arial"/>
              </w:rPr>
              <w:t>O2_GENAI_REP943_FA What-If Analysis Report</w:t>
            </w:r>
          </w:p>
        </w:tc>
      </w:tr>
      <w:tr w:rsidR="00AA3133" w:rsidRPr="001B5D20" w14:paraId="5514FF68" w14:textId="77777777" w:rsidTr="00070CD0">
        <w:tc>
          <w:tcPr>
            <w:tcW w:w="2160" w:type="dxa"/>
          </w:tcPr>
          <w:p w14:paraId="6593DD2B" w14:textId="77777777" w:rsidR="00AA3133" w:rsidRPr="00A77546" w:rsidRDefault="00AA3133" w:rsidP="00AA3133">
            <w:pPr>
              <w:keepNext/>
              <w:rPr>
                <w:rFonts w:ascii="Verdana" w:hAnsi="Verdana" w:cs="Arial"/>
                <w:b/>
                <w:bCs/>
              </w:rPr>
            </w:pPr>
            <w:r w:rsidRPr="00A77546">
              <w:rPr>
                <w:rFonts w:ascii="Verdana" w:hAnsi="Verdana" w:cs="Arial"/>
                <w:b/>
                <w:bCs/>
              </w:rPr>
              <w:t>Report Tool</w:t>
            </w:r>
          </w:p>
        </w:tc>
        <w:tc>
          <w:tcPr>
            <w:tcW w:w="7110" w:type="dxa"/>
          </w:tcPr>
          <w:p w14:paraId="7498AA56" w14:textId="77777777" w:rsidR="00AA3133" w:rsidRPr="00A77546" w:rsidRDefault="00AA3133" w:rsidP="00AA3133">
            <w:pPr>
              <w:keepNext/>
              <w:rPr>
                <w:rFonts w:ascii="Verdana" w:hAnsi="Verdana" w:cs="Arial"/>
              </w:rPr>
            </w:pPr>
            <w:r w:rsidRPr="008347D9">
              <w:rPr>
                <w:rFonts w:ascii="Verdana" w:hAnsi="Verdana" w:cs="Arial"/>
              </w:rPr>
              <w:fldChar w:fldCharType="begin">
                <w:ffData>
                  <w:name w:val="Kontrollkästchen39"/>
                  <w:enabled/>
                  <w:calcOnExit w:val="0"/>
                  <w:checkBox>
                    <w:sizeAuto/>
                    <w:default w:val="0"/>
                  </w:checkBox>
                </w:ffData>
              </w:fldChar>
            </w:r>
            <w:r w:rsidRPr="00A77546">
              <w:rPr>
                <w:rFonts w:ascii="Verdana" w:hAnsi="Verdana" w:cs="Arial"/>
              </w:rPr>
              <w:instrText xml:space="preserve"> FORMCHECKBOX </w:instrText>
            </w:r>
            <w:r>
              <w:rPr>
                <w:rFonts w:ascii="Verdana" w:hAnsi="Verdana" w:cs="Arial"/>
              </w:rPr>
            </w:r>
            <w:r>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HCM Extract</w:t>
            </w:r>
          </w:p>
          <w:p w14:paraId="1FCB9EC7" w14:textId="31F42AB1" w:rsidR="00AA3133" w:rsidRPr="00A77546" w:rsidRDefault="00AA3133" w:rsidP="00AA3133">
            <w:pPr>
              <w:keepNext/>
              <w:rPr>
                <w:rFonts w:ascii="Verdana" w:hAnsi="Verdana" w:cs="Arial"/>
              </w:rPr>
            </w:pPr>
            <w:r>
              <w:rPr>
                <w:rFonts w:ascii="Verdana" w:hAnsi="Verdana" w:cs="Arial"/>
              </w:rPr>
              <w:fldChar w:fldCharType="begin">
                <w:ffData>
                  <w:name w:val="Kontrollkästchen40"/>
                  <w:enabled/>
                  <w:calcOnExit w:val="0"/>
                  <w:checkBox>
                    <w:sizeAuto/>
                    <w:default w:val="1"/>
                  </w:checkBox>
                </w:ffData>
              </w:fldChar>
            </w:r>
            <w:bookmarkStart w:id="42" w:name="Kontrollkästchen40"/>
            <w:r>
              <w:rPr>
                <w:rFonts w:ascii="Verdana" w:hAnsi="Verdana" w:cs="Arial"/>
              </w:rPr>
              <w:instrText xml:space="preserve"> FORMCHECKBOX </w:instrText>
            </w:r>
            <w:r>
              <w:rPr>
                <w:rFonts w:ascii="Verdana" w:hAnsi="Verdana" w:cs="Arial"/>
              </w:rPr>
            </w:r>
            <w:r>
              <w:rPr>
                <w:rFonts w:ascii="Verdana" w:hAnsi="Verdana" w:cs="Arial"/>
              </w:rPr>
              <w:fldChar w:fldCharType="separate"/>
            </w:r>
            <w:r>
              <w:rPr>
                <w:rFonts w:ascii="Verdana" w:hAnsi="Verdana" w:cs="Arial"/>
              </w:rPr>
              <w:fldChar w:fldCharType="end"/>
            </w:r>
            <w:bookmarkEnd w:id="42"/>
            <w:r w:rsidRPr="00A77546">
              <w:rPr>
                <w:rFonts w:ascii="Verdana" w:hAnsi="Verdana" w:cs="Arial"/>
              </w:rPr>
              <w:t xml:space="preserve"> BI</w:t>
            </w:r>
            <w:r w:rsidRPr="008347D9">
              <w:rPr>
                <w:rFonts w:ascii="Verdana" w:hAnsi="Verdana" w:cs="Arial"/>
              </w:rPr>
              <w:t xml:space="preserve"> </w:t>
            </w:r>
            <w:r w:rsidRPr="00A77546">
              <w:rPr>
                <w:rFonts w:ascii="Verdana" w:hAnsi="Verdana" w:cs="Arial"/>
              </w:rPr>
              <w:t>P</w:t>
            </w:r>
            <w:r w:rsidRPr="008347D9">
              <w:rPr>
                <w:rFonts w:ascii="Verdana" w:hAnsi="Verdana" w:cs="Arial"/>
              </w:rPr>
              <w:t>ublisher</w:t>
            </w:r>
          </w:p>
          <w:p w14:paraId="7A63788F" w14:textId="5817B2B2" w:rsidR="00AA3133" w:rsidRPr="00A77546" w:rsidRDefault="00AA3133" w:rsidP="00AA3133">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Pr>
                <w:rFonts w:ascii="Verdana" w:hAnsi="Verdana" w:cs="Arial"/>
              </w:rPr>
            </w:r>
            <w:r>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OTBI</w:t>
            </w:r>
          </w:p>
        </w:tc>
      </w:tr>
      <w:tr w:rsidR="00AA3133" w:rsidRPr="001B5D20" w14:paraId="0FCE7D13" w14:textId="77777777" w:rsidTr="00070CD0">
        <w:trPr>
          <w:cantSplit/>
        </w:trPr>
        <w:tc>
          <w:tcPr>
            <w:tcW w:w="2160" w:type="dxa"/>
          </w:tcPr>
          <w:p w14:paraId="09DC9C0B" w14:textId="77777777" w:rsidR="00AA3133" w:rsidRPr="001B5D20" w:rsidRDefault="00AA3133" w:rsidP="00AA3133">
            <w:pPr>
              <w:keepNext/>
              <w:rPr>
                <w:rFonts w:ascii="Verdana" w:hAnsi="Verdana" w:cs="Arial"/>
                <w:b/>
                <w:bCs/>
              </w:rPr>
            </w:pPr>
            <w:r w:rsidRPr="001B5D20">
              <w:rPr>
                <w:rFonts w:ascii="Verdana" w:hAnsi="Verdana" w:cs="Arial"/>
                <w:b/>
                <w:bCs/>
              </w:rPr>
              <w:t>Report Security Group</w:t>
            </w:r>
          </w:p>
        </w:tc>
        <w:tc>
          <w:tcPr>
            <w:tcW w:w="7110" w:type="dxa"/>
          </w:tcPr>
          <w:p w14:paraId="6F5AF74F" w14:textId="473F24D0" w:rsidR="00AA3133" w:rsidRPr="001B5D20" w:rsidRDefault="00AA3133" w:rsidP="00AA3133">
            <w:pPr>
              <w:keepNext/>
              <w:rPr>
                <w:rFonts w:ascii="Verdana" w:hAnsi="Verdana" w:cs="Arial"/>
              </w:rPr>
            </w:pPr>
            <w:r>
              <w:rPr>
                <w:rFonts w:ascii="Verdana" w:hAnsi="Verdana" w:cs="Arial"/>
              </w:rPr>
              <w:t>N/A</w:t>
            </w:r>
          </w:p>
        </w:tc>
      </w:tr>
      <w:tr w:rsidR="00AA3133" w:rsidRPr="001B5D20"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AA3133" w:rsidRPr="001B5D20" w:rsidRDefault="00AA3133" w:rsidP="00AA3133">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AA3133" w:rsidRPr="001B5D20" w:rsidRDefault="00AA3133" w:rsidP="00AA3133">
            <w:pPr>
              <w:pStyle w:val="Header"/>
              <w:keepNext/>
              <w:jc w:val="left"/>
              <w:rPr>
                <w:rFonts w:ascii="Verdana" w:hAnsi="Verdana" w:cs="Arial"/>
                <w:b w:val="0"/>
              </w:rPr>
            </w:pPr>
            <w:r>
              <w:rPr>
                <w:rFonts w:ascii="Verdana" w:hAnsi="Verdana" w:cs="Arial"/>
                <w:b w:val="0"/>
              </w:rPr>
              <w:t>N/A</w:t>
            </w:r>
          </w:p>
        </w:tc>
      </w:tr>
    </w:tbl>
    <w:p w14:paraId="5CEC17EB" w14:textId="05E5BAE8" w:rsidR="00DD3CC1" w:rsidRDefault="00DD3CC1" w:rsidP="0088586F">
      <w:pPr>
        <w:pStyle w:val="Heading2"/>
      </w:pPr>
      <w:bookmarkStart w:id="43" w:name="_Toc484184657"/>
      <w:bookmarkStart w:id="44" w:name="_Toc484184658"/>
      <w:bookmarkStart w:id="45" w:name="_Toc484184659"/>
      <w:bookmarkStart w:id="46" w:name="_Toc484184660"/>
      <w:bookmarkStart w:id="47" w:name="_Toc484184661"/>
      <w:bookmarkStart w:id="48" w:name="_Toc484184662"/>
      <w:bookmarkStart w:id="49" w:name="_Toc484184663"/>
      <w:bookmarkStart w:id="50" w:name="_Toc484184664"/>
      <w:bookmarkStart w:id="51" w:name="_Toc484184665"/>
      <w:bookmarkStart w:id="52" w:name="_Toc484184666"/>
      <w:bookmarkStart w:id="53" w:name="_Toc484184667"/>
      <w:bookmarkStart w:id="54" w:name="_Toc484184668"/>
      <w:bookmarkStart w:id="55" w:name="_Toc484184669"/>
      <w:bookmarkStart w:id="56" w:name="_Toc484184670"/>
      <w:bookmarkStart w:id="57" w:name="_Toc484184671"/>
      <w:bookmarkStart w:id="58" w:name="_Toc484184672"/>
      <w:bookmarkStart w:id="59" w:name="_Toc484184673"/>
      <w:bookmarkStart w:id="60" w:name="_Toc484184674"/>
      <w:bookmarkStart w:id="61" w:name="_Toc484184675"/>
      <w:bookmarkStart w:id="62" w:name="_Toc484184676"/>
      <w:bookmarkStart w:id="63" w:name="_Toc484184677"/>
      <w:bookmarkStart w:id="64" w:name="_Toc484184678"/>
      <w:bookmarkStart w:id="65" w:name="_Toc5336664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HCM Extract</w:t>
      </w:r>
      <w:r w:rsidRPr="001B5D20">
        <w:t xml:space="preserve"> Design</w:t>
      </w:r>
      <w:bookmarkEnd w:id="65"/>
    </w:p>
    <w:p w14:paraId="3C42AB3B" w14:textId="77777777" w:rsidR="000E378E" w:rsidRPr="001B5D20" w:rsidRDefault="000E378E" w:rsidP="000E378E">
      <w:pPr>
        <w:pStyle w:val="Bodycopy"/>
        <w:rPr>
          <w:b/>
        </w:rPr>
      </w:pPr>
      <w:r w:rsidRPr="001B5D20">
        <w:rPr>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B5D20" w14:paraId="44C24289" w14:textId="77777777" w:rsidTr="00870D22">
        <w:trPr>
          <w:cantSplit/>
        </w:trPr>
        <w:tc>
          <w:tcPr>
            <w:tcW w:w="9270" w:type="dxa"/>
            <w:gridSpan w:val="2"/>
            <w:shd w:val="clear" w:color="auto" w:fill="000000" w:themeFill="text1"/>
          </w:tcPr>
          <w:p w14:paraId="64AFBBBE" w14:textId="77777777" w:rsidR="000E378E" w:rsidRPr="00870D22" w:rsidRDefault="000E378E" w:rsidP="00BD7667">
            <w:pPr>
              <w:rPr>
                <w:rFonts w:ascii="Verdana" w:hAnsi="Verdana" w:cs="Arial"/>
                <w:b/>
                <w:color w:val="FFFFFF" w:themeColor="background1"/>
                <w:sz w:val="22"/>
                <w:szCs w:val="22"/>
              </w:rPr>
            </w:pPr>
            <w:r w:rsidRPr="00870D22">
              <w:rPr>
                <w:rFonts w:ascii="Verdana" w:hAnsi="Verdana" w:cs="Arial"/>
                <w:b/>
                <w:color w:val="FFFFFF" w:themeColor="background1"/>
                <w:sz w:val="22"/>
                <w:szCs w:val="22"/>
              </w:rPr>
              <w:t>HCM Extract Details</w:t>
            </w:r>
          </w:p>
        </w:tc>
      </w:tr>
      <w:tr w:rsidR="00DE547A" w:rsidRPr="001B5D20" w14:paraId="3442FEE4" w14:textId="77777777" w:rsidTr="00BD7667">
        <w:tc>
          <w:tcPr>
            <w:tcW w:w="2160" w:type="dxa"/>
          </w:tcPr>
          <w:p w14:paraId="6B7F6BCA" w14:textId="77777777" w:rsidR="00DE547A" w:rsidRPr="001B5D20" w:rsidRDefault="00DE547A" w:rsidP="00DE547A">
            <w:pPr>
              <w:keepNext/>
              <w:rPr>
                <w:rFonts w:ascii="Verdana" w:hAnsi="Verdana" w:cs="Arial"/>
                <w:b/>
                <w:bCs/>
              </w:rPr>
            </w:pPr>
            <w:r w:rsidRPr="001B5D20">
              <w:rPr>
                <w:rFonts w:ascii="Verdana" w:hAnsi="Verdana" w:cs="Arial"/>
                <w:b/>
                <w:bCs/>
              </w:rPr>
              <w:t>Entity Names</w:t>
            </w:r>
          </w:p>
        </w:tc>
        <w:tc>
          <w:tcPr>
            <w:tcW w:w="7110" w:type="dxa"/>
          </w:tcPr>
          <w:p w14:paraId="1257256A" w14:textId="14E0A8BA"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6673689F" w14:textId="77777777" w:rsidTr="00BD7667">
        <w:tc>
          <w:tcPr>
            <w:tcW w:w="2160" w:type="dxa"/>
          </w:tcPr>
          <w:p w14:paraId="09395131" w14:textId="77777777" w:rsidR="00DE547A" w:rsidRPr="001B5D20" w:rsidRDefault="00DE547A" w:rsidP="00DE547A">
            <w:pPr>
              <w:keepNext/>
              <w:rPr>
                <w:rFonts w:ascii="Verdana" w:hAnsi="Verdana" w:cs="Arial"/>
                <w:b/>
                <w:bCs/>
              </w:rPr>
            </w:pPr>
            <w:r w:rsidRPr="001B5D20">
              <w:rPr>
                <w:rFonts w:ascii="Verdana" w:hAnsi="Verdana" w:cs="Arial"/>
                <w:b/>
                <w:bCs/>
              </w:rPr>
              <w:t>Parameters</w:t>
            </w:r>
          </w:p>
        </w:tc>
        <w:tc>
          <w:tcPr>
            <w:tcW w:w="7110" w:type="dxa"/>
          </w:tcPr>
          <w:p w14:paraId="76EC688A" w14:textId="16C21044"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40366653" w14:textId="77777777" w:rsidTr="00BD7667">
        <w:tc>
          <w:tcPr>
            <w:tcW w:w="2160" w:type="dxa"/>
          </w:tcPr>
          <w:p w14:paraId="74818A94" w14:textId="77777777" w:rsidR="00DE547A" w:rsidRPr="001B5D20" w:rsidRDefault="00DE547A" w:rsidP="00DE547A">
            <w:pPr>
              <w:keepNext/>
              <w:rPr>
                <w:rFonts w:ascii="Verdana" w:hAnsi="Verdana" w:cs="Arial"/>
                <w:b/>
                <w:bCs/>
              </w:rPr>
            </w:pPr>
            <w:r w:rsidRPr="001B5D20">
              <w:rPr>
                <w:rFonts w:ascii="Verdana" w:hAnsi="Verdana" w:cs="Arial"/>
                <w:b/>
                <w:bCs/>
              </w:rPr>
              <w:t>Links</w:t>
            </w:r>
          </w:p>
        </w:tc>
        <w:tc>
          <w:tcPr>
            <w:tcW w:w="7110" w:type="dxa"/>
          </w:tcPr>
          <w:p w14:paraId="28AE4268" w14:textId="704ACDC3"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0AB0BACA" w14:textId="77777777" w:rsidTr="00BD7667">
        <w:tc>
          <w:tcPr>
            <w:tcW w:w="2160" w:type="dxa"/>
          </w:tcPr>
          <w:p w14:paraId="02005021" w14:textId="77777777" w:rsidR="00DE547A" w:rsidRPr="001B5D20" w:rsidRDefault="00DE547A" w:rsidP="00DE547A">
            <w:pPr>
              <w:keepNext/>
              <w:rPr>
                <w:rFonts w:ascii="Verdana" w:hAnsi="Verdana" w:cs="Arial"/>
                <w:bCs/>
              </w:rPr>
            </w:pPr>
            <w:r w:rsidRPr="001B5D20">
              <w:rPr>
                <w:rFonts w:ascii="Verdana" w:hAnsi="Verdana" w:cs="Arial"/>
                <w:b/>
                <w:bCs/>
              </w:rPr>
              <w:t>Filters</w:t>
            </w:r>
          </w:p>
        </w:tc>
        <w:tc>
          <w:tcPr>
            <w:tcW w:w="7110" w:type="dxa"/>
          </w:tcPr>
          <w:p w14:paraId="610EAA86" w14:textId="1484C69B"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2E7D3AEF" w14:textId="77777777" w:rsidTr="00BD7667">
        <w:tc>
          <w:tcPr>
            <w:tcW w:w="2160" w:type="dxa"/>
          </w:tcPr>
          <w:p w14:paraId="640B256D" w14:textId="154AB83F" w:rsidR="00DE547A" w:rsidRPr="001B5D20" w:rsidRDefault="00DE547A" w:rsidP="00DE547A">
            <w:pPr>
              <w:keepNext/>
              <w:rPr>
                <w:rFonts w:ascii="Verdana" w:hAnsi="Verdana" w:cs="Arial"/>
                <w:b/>
                <w:bCs/>
              </w:rPr>
            </w:pPr>
            <w:r>
              <w:rPr>
                <w:rFonts w:ascii="Verdana" w:hAnsi="Verdana" w:cs="Arial"/>
                <w:b/>
                <w:bCs/>
              </w:rPr>
              <w:t>Output Templates</w:t>
            </w:r>
          </w:p>
        </w:tc>
        <w:tc>
          <w:tcPr>
            <w:tcW w:w="7110" w:type="dxa"/>
          </w:tcPr>
          <w:p w14:paraId="1AA7B2A6" w14:textId="2AB39599"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bl>
    <w:p w14:paraId="003D799F" w14:textId="50DCCE93" w:rsidR="000E378E" w:rsidRPr="001B5D20" w:rsidRDefault="000E378E" w:rsidP="000E378E">
      <w:pPr>
        <w:pStyle w:val="Bodycopy"/>
        <w:rPr>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B5D20" w14:paraId="3D515E15" w14:textId="77777777" w:rsidTr="00870D22">
        <w:trPr>
          <w:cantSplit/>
        </w:trPr>
        <w:tc>
          <w:tcPr>
            <w:tcW w:w="8272" w:type="dxa"/>
            <w:gridSpan w:val="6"/>
            <w:shd w:val="clear" w:color="auto" w:fill="000000" w:themeFill="text1"/>
          </w:tcPr>
          <w:p w14:paraId="516F7E69" w14:textId="77777777" w:rsidR="000E378E" w:rsidRPr="001B5D20" w:rsidRDefault="000E378E" w:rsidP="00BD7667">
            <w:pPr>
              <w:rPr>
                <w:rFonts w:ascii="Verdana" w:hAnsi="Verdana" w:cs="Arial"/>
                <w:b/>
                <w:sz w:val="22"/>
                <w:szCs w:val="22"/>
              </w:rPr>
            </w:pPr>
            <w:r w:rsidRPr="00870D22">
              <w:rPr>
                <w:rFonts w:ascii="Verdana" w:hAnsi="Verdana" w:cs="Arial"/>
                <w:b/>
                <w:color w:val="FFFFFF" w:themeColor="background1"/>
                <w:sz w:val="22"/>
                <w:szCs w:val="22"/>
              </w:rPr>
              <w:t>HCM Extract Attribute Details</w:t>
            </w:r>
          </w:p>
        </w:tc>
      </w:tr>
      <w:tr w:rsidR="000E378E" w:rsidRPr="001B5D20" w14:paraId="62E75BF3" w14:textId="77777777" w:rsidTr="00BD7667">
        <w:tc>
          <w:tcPr>
            <w:tcW w:w="1079" w:type="dxa"/>
          </w:tcPr>
          <w:p w14:paraId="75932EFB" w14:textId="77777777" w:rsidR="000E378E" w:rsidRPr="001B5D20" w:rsidRDefault="000E378E" w:rsidP="00BD7667">
            <w:pPr>
              <w:keepNext/>
              <w:rPr>
                <w:rFonts w:ascii="Verdana" w:hAnsi="Verdana" w:cs="Arial"/>
                <w:b/>
                <w:bCs/>
              </w:rPr>
            </w:pPr>
            <w:r w:rsidRPr="001B5D20">
              <w:rPr>
                <w:rFonts w:ascii="Verdana" w:hAnsi="Verdana" w:cs="Arial"/>
                <w:b/>
                <w:bCs/>
              </w:rPr>
              <w:t>Column</w:t>
            </w:r>
          </w:p>
        </w:tc>
        <w:tc>
          <w:tcPr>
            <w:tcW w:w="1084" w:type="dxa"/>
          </w:tcPr>
          <w:p w14:paraId="2A7E4DD8" w14:textId="77777777" w:rsidR="000E378E" w:rsidRPr="008347D9" w:rsidRDefault="000E378E" w:rsidP="008347D9">
            <w:pPr>
              <w:keepNext/>
              <w:rPr>
                <w:rFonts w:ascii="Verdana" w:hAnsi="Verdana" w:cs="Arial"/>
                <w:b/>
                <w:bCs/>
              </w:rPr>
            </w:pPr>
            <w:r w:rsidRPr="008347D9">
              <w:rPr>
                <w:rFonts w:ascii="Verdana" w:hAnsi="Verdana" w:cs="Arial"/>
                <w:b/>
                <w:bCs/>
              </w:rPr>
              <w:t>Entity Name</w:t>
            </w:r>
          </w:p>
        </w:tc>
        <w:tc>
          <w:tcPr>
            <w:tcW w:w="1050" w:type="dxa"/>
          </w:tcPr>
          <w:p w14:paraId="4A7D1848" w14:textId="77777777" w:rsidR="000E378E" w:rsidRPr="008347D9" w:rsidRDefault="000E378E" w:rsidP="008347D9">
            <w:pPr>
              <w:keepNext/>
              <w:rPr>
                <w:rFonts w:ascii="Verdana" w:hAnsi="Verdana" w:cs="Arial"/>
                <w:b/>
                <w:bCs/>
              </w:rPr>
            </w:pPr>
            <w:r w:rsidRPr="008347D9">
              <w:rPr>
                <w:rFonts w:ascii="Verdana" w:hAnsi="Verdana" w:cs="Arial"/>
                <w:b/>
                <w:bCs/>
              </w:rPr>
              <w:t>Attribute Name</w:t>
            </w:r>
          </w:p>
        </w:tc>
        <w:tc>
          <w:tcPr>
            <w:tcW w:w="1652" w:type="dxa"/>
          </w:tcPr>
          <w:p w14:paraId="3C196091" w14:textId="77777777" w:rsidR="000E378E" w:rsidRPr="008347D9" w:rsidRDefault="000E378E" w:rsidP="008347D9">
            <w:pPr>
              <w:keepNext/>
              <w:rPr>
                <w:rFonts w:ascii="Verdana" w:hAnsi="Verdana" w:cs="Arial"/>
                <w:b/>
                <w:bCs/>
              </w:rPr>
            </w:pPr>
            <w:r w:rsidRPr="008347D9">
              <w:rPr>
                <w:rFonts w:ascii="Verdana" w:hAnsi="Verdana" w:cs="Arial"/>
                <w:b/>
                <w:bCs/>
              </w:rPr>
              <w:t>Conditional Action</w:t>
            </w:r>
          </w:p>
        </w:tc>
        <w:tc>
          <w:tcPr>
            <w:tcW w:w="1838" w:type="dxa"/>
          </w:tcPr>
          <w:p w14:paraId="349A6F6C" w14:textId="77777777" w:rsidR="000E378E" w:rsidRPr="008347D9" w:rsidRDefault="000E378E" w:rsidP="008347D9">
            <w:pPr>
              <w:keepNext/>
              <w:rPr>
                <w:rFonts w:ascii="Verdana" w:hAnsi="Verdana" w:cs="Arial"/>
                <w:b/>
                <w:bCs/>
              </w:rPr>
            </w:pPr>
            <w:r w:rsidRPr="008347D9">
              <w:rPr>
                <w:rFonts w:ascii="Verdana" w:hAnsi="Verdana" w:cs="Arial"/>
                <w:b/>
                <w:bCs/>
              </w:rPr>
              <w:t>Conditional Replacement</w:t>
            </w:r>
          </w:p>
        </w:tc>
        <w:tc>
          <w:tcPr>
            <w:tcW w:w="1569" w:type="dxa"/>
          </w:tcPr>
          <w:p w14:paraId="23B1466C" w14:textId="77777777" w:rsidR="000E378E" w:rsidRPr="008347D9" w:rsidRDefault="000E378E" w:rsidP="008347D9">
            <w:pPr>
              <w:keepNext/>
              <w:rPr>
                <w:rFonts w:ascii="Verdana" w:hAnsi="Verdana" w:cs="Arial"/>
                <w:b/>
                <w:bCs/>
              </w:rPr>
            </w:pPr>
            <w:r w:rsidRPr="008347D9">
              <w:rPr>
                <w:rFonts w:ascii="Verdana" w:hAnsi="Verdana" w:cs="Arial"/>
                <w:b/>
                <w:bCs/>
              </w:rPr>
              <w:t>Comments</w:t>
            </w:r>
          </w:p>
        </w:tc>
      </w:tr>
      <w:tr w:rsidR="000B3DB3" w:rsidRPr="001B5D20" w14:paraId="3B575D70" w14:textId="77777777" w:rsidTr="00BD7667">
        <w:tc>
          <w:tcPr>
            <w:tcW w:w="1079" w:type="dxa"/>
          </w:tcPr>
          <w:p w14:paraId="0ACC9075" w14:textId="2B941DB9" w:rsidR="000B3DB3" w:rsidRPr="008347D9" w:rsidRDefault="00DE547A" w:rsidP="00BD7667">
            <w:pPr>
              <w:keepNext/>
              <w:rPr>
                <w:rFonts w:ascii="Verdana" w:hAnsi="Verdana" w:cs="Arial"/>
                <w:bCs/>
              </w:rPr>
            </w:pPr>
            <w:r>
              <w:rPr>
                <w:rFonts w:ascii="Verdana" w:hAnsi="Verdana" w:cs="Arial"/>
                <w:b/>
              </w:rPr>
              <w:t>N/A</w:t>
            </w:r>
          </w:p>
        </w:tc>
        <w:tc>
          <w:tcPr>
            <w:tcW w:w="1084" w:type="dxa"/>
          </w:tcPr>
          <w:p w14:paraId="64CE81B7" w14:textId="77777777" w:rsidR="000B3DB3" w:rsidRPr="008347D9" w:rsidRDefault="000B3DB3" w:rsidP="00BD7667">
            <w:pPr>
              <w:pStyle w:val="ListParagraph"/>
              <w:keepNext/>
              <w:ind w:left="162"/>
              <w:rPr>
                <w:rFonts w:cs="Arial"/>
                <w:sz w:val="20"/>
                <w:szCs w:val="20"/>
              </w:rPr>
            </w:pPr>
          </w:p>
        </w:tc>
        <w:tc>
          <w:tcPr>
            <w:tcW w:w="1050" w:type="dxa"/>
          </w:tcPr>
          <w:p w14:paraId="61532B13" w14:textId="77777777" w:rsidR="000B3DB3" w:rsidRPr="008347D9" w:rsidRDefault="000B3DB3" w:rsidP="00BD7667">
            <w:pPr>
              <w:keepNext/>
              <w:ind w:left="-18"/>
              <w:rPr>
                <w:rFonts w:ascii="Verdana" w:hAnsi="Verdana" w:cs="Arial"/>
              </w:rPr>
            </w:pPr>
          </w:p>
        </w:tc>
        <w:tc>
          <w:tcPr>
            <w:tcW w:w="1652" w:type="dxa"/>
          </w:tcPr>
          <w:p w14:paraId="4EA8551D" w14:textId="77777777" w:rsidR="000B3DB3" w:rsidRPr="008347D9" w:rsidRDefault="000B3DB3" w:rsidP="00BD7667">
            <w:pPr>
              <w:pStyle w:val="ListParagraph"/>
              <w:keepNext/>
              <w:ind w:left="162"/>
              <w:rPr>
                <w:rFonts w:cs="Arial"/>
                <w:sz w:val="20"/>
                <w:szCs w:val="20"/>
              </w:rPr>
            </w:pPr>
          </w:p>
        </w:tc>
        <w:tc>
          <w:tcPr>
            <w:tcW w:w="1838" w:type="dxa"/>
          </w:tcPr>
          <w:p w14:paraId="2AD611E1" w14:textId="77777777" w:rsidR="000B3DB3" w:rsidRPr="008347D9" w:rsidRDefault="000B3DB3" w:rsidP="00BD7667">
            <w:pPr>
              <w:pStyle w:val="ListParagraph"/>
              <w:keepNext/>
              <w:ind w:left="162"/>
              <w:rPr>
                <w:rFonts w:cs="Arial"/>
                <w:sz w:val="20"/>
                <w:szCs w:val="20"/>
              </w:rPr>
            </w:pPr>
          </w:p>
        </w:tc>
        <w:tc>
          <w:tcPr>
            <w:tcW w:w="1569" w:type="dxa"/>
          </w:tcPr>
          <w:p w14:paraId="71789E21" w14:textId="77777777" w:rsidR="000B3DB3" w:rsidRPr="008347D9" w:rsidRDefault="000B3DB3" w:rsidP="00BD7667">
            <w:pPr>
              <w:pStyle w:val="ListParagraph"/>
              <w:keepNext/>
              <w:ind w:left="162"/>
              <w:rPr>
                <w:rFonts w:cs="Arial"/>
                <w:sz w:val="20"/>
                <w:szCs w:val="20"/>
              </w:rPr>
            </w:pPr>
          </w:p>
        </w:tc>
      </w:tr>
    </w:tbl>
    <w:p w14:paraId="5EB3A52A" w14:textId="5C8E6AD3" w:rsidR="00DD3CC1" w:rsidRDefault="00DD3CC1" w:rsidP="0088586F">
      <w:pPr>
        <w:pStyle w:val="Heading2"/>
      </w:pPr>
      <w:bookmarkStart w:id="66" w:name="_Toc53366647"/>
      <w:r>
        <w:t>BI Publisher</w:t>
      </w:r>
      <w:r w:rsidRPr="001B5D20">
        <w:t xml:space="preserve"> Design</w:t>
      </w:r>
      <w:bookmarkEnd w:id="66"/>
    </w:p>
    <w:p w14:paraId="27155560" w14:textId="41EDAF60" w:rsidR="000E378E" w:rsidRDefault="000B3DB3" w:rsidP="000E378E">
      <w:pPr>
        <w:pStyle w:val="Bodycopy"/>
        <w:rPr>
          <w:b/>
        </w:rPr>
      </w:pPr>
      <w:r w:rsidRPr="001B5D20">
        <w:rPr>
          <w:b/>
        </w:rPr>
        <w:t xml:space="preserve">&lt;Needed in case of </w:t>
      </w:r>
      <w:r>
        <w:rPr>
          <w:b/>
        </w:rPr>
        <w:t>BI Publisher</w:t>
      </w:r>
      <w:r w:rsidR="008347D9">
        <w:rPr>
          <w:b/>
        </w:rPr>
        <w:t>, delete if not relevant</w:t>
      </w:r>
      <w:r w:rsidRPr="001B5D20">
        <w:rPr>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B5D20" w14:paraId="12AF317E" w14:textId="77777777" w:rsidTr="00870D22">
        <w:trPr>
          <w:cantSplit/>
        </w:trPr>
        <w:tc>
          <w:tcPr>
            <w:tcW w:w="9270" w:type="dxa"/>
            <w:gridSpan w:val="2"/>
            <w:shd w:val="clear" w:color="auto" w:fill="000000" w:themeFill="text1"/>
          </w:tcPr>
          <w:p w14:paraId="46B46C65" w14:textId="48609A78" w:rsidR="00DD3CC1" w:rsidRPr="001B5D20" w:rsidRDefault="00DD3CC1" w:rsidP="008347D9">
            <w:pPr>
              <w:rPr>
                <w:rFonts w:ascii="Verdana" w:hAnsi="Verdana" w:cs="Arial"/>
                <w:b/>
                <w:sz w:val="22"/>
                <w:szCs w:val="22"/>
              </w:rPr>
            </w:pPr>
            <w:r w:rsidRPr="00870D22">
              <w:rPr>
                <w:rFonts w:ascii="Verdana" w:hAnsi="Verdana" w:cs="Arial"/>
                <w:b/>
                <w:color w:val="FFFFFF" w:themeColor="background1"/>
                <w:sz w:val="22"/>
                <w:szCs w:val="22"/>
              </w:rPr>
              <w:t>BI Publisher Details</w:t>
            </w:r>
          </w:p>
        </w:tc>
      </w:tr>
      <w:tr w:rsidR="00AA3133" w:rsidRPr="001B5D20" w14:paraId="59D62332" w14:textId="77777777" w:rsidTr="008347D9">
        <w:tc>
          <w:tcPr>
            <w:tcW w:w="2610" w:type="dxa"/>
          </w:tcPr>
          <w:p w14:paraId="660A573C" w14:textId="08A0DEB1" w:rsidR="00AA3133" w:rsidRPr="001B5D20" w:rsidRDefault="00AA3133" w:rsidP="00AA3133">
            <w:pPr>
              <w:keepNext/>
              <w:rPr>
                <w:rFonts w:ascii="Verdana" w:hAnsi="Verdana" w:cs="Arial"/>
                <w:b/>
                <w:bCs/>
              </w:rPr>
            </w:pPr>
            <w:r>
              <w:rPr>
                <w:rFonts w:ascii="Verdana" w:hAnsi="Verdana" w:cs="Arial"/>
                <w:b/>
                <w:bCs/>
              </w:rPr>
              <w:lastRenderedPageBreak/>
              <w:t>Data Model Name</w:t>
            </w:r>
          </w:p>
        </w:tc>
        <w:tc>
          <w:tcPr>
            <w:tcW w:w="6660" w:type="dxa"/>
          </w:tcPr>
          <w:p w14:paraId="35C175EF" w14:textId="0A879286" w:rsidR="00AA3133" w:rsidRPr="00FA4AC6" w:rsidRDefault="00AA3133" w:rsidP="00AA3133">
            <w:pPr>
              <w:keepNext/>
              <w:rPr>
                <w:rFonts w:ascii="Verdana" w:eastAsia="Times" w:hAnsi="Verdana"/>
                <w:color w:val="000000"/>
              </w:rPr>
            </w:pPr>
            <w:r w:rsidRPr="00AA3133">
              <w:rPr>
                <w:rFonts w:ascii="Verdana" w:hAnsi="Verdana" w:cs="Arial"/>
              </w:rPr>
              <w:t>O2_GENAI_REP943_FA What-If Analysis Report</w:t>
            </w:r>
            <w:r>
              <w:rPr>
                <w:rFonts w:ascii="Verdana" w:hAnsi="Verdana" w:cs="Arial"/>
              </w:rPr>
              <w:t>_DM</w:t>
            </w:r>
          </w:p>
        </w:tc>
      </w:tr>
      <w:tr w:rsidR="00AA3133" w:rsidRPr="001B5D20" w14:paraId="69E77F01" w14:textId="77777777" w:rsidTr="008347D9">
        <w:tc>
          <w:tcPr>
            <w:tcW w:w="2610" w:type="dxa"/>
          </w:tcPr>
          <w:p w14:paraId="0711190C" w14:textId="1AF0C419" w:rsidR="00AA3133" w:rsidRPr="001B5D20" w:rsidRDefault="00AA3133" w:rsidP="00AA3133">
            <w:pPr>
              <w:keepNext/>
              <w:rPr>
                <w:rFonts w:ascii="Verdana" w:hAnsi="Verdana" w:cs="Arial"/>
                <w:b/>
                <w:bCs/>
              </w:rPr>
            </w:pPr>
            <w:r>
              <w:rPr>
                <w:rFonts w:ascii="Verdana" w:hAnsi="Verdana" w:cs="Arial"/>
                <w:b/>
                <w:bCs/>
              </w:rPr>
              <w:t>Template Name</w:t>
            </w:r>
          </w:p>
        </w:tc>
        <w:tc>
          <w:tcPr>
            <w:tcW w:w="6660" w:type="dxa"/>
          </w:tcPr>
          <w:p w14:paraId="35FA99B5" w14:textId="4AF6F309" w:rsidR="00AA3133" w:rsidRPr="00FA4AC6" w:rsidRDefault="00AA3133" w:rsidP="00AA3133">
            <w:pPr>
              <w:keepNext/>
              <w:rPr>
                <w:rFonts w:ascii="Verdana" w:eastAsia="Times" w:hAnsi="Verdana"/>
                <w:color w:val="000000"/>
              </w:rPr>
            </w:pPr>
            <w:r w:rsidRPr="00AA3133">
              <w:rPr>
                <w:rFonts w:ascii="Verdana" w:hAnsi="Verdana" w:cs="Arial"/>
              </w:rPr>
              <w:t>O2_GENAI_REP943_FA What-If Analysis Report</w:t>
            </w:r>
          </w:p>
        </w:tc>
      </w:tr>
      <w:tr w:rsidR="00DE547A" w:rsidRPr="001B5D20" w14:paraId="37947898" w14:textId="77777777" w:rsidTr="008347D9">
        <w:tc>
          <w:tcPr>
            <w:tcW w:w="2610" w:type="dxa"/>
          </w:tcPr>
          <w:p w14:paraId="58C1795C" w14:textId="15477789" w:rsidR="00DE547A" w:rsidRDefault="00DE547A" w:rsidP="00DE547A">
            <w:pPr>
              <w:keepNext/>
              <w:rPr>
                <w:rFonts w:ascii="Verdana" w:hAnsi="Verdana" w:cs="Arial"/>
                <w:b/>
                <w:bCs/>
              </w:rPr>
            </w:pPr>
            <w:r>
              <w:rPr>
                <w:rFonts w:ascii="Verdana" w:hAnsi="Verdana" w:cs="Arial"/>
                <w:b/>
                <w:bCs/>
              </w:rPr>
              <w:t>Template Output Formats (* Indicates Default)</w:t>
            </w:r>
          </w:p>
        </w:tc>
        <w:tc>
          <w:tcPr>
            <w:tcW w:w="6660" w:type="dxa"/>
          </w:tcPr>
          <w:p w14:paraId="1159A826" w14:textId="409A356E" w:rsidR="00DE547A" w:rsidRPr="00FA4AC6" w:rsidRDefault="00DE547A" w:rsidP="00DE547A">
            <w:pPr>
              <w:keepNext/>
              <w:rPr>
                <w:rFonts w:ascii="Verdana" w:eastAsia="Times" w:hAnsi="Verdana"/>
                <w:color w:val="000000"/>
              </w:rPr>
            </w:pPr>
            <w:r w:rsidRPr="00FA4AC6">
              <w:rPr>
                <w:rFonts w:ascii="Verdana" w:eastAsia="Times" w:hAnsi="Verdana"/>
                <w:color w:val="000000"/>
              </w:rPr>
              <w:t>Excel</w:t>
            </w:r>
          </w:p>
        </w:tc>
      </w:tr>
    </w:tbl>
    <w:p w14:paraId="5926F5E6" w14:textId="77777777" w:rsidR="00DD3CC1" w:rsidRPr="001B5D20" w:rsidRDefault="00DD3CC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B5D20" w14:paraId="54A49EA2" w14:textId="77777777" w:rsidTr="00870D22">
        <w:trPr>
          <w:cantSplit/>
        </w:trPr>
        <w:tc>
          <w:tcPr>
            <w:tcW w:w="9270" w:type="dxa"/>
            <w:shd w:val="clear" w:color="auto" w:fill="000000" w:themeFill="text1"/>
          </w:tcPr>
          <w:p w14:paraId="7878FD91" w14:textId="566DC4C6" w:rsidR="000E378E" w:rsidRPr="001B5D20" w:rsidRDefault="000E378E">
            <w:pPr>
              <w:rPr>
                <w:rFonts w:ascii="Verdana" w:hAnsi="Verdana" w:cs="Arial"/>
                <w:b/>
                <w:sz w:val="22"/>
                <w:szCs w:val="22"/>
              </w:rPr>
            </w:pPr>
            <w:r w:rsidRPr="00870D22">
              <w:rPr>
                <w:rFonts w:ascii="Verdana" w:hAnsi="Verdana" w:cs="Arial"/>
                <w:b/>
                <w:color w:val="FFFFFF" w:themeColor="background1"/>
                <w:sz w:val="22"/>
                <w:szCs w:val="22"/>
              </w:rPr>
              <w:t xml:space="preserve">Report </w:t>
            </w:r>
            <w:r w:rsidR="000B3DB3" w:rsidRPr="00870D22">
              <w:rPr>
                <w:rFonts w:ascii="Verdana" w:hAnsi="Verdana" w:cs="Arial"/>
                <w:b/>
                <w:color w:val="FFFFFF" w:themeColor="background1"/>
                <w:sz w:val="22"/>
                <w:szCs w:val="22"/>
              </w:rPr>
              <w:t>SQL</w:t>
            </w:r>
          </w:p>
        </w:tc>
      </w:tr>
      <w:tr w:rsidR="006652F9" w:rsidRPr="001B5D20" w14:paraId="7517F09F" w14:textId="77777777" w:rsidTr="008347D9">
        <w:trPr>
          <w:cantSplit/>
        </w:trPr>
        <w:tc>
          <w:tcPr>
            <w:tcW w:w="9270" w:type="dxa"/>
            <w:shd w:val="clear" w:color="auto" w:fill="auto"/>
          </w:tcPr>
          <w:p w14:paraId="6F50429A" w14:textId="491B4F08" w:rsidR="006652F9" w:rsidRPr="001B5D20" w:rsidRDefault="00E174D2" w:rsidP="00BD7667">
            <w:pPr>
              <w:rPr>
                <w:rFonts w:ascii="Verdana" w:hAnsi="Verdana" w:cs="Arial"/>
                <w:b/>
                <w:sz w:val="22"/>
                <w:szCs w:val="22"/>
              </w:rPr>
            </w:pPr>
            <w:r>
              <w:rPr>
                <w:rFonts w:ascii="Verdana" w:hAnsi="Verdana" w:cs="Arial"/>
                <w:b/>
                <w:sz w:val="22"/>
                <w:szCs w:val="22"/>
              </w:rPr>
              <w:object w:dxaOrig="1504" w:dyaOrig="982" w14:anchorId="3BE39A16">
                <v:shape id="_x0000_i1063" type="#_x0000_t75" style="width:75pt;height:49pt" o:ole="">
                  <v:imagedata r:id="rId21" o:title=""/>
                </v:shape>
                <o:OLEObject Type="Embed" ProgID="Package" ShapeID="_x0000_i1063" DrawAspect="Icon" ObjectID="_1756285312" r:id="rId22"/>
              </w:object>
            </w:r>
            <w:r>
              <w:rPr>
                <w:rFonts w:ascii="Verdana" w:hAnsi="Verdana" w:cs="Arial"/>
                <w:b/>
                <w:sz w:val="22"/>
                <w:szCs w:val="22"/>
              </w:rPr>
              <w:object w:dxaOrig="1504" w:dyaOrig="982" w14:anchorId="37B3D34D">
                <v:shape id="_x0000_i1064" type="#_x0000_t75" style="width:75pt;height:49pt" o:ole="">
                  <v:imagedata r:id="rId23" o:title=""/>
                </v:shape>
                <o:OLEObject Type="Embed" ProgID="Package" ShapeID="_x0000_i1064" DrawAspect="Icon" ObjectID="_1756285313" r:id="rId24"/>
              </w:object>
            </w:r>
          </w:p>
        </w:tc>
      </w:tr>
    </w:tbl>
    <w:p w14:paraId="5AB7410F" w14:textId="4C22C409" w:rsidR="000E378E" w:rsidRPr="001B5D20" w:rsidRDefault="000E378E"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9"/>
        <w:gridCol w:w="1046"/>
        <w:gridCol w:w="1035"/>
        <w:gridCol w:w="5290"/>
      </w:tblGrid>
      <w:tr w:rsidR="00DD3CC1" w:rsidRPr="001B5D20" w14:paraId="6CCC68E1" w14:textId="77777777" w:rsidTr="00870D22">
        <w:trPr>
          <w:cantSplit/>
          <w:trHeight w:val="130"/>
        </w:trPr>
        <w:tc>
          <w:tcPr>
            <w:tcW w:w="9270" w:type="dxa"/>
            <w:gridSpan w:val="4"/>
            <w:shd w:val="clear" w:color="auto" w:fill="000000" w:themeFill="text1"/>
          </w:tcPr>
          <w:p w14:paraId="47323948" w14:textId="7F78863B" w:rsidR="00DD3CC1" w:rsidRPr="001B5D20" w:rsidRDefault="00DD3CC1">
            <w:pPr>
              <w:rPr>
                <w:rFonts w:ascii="Verdana" w:hAnsi="Verdana" w:cs="Arial"/>
                <w:b/>
                <w:sz w:val="22"/>
                <w:szCs w:val="22"/>
              </w:rPr>
            </w:pPr>
            <w:r w:rsidRPr="00870D22">
              <w:rPr>
                <w:rFonts w:ascii="Verdana" w:hAnsi="Verdana" w:cs="Arial"/>
                <w:b/>
                <w:color w:val="FFFFFF" w:themeColor="background1"/>
                <w:sz w:val="22"/>
                <w:szCs w:val="22"/>
              </w:rPr>
              <w:t xml:space="preserve">Report </w:t>
            </w:r>
            <w:r w:rsidR="006652F9" w:rsidRPr="00870D22">
              <w:rPr>
                <w:rFonts w:ascii="Verdana" w:hAnsi="Verdana" w:cs="Arial"/>
                <w:b/>
                <w:color w:val="FFFFFF" w:themeColor="background1"/>
                <w:sz w:val="22"/>
                <w:szCs w:val="22"/>
              </w:rPr>
              <w:t>Parameters</w:t>
            </w:r>
          </w:p>
        </w:tc>
      </w:tr>
      <w:tr w:rsidR="000E378E" w:rsidRPr="001B5D20" w14:paraId="084F8567" w14:textId="77777777" w:rsidTr="00DE547A">
        <w:trPr>
          <w:trHeight w:val="375"/>
        </w:trPr>
        <w:tc>
          <w:tcPr>
            <w:tcW w:w="1397" w:type="dxa"/>
          </w:tcPr>
          <w:p w14:paraId="4347B2B1" w14:textId="77777777" w:rsidR="000E378E" w:rsidRPr="001B5D20" w:rsidRDefault="000E378E" w:rsidP="00BD7667">
            <w:pPr>
              <w:keepNext/>
              <w:rPr>
                <w:rFonts w:ascii="Verdana" w:hAnsi="Verdana" w:cs="Arial"/>
                <w:b/>
                <w:bCs/>
              </w:rPr>
            </w:pPr>
            <w:r w:rsidRPr="001B5D20">
              <w:rPr>
                <w:rFonts w:ascii="Verdana" w:hAnsi="Verdana" w:cs="Arial"/>
                <w:b/>
                <w:bCs/>
              </w:rPr>
              <w:t>Parameter Name</w:t>
            </w:r>
          </w:p>
        </w:tc>
        <w:tc>
          <w:tcPr>
            <w:tcW w:w="942" w:type="dxa"/>
          </w:tcPr>
          <w:p w14:paraId="309F0CC3" w14:textId="77777777" w:rsidR="000E378E" w:rsidRPr="008347D9" w:rsidRDefault="000E378E" w:rsidP="008347D9">
            <w:pPr>
              <w:keepNext/>
              <w:rPr>
                <w:rFonts w:ascii="Verdana" w:hAnsi="Verdana" w:cs="Arial"/>
                <w:b/>
                <w:bCs/>
              </w:rPr>
            </w:pPr>
            <w:r w:rsidRPr="008347D9">
              <w:rPr>
                <w:rFonts w:ascii="Verdana" w:hAnsi="Verdana" w:cs="Arial"/>
                <w:b/>
                <w:bCs/>
              </w:rPr>
              <w:t>Data Type</w:t>
            </w:r>
          </w:p>
        </w:tc>
        <w:tc>
          <w:tcPr>
            <w:tcW w:w="1035" w:type="dxa"/>
          </w:tcPr>
          <w:p w14:paraId="60B97439" w14:textId="77777777" w:rsidR="000E378E" w:rsidRPr="008347D9" w:rsidRDefault="000E378E" w:rsidP="008347D9">
            <w:pPr>
              <w:keepNext/>
              <w:rPr>
                <w:rFonts w:ascii="Verdana" w:hAnsi="Verdana" w:cs="Arial"/>
                <w:b/>
                <w:bCs/>
              </w:rPr>
            </w:pPr>
            <w:r w:rsidRPr="008347D9">
              <w:rPr>
                <w:rFonts w:ascii="Verdana" w:hAnsi="Verdana" w:cs="Arial"/>
                <w:b/>
                <w:bCs/>
              </w:rPr>
              <w:t>Default Value</w:t>
            </w:r>
          </w:p>
        </w:tc>
        <w:tc>
          <w:tcPr>
            <w:tcW w:w="5896" w:type="dxa"/>
          </w:tcPr>
          <w:p w14:paraId="45AC9150" w14:textId="77777777" w:rsidR="000E378E" w:rsidRPr="008347D9" w:rsidRDefault="000E378E" w:rsidP="008347D9">
            <w:pPr>
              <w:keepNext/>
              <w:rPr>
                <w:rFonts w:ascii="Verdana" w:hAnsi="Verdana" w:cs="Arial"/>
                <w:b/>
                <w:bCs/>
              </w:rPr>
            </w:pPr>
            <w:r w:rsidRPr="008347D9">
              <w:rPr>
                <w:rFonts w:ascii="Verdana" w:hAnsi="Verdana" w:cs="Arial"/>
                <w:b/>
                <w:bCs/>
              </w:rPr>
              <w:t>LOV query</w:t>
            </w:r>
          </w:p>
        </w:tc>
      </w:tr>
      <w:tr w:rsidR="00BD7FAE" w:rsidRPr="001B5D20" w14:paraId="40ADF34E" w14:textId="77777777" w:rsidTr="00DE547A">
        <w:trPr>
          <w:trHeight w:val="375"/>
        </w:trPr>
        <w:tc>
          <w:tcPr>
            <w:tcW w:w="1397" w:type="dxa"/>
          </w:tcPr>
          <w:p w14:paraId="3E8F31F2" w14:textId="7FBCEC35" w:rsidR="00BD7FAE" w:rsidRPr="008347D9" w:rsidRDefault="00BD7FAE" w:rsidP="00BD7FAE">
            <w:pPr>
              <w:keepNext/>
              <w:rPr>
                <w:rFonts w:ascii="Verdana" w:hAnsi="Verdana" w:cs="Arial"/>
                <w:bCs/>
              </w:rPr>
            </w:pPr>
            <w:r w:rsidRPr="00F4583C">
              <w:rPr>
                <w:rFonts w:ascii="Verdana" w:hAnsi="Verdana" w:cs="Arial"/>
                <w:bCs/>
              </w:rPr>
              <w:t>p_as_of_period</w:t>
            </w:r>
          </w:p>
        </w:tc>
        <w:tc>
          <w:tcPr>
            <w:tcW w:w="942" w:type="dxa"/>
          </w:tcPr>
          <w:p w14:paraId="167BEE6D" w14:textId="0DBEB840" w:rsidR="00BD7FAE" w:rsidRPr="008347D9" w:rsidRDefault="00BD7FAE" w:rsidP="00BD7FAE">
            <w:pPr>
              <w:pStyle w:val="ListParagraph"/>
              <w:keepNext/>
              <w:ind w:left="162"/>
              <w:rPr>
                <w:rFonts w:cs="Arial"/>
                <w:sz w:val="20"/>
                <w:szCs w:val="20"/>
              </w:rPr>
            </w:pPr>
            <w:r>
              <w:rPr>
                <w:rFonts w:cs="Arial"/>
              </w:rPr>
              <w:t xml:space="preserve">String </w:t>
            </w:r>
          </w:p>
        </w:tc>
        <w:tc>
          <w:tcPr>
            <w:tcW w:w="1035" w:type="dxa"/>
          </w:tcPr>
          <w:p w14:paraId="2B769973" w14:textId="125315C6" w:rsidR="00BD7FAE" w:rsidRPr="008347D9" w:rsidRDefault="00BD7FAE" w:rsidP="00BD7FAE">
            <w:pPr>
              <w:keepNext/>
              <w:ind w:left="-18"/>
              <w:rPr>
                <w:rFonts w:ascii="Verdana" w:hAnsi="Verdana" w:cs="Arial"/>
              </w:rPr>
            </w:pPr>
          </w:p>
        </w:tc>
        <w:tc>
          <w:tcPr>
            <w:tcW w:w="5896" w:type="dxa"/>
          </w:tcPr>
          <w:p w14:paraId="7FE9A00C" w14:textId="3F0F9EC2" w:rsidR="00BD7FAE" w:rsidRPr="008347D9" w:rsidRDefault="00BD7FAE" w:rsidP="00BD7FAE">
            <w:pPr>
              <w:pStyle w:val="ListParagraph"/>
              <w:keepNext/>
              <w:ind w:left="162"/>
              <w:rPr>
                <w:rFonts w:cs="Arial"/>
                <w:sz w:val="20"/>
                <w:szCs w:val="20"/>
              </w:rPr>
            </w:pPr>
            <w:r>
              <w:rPr>
                <w:rFonts w:cs="Arial"/>
              </w:rPr>
              <w:object w:dxaOrig="1309" w:dyaOrig="850" w14:anchorId="68AF20A0">
                <v:shape id="_x0000_i1065" type="#_x0000_t75" style="width:65.5pt;height:42.5pt" o:ole="">
                  <v:imagedata r:id="rId25" o:title=""/>
                </v:shape>
                <o:OLEObject Type="Embed" ProgID="Package" ShapeID="_x0000_i1065" DrawAspect="Icon" ObjectID="_1756285314" r:id="rId26"/>
              </w:object>
            </w:r>
          </w:p>
        </w:tc>
      </w:tr>
      <w:tr w:rsidR="00BD7FAE" w:rsidRPr="001B5D20" w14:paraId="48D6B23C" w14:textId="77777777" w:rsidTr="00DE547A">
        <w:trPr>
          <w:trHeight w:val="375"/>
        </w:trPr>
        <w:tc>
          <w:tcPr>
            <w:tcW w:w="1397" w:type="dxa"/>
          </w:tcPr>
          <w:p w14:paraId="3E23CF81" w14:textId="4F0C8DF9" w:rsidR="00BD7FAE" w:rsidRDefault="00BD7FAE" w:rsidP="00BD7FAE">
            <w:pPr>
              <w:keepNext/>
              <w:rPr>
                <w:rFonts w:ascii="Verdana" w:hAnsi="Verdana" w:cs="Arial"/>
                <w:bCs/>
              </w:rPr>
            </w:pPr>
            <w:r w:rsidRPr="00F4583C">
              <w:rPr>
                <w:rFonts w:ascii="Verdana" w:hAnsi="Verdana" w:cs="Arial"/>
                <w:bCs/>
              </w:rPr>
              <w:t>p_minor_cat</w:t>
            </w:r>
          </w:p>
        </w:tc>
        <w:tc>
          <w:tcPr>
            <w:tcW w:w="942" w:type="dxa"/>
          </w:tcPr>
          <w:p w14:paraId="7EDC4F44" w14:textId="2FAF738F" w:rsidR="00BD7FAE" w:rsidRDefault="00BD7FAE" w:rsidP="00BD7FAE">
            <w:pPr>
              <w:pStyle w:val="ListParagraph"/>
              <w:keepNext/>
              <w:ind w:left="162"/>
              <w:rPr>
                <w:rFonts w:cs="Arial"/>
                <w:sz w:val="20"/>
                <w:szCs w:val="20"/>
              </w:rPr>
            </w:pPr>
            <w:r>
              <w:rPr>
                <w:rFonts w:cs="Arial"/>
              </w:rPr>
              <w:t xml:space="preserve">String </w:t>
            </w:r>
          </w:p>
        </w:tc>
        <w:tc>
          <w:tcPr>
            <w:tcW w:w="1035" w:type="dxa"/>
          </w:tcPr>
          <w:p w14:paraId="64D9E7E0" w14:textId="2C751198" w:rsidR="00BD7FAE" w:rsidRPr="008127CF" w:rsidRDefault="00BD7FAE" w:rsidP="00BD7FAE">
            <w:pPr>
              <w:keepNext/>
              <w:ind w:left="-18"/>
              <w:rPr>
                <w:rFonts w:ascii="Verdana" w:hAnsi="Verdana" w:cs="Arial"/>
              </w:rPr>
            </w:pPr>
          </w:p>
        </w:tc>
        <w:tc>
          <w:tcPr>
            <w:tcW w:w="5896" w:type="dxa"/>
          </w:tcPr>
          <w:p w14:paraId="16A1661A" w14:textId="0AA8474A" w:rsidR="00BD7FAE" w:rsidRPr="008347D9" w:rsidRDefault="00BD7FAE" w:rsidP="00BD7FAE">
            <w:pPr>
              <w:pStyle w:val="ListParagraph"/>
              <w:keepNext/>
              <w:ind w:left="162"/>
              <w:rPr>
                <w:rFonts w:cs="Arial"/>
                <w:sz w:val="20"/>
                <w:szCs w:val="20"/>
              </w:rPr>
            </w:pPr>
            <w:r>
              <w:rPr>
                <w:rFonts w:cs="Arial"/>
              </w:rPr>
              <w:object w:dxaOrig="1309" w:dyaOrig="850" w14:anchorId="78F0F037">
                <v:shape id="_x0000_i1066" type="#_x0000_t75" style="width:65.5pt;height:42.5pt" o:ole="">
                  <v:imagedata r:id="rId27" o:title=""/>
                </v:shape>
                <o:OLEObject Type="Embed" ProgID="Package" ShapeID="_x0000_i1066" DrawAspect="Icon" ObjectID="_1756285315" r:id="rId28"/>
              </w:object>
            </w:r>
          </w:p>
        </w:tc>
      </w:tr>
      <w:tr w:rsidR="00BD7FAE" w:rsidRPr="001B5D20" w14:paraId="1B1CE9E3" w14:textId="77777777" w:rsidTr="00DE547A">
        <w:trPr>
          <w:trHeight w:val="375"/>
        </w:trPr>
        <w:tc>
          <w:tcPr>
            <w:tcW w:w="1397" w:type="dxa"/>
          </w:tcPr>
          <w:p w14:paraId="54B86A51" w14:textId="7D81883B" w:rsidR="00BD7FAE" w:rsidRDefault="00BD7FAE" w:rsidP="00BD7FAE">
            <w:pPr>
              <w:keepNext/>
              <w:rPr>
                <w:rFonts w:ascii="Verdana" w:hAnsi="Verdana" w:cs="Arial"/>
                <w:bCs/>
              </w:rPr>
            </w:pPr>
            <w:r w:rsidRPr="00F4583C">
              <w:rPr>
                <w:rFonts w:ascii="Verdana" w:hAnsi="Verdana" w:cs="Arial"/>
                <w:bCs/>
              </w:rPr>
              <w:t>p_major_cat</w:t>
            </w:r>
          </w:p>
        </w:tc>
        <w:tc>
          <w:tcPr>
            <w:tcW w:w="942" w:type="dxa"/>
          </w:tcPr>
          <w:p w14:paraId="41D391B3" w14:textId="6D54428E" w:rsidR="00BD7FAE" w:rsidRDefault="00BD7FAE" w:rsidP="00BD7FAE">
            <w:pPr>
              <w:pStyle w:val="ListParagraph"/>
              <w:keepNext/>
              <w:ind w:left="162"/>
              <w:rPr>
                <w:rFonts w:cs="Arial"/>
                <w:sz w:val="20"/>
                <w:szCs w:val="20"/>
              </w:rPr>
            </w:pPr>
            <w:r>
              <w:rPr>
                <w:rFonts w:cs="Arial"/>
              </w:rPr>
              <w:t xml:space="preserve">String </w:t>
            </w:r>
          </w:p>
        </w:tc>
        <w:tc>
          <w:tcPr>
            <w:tcW w:w="1035" w:type="dxa"/>
          </w:tcPr>
          <w:p w14:paraId="6C89458F" w14:textId="5F898E13" w:rsidR="00BD7FAE" w:rsidRPr="008127CF" w:rsidRDefault="00BD7FAE" w:rsidP="00BD7FAE">
            <w:pPr>
              <w:keepNext/>
              <w:ind w:left="-18"/>
              <w:rPr>
                <w:rFonts w:ascii="Verdana" w:hAnsi="Verdana" w:cs="Arial"/>
              </w:rPr>
            </w:pPr>
          </w:p>
        </w:tc>
        <w:tc>
          <w:tcPr>
            <w:tcW w:w="5896" w:type="dxa"/>
          </w:tcPr>
          <w:p w14:paraId="693E6E5E" w14:textId="3D83FE65" w:rsidR="00BD7FAE" w:rsidRPr="008347D9" w:rsidRDefault="00BD7FAE" w:rsidP="00BD7FAE">
            <w:pPr>
              <w:pStyle w:val="ListParagraph"/>
              <w:keepNext/>
              <w:ind w:left="162"/>
              <w:rPr>
                <w:rFonts w:cs="Arial"/>
                <w:sz w:val="20"/>
                <w:szCs w:val="20"/>
              </w:rPr>
            </w:pPr>
            <w:r>
              <w:rPr>
                <w:rFonts w:cs="Arial"/>
              </w:rPr>
              <w:object w:dxaOrig="1309" w:dyaOrig="850" w14:anchorId="548A3CFE">
                <v:shape id="_x0000_i1067" type="#_x0000_t75" style="width:65.5pt;height:42.5pt" o:ole="">
                  <v:imagedata r:id="rId29" o:title=""/>
                </v:shape>
                <o:OLEObject Type="Embed" ProgID="Package" ShapeID="_x0000_i1067" DrawAspect="Icon" ObjectID="_1756285316" r:id="rId30"/>
              </w:object>
            </w:r>
          </w:p>
        </w:tc>
      </w:tr>
      <w:tr w:rsidR="00BD7FAE" w:rsidRPr="001B5D20" w14:paraId="35A797F2" w14:textId="77777777" w:rsidTr="00DE547A">
        <w:trPr>
          <w:trHeight w:val="375"/>
        </w:trPr>
        <w:tc>
          <w:tcPr>
            <w:tcW w:w="1397" w:type="dxa"/>
          </w:tcPr>
          <w:p w14:paraId="027034BC" w14:textId="3F12BD58" w:rsidR="00BD7FAE" w:rsidRDefault="00BD7FAE" w:rsidP="00BD7FAE">
            <w:pPr>
              <w:keepNext/>
              <w:rPr>
                <w:rFonts w:ascii="Verdana" w:hAnsi="Verdana" w:cs="Arial"/>
                <w:bCs/>
              </w:rPr>
            </w:pPr>
            <w:r w:rsidRPr="00F4583C">
              <w:rPr>
                <w:rFonts w:ascii="Verdana" w:hAnsi="Verdana" w:cs="Arial"/>
                <w:bCs/>
              </w:rPr>
              <w:t>p_asset_number</w:t>
            </w:r>
          </w:p>
        </w:tc>
        <w:tc>
          <w:tcPr>
            <w:tcW w:w="942" w:type="dxa"/>
          </w:tcPr>
          <w:p w14:paraId="25A3B863" w14:textId="4CF6B175" w:rsidR="00BD7FAE" w:rsidRDefault="00BD7FAE" w:rsidP="00BD7FAE">
            <w:pPr>
              <w:pStyle w:val="ListParagraph"/>
              <w:keepNext/>
              <w:ind w:left="162"/>
              <w:rPr>
                <w:rFonts w:cs="Arial"/>
                <w:sz w:val="20"/>
                <w:szCs w:val="20"/>
              </w:rPr>
            </w:pPr>
            <w:r>
              <w:rPr>
                <w:rFonts w:cs="Arial"/>
              </w:rPr>
              <w:t xml:space="preserve">String </w:t>
            </w:r>
          </w:p>
        </w:tc>
        <w:tc>
          <w:tcPr>
            <w:tcW w:w="1035" w:type="dxa"/>
          </w:tcPr>
          <w:p w14:paraId="14E56844" w14:textId="77777777" w:rsidR="00BD7FAE" w:rsidRPr="008127CF" w:rsidRDefault="00BD7FAE" w:rsidP="00BD7FAE">
            <w:pPr>
              <w:keepNext/>
              <w:ind w:left="-18"/>
              <w:rPr>
                <w:rFonts w:ascii="Verdana" w:hAnsi="Verdana" w:cs="Arial"/>
              </w:rPr>
            </w:pPr>
          </w:p>
        </w:tc>
        <w:tc>
          <w:tcPr>
            <w:tcW w:w="5896" w:type="dxa"/>
          </w:tcPr>
          <w:p w14:paraId="3FDDA8F5" w14:textId="5061FE4C" w:rsidR="00BD7FAE" w:rsidRPr="008E6B55" w:rsidRDefault="00BD7FAE" w:rsidP="00BD7FAE">
            <w:pPr>
              <w:pStyle w:val="ListParagraph"/>
              <w:keepNext/>
              <w:ind w:left="162"/>
              <w:rPr>
                <w:rFonts w:cs="Arial"/>
                <w:sz w:val="20"/>
                <w:szCs w:val="20"/>
              </w:rPr>
            </w:pPr>
            <w:r>
              <w:rPr>
                <w:rFonts w:cs="Arial"/>
              </w:rPr>
              <w:object w:dxaOrig="1309" w:dyaOrig="850" w14:anchorId="2F02C333">
                <v:shape id="_x0000_i1068" type="#_x0000_t75" style="width:65.5pt;height:42.5pt" o:ole="">
                  <v:imagedata r:id="rId31" o:title=""/>
                </v:shape>
                <o:OLEObject Type="Embed" ProgID="Package" ShapeID="_x0000_i1068" DrawAspect="Icon" ObjectID="_1756285317" r:id="rId32"/>
              </w:object>
            </w:r>
          </w:p>
        </w:tc>
      </w:tr>
      <w:tr w:rsidR="00BD7FAE" w:rsidRPr="001B5D20" w14:paraId="620E5BFC" w14:textId="77777777" w:rsidTr="00DE547A">
        <w:trPr>
          <w:trHeight w:val="375"/>
        </w:trPr>
        <w:tc>
          <w:tcPr>
            <w:tcW w:w="1397" w:type="dxa"/>
          </w:tcPr>
          <w:p w14:paraId="797CE9B0" w14:textId="6BEFCDFE" w:rsidR="00BD7FAE" w:rsidRDefault="00BD7FAE" w:rsidP="00BD7FAE">
            <w:pPr>
              <w:keepNext/>
              <w:rPr>
                <w:rFonts w:ascii="Verdana" w:hAnsi="Verdana" w:cs="Arial"/>
                <w:bCs/>
              </w:rPr>
            </w:pPr>
            <w:r w:rsidRPr="00F4583C">
              <w:rPr>
                <w:rFonts w:ascii="Verdana" w:hAnsi="Verdana" w:cs="Arial"/>
                <w:bCs/>
              </w:rPr>
              <w:t>p_fa_book</w:t>
            </w:r>
          </w:p>
        </w:tc>
        <w:tc>
          <w:tcPr>
            <w:tcW w:w="942" w:type="dxa"/>
          </w:tcPr>
          <w:p w14:paraId="481E0FC8" w14:textId="69BE6E0D" w:rsidR="00BD7FAE" w:rsidRDefault="00BD7FAE" w:rsidP="00BD7FAE">
            <w:pPr>
              <w:pStyle w:val="ListParagraph"/>
              <w:keepNext/>
              <w:ind w:left="162"/>
              <w:rPr>
                <w:rFonts w:cs="Arial"/>
                <w:sz w:val="20"/>
                <w:szCs w:val="20"/>
              </w:rPr>
            </w:pPr>
            <w:r>
              <w:rPr>
                <w:rFonts w:cs="Arial"/>
              </w:rPr>
              <w:t xml:space="preserve">String </w:t>
            </w:r>
          </w:p>
        </w:tc>
        <w:tc>
          <w:tcPr>
            <w:tcW w:w="1035" w:type="dxa"/>
          </w:tcPr>
          <w:p w14:paraId="44503576" w14:textId="77777777" w:rsidR="00BD7FAE" w:rsidRPr="008127CF" w:rsidRDefault="00BD7FAE" w:rsidP="00BD7FAE">
            <w:pPr>
              <w:keepNext/>
              <w:ind w:left="-18"/>
              <w:rPr>
                <w:rFonts w:ascii="Verdana" w:hAnsi="Verdana" w:cs="Arial"/>
              </w:rPr>
            </w:pPr>
          </w:p>
        </w:tc>
        <w:tc>
          <w:tcPr>
            <w:tcW w:w="5896" w:type="dxa"/>
          </w:tcPr>
          <w:p w14:paraId="541FC67C" w14:textId="4F626C8C" w:rsidR="00BD7FAE" w:rsidRPr="008E6B55" w:rsidRDefault="00BD7FAE" w:rsidP="00BD7FAE">
            <w:pPr>
              <w:pStyle w:val="ListParagraph"/>
              <w:keepNext/>
              <w:ind w:left="162"/>
              <w:rPr>
                <w:rFonts w:cs="Arial"/>
                <w:sz w:val="20"/>
                <w:szCs w:val="20"/>
              </w:rPr>
            </w:pPr>
            <w:r>
              <w:rPr>
                <w:rFonts w:cs="Arial"/>
              </w:rPr>
              <w:object w:dxaOrig="1309" w:dyaOrig="850" w14:anchorId="4990CE66">
                <v:shape id="_x0000_i1069" type="#_x0000_t75" style="width:65.5pt;height:42.5pt" o:ole="">
                  <v:imagedata r:id="rId33" o:title=""/>
                </v:shape>
                <o:OLEObject Type="Embed" ProgID="Package" ShapeID="_x0000_i1069" DrawAspect="Icon" ObjectID="_1756285318" r:id="rId34"/>
              </w:object>
            </w:r>
          </w:p>
        </w:tc>
      </w:tr>
      <w:tr w:rsidR="00BD7FAE" w:rsidRPr="001B5D20" w14:paraId="115D8448" w14:textId="77777777" w:rsidTr="00DE547A">
        <w:trPr>
          <w:trHeight w:val="375"/>
        </w:trPr>
        <w:tc>
          <w:tcPr>
            <w:tcW w:w="1397" w:type="dxa"/>
          </w:tcPr>
          <w:p w14:paraId="5BEBC3B0" w14:textId="0106FAAA" w:rsidR="00BD7FAE" w:rsidRDefault="00BD7FAE" w:rsidP="00BD7FAE">
            <w:pPr>
              <w:keepNext/>
              <w:rPr>
                <w:rFonts w:ascii="Verdana" w:hAnsi="Verdana" w:cs="Arial"/>
                <w:bCs/>
              </w:rPr>
            </w:pPr>
            <w:r w:rsidRPr="00F4583C">
              <w:rPr>
                <w:rFonts w:ascii="Verdana" w:hAnsi="Verdana" w:cs="Arial"/>
                <w:bCs/>
              </w:rPr>
              <w:t>p_legal_entity</w:t>
            </w:r>
          </w:p>
        </w:tc>
        <w:tc>
          <w:tcPr>
            <w:tcW w:w="942" w:type="dxa"/>
          </w:tcPr>
          <w:p w14:paraId="7EBF1B6A" w14:textId="03CB0874" w:rsidR="00BD7FAE" w:rsidRDefault="00BD7FAE" w:rsidP="00BD7FAE">
            <w:pPr>
              <w:pStyle w:val="ListParagraph"/>
              <w:keepNext/>
              <w:ind w:left="162"/>
              <w:rPr>
                <w:rFonts w:cs="Arial"/>
                <w:sz w:val="20"/>
                <w:szCs w:val="20"/>
              </w:rPr>
            </w:pPr>
            <w:r>
              <w:rPr>
                <w:rFonts w:cs="Arial"/>
              </w:rPr>
              <w:t xml:space="preserve">String </w:t>
            </w:r>
          </w:p>
        </w:tc>
        <w:tc>
          <w:tcPr>
            <w:tcW w:w="1035" w:type="dxa"/>
          </w:tcPr>
          <w:p w14:paraId="048BA19B" w14:textId="77777777" w:rsidR="00BD7FAE" w:rsidRPr="008127CF" w:rsidRDefault="00BD7FAE" w:rsidP="00BD7FAE">
            <w:pPr>
              <w:keepNext/>
              <w:ind w:left="-18"/>
              <w:rPr>
                <w:rFonts w:ascii="Verdana" w:hAnsi="Verdana" w:cs="Arial"/>
              </w:rPr>
            </w:pPr>
          </w:p>
        </w:tc>
        <w:tc>
          <w:tcPr>
            <w:tcW w:w="5896" w:type="dxa"/>
          </w:tcPr>
          <w:p w14:paraId="7BC36097" w14:textId="443F2B08" w:rsidR="00BD7FAE" w:rsidRPr="008E6B55" w:rsidRDefault="00BD7FAE" w:rsidP="00BD7FAE">
            <w:pPr>
              <w:pStyle w:val="ListParagraph"/>
              <w:keepNext/>
              <w:ind w:left="162"/>
              <w:rPr>
                <w:rFonts w:cs="Arial"/>
                <w:sz w:val="20"/>
                <w:szCs w:val="20"/>
              </w:rPr>
            </w:pPr>
            <w:r>
              <w:rPr>
                <w:rFonts w:cs="Arial"/>
              </w:rPr>
              <w:object w:dxaOrig="1508" w:dyaOrig="982" w14:anchorId="1F100291">
                <v:shape id="_x0000_i1070" type="#_x0000_t75" style="width:75.5pt;height:49pt" o:ole="">
                  <v:imagedata r:id="rId35" o:title=""/>
                </v:shape>
                <o:OLEObject Type="Embed" ProgID="Package" ShapeID="_x0000_i1070" DrawAspect="Icon" ObjectID="_1756285319" r:id="rId36"/>
              </w:object>
            </w:r>
          </w:p>
        </w:tc>
      </w:tr>
    </w:tbl>
    <w:p w14:paraId="3E4402DB" w14:textId="3F587944" w:rsidR="003028D2" w:rsidRDefault="003028D2" w:rsidP="0088586F">
      <w:pPr>
        <w:pStyle w:val="Heading2"/>
      </w:pPr>
      <w:bookmarkStart w:id="67" w:name="_Toc53366648"/>
      <w:r>
        <w:t>OTBI</w:t>
      </w:r>
      <w:r w:rsidRPr="001B5D20">
        <w:t xml:space="preserve"> Design</w:t>
      </w:r>
      <w:bookmarkEnd w:id="67"/>
    </w:p>
    <w:p w14:paraId="003BB4EB" w14:textId="58420D09" w:rsidR="00B54966" w:rsidRDefault="000B3DB3" w:rsidP="008347D9">
      <w:pPr>
        <w:pStyle w:val="Bodycopy"/>
        <w:rPr>
          <w:b/>
        </w:rPr>
      </w:pPr>
      <w:r w:rsidRPr="001B5D20">
        <w:rPr>
          <w:b/>
        </w:rPr>
        <w:t xml:space="preserve">&lt;Needed in case of </w:t>
      </w:r>
      <w:r>
        <w:rPr>
          <w:b/>
        </w:rPr>
        <w:t>OTBI</w:t>
      </w:r>
      <w:r w:rsidR="008347D9">
        <w:rPr>
          <w:b/>
        </w:rPr>
        <w:t>, delete if not relevant</w:t>
      </w:r>
      <w:r w:rsidRPr="001B5D20">
        <w:rPr>
          <w:b/>
        </w:rPr>
        <w:t>&gt;</w:t>
      </w:r>
    </w:p>
    <w:p w14:paraId="6CA6DB90" w14:textId="77777777" w:rsidR="008347D9" w:rsidRPr="008347D9" w:rsidRDefault="008347D9"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8347D9" w14:paraId="2715AC82" w14:textId="77777777" w:rsidTr="00870D22">
        <w:trPr>
          <w:cantSplit/>
          <w:trHeight w:val="130"/>
        </w:trPr>
        <w:tc>
          <w:tcPr>
            <w:tcW w:w="9270" w:type="dxa"/>
            <w:gridSpan w:val="5"/>
            <w:shd w:val="clear" w:color="auto" w:fill="000000" w:themeFill="text1"/>
          </w:tcPr>
          <w:p w14:paraId="0D984EDA" w14:textId="5A03B21A" w:rsidR="00B54966" w:rsidRPr="008347D9" w:rsidRDefault="00B54966" w:rsidP="008347D9">
            <w:pPr>
              <w:rPr>
                <w:rFonts w:ascii="Verdana" w:hAnsi="Verdana" w:cs="Arial"/>
                <w:b/>
              </w:rPr>
            </w:pPr>
            <w:r w:rsidRPr="00870D22">
              <w:rPr>
                <w:rFonts w:ascii="Verdana" w:hAnsi="Verdana" w:cs="Arial"/>
                <w:b/>
                <w:color w:val="FFFFFF" w:themeColor="background1"/>
              </w:rPr>
              <w:t>Columns</w:t>
            </w:r>
          </w:p>
        </w:tc>
      </w:tr>
      <w:tr w:rsidR="00B54966" w:rsidRPr="008347D9" w14:paraId="61846F82" w14:textId="77777777" w:rsidTr="008347D9">
        <w:trPr>
          <w:trHeight w:val="375"/>
        </w:trPr>
        <w:tc>
          <w:tcPr>
            <w:tcW w:w="1890" w:type="dxa"/>
          </w:tcPr>
          <w:p w14:paraId="0587B8A0" w14:textId="04A5CF69" w:rsidR="00B54966" w:rsidRPr="008347D9" w:rsidRDefault="00B54966" w:rsidP="008347D9">
            <w:pPr>
              <w:keepNext/>
              <w:rPr>
                <w:rFonts w:ascii="Verdana" w:hAnsi="Verdana" w:cs="Arial"/>
                <w:b/>
                <w:bCs/>
              </w:rPr>
            </w:pPr>
            <w:r w:rsidRPr="008347D9">
              <w:rPr>
                <w:rFonts w:ascii="Verdana" w:hAnsi="Verdana" w:cs="Arial"/>
                <w:b/>
                <w:bCs/>
              </w:rPr>
              <w:lastRenderedPageBreak/>
              <w:t>Subject Area</w:t>
            </w:r>
          </w:p>
        </w:tc>
        <w:tc>
          <w:tcPr>
            <w:tcW w:w="1440" w:type="dxa"/>
          </w:tcPr>
          <w:p w14:paraId="42C27D0F" w14:textId="554FC278" w:rsidR="00B54966" w:rsidRPr="008347D9" w:rsidRDefault="00B54966" w:rsidP="008347D9">
            <w:pPr>
              <w:keepNext/>
              <w:rPr>
                <w:rFonts w:ascii="Verdana" w:hAnsi="Verdana" w:cs="Arial"/>
                <w:b/>
                <w:bCs/>
              </w:rPr>
            </w:pPr>
            <w:r w:rsidRPr="008347D9">
              <w:rPr>
                <w:rFonts w:ascii="Verdana" w:hAnsi="Verdana" w:cs="Arial"/>
                <w:b/>
                <w:bCs/>
              </w:rPr>
              <w:t>Folder</w:t>
            </w:r>
          </w:p>
        </w:tc>
        <w:tc>
          <w:tcPr>
            <w:tcW w:w="2610" w:type="dxa"/>
          </w:tcPr>
          <w:p w14:paraId="3A44855C" w14:textId="3309B526" w:rsidR="00B54966" w:rsidRPr="008347D9" w:rsidRDefault="00B54966" w:rsidP="008347D9">
            <w:pPr>
              <w:keepNext/>
              <w:rPr>
                <w:rFonts w:ascii="Verdana" w:hAnsi="Verdana" w:cs="Arial"/>
                <w:b/>
                <w:bCs/>
              </w:rPr>
            </w:pPr>
            <w:r w:rsidRPr="008347D9">
              <w:rPr>
                <w:rFonts w:ascii="Verdana" w:hAnsi="Verdana" w:cs="Arial"/>
                <w:b/>
                <w:bCs/>
              </w:rPr>
              <w:t>Column</w:t>
            </w:r>
          </w:p>
        </w:tc>
        <w:tc>
          <w:tcPr>
            <w:tcW w:w="900" w:type="dxa"/>
          </w:tcPr>
          <w:p w14:paraId="71BCFD40" w14:textId="2AF0875C" w:rsidR="00B54966" w:rsidRPr="008347D9" w:rsidRDefault="00B54966" w:rsidP="008347D9">
            <w:pPr>
              <w:keepNext/>
              <w:rPr>
                <w:rFonts w:ascii="Verdana" w:hAnsi="Verdana" w:cs="Arial"/>
                <w:b/>
                <w:bCs/>
              </w:rPr>
            </w:pPr>
            <w:r w:rsidRPr="008347D9">
              <w:rPr>
                <w:rFonts w:ascii="Verdana" w:hAnsi="Verdana" w:cs="Arial"/>
                <w:b/>
                <w:bCs/>
              </w:rPr>
              <w:t>Sort Order</w:t>
            </w:r>
          </w:p>
        </w:tc>
        <w:tc>
          <w:tcPr>
            <w:tcW w:w="2430" w:type="dxa"/>
          </w:tcPr>
          <w:p w14:paraId="7A4C707D" w14:textId="70C92993" w:rsidR="00B54966" w:rsidRPr="008347D9" w:rsidRDefault="00B54966" w:rsidP="008347D9">
            <w:pPr>
              <w:keepNext/>
              <w:rPr>
                <w:rFonts w:ascii="Verdana" w:hAnsi="Verdana" w:cs="Arial"/>
                <w:b/>
                <w:bCs/>
              </w:rPr>
            </w:pPr>
            <w:r w:rsidRPr="008347D9">
              <w:rPr>
                <w:rFonts w:ascii="Verdana" w:hAnsi="Verdana" w:cs="Arial"/>
                <w:b/>
                <w:bCs/>
              </w:rPr>
              <w:t>Filter Criteria</w:t>
            </w:r>
          </w:p>
        </w:tc>
      </w:tr>
      <w:tr w:rsidR="00B54966" w:rsidRPr="008347D9" w14:paraId="6E03571E" w14:textId="77777777" w:rsidTr="00B54966">
        <w:trPr>
          <w:trHeight w:val="375"/>
        </w:trPr>
        <w:tc>
          <w:tcPr>
            <w:tcW w:w="1890" w:type="dxa"/>
          </w:tcPr>
          <w:p w14:paraId="4B60BF96" w14:textId="0153D5A9" w:rsidR="00B54966" w:rsidRPr="008347D9" w:rsidRDefault="00DE547A" w:rsidP="008347D9">
            <w:pPr>
              <w:keepNext/>
              <w:ind w:left="-18"/>
              <w:rPr>
                <w:rFonts w:ascii="Verdana" w:hAnsi="Verdana" w:cs="Arial"/>
              </w:rPr>
            </w:pPr>
            <w:r w:rsidRPr="008127CF">
              <w:rPr>
                <w:rFonts w:ascii="Verdana" w:hAnsi="Verdana" w:cs="Arial"/>
              </w:rPr>
              <w:t>N/A</w:t>
            </w:r>
          </w:p>
        </w:tc>
        <w:tc>
          <w:tcPr>
            <w:tcW w:w="1440" w:type="dxa"/>
          </w:tcPr>
          <w:p w14:paraId="59A2BBFA" w14:textId="77777777" w:rsidR="00B54966" w:rsidRPr="008347D9"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8347D9" w:rsidRDefault="00B54966" w:rsidP="008347D9">
            <w:pPr>
              <w:keepNext/>
              <w:ind w:left="-18"/>
              <w:rPr>
                <w:rFonts w:ascii="Verdana" w:hAnsi="Verdana" w:cs="Arial"/>
              </w:rPr>
            </w:pPr>
          </w:p>
        </w:tc>
        <w:tc>
          <w:tcPr>
            <w:tcW w:w="900" w:type="dxa"/>
          </w:tcPr>
          <w:p w14:paraId="7E68E4D4" w14:textId="77777777" w:rsidR="00B54966" w:rsidRPr="008347D9"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8347D9" w:rsidRDefault="00B54966" w:rsidP="008347D9">
            <w:pPr>
              <w:pStyle w:val="ListParagraph"/>
              <w:keepNext/>
              <w:ind w:left="-18"/>
              <w:rPr>
                <w:rFonts w:eastAsia="Times New Roman" w:cs="Arial"/>
                <w:sz w:val="20"/>
                <w:szCs w:val="20"/>
              </w:rPr>
            </w:pPr>
          </w:p>
        </w:tc>
      </w:tr>
    </w:tbl>
    <w:p w14:paraId="3EF5CB51" w14:textId="77777777" w:rsidR="00B54966" w:rsidRPr="008347D9" w:rsidRDefault="00B54966" w:rsidP="008347D9">
      <w:pPr>
        <w:rPr>
          <w:rFonts w:ascii="Verdana" w:hAnsi="Verdana"/>
          <w:b/>
        </w:rPr>
      </w:pPr>
    </w:p>
    <w:p w14:paraId="0F8EACC7" w14:textId="77777777" w:rsidR="00B54966" w:rsidRPr="008347D9" w:rsidRDefault="00B54966"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8347D9" w14:paraId="291C7716" w14:textId="77777777" w:rsidTr="00870D22">
        <w:trPr>
          <w:cantSplit/>
          <w:trHeight w:val="130"/>
        </w:trPr>
        <w:tc>
          <w:tcPr>
            <w:tcW w:w="9270" w:type="dxa"/>
            <w:gridSpan w:val="3"/>
            <w:shd w:val="clear" w:color="auto" w:fill="000000" w:themeFill="text1"/>
          </w:tcPr>
          <w:p w14:paraId="6F87001E" w14:textId="01131838" w:rsidR="00B54966" w:rsidRPr="008347D9" w:rsidRDefault="00B54966" w:rsidP="008347D9">
            <w:pPr>
              <w:rPr>
                <w:rFonts w:ascii="Verdana" w:hAnsi="Verdana" w:cs="Arial"/>
                <w:b/>
              </w:rPr>
            </w:pPr>
            <w:r w:rsidRPr="00870D22">
              <w:rPr>
                <w:rFonts w:ascii="Verdana" w:hAnsi="Verdana" w:cs="Arial"/>
                <w:b/>
                <w:color w:val="FFFFFF" w:themeColor="background1"/>
              </w:rPr>
              <w:t>Views</w:t>
            </w:r>
          </w:p>
        </w:tc>
      </w:tr>
      <w:tr w:rsidR="00A77546" w:rsidRPr="008347D9" w14:paraId="25B64CB9" w14:textId="77777777" w:rsidTr="008347D9">
        <w:trPr>
          <w:trHeight w:val="375"/>
        </w:trPr>
        <w:tc>
          <w:tcPr>
            <w:tcW w:w="1890" w:type="dxa"/>
          </w:tcPr>
          <w:p w14:paraId="441147F5" w14:textId="3BD69D25" w:rsidR="00A77546" w:rsidRPr="008347D9" w:rsidRDefault="00A77546" w:rsidP="008347D9">
            <w:pPr>
              <w:keepNext/>
              <w:ind w:left="-18"/>
              <w:rPr>
                <w:rFonts w:ascii="Verdana" w:hAnsi="Verdana" w:cs="Arial"/>
                <w:b/>
              </w:rPr>
            </w:pPr>
            <w:r w:rsidRPr="008347D9">
              <w:rPr>
                <w:rFonts w:ascii="Verdana" w:hAnsi="Verdana" w:cs="Arial"/>
                <w:b/>
              </w:rPr>
              <w:t>View Type</w:t>
            </w:r>
          </w:p>
        </w:tc>
        <w:tc>
          <w:tcPr>
            <w:tcW w:w="3600" w:type="dxa"/>
          </w:tcPr>
          <w:p w14:paraId="660247FC" w14:textId="1FC7DE29" w:rsidR="00A77546" w:rsidRPr="008347D9" w:rsidRDefault="00A77546" w:rsidP="008347D9">
            <w:pPr>
              <w:keepNext/>
              <w:ind w:left="-18"/>
              <w:rPr>
                <w:rFonts w:ascii="Verdana" w:hAnsi="Verdana" w:cs="Arial"/>
                <w:b/>
              </w:rPr>
            </w:pPr>
            <w:r w:rsidRPr="008347D9">
              <w:rPr>
                <w:rFonts w:ascii="Verdana" w:hAnsi="Verdana" w:cs="Arial"/>
                <w:b/>
              </w:rPr>
              <w:t>View Name</w:t>
            </w:r>
          </w:p>
        </w:tc>
        <w:tc>
          <w:tcPr>
            <w:tcW w:w="3780" w:type="dxa"/>
          </w:tcPr>
          <w:p w14:paraId="1502C117" w14:textId="27358E2C" w:rsidR="00A77546" w:rsidRPr="008347D9" w:rsidRDefault="00A77546" w:rsidP="008347D9">
            <w:pPr>
              <w:keepNext/>
              <w:ind w:left="-18"/>
              <w:rPr>
                <w:rFonts w:ascii="Verdana" w:hAnsi="Verdana" w:cs="Arial"/>
                <w:b/>
              </w:rPr>
            </w:pPr>
            <w:r w:rsidRPr="008347D9">
              <w:rPr>
                <w:rFonts w:ascii="Verdana" w:hAnsi="Verdana" w:cs="Arial"/>
                <w:b/>
              </w:rPr>
              <w:t>View Columns</w:t>
            </w:r>
          </w:p>
        </w:tc>
      </w:tr>
      <w:tr w:rsidR="00A77546" w:rsidRPr="008347D9" w14:paraId="5C48B36F" w14:textId="77777777" w:rsidTr="008347D9">
        <w:trPr>
          <w:trHeight w:val="375"/>
        </w:trPr>
        <w:tc>
          <w:tcPr>
            <w:tcW w:w="1890" w:type="dxa"/>
          </w:tcPr>
          <w:p w14:paraId="5DAA25FA" w14:textId="13878808" w:rsidR="00A77546" w:rsidRPr="008347D9" w:rsidRDefault="00DE547A" w:rsidP="008347D9">
            <w:pPr>
              <w:keepNext/>
              <w:ind w:left="-18"/>
              <w:rPr>
                <w:rFonts w:ascii="Verdana" w:hAnsi="Verdana" w:cs="Arial"/>
              </w:rPr>
            </w:pPr>
            <w:r w:rsidRPr="008127CF">
              <w:rPr>
                <w:rFonts w:ascii="Verdana" w:hAnsi="Verdana" w:cs="Arial"/>
              </w:rPr>
              <w:t>N/A</w:t>
            </w:r>
          </w:p>
        </w:tc>
        <w:tc>
          <w:tcPr>
            <w:tcW w:w="3600" w:type="dxa"/>
          </w:tcPr>
          <w:p w14:paraId="637FE0AE" w14:textId="77777777" w:rsidR="00A77546" w:rsidRPr="008347D9"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8347D9" w:rsidRDefault="00A77546" w:rsidP="008347D9">
            <w:pPr>
              <w:pStyle w:val="ListParagraph"/>
              <w:keepNext/>
              <w:ind w:left="-18"/>
              <w:rPr>
                <w:rFonts w:eastAsia="Times New Roman" w:cs="Arial"/>
                <w:sz w:val="20"/>
                <w:szCs w:val="20"/>
              </w:rPr>
            </w:pPr>
          </w:p>
        </w:tc>
      </w:tr>
    </w:tbl>
    <w:p w14:paraId="67A712F2" w14:textId="77777777" w:rsidR="00B54966" w:rsidRPr="008347D9" w:rsidRDefault="00B54966" w:rsidP="008347D9">
      <w:pPr>
        <w:rPr>
          <w:rFonts w:ascii="Verdana" w:hAnsi="Verdana"/>
          <w:b/>
        </w:rPr>
      </w:pPr>
    </w:p>
    <w:p w14:paraId="7685A5EF" w14:textId="77777777" w:rsidR="00B54966" w:rsidRPr="008347D9" w:rsidRDefault="00B54966" w:rsidP="008347D9">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8347D9" w14:paraId="564841BD" w14:textId="77777777" w:rsidTr="00870D22">
        <w:trPr>
          <w:cantSplit/>
          <w:trHeight w:val="130"/>
        </w:trPr>
        <w:tc>
          <w:tcPr>
            <w:tcW w:w="9270" w:type="dxa"/>
            <w:gridSpan w:val="5"/>
            <w:shd w:val="clear" w:color="auto" w:fill="000000" w:themeFill="text1"/>
          </w:tcPr>
          <w:p w14:paraId="5D0CFCBA" w14:textId="1DC1544F" w:rsidR="003028D2" w:rsidRPr="00870D22" w:rsidRDefault="003028D2" w:rsidP="008347D9">
            <w:pPr>
              <w:rPr>
                <w:rFonts w:ascii="Verdana" w:hAnsi="Verdana" w:cs="Arial"/>
                <w:b/>
                <w:color w:val="FFFFFF" w:themeColor="background1"/>
              </w:rPr>
            </w:pPr>
            <w:r w:rsidRPr="00870D22">
              <w:rPr>
                <w:rFonts w:ascii="Verdana" w:hAnsi="Verdana" w:cs="Arial"/>
                <w:b/>
                <w:color w:val="FFFFFF" w:themeColor="background1"/>
              </w:rPr>
              <w:t>Analysis Prompts</w:t>
            </w:r>
          </w:p>
        </w:tc>
      </w:tr>
      <w:tr w:rsidR="003028D2" w:rsidRPr="008347D9" w14:paraId="4C0884F2" w14:textId="77777777" w:rsidTr="008347D9">
        <w:trPr>
          <w:trHeight w:val="375"/>
        </w:trPr>
        <w:tc>
          <w:tcPr>
            <w:tcW w:w="1391" w:type="dxa"/>
          </w:tcPr>
          <w:p w14:paraId="2D0EC528" w14:textId="4FFD7F32" w:rsidR="003028D2" w:rsidRPr="008347D9" w:rsidRDefault="003028D2" w:rsidP="008347D9">
            <w:pPr>
              <w:keepNext/>
              <w:ind w:left="-18"/>
              <w:rPr>
                <w:rFonts w:ascii="Verdana" w:hAnsi="Verdana" w:cs="Arial"/>
                <w:b/>
              </w:rPr>
            </w:pPr>
            <w:r w:rsidRPr="008347D9">
              <w:rPr>
                <w:rFonts w:ascii="Verdana" w:hAnsi="Verdana" w:cs="Arial"/>
                <w:b/>
              </w:rPr>
              <w:t>Prompt Type</w:t>
            </w:r>
          </w:p>
        </w:tc>
        <w:tc>
          <w:tcPr>
            <w:tcW w:w="1579" w:type="dxa"/>
          </w:tcPr>
          <w:p w14:paraId="2AAE4CAD" w14:textId="58792BA9" w:rsidR="003028D2" w:rsidRPr="008347D9" w:rsidRDefault="003028D2" w:rsidP="008347D9">
            <w:pPr>
              <w:keepNext/>
              <w:ind w:left="-18"/>
              <w:rPr>
                <w:rFonts w:ascii="Verdana" w:hAnsi="Verdana" w:cs="Arial"/>
                <w:b/>
              </w:rPr>
            </w:pPr>
            <w:r w:rsidRPr="008347D9">
              <w:rPr>
                <w:rFonts w:ascii="Verdana" w:hAnsi="Verdana" w:cs="Arial"/>
                <w:b/>
              </w:rPr>
              <w:t>Column</w:t>
            </w:r>
            <w:r w:rsidR="00B54966" w:rsidRPr="008347D9">
              <w:rPr>
                <w:rFonts w:ascii="Verdana" w:hAnsi="Verdana" w:cs="Arial"/>
                <w:b/>
              </w:rPr>
              <w:t xml:space="preserve"> Name</w:t>
            </w:r>
          </w:p>
        </w:tc>
        <w:tc>
          <w:tcPr>
            <w:tcW w:w="1890" w:type="dxa"/>
          </w:tcPr>
          <w:p w14:paraId="7BC044B6" w14:textId="1CF0B2BB" w:rsidR="003028D2" w:rsidRPr="008347D9" w:rsidRDefault="003028D2" w:rsidP="008347D9">
            <w:pPr>
              <w:keepNext/>
              <w:ind w:left="-18"/>
              <w:rPr>
                <w:rFonts w:ascii="Verdana" w:hAnsi="Verdana" w:cs="Arial"/>
                <w:b/>
              </w:rPr>
            </w:pPr>
            <w:r w:rsidRPr="008347D9">
              <w:rPr>
                <w:rFonts w:ascii="Verdana" w:hAnsi="Verdana" w:cs="Arial"/>
                <w:b/>
              </w:rPr>
              <w:t>Label</w:t>
            </w:r>
          </w:p>
        </w:tc>
        <w:tc>
          <w:tcPr>
            <w:tcW w:w="1483" w:type="dxa"/>
          </w:tcPr>
          <w:p w14:paraId="68329CC2" w14:textId="5905674E" w:rsidR="003028D2" w:rsidRPr="008347D9" w:rsidRDefault="003028D2" w:rsidP="008347D9">
            <w:pPr>
              <w:keepNext/>
              <w:ind w:left="-18"/>
              <w:rPr>
                <w:rFonts w:ascii="Verdana" w:hAnsi="Verdana" w:cs="Arial"/>
                <w:b/>
              </w:rPr>
            </w:pPr>
            <w:r w:rsidRPr="008347D9">
              <w:rPr>
                <w:rFonts w:ascii="Verdana" w:hAnsi="Verdana" w:cs="Arial"/>
                <w:b/>
              </w:rPr>
              <w:t>Data Type</w:t>
            </w:r>
          </w:p>
        </w:tc>
        <w:tc>
          <w:tcPr>
            <w:tcW w:w="2927" w:type="dxa"/>
          </w:tcPr>
          <w:p w14:paraId="1A18FF58" w14:textId="5418A1A1" w:rsidR="003028D2" w:rsidRPr="008347D9" w:rsidRDefault="003028D2" w:rsidP="008347D9">
            <w:pPr>
              <w:keepNext/>
              <w:ind w:left="-18"/>
              <w:rPr>
                <w:rFonts w:ascii="Verdana" w:hAnsi="Verdana" w:cs="Arial"/>
                <w:b/>
              </w:rPr>
            </w:pPr>
            <w:r w:rsidRPr="008347D9">
              <w:rPr>
                <w:rFonts w:ascii="Verdana" w:hAnsi="Verdana" w:cs="Arial"/>
                <w:b/>
              </w:rPr>
              <w:t>Default Value</w:t>
            </w:r>
          </w:p>
        </w:tc>
      </w:tr>
      <w:tr w:rsidR="00B54966" w:rsidRPr="008347D9" w14:paraId="686E1482" w14:textId="77777777" w:rsidTr="00B54966">
        <w:trPr>
          <w:trHeight w:val="375"/>
        </w:trPr>
        <w:tc>
          <w:tcPr>
            <w:tcW w:w="1391" w:type="dxa"/>
          </w:tcPr>
          <w:p w14:paraId="33B8E921" w14:textId="0701542E" w:rsidR="00B54966" w:rsidRPr="008347D9" w:rsidRDefault="00DE547A" w:rsidP="00B54966">
            <w:pPr>
              <w:keepNext/>
              <w:ind w:left="-18"/>
              <w:rPr>
                <w:rFonts w:ascii="Verdana" w:hAnsi="Verdana" w:cs="Arial"/>
              </w:rPr>
            </w:pPr>
            <w:r w:rsidRPr="008127CF">
              <w:rPr>
                <w:rFonts w:ascii="Verdana" w:hAnsi="Verdana" w:cs="Arial"/>
              </w:rPr>
              <w:t>N/A</w:t>
            </w:r>
          </w:p>
        </w:tc>
        <w:tc>
          <w:tcPr>
            <w:tcW w:w="1579" w:type="dxa"/>
          </w:tcPr>
          <w:p w14:paraId="57D462F7" w14:textId="77777777" w:rsidR="00B54966" w:rsidRPr="008347D9"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8347D9" w:rsidRDefault="00B54966" w:rsidP="00B54966">
            <w:pPr>
              <w:keepNext/>
              <w:ind w:left="-18"/>
              <w:rPr>
                <w:rFonts w:ascii="Verdana" w:hAnsi="Verdana" w:cs="Arial"/>
              </w:rPr>
            </w:pPr>
          </w:p>
        </w:tc>
        <w:tc>
          <w:tcPr>
            <w:tcW w:w="1483" w:type="dxa"/>
          </w:tcPr>
          <w:p w14:paraId="4437218E" w14:textId="77777777" w:rsidR="00B54966" w:rsidRPr="008347D9"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8347D9" w:rsidRDefault="00B54966" w:rsidP="00B54966">
            <w:pPr>
              <w:pStyle w:val="ListParagraph"/>
              <w:keepNext/>
              <w:ind w:left="-18"/>
              <w:rPr>
                <w:rFonts w:eastAsia="Times New Roman" w:cs="Arial"/>
                <w:sz w:val="20"/>
                <w:szCs w:val="20"/>
              </w:rPr>
            </w:pPr>
          </w:p>
        </w:tc>
      </w:tr>
    </w:tbl>
    <w:p w14:paraId="78B00FBA" w14:textId="77777777" w:rsidR="000E378E" w:rsidRPr="008347D9" w:rsidRDefault="000E378E" w:rsidP="000E378E">
      <w:pPr>
        <w:pStyle w:val="Bodycopy"/>
      </w:pPr>
    </w:p>
    <w:p w14:paraId="6252CFB8" w14:textId="77777777" w:rsidR="00A77546" w:rsidRPr="008347D9" w:rsidRDefault="00A77546" w:rsidP="00A7754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8347D9" w14:paraId="43422561" w14:textId="77777777" w:rsidTr="00870D22">
        <w:trPr>
          <w:cantSplit/>
          <w:trHeight w:val="130"/>
        </w:trPr>
        <w:tc>
          <w:tcPr>
            <w:tcW w:w="9270" w:type="dxa"/>
            <w:gridSpan w:val="2"/>
            <w:shd w:val="clear" w:color="auto" w:fill="000000" w:themeFill="text1"/>
          </w:tcPr>
          <w:p w14:paraId="1DF7B75D" w14:textId="3A18C7C8" w:rsidR="00A77546" w:rsidRPr="008347D9" w:rsidRDefault="00A77546" w:rsidP="008347D9">
            <w:pPr>
              <w:rPr>
                <w:rFonts w:ascii="Verdana" w:hAnsi="Verdana" w:cs="Arial"/>
                <w:b/>
              </w:rPr>
            </w:pPr>
            <w:r w:rsidRPr="00870D22">
              <w:rPr>
                <w:rFonts w:ascii="Verdana" w:hAnsi="Verdana" w:cs="Arial"/>
                <w:b/>
                <w:color w:val="FFFFFF" w:themeColor="background1"/>
              </w:rPr>
              <w:t>Advanced Options</w:t>
            </w:r>
          </w:p>
        </w:tc>
      </w:tr>
      <w:tr w:rsidR="00A77546" w:rsidRPr="008347D9" w14:paraId="3F60BB76" w14:textId="77777777" w:rsidTr="008347D9">
        <w:trPr>
          <w:trHeight w:val="375"/>
        </w:trPr>
        <w:tc>
          <w:tcPr>
            <w:tcW w:w="3330" w:type="dxa"/>
          </w:tcPr>
          <w:p w14:paraId="5BA0D5B9" w14:textId="7CD21DC9" w:rsidR="00A77546" w:rsidRPr="008347D9" w:rsidRDefault="00A77546" w:rsidP="008347D9">
            <w:pPr>
              <w:keepNext/>
              <w:ind w:left="-18"/>
              <w:rPr>
                <w:rFonts w:ascii="Verdana" w:hAnsi="Verdana" w:cs="Arial"/>
                <w:b/>
              </w:rPr>
            </w:pPr>
            <w:r w:rsidRPr="008347D9">
              <w:rPr>
                <w:rFonts w:ascii="Verdana" w:hAnsi="Verdana" w:cs="Arial"/>
                <w:b/>
              </w:rPr>
              <w:t>Option Name</w:t>
            </w:r>
          </w:p>
        </w:tc>
        <w:tc>
          <w:tcPr>
            <w:tcW w:w="5940" w:type="dxa"/>
          </w:tcPr>
          <w:p w14:paraId="22480125" w14:textId="5D39C6E9" w:rsidR="00A77546" w:rsidRPr="008347D9" w:rsidRDefault="00A77546" w:rsidP="008347D9">
            <w:pPr>
              <w:pStyle w:val="ListParagraph"/>
              <w:keepNext/>
              <w:ind w:left="-18"/>
              <w:rPr>
                <w:rFonts w:eastAsia="Times New Roman" w:cs="Arial"/>
                <w:b/>
                <w:sz w:val="20"/>
                <w:szCs w:val="20"/>
              </w:rPr>
            </w:pPr>
            <w:r w:rsidRPr="008347D9">
              <w:rPr>
                <w:rFonts w:eastAsia="Times New Roman" w:cs="Arial"/>
                <w:b/>
                <w:sz w:val="20"/>
                <w:szCs w:val="20"/>
              </w:rPr>
              <w:t>Option Details</w:t>
            </w:r>
          </w:p>
        </w:tc>
      </w:tr>
      <w:tr w:rsidR="00A77546" w:rsidRPr="008347D9" w14:paraId="0FC0E144" w14:textId="77777777" w:rsidTr="008347D9">
        <w:trPr>
          <w:trHeight w:val="375"/>
        </w:trPr>
        <w:tc>
          <w:tcPr>
            <w:tcW w:w="3330" w:type="dxa"/>
          </w:tcPr>
          <w:p w14:paraId="7D048198" w14:textId="32F491EC" w:rsidR="00A77546" w:rsidRPr="008347D9" w:rsidRDefault="00DE547A" w:rsidP="008347D9">
            <w:pPr>
              <w:keepNext/>
              <w:ind w:left="-18"/>
              <w:rPr>
                <w:rFonts w:ascii="Verdana" w:hAnsi="Verdana" w:cs="Arial"/>
              </w:rPr>
            </w:pPr>
            <w:r w:rsidRPr="008127CF">
              <w:rPr>
                <w:rFonts w:ascii="Verdana" w:hAnsi="Verdana" w:cs="Arial"/>
              </w:rPr>
              <w:t>N/A</w:t>
            </w:r>
          </w:p>
        </w:tc>
        <w:tc>
          <w:tcPr>
            <w:tcW w:w="5940" w:type="dxa"/>
          </w:tcPr>
          <w:p w14:paraId="0DBFBCF6" w14:textId="77777777" w:rsidR="00A77546" w:rsidRPr="008347D9" w:rsidRDefault="00A77546" w:rsidP="008347D9">
            <w:pPr>
              <w:pStyle w:val="ListParagraph"/>
              <w:keepNext/>
              <w:ind w:left="-18"/>
              <w:rPr>
                <w:rFonts w:eastAsia="Times New Roman" w:cs="Arial"/>
                <w:sz w:val="20"/>
                <w:szCs w:val="20"/>
              </w:rPr>
            </w:pPr>
          </w:p>
        </w:tc>
      </w:tr>
    </w:tbl>
    <w:p w14:paraId="09998A14" w14:textId="77777777" w:rsidR="00A77546" w:rsidRPr="001B5D20" w:rsidRDefault="00A77546" w:rsidP="000E378E">
      <w:pPr>
        <w:pStyle w:val="Bodycopy"/>
      </w:pPr>
    </w:p>
    <w:p w14:paraId="4E87AECB" w14:textId="77777777" w:rsidR="00D574B7" w:rsidRDefault="00D574B7" w:rsidP="00D574B7">
      <w:pPr>
        <w:pStyle w:val="Heading1"/>
      </w:pPr>
      <w:bookmarkStart w:id="68" w:name="_Toc53366649"/>
      <w:r w:rsidRPr="001B5D20">
        <w:lastRenderedPageBreak/>
        <w:t>SuccessFactors Technical Design Specifications &lt;remove if not applicable&gt;</w:t>
      </w:r>
      <w:bookmarkEnd w:id="68"/>
    </w:p>
    <w:p w14:paraId="4649707F" w14:textId="77777777" w:rsidR="00D574B7" w:rsidRPr="001B5D20" w:rsidRDefault="00D574B7" w:rsidP="0088586F">
      <w:pPr>
        <w:pStyle w:val="Heading2"/>
      </w:pPr>
      <w:bookmarkStart w:id="69" w:name="_Toc53366650"/>
      <w:r w:rsidRPr="001B5D20">
        <w:t>Overview</w:t>
      </w:r>
      <w:bookmarkEnd w:id="69"/>
    </w:p>
    <w:p w14:paraId="27F91BD5" w14:textId="0A72B904" w:rsidR="00D574B7" w:rsidRPr="001B5D20" w:rsidRDefault="00DE547A" w:rsidP="0088586F">
      <w:pPr>
        <w:pStyle w:val="Heading2"/>
      </w:pPr>
      <w:bookmarkStart w:id="70" w:name="_Toc53366651"/>
      <w:r w:rsidRPr="008127CF">
        <w:rPr>
          <w:rFonts w:cs="Arial"/>
        </w:rPr>
        <w:t>N/A</w:t>
      </w:r>
      <w:r>
        <w:t xml:space="preserve"> </w:t>
      </w:r>
      <w:r w:rsidR="00D574B7">
        <w:t>Detailed Report Design</w:t>
      </w:r>
      <w:bookmarkEnd w:id="70"/>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B5D20" w14:paraId="0BCF0B8D" w14:textId="77777777" w:rsidTr="00870D22">
        <w:trPr>
          <w:cantSplit/>
        </w:trPr>
        <w:tc>
          <w:tcPr>
            <w:tcW w:w="9270" w:type="dxa"/>
            <w:gridSpan w:val="2"/>
            <w:shd w:val="clear" w:color="auto" w:fill="000000" w:themeFill="text1"/>
          </w:tcPr>
          <w:p w14:paraId="1AAD7786" w14:textId="77777777" w:rsidR="00D574B7" w:rsidRPr="001B5D20" w:rsidRDefault="00D574B7" w:rsidP="008347D9">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D574B7" w:rsidRPr="001B5D20" w14:paraId="370AA218" w14:textId="77777777" w:rsidTr="008347D9">
        <w:tc>
          <w:tcPr>
            <w:tcW w:w="2160" w:type="dxa"/>
          </w:tcPr>
          <w:p w14:paraId="20FAD8B9" w14:textId="77777777" w:rsidR="00D574B7" w:rsidRPr="001B5D20" w:rsidRDefault="00D574B7" w:rsidP="008347D9">
            <w:pPr>
              <w:keepNext/>
              <w:rPr>
                <w:rFonts w:ascii="Verdana" w:hAnsi="Verdana" w:cs="Arial"/>
                <w:b/>
                <w:bCs/>
              </w:rPr>
            </w:pPr>
            <w:r w:rsidRPr="001B5D20">
              <w:rPr>
                <w:rFonts w:ascii="Verdana" w:hAnsi="Verdana" w:cs="Arial"/>
                <w:b/>
                <w:bCs/>
              </w:rPr>
              <w:t>Report Name</w:t>
            </w:r>
          </w:p>
        </w:tc>
        <w:tc>
          <w:tcPr>
            <w:tcW w:w="7110" w:type="dxa"/>
          </w:tcPr>
          <w:p w14:paraId="5258E309" w14:textId="68E5F2E5" w:rsidR="00D574B7" w:rsidRPr="001B5D20" w:rsidRDefault="00DE547A" w:rsidP="008347D9">
            <w:pPr>
              <w:keepNext/>
              <w:rPr>
                <w:rFonts w:ascii="Verdana" w:hAnsi="Verdana" w:cs="Arial"/>
              </w:rPr>
            </w:pPr>
            <w:r w:rsidRPr="008127CF">
              <w:rPr>
                <w:rFonts w:ascii="Verdana" w:hAnsi="Verdana" w:cs="Arial"/>
              </w:rPr>
              <w:t>N/A</w:t>
            </w:r>
          </w:p>
        </w:tc>
      </w:tr>
      <w:tr w:rsidR="00D574B7" w:rsidRPr="001B5D20" w14:paraId="06AC6D5A" w14:textId="77777777" w:rsidTr="008347D9">
        <w:tc>
          <w:tcPr>
            <w:tcW w:w="2160" w:type="dxa"/>
          </w:tcPr>
          <w:p w14:paraId="2DF933AF" w14:textId="77777777" w:rsidR="00D574B7" w:rsidRPr="001B5D20" w:rsidRDefault="00D574B7" w:rsidP="008347D9">
            <w:pPr>
              <w:keepNext/>
              <w:rPr>
                <w:rFonts w:ascii="Verdana" w:hAnsi="Verdana" w:cs="Arial"/>
                <w:b/>
                <w:bCs/>
              </w:rPr>
            </w:pPr>
            <w:r w:rsidRPr="001B5D20">
              <w:rPr>
                <w:rFonts w:ascii="Verdana" w:hAnsi="Verdana" w:cs="Arial"/>
                <w:b/>
                <w:bCs/>
              </w:rPr>
              <w:t>Report Type</w:t>
            </w:r>
          </w:p>
        </w:tc>
        <w:tc>
          <w:tcPr>
            <w:tcW w:w="7110" w:type="dxa"/>
          </w:tcPr>
          <w:p w14:paraId="4C40868F"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Ad-Hoc Report</w:t>
            </w:r>
          </w:p>
          <w:p w14:paraId="6276E8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Advanced Reporting</w:t>
            </w:r>
          </w:p>
          <w:p w14:paraId="06C06F14"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Detailed Reporting</w:t>
            </w:r>
          </w:p>
          <w:p w14:paraId="1F7209F1"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Dashboards and Tiles</w:t>
            </w:r>
          </w:p>
          <w:p w14:paraId="74F414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 xml:space="preserve">Online Report Designer (ORD) </w:t>
            </w:r>
          </w:p>
          <w:p w14:paraId="52C17EEE"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Workforce Analytics</w:t>
            </w:r>
          </w:p>
          <w:p w14:paraId="642F53BD" w14:textId="77777777" w:rsidR="00D574B7" w:rsidRPr="001B5D20"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B.I.R.T.</w:t>
            </w:r>
          </w:p>
        </w:tc>
      </w:tr>
      <w:tr w:rsidR="00D574B7" w:rsidRPr="001B5D20" w14:paraId="5D1EF30E" w14:textId="77777777" w:rsidTr="008347D9">
        <w:tc>
          <w:tcPr>
            <w:tcW w:w="2160" w:type="dxa"/>
          </w:tcPr>
          <w:p w14:paraId="1FEBDA8F" w14:textId="77777777" w:rsidR="00D574B7" w:rsidRPr="001B5D20" w:rsidRDefault="00D574B7" w:rsidP="008347D9">
            <w:pPr>
              <w:keepNext/>
              <w:rPr>
                <w:rFonts w:ascii="Verdana" w:hAnsi="Verdana" w:cs="Arial"/>
                <w:bCs/>
              </w:rPr>
            </w:pPr>
            <w:r w:rsidRPr="001B5D20">
              <w:rPr>
                <w:rFonts w:ascii="Verdana" w:hAnsi="Verdana" w:cs="Arial"/>
                <w:b/>
                <w:bCs/>
              </w:rPr>
              <w:t xml:space="preserve">Data Source </w:t>
            </w:r>
          </w:p>
        </w:tc>
        <w:tc>
          <w:tcPr>
            <w:tcW w:w="7110" w:type="dxa"/>
          </w:tcPr>
          <w:p w14:paraId="362C50A7" w14:textId="77777777" w:rsidR="00D574B7" w:rsidRPr="001B5D20" w:rsidRDefault="00D574B7" w:rsidP="008347D9">
            <w:pPr>
              <w:keepNext/>
              <w:rPr>
                <w:rFonts w:ascii="Verdana" w:hAnsi="Verdana" w:cs="Arial"/>
              </w:rPr>
            </w:pPr>
          </w:p>
        </w:tc>
      </w:tr>
      <w:tr w:rsidR="00D574B7" w:rsidRPr="001B5D20" w14:paraId="16F62509" w14:textId="77777777" w:rsidTr="008347D9">
        <w:tc>
          <w:tcPr>
            <w:tcW w:w="2160" w:type="dxa"/>
          </w:tcPr>
          <w:p w14:paraId="075F3881" w14:textId="77777777" w:rsidR="00D574B7" w:rsidRDefault="00D574B7" w:rsidP="008347D9">
            <w:pPr>
              <w:keepNext/>
              <w:rPr>
                <w:rFonts w:ascii="Verdana" w:hAnsi="Verdana" w:cs="Arial"/>
                <w:b/>
                <w:bCs/>
              </w:rPr>
            </w:pPr>
            <w:r>
              <w:rPr>
                <w:rFonts w:ascii="Verdana" w:hAnsi="Verdana" w:cs="Arial"/>
                <w:b/>
                <w:bCs/>
              </w:rPr>
              <w:t>BIRT Report?</w:t>
            </w:r>
          </w:p>
        </w:tc>
        <w:tc>
          <w:tcPr>
            <w:tcW w:w="7110" w:type="dxa"/>
          </w:tcPr>
          <w:p w14:paraId="6B076D39" w14:textId="77777777" w:rsidR="00D574B7" w:rsidRDefault="00D574B7" w:rsidP="008347D9">
            <w:pPr>
              <w:keepNext/>
              <w:rPr>
                <w:rFonts w:ascii="Verdana" w:hAnsi="Verdana" w:cs="Arial"/>
              </w:rPr>
            </w:pPr>
            <w:r>
              <w:rPr>
                <w:rFonts w:ascii="Verdana" w:hAnsi="Verdana" w:cs="Arial"/>
              </w:rPr>
              <w:t>&lt;Yes/No – if yes, include BIRT report template name&gt;</w:t>
            </w:r>
          </w:p>
        </w:tc>
      </w:tr>
      <w:tr w:rsidR="00D574B7" w:rsidRPr="001B5D20" w14:paraId="281A7E20" w14:textId="77777777" w:rsidTr="008347D9">
        <w:trPr>
          <w:cantSplit/>
        </w:trPr>
        <w:tc>
          <w:tcPr>
            <w:tcW w:w="2160" w:type="dxa"/>
          </w:tcPr>
          <w:p w14:paraId="7BF79186" w14:textId="77777777" w:rsidR="00D574B7" w:rsidRPr="001B5D20" w:rsidRDefault="00D574B7" w:rsidP="008347D9">
            <w:pPr>
              <w:keepNext/>
              <w:rPr>
                <w:rFonts w:ascii="Verdana" w:hAnsi="Verdana" w:cs="Arial"/>
                <w:b/>
                <w:bCs/>
              </w:rPr>
            </w:pPr>
            <w:r w:rsidRPr="001B5D20">
              <w:rPr>
                <w:rFonts w:ascii="Verdana" w:hAnsi="Verdana" w:cs="Arial"/>
                <w:b/>
                <w:bCs/>
              </w:rPr>
              <w:t>File Format</w:t>
            </w:r>
          </w:p>
        </w:tc>
        <w:tc>
          <w:tcPr>
            <w:tcW w:w="7110" w:type="dxa"/>
          </w:tcPr>
          <w:p w14:paraId="6396B7EA" w14:textId="77777777" w:rsidR="00D574B7" w:rsidRPr="001B5D20" w:rsidRDefault="00D574B7" w:rsidP="008347D9">
            <w:pPr>
              <w:keepNext/>
              <w:rPr>
                <w:rFonts w:ascii="Verdana" w:hAnsi="Verdana" w:cs="Arial"/>
              </w:rPr>
            </w:pPr>
            <w:r w:rsidRPr="001B5D20">
              <w:rPr>
                <w:rFonts w:ascii="Verdana" w:hAnsi="Verdana" w:cs="Arial"/>
              </w:rPr>
              <w:t>&lt;CSV, pipe delimited, not applicable&gt;</w:t>
            </w:r>
          </w:p>
        </w:tc>
      </w:tr>
      <w:tr w:rsidR="00D574B7" w:rsidRPr="001B5D20"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B5D20" w:rsidRDefault="00D574B7" w:rsidP="008347D9">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B5D20" w:rsidRDefault="00D574B7" w:rsidP="008347D9">
            <w:pPr>
              <w:pStyle w:val="Header"/>
              <w:keepNext/>
              <w:jc w:val="left"/>
              <w:rPr>
                <w:rFonts w:ascii="Verdana" w:hAnsi="Verdana" w:cs="Arial"/>
                <w:b w:val="0"/>
              </w:rPr>
            </w:pPr>
            <w:r w:rsidRPr="001B5D20">
              <w:rPr>
                <w:rFonts w:ascii="Verdana" w:hAnsi="Verdana" w:cs="Arial"/>
                <w:b w:val="0"/>
              </w:rPr>
              <w:t>&lt;Document any details not described above.&gt;</w:t>
            </w:r>
          </w:p>
        </w:tc>
      </w:tr>
    </w:tbl>
    <w:p w14:paraId="600C5769" w14:textId="77777777" w:rsidR="00D574B7" w:rsidRPr="001B5D20" w:rsidRDefault="00D574B7" w:rsidP="00D574B7">
      <w:pPr>
        <w:spacing w:after="160" w:line="259" w:lineRule="auto"/>
        <w:rPr>
          <w:rFonts w:ascii="Verdana" w:hAnsi="Verdana" w:cs="Arial"/>
          <w:color w:val="000000" w:themeColor="text1"/>
        </w:rPr>
      </w:pPr>
    </w:p>
    <w:p w14:paraId="5AC8E176" w14:textId="250A1D64" w:rsidR="00793D6A" w:rsidRPr="001B5D20" w:rsidRDefault="00793D6A" w:rsidP="00793D6A">
      <w:pPr>
        <w:pStyle w:val="Heading1"/>
      </w:pPr>
      <w:bookmarkStart w:id="71" w:name="_Toc53366652"/>
      <w:r w:rsidRPr="001B5D20">
        <w:lastRenderedPageBreak/>
        <w:t>Open Items</w:t>
      </w:r>
      <w:bookmarkEnd w:id="71"/>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2322F1" w:rsidRPr="001B5D20"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870D22" w:rsidRDefault="002322F1" w:rsidP="003445C7">
            <w:pPr>
              <w:pStyle w:val="Tablehead1"/>
              <w:rPr>
                <w:color w:val="FFFFFF" w:themeColor="background1"/>
              </w:rPr>
            </w:pPr>
            <w:r w:rsidRPr="00870D22">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870D22" w:rsidRDefault="002322F1" w:rsidP="003445C7">
            <w:pPr>
              <w:pStyle w:val="Tablehead1"/>
              <w:rPr>
                <w:color w:val="FFFFFF" w:themeColor="background1"/>
              </w:rPr>
            </w:pPr>
            <w:r w:rsidRPr="00870D22">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870D22" w:rsidRDefault="002322F1" w:rsidP="003445C7">
            <w:pPr>
              <w:pStyle w:val="Tablehead1"/>
              <w:rPr>
                <w:color w:val="FFFFFF" w:themeColor="background1"/>
              </w:rPr>
            </w:pPr>
            <w:r w:rsidRPr="00870D22">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870D22" w:rsidRDefault="002322F1" w:rsidP="003445C7">
            <w:pPr>
              <w:pStyle w:val="Tablehead1"/>
              <w:rPr>
                <w:color w:val="FFFFFF" w:themeColor="background1"/>
              </w:rPr>
            </w:pPr>
            <w:r w:rsidRPr="00870D22">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870D22" w:rsidRDefault="002322F1" w:rsidP="003445C7">
            <w:pPr>
              <w:pStyle w:val="Tablehead1"/>
              <w:rPr>
                <w:color w:val="FFFFFF" w:themeColor="background1"/>
              </w:rPr>
            </w:pPr>
            <w:r w:rsidRPr="00870D22">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870D22" w:rsidRDefault="002322F1" w:rsidP="003445C7">
            <w:pPr>
              <w:pStyle w:val="Tablehead1"/>
              <w:rPr>
                <w:color w:val="FFFFFF" w:themeColor="background1"/>
              </w:rPr>
            </w:pPr>
            <w:r w:rsidRPr="00870D22">
              <w:rPr>
                <w:color w:val="FFFFFF" w:themeColor="background1"/>
              </w:rPr>
              <w:t>Responsible Party</w:t>
            </w:r>
          </w:p>
        </w:tc>
      </w:tr>
      <w:tr w:rsidR="002322F1" w:rsidRPr="001B5D20"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B5D20" w:rsidRDefault="002322F1" w:rsidP="006E333E">
            <w:pPr>
              <w:pStyle w:val="Tabletext"/>
            </w:pPr>
          </w:p>
        </w:tc>
        <w:tc>
          <w:tcPr>
            <w:tcW w:w="1617" w:type="dxa"/>
            <w:tcBorders>
              <w:top w:val="single" w:sz="8" w:space="0" w:color="FFFFFF" w:themeColor="background1"/>
            </w:tcBorders>
          </w:tcPr>
          <w:p w14:paraId="7B838C6B" w14:textId="77777777" w:rsidR="002322F1" w:rsidRPr="001B5D20" w:rsidRDefault="002322F1" w:rsidP="006E333E">
            <w:pPr>
              <w:pStyle w:val="Tabletext"/>
            </w:pPr>
          </w:p>
        </w:tc>
        <w:tc>
          <w:tcPr>
            <w:tcW w:w="2022" w:type="dxa"/>
            <w:tcBorders>
              <w:top w:val="single" w:sz="8" w:space="0" w:color="FFFFFF" w:themeColor="background1"/>
            </w:tcBorders>
            <w:shd w:val="clear" w:color="auto" w:fill="auto"/>
          </w:tcPr>
          <w:p w14:paraId="00AEEB85" w14:textId="77777777" w:rsidR="002322F1" w:rsidRPr="001B5D20" w:rsidRDefault="002322F1" w:rsidP="006E333E">
            <w:pPr>
              <w:pStyle w:val="Tabletext"/>
            </w:pPr>
          </w:p>
        </w:tc>
        <w:tc>
          <w:tcPr>
            <w:tcW w:w="2397" w:type="dxa"/>
            <w:tcBorders>
              <w:top w:val="single" w:sz="8" w:space="0" w:color="FFFFFF" w:themeColor="background1"/>
            </w:tcBorders>
            <w:shd w:val="clear" w:color="auto" w:fill="auto"/>
          </w:tcPr>
          <w:p w14:paraId="518E1087" w14:textId="77777777" w:rsidR="002322F1" w:rsidRPr="001B5D20" w:rsidRDefault="002322F1" w:rsidP="006E333E">
            <w:pPr>
              <w:pStyle w:val="Tabletext"/>
            </w:pPr>
          </w:p>
        </w:tc>
        <w:tc>
          <w:tcPr>
            <w:tcW w:w="1037" w:type="dxa"/>
            <w:tcBorders>
              <w:top w:val="single" w:sz="8" w:space="0" w:color="FFFFFF" w:themeColor="background1"/>
            </w:tcBorders>
            <w:shd w:val="clear" w:color="auto" w:fill="auto"/>
          </w:tcPr>
          <w:p w14:paraId="521CE243" w14:textId="77777777" w:rsidR="002322F1" w:rsidRPr="001B5D20" w:rsidRDefault="002322F1" w:rsidP="006E333E">
            <w:pPr>
              <w:pStyle w:val="Tabletext"/>
            </w:pPr>
          </w:p>
        </w:tc>
        <w:tc>
          <w:tcPr>
            <w:tcW w:w="1298" w:type="dxa"/>
            <w:tcBorders>
              <w:top w:val="single" w:sz="8" w:space="0" w:color="FFFFFF" w:themeColor="background1"/>
            </w:tcBorders>
            <w:shd w:val="clear" w:color="auto" w:fill="auto"/>
          </w:tcPr>
          <w:p w14:paraId="3920F3C4" w14:textId="77777777" w:rsidR="002322F1" w:rsidRPr="001B5D20" w:rsidRDefault="002322F1" w:rsidP="006E333E">
            <w:pPr>
              <w:pStyle w:val="Tabletext"/>
            </w:pPr>
          </w:p>
        </w:tc>
      </w:tr>
      <w:tr w:rsidR="002322F1" w:rsidRPr="001B5D20" w14:paraId="67CEA987" w14:textId="77777777" w:rsidTr="002322F1">
        <w:trPr>
          <w:trHeight w:val="568"/>
        </w:trPr>
        <w:tc>
          <w:tcPr>
            <w:tcW w:w="1006" w:type="dxa"/>
            <w:shd w:val="clear" w:color="auto" w:fill="auto"/>
            <w:noWrap/>
          </w:tcPr>
          <w:p w14:paraId="367A9631" w14:textId="77777777" w:rsidR="002322F1" w:rsidRPr="001B5D20" w:rsidRDefault="002322F1" w:rsidP="006E333E">
            <w:pPr>
              <w:pStyle w:val="Tabletext"/>
            </w:pPr>
          </w:p>
        </w:tc>
        <w:tc>
          <w:tcPr>
            <w:tcW w:w="1617" w:type="dxa"/>
          </w:tcPr>
          <w:p w14:paraId="17E09651" w14:textId="77777777" w:rsidR="002322F1" w:rsidRPr="001B5D20" w:rsidRDefault="002322F1" w:rsidP="006E333E">
            <w:pPr>
              <w:pStyle w:val="Tabletext"/>
            </w:pPr>
          </w:p>
        </w:tc>
        <w:tc>
          <w:tcPr>
            <w:tcW w:w="2022" w:type="dxa"/>
            <w:shd w:val="clear" w:color="auto" w:fill="auto"/>
          </w:tcPr>
          <w:p w14:paraId="1DF363F7" w14:textId="77777777" w:rsidR="002322F1" w:rsidRPr="001B5D20" w:rsidRDefault="002322F1" w:rsidP="006E333E">
            <w:pPr>
              <w:pStyle w:val="Tabletext"/>
            </w:pPr>
          </w:p>
        </w:tc>
        <w:tc>
          <w:tcPr>
            <w:tcW w:w="2397" w:type="dxa"/>
            <w:shd w:val="clear" w:color="auto" w:fill="auto"/>
          </w:tcPr>
          <w:p w14:paraId="1D4EB999" w14:textId="77777777" w:rsidR="002322F1" w:rsidRPr="001B5D20" w:rsidRDefault="002322F1" w:rsidP="006E333E">
            <w:pPr>
              <w:pStyle w:val="Tabletext"/>
            </w:pPr>
          </w:p>
        </w:tc>
        <w:tc>
          <w:tcPr>
            <w:tcW w:w="1037" w:type="dxa"/>
            <w:shd w:val="clear" w:color="auto" w:fill="auto"/>
          </w:tcPr>
          <w:p w14:paraId="7032E544" w14:textId="77777777" w:rsidR="002322F1" w:rsidRPr="001B5D20" w:rsidRDefault="002322F1" w:rsidP="006E333E">
            <w:pPr>
              <w:pStyle w:val="Tabletext"/>
            </w:pPr>
          </w:p>
        </w:tc>
        <w:tc>
          <w:tcPr>
            <w:tcW w:w="1298" w:type="dxa"/>
            <w:shd w:val="clear" w:color="auto" w:fill="auto"/>
          </w:tcPr>
          <w:p w14:paraId="6B9254DE" w14:textId="77777777" w:rsidR="002322F1" w:rsidRPr="001B5D20" w:rsidRDefault="002322F1" w:rsidP="006E333E">
            <w:pPr>
              <w:pStyle w:val="Tabletext"/>
            </w:pPr>
          </w:p>
        </w:tc>
      </w:tr>
    </w:tbl>
    <w:p w14:paraId="058FC0AC" w14:textId="77777777" w:rsidR="001F1542" w:rsidRPr="001B5D20" w:rsidRDefault="001F1542" w:rsidP="001F1542">
      <w:pPr>
        <w:pStyle w:val="Bodycopy"/>
      </w:pPr>
    </w:p>
    <w:p w14:paraId="76DF4905" w14:textId="77777777" w:rsidR="001F1542" w:rsidRPr="001B5D20" w:rsidRDefault="001F1542" w:rsidP="001F1542">
      <w:pPr>
        <w:pStyle w:val="Bodycopy"/>
      </w:pPr>
    </w:p>
    <w:p w14:paraId="4ABA0380" w14:textId="77777777" w:rsidR="00AF0F6B" w:rsidRPr="001B5D20" w:rsidRDefault="00AF0F6B" w:rsidP="00AF0F6B">
      <w:pPr>
        <w:rPr>
          <w:rFonts w:ascii="Verdana" w:hAnsi="Verdana" w:cs="Arial"/>
          <w:color w:val="000000" w:themeColor="text1"/>
        </w:rPr>
      </w:pPr>
    </w:p>
    <w:p w14:paraId="51661F6D" w14:textId="77777777" w:rsidR="00BE7B48" w:rsidRPr="001B5D20" w:rsidRDefault="00BE7B48" w:rsidP="00D150DC">
      <w:pPr>
        <w:pStyle w:val="CopyrightDeloitteBold"/>
        <w:rPr>
          <w:rFonts w:ascii="Verdana" w:hAnsi="Verdana"/>
        </w:rPr>
        <w:sectPr w:rsidR="00BE7B48" w:rsidRPr="001B5D20" w:rsidSect="00D8664F">
          <w:headerReference w:type="default" r:id="rId37"/>
          <w:footerReference w:type="default" r:id="rId38"/>
          <w:pgSz w:w="12240" w:h="15840" w:code="1"/>
          <w:pgMar w:top="1440" w:right="1440" w:bottom="634" w:left="1440" w:header="720" w:footer="720" w:gutter="0"/>
          <w:pgBorders w:offsetFrom="page">
            <w:top w:val="single" w:sz="4" w:space="24" w:color="FFFFFF"/>
          </w:pgBorders>
          <w:cols w:space="720"/>
          <w:docGrid w:linePitch="272"/>
        </w:sectPr>
      </w:pPr>
    </w:p>
    <w:p w14:paraId="65966B16" w14:textId="406DDA8D" w:rsidR="00D150DC" w:rsidRPr="001B5D20" w:rsidRDefault="00D150DC" w:rsidP="00D150DC">
      <w:pPr>
        <w:pStyle w:val="CopyrightDeloitteBold"/>
        <w:rPr>
          <w:rFonts w:ascii="Verdana" w:hAnsi="Verdana"/>
        </w:rPr>
      </w:pPr>
      <w:r w:rsidRPr="001B5D20">
        <w:rPr>
          <w:rFonts w:ascii="Verdana" w:hAnsi="Verdana"/>
        </w:rPr>
        <w:lastRenderedPageBreak/>
        <w:t>About Deloitte</w:t>
      </w:r>
    </w:p>
    <w:p w14:paraId="2562A1B5"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53E27279"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314E6982"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28325E6B" w14:textId="77777777" w:rsidR="00870D22" w:rsidRPr="00ED6C96" w:rsidRDefault="00870D22" w:rsidP="00870D22">
      <w:pPr>
        <w:pStyle w:val="Copyrightsubhead"/>
        <w:spacing w:before="0" w:line="240" w:lineRule="auto"/>
        <w:rPr>
          <w:rFonts w:asciiTheme="minorHAnsi" w:hAnsiTheme="minorHAnsi"/>
          <w:color w:val="000000" w:themeColor="text1"/>
          <w:szCs w:val="16"/>
        </w:rPr>
      </w:pPr>
    </w:p>
    <w:p w14:paraId="2F5CFF92" w14:textId="77777777" w:rsidR="00870D22" w:rsidRPr="00ED6C96" w:rsidRDefault="00870D22" w:rsidP="00870D22">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72F9F9A2" w14:textId="1DC54F92" w:rsidR="00D150DC" w:rsidRPr="001B5D20" w:rsidRDefault="00870D22" w:rsidP="00870D22">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5DE15F0" w14:textId="77777777" w:rsidR="00870D22" w:rsidRPr="00ED6C96" w:rsidRDefault="00870D22" w:rsidP="00870D22">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63FC7D1D" w14:textId="77777777" w:rsidR="00870D22" w:rsidRPr="00ED6C96" w:rsidRDefault="00870D22" w:rsidP="00870D22">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314FEA4A" w14:textId="384AE800" w:rsidR="00406745" w:rsidRPr="001B5D20" w:rsidRDefault="00D150DC" w:rsidP="00870D22">
      <w:pPr>
        <w:pStyle w:val="Copyright"/>
        <w:rPr>
          <w:rFonts w:ascii="Verdana" w:hAnsi="Verdana"/>
        </w:rPr>
      </w:pPr>
      <w:r w:rsidRPr="00870D22">
        <w:rPr>
          <w:rFonts w:asciiTheme="minorHAnsi" w:hAnsiTheme="minorHAnsi"/>
          <w:color w:val="000000" w:themeColor="text1"/>
          <w:szCs w:val="16"/>
        </w:rPr>
        <w:t>© 201</w:t>
      </w:r>
      <w:r w:rsidR="001E4A7F">
        <w:rPr>
          <w:rFonts w:asciiTheme="minorHAnsi" w:hAnsiTheme="minorHAnsi"/>
          <w:color w:val="000000" w:themeColor="text1"/>
          <w:szCs w:val="16"/>
        </w:rPr>
        <w:t>9</w:t>
      </w:r>
      <w:r w:rsidR="00870D22">
        <w:rPr>
          <w:rFonts w:asciiTheme="minorHAnsi" w:hAnsiTheme="minorHAnsi"/>
          <w:color w:val="000000" w:themeColor="text1"/>
          <w:szCs w:val="16"/>
        </w:rPr>
        <w:t>, For Information, contact</w:t>
      </w:r>
      <w:r w:rsidRPr="00870D22">
        <w:rPr>
          <w:rFonts w:asciiTheme="minorHAnsi" w:hAnsiTheme="minorHAnsi"/>
          <w:color w:val="000000" w:themeColor="text1"/>
          <w:szCs w:val="16"/>
        </w:rPr>
        <w:t xml:space="preserve"> Deloitte</w:t>
      </w:r>
      <w:r w:rsidR="00870D22">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B5D20" w:rsidSect="00D8664F">
      <w:footerReference w:type="default" r:id="rId3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CFC0" w14:textId="77777777" w:rsidR="006805A5" w:rsidRDefault="006805A5" w:rsidP="007A4AAA">
      <w:r>
        <w:separator/>
      </w:r>
    </w:p>
  </w:endnote>
  <w:endnote w:type="continuationSeparator" w:id="0">
    <w:p w14:paraId="66752742" w14:textId="77777777" w:rsidR="006805A5" w:rsidRDefault="006805A5"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4E75" w14:textId="77777777" w:rsidR="00AA3133" w:rsidRDefault="00AA3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C97609" w:rsidRPr="003740B7" w:rsidRDefault="00C97609"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02490676" w14:textId="77777777" w:rsidTr="003740B7">
      <w:trPr>
        <w:tblCellSpacing w:w="20" w:type="dxa"/>
      </w:trPr>
      <w:tc>
        <w:tcPr>
          <w:tcW w:w="3708" w:type="dxa"/>
        </w:tcPr>
        <w:p w14:paraId="6220FE94" w14:textId="77777777" w:rsidR="00C97609" w:rsidRPr="003740B7" w:rsidRDefault="00C97609" w:rsidP="00D8664F">
          <w:pPr>
            <w:pStyle w:val="Footer"/>
            <w:rPr>
              <w:rFonts w:cs="Arial"/>
              <w:szCs w:val="18"/>
            </w:rPr>
          </w:pPr>
          <w:r w:rsidRPr="003740B7">
            <w:rPr>
              <w:rFonts w:cs="Arial"/>
              <w:szCs w:val="18"/>
            </w:rPr>
            <w:t>Table of Contents</w:t>
          </w:r>
        </w:p>
      </w:tc>
      <w:tc>
        <w:tcPr>
          <w:tcW w:w="2160" w:type="dxa"/>
        </w:tcPr>
        <w:p w14:paraId="26D35B65" w14:textId="755D7EA9"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0629F9E7" w:rsidR="00C97609" w:rsidRPr="003740B7" w:rsidRDefault="00C97609" w:rsidP="00C8363E">
          <w:pPr>
            <w:pStyle w:val="Footer"/>
            <w:jc w:val="right"/>
            <w:rPr>
              <w:noProof/>
            </w:rPr>
          </w:pPr>
          <w:r>
            <w:rPr>
              <w:noProof/>
            </w:rPr>
            <w:t>Cloud Report Spec</w:t>
          </w:r>
          <w:r w:rsidRPr="003740B7">
            <w:rPr>
              <w:noProof/>
            </w:rPr>
            <w:t>.docx</w:t>
          </w:r>
        </w:p>
      </w:tc>
    </w:tr>
  </w:tbl>
  <w:p w14:paraId="46897CF0" w14:textId="77777777" w:rsidR="00C97609" w:rsidRPr="003740B7" w:rsidRDefault="00C97609" w:rsidP="00D8664F">
    <w:pPr>
      <w:rPr>
        <w:rFonts w:ascii="Verdana" w:hAnsi="Verdana"/>
      </w:rPr>
    </w:pPr>
  </w:p>
  <w:p w14:paraId="238AD324" w14:textId="77777777" w:rsidR="00C97609" w:rsidRPr="003740B7" w:rsidRDefault="00C97609"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D5FC" w14:textId="77777777" w:rsidR="00AA3133" w:rsidRDefault="00AA31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C97609" w:rsidRDefault="00C9760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633D4AB1" w14:textId="77777777" w:rsidTr="003740B7">
      <w:trPr>
        <w:tblCellSpacing w:w="20" w:type="dxa"/>
      </w:trPr>
      <w:tc>
        <w:tcPr>
          <w:tcW w:w="3708" w:type="dxa"/>
        </w:tcPr>
        <w:p w14:paraId="29405924" w14:textId="11539E91" w:rsidR="00C97609" w:rsidRPr="003740B7" w:rsidRDefault="00C97609" w:rsidP="00D8664F">
          <w:pPr>
            <w:pStyle w:val="Footer"/>
          </w:pPr>
          <w:r>
            <w:rPr>
              <w:noProof/>
            </w:rPr>
            <w:fldChar w:fldCharType="begin"/>
          </w:r>
          <w:r>
            <w:rPr>
              <w:noProof/>
            </w:rPr>
            <w:instrText xml:space="preserve"> STYLEREF  "Heading 1"  \* MERGEFORMAT </w:instrText>
          </w:r>
          <w:r>
            <w:rPr>
              <w:noProof/>
            </w:rPr>
            <w:fldChar w:fldCharType="separate"/>
          </w:r>
          <w:r w:rsidR="00AA3133">
            <w:rPr>
              <w:noProof/>
            </w:rPr>
            <w:t>Oracle Cloud Technical Design Specifications &lt;remove if not applicable&gt;</w:t>
          </w:r>
          <w:r>
            <w:rPr>
              <w:noProof/>
            </w:rPr>
            <w:fldChar w:fldCharType="end"/>
          </w:r>
        </w:p>
        <w:p w14:paraId="24A88F46" w14:textId="77777777" w:rsidR="00C97609" w:rsidRPr="003740B7" w:rsidRDefault="00C97609" w:rsidP="00D8664F">
          <w:pPr>
            <w:pStyle w:val="Footer"/>
            <w:spacing w:after="100" w:afterAutospacing="1"/>
            <w:rPr>
              <w:rFonts w:cs="Arial"/>
              <w:b/>
              <w:szCs w:val="18"/>
            </w:rPr>
          </w:pPr>
        </w:p>
      </w:tc>
      <w:tc>
        <w:tcPr>
          <w:tcW w:w="2160" w:type="dxa"/>
        </w:tcPr>
        <w:p w14:paraId="718D380F" w14:textId="44712006"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6FFF614E" w:rsidR="00C97609" w:rsidRPr="003740B7" w:rsidRDefault="00C97609" w:rsidP="00C8363E">
          <w:pPr>
            <w:pStyle w:val="Footer"/>
            <w:jc w:val="right"/>
            <w:rPr>
              <w:noProof/>
            </w:rPr>
          </w:pPr>
          <w:r>
            <w:rPr>
              <w:noProof/>
            </w:rPr>
            <w:t>Lean Specification</w:t>
          </w:r>
          <w:r w:rsidRPr="003740B7">
            <w:rPr>
              <w:noProof/>
            </w:rPr>
            <w:t>.docx</w:t>
          </w:r>
        </w:p>
      </w:tc>
    </w:tr>
  </w:tbl>
  <w:p w14:paraId="4167558C" w14:textId="77777777" w:rsidR="00C97609" w:rsidRDefault="00C97609"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C97609" w:rsidRDefault="00C9760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5A4D92AC" w14:textId="77777777" w:rsidTr="003740B7">
      <w:trPr>
        <w:tblCellSpacing w:w="20" w:type="dxa"/>
      </w:trPr>
      <w:tc>
        <w:tcPr>
          <w:tcW w:w="3708" w:type="dxa"/>
        </w:tcPr>
        <w:p w14:paraId="533045B8" w14:textId="4D5F4627" w:rsidR="00C97609" w:rsidRPr="003740B7" w:rsidRDefault="00C97609" w:rsidP="00D8664F">
          <w:pPr>
            <w:pStyle w:val="Footer"/>
          </w:pPr>
        </w:p>
        <w:p w14:paraId="7DEF75E3" w14:textId="77777777" w:rsidR="00C97609" w:rsidRPr="003740B7" w:rsidRDefault="00C97609" w:rsidP="00D8664F">
          <w:pPr>
            <w:pStyle w:val="Footer"/>
            <w:spacing w:after="100" w:afterAutospacing="1"/>
            <w:rPr>
              <w:rFonts w:cs="Arial"/>
              <w:b/>
              <w:szCs w:val="18"/>
            </w:rPr>
          </w:pPr>
        </w:p>
      </w:tc>
      <w:tc>
        <w:tcPr>
          <w:tcW w:w="2160" w:type="dxa"/>
        </w:tcPr>
        <w:p w14:paraId="668A81B2" w14:textId="33461FF9"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48E6B3CA" w:rsidR="00C97609" w:rsidRPr="003740B7" w:rsidRDefault="00C97609" w:rsidP="00C8363E">
          <w:pPr>
            <w:pStyle w:val="Footer"/>
            <w:jc w:val="right"/>
            <w:rPr>
              <w:noProof/>
            </w:rPr>
          </w:pPr>
          <w:r>
            <w:rPr>
              <w:noProof/>
            </w:rPr>
            <w:t>Lean Specification</w:t>
          </w:r>
          <w:r w:rsidRPr="003740B7">
            <w:rPr>
              <w:noProof/>
            </w:rPr>
            <w:t>.docx</w:t>
          </w:r>
        </w:p>
      </w:tc>
    </w:tr>
  </w:tbl>
  <w:p w14:paraId="6D00A8F9" w14:textId="77777777" w:rsidR="00C97609" w:rsidRDefault="00C97609"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79AA" w14:textId="77777777" w:rsidR="006805A5" w:rsidRDefault="006805A5" w:rsidP="007A4AAA">
      <w:r>
        <w:separator/>
      </w:r>
    </w:p>
  </w:footnote>
  <w:footnote w:type="continuationSeparator" w:id="0">
    <w:p w14:paraId="0EC3E522" w14:textId="77777777" w:rsidR="006805A5" w:rsidRDefault="006805A5"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7BF7" w14:textId="77777777" w:rsidR="00AA3133" w:rsidRDefault="00AA3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C97609" w:rsidRPr="00F023A2" w14:paraId="58B0BBC3" w14:textId="77777777" w:rsidTr="00D8664F">
      <w:tc>
        <w:tcPr>
          <w:tcW w:w="2268" w:type="dxa"/>
        </w:tcPr>
        <w:p w14:paraId="79B942F1" w14:textId="49851974" w:rsidR="00C97609" w:rsidRPr="00E03656" w:rsidRDefault="00C97609"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C97609" w:rsidRPr="004C007A" w:rsidRDefault="00C97609"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C97609" w:rsidRPr="0048531D" w:rsidRDefault="00C97609" w:rsidP="00BD09BE">
          <w:pPr>
            <w:pStyle w:val="Header"/>
            <w:rPr>
              <w:noProof/>
            </w:rPr>
          </w:pPr>
        </w:p>
      </w:tc>
    </w:tr>
  </w:tbl>
  <w:p w14:paraId="0F20116B" w14:textId="5EA3E435" w:rsidR="00C97609" w:rsidRDefault="00000000" w:rsidP="00D8664F">
    <w:pPr>
      <w:tabs>
        <w:tab w:val="left" w:pos="7230"/>
      </w:tabs>
      <w:jc w:val="right"/>
    </w:pPr>
    <w:r>
      <w:pict w14:anchorId="7EFE80BB">
        <v:rect id="_x0000_i1071"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AADB" w14:textId="77777777" w:rsidR="00AA3133" w:rsidRDefault="00AA31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C97609" w14:paraId="168D0CA3" w14:textId="77777777" w:rsidTr="00D8664F">
      <w:tc>
        <w:tcPr>
          <w:tcW w:w="2268" w:type="dxa"/>
        </w:tcPr>
        <w:p w14:paraId="5542DCE4" w14:textId="1315261F" w:rsidR="00C97609" w:rsidRPr="00E03656" w:rsidRDefault="00C97609"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C97609" w:rsidRPr="00D317C1" w:rsidRDefault="00C97609" w:rsidP="00EB5AA5">
          <w:pPr>
            <w:pStyle w:val="Header"/>
            <w:rPr>
              <w:noProof/>
            </w:rPr>
          </w:pPr>
        </w:p>
      </w:tc>
      <w:tc>
        <w:tcPr>
          <w:tcW w:w="2160" w:type="dxa"/>
        </w:tcPr>
        <w:p w14:paraId="66A9AE35" w14:textId="1F41A4EB" w:rsidR="00C97609" w:rsidRPr="007A4AAA" w:rsidRDefault="00C97609" w:rsidP="00EB5AA5">
          <w:pPr>
            <w:pStyle w:val="Header"/>
            <w:rPr>
              <w:noProof/>
            </w:rPr>
          </w:pPr>
        </w:p>
      </w:tc>
    </w:tr>
  </w:tbl>
  <w:p w14:paraId="3C2A7EF0" w14:textId="68299624" w:rsidR="00C97609" w:rsidRDefault="00000000" w:rsidP="00D8664F">
    <w:pPr>
      <w:tabs>
        <w:tab w:val="left" w:pos="7230"/>
      </w:tabs>
    </w:pPr>
    <w:r>
      <w:pict w14:anchorId="48123F02">
        <v:rect id="_x0000_i107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97259"/>
    <w:multiLevelType w:val="multilevel"/>
    <w:tmpl w:val="912A9A8A"/>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7"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970DF"/>
    <w:multiLevelType w:val="hybridMultilevel"/>
    <w:tmpl w:val="E3D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8633854">
    <w:abstractNumId w:val="4"/>
  </w:num>
  <w:num w:numId="2" w16cid:durableId="1629314321">
    <w:abstractNumId w:val="32"/>
  </w:num>
  <w:num w:numId="3" w16cid:durableId="328603727">
    <w:abstractNumId w:val="34"/>
  </w:num>
  <w:num w:numId="4" w16cid:durableId="1940216710">
    <w:abstractNumId w:val="17"/>
  </w:num>
  <w:num w:numId="5" w16cid:durableId="1089812057">
    <w:abstractNumId w:val="10"/>
  </w:num>
  <w:num w:numId="6" w16cid:durableId="422192016">
    <w:abstractNumId w:val="26"/>
  </w:num>
  <w:num w:numId="7" w16cid:durableId="1676762541">
    <w:abstractNumId w:val="21"/>
  </w:num>
  <w:num w:numId="8" w16cid:durableId="1325820167">
    <w:abstractNumId w:val="20"/>
  </w:num>
  <w:num w:numId="9" w16cid:durableId="1057901094">
    <w:abstractNumId w:val="35"/>
  </w:num>
  <w:num w:numId="10" w16cid:durableId="1676300778">
    <w:abstractNumId w:val="33"/>
  </w:num>
  <w:num w:numId="11" w16cid:durableId="23870922">
    <w:abstractNumId w:val="11"/>
  </w:num>
  <w:num w:numId="12" w16cid:durableId="655689089">
    <w:abstractNumId w:val="9"/>
  </w:num>
  <w:num w:numId="13" w16cid:durableId="1180240366">
    <w:abstractNumId w:val="19"/>
  </w:num>
  <w:num w:numId="14" w16cid:durableId="409928964">
    <w:abstractNumId w:val="0"/>
  </w:num>
  <w:num w:numId="15" w16cid:durableId="44725576">
    <w:abstractNumId w:val="8"/>
  </w:num>
  <w:num w:numId="16" w16cid:durableId="1043408218">
    <w:abstractNumId w:val="28"/>
  </w:num>
  <w:num w:numId="17" w16cid:durableId="2002808312">
    <w:abstractNumId w:val="3"/>
  </w:num>
  <w:num w:numId="18" w16cid:durableId="731735227">
    <w:abstractNumId w:val="30"/>
  </w:num>
  <w:num w:numId="19" w16cid:durableId="2122147114">
    <w:abstractNumId w:val="14"/>
  </w:num>
  <w:num w:numId="20" w16cid:durableId="1612086701">
    <w:abstractNumId w:val="15"/>
  </w:num>
  <w:num w:numId="21" w16cid:durableId="1290041614">
    <w:abstractNumId w:val="29"/>
  </w:num>
  <w:num w:numId="22" w16cid:durableId="1578512273">
    <w:abstractNumId w:val="25"/>
  </w:num>
  <w:num w:numId="23" w16cid:durableId="71535284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545492">
    <w:abstractNumId w:val="27"/>
  </w:num>
  <w:num w:numId="25" w16cid:durableId="424958358">
    <w:abstractNumId w:val="7"/>
  </w:num>
  <w:num w:numId="26" w16cid:durableId="408187526">
    <w:abstractNumId w:val="2"/>
  </w:num>
  <w:num w:numId="27" w16cid:durableId="663317217">
    <w:abstractNumId w:val="31"/>
  </w:num>
  <w:num w:numId="28" w16cid:durableId="1508711570">
    <w:abstractNumId w:val="5"/>
  </w:num>
  <w:num w:numId="29" w16cid:durableId="2092584813">
    <w:abstractNumId w:val="6"/>
  </w:num>
  <w:num w:numId="30" w16cid:durableId="1803880865">
    <w:abstractNumId w:val="23"/>
  </w:num>
  <w:num w:numId="31" w16cid:durableId="664478394">
    <w:abstractNumId w:val="1"/>
  </w:num>
  <w:num w:numId="32" w16cid:durableId="1247610868">
    <w:abstractNumId w:val="13"/>
  </w:num>
  <w:num w:numId="33" w16cid:durableId="1031108044">
    <w:abstractNumId w:val="24"/>
  </w:num>
  <w:num w:numId="34" w16cid:durableId="1206524799">
    <w:abstractNumId w:val="18"/>
  </w:num>
  <w:num w:numId="35" w16cid:durableId="1657873766">
    <w:abstractNumId w:val="16"/>
  </w:num>
  <w:num w:numId="36" w16cid:durableId="115877031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931FB"/>
    <w:rsid w:val="000A498A"/>
    <w:rsid w:val="000A65DC"/>
    <w:rsid w:val="000A7508"/>
    <w:rsid w:val="000B3DB3"/>
    <w:rsid w:val="000C3AB2"/>
    <w:rsid w:val="000C5F1B"/>
    <w:rsid w:val="000C6EB1"/>
    <w:rsid w:val="000D5A0B"/>
    <w:rsid w:val="000D76D7"/>
    <w:rsid w:val="000E378E"/>
    <w:rsid w:val="000F0673"/>
    <w:rsid w:val="000F1063"/>
    <w:rsid w:val="000F366B"/>
    <w:rsid w:val="000F39C0"/>
    <w:rsid w:val="000F5633"/>
    <w:rsid w:val="000F5BEF"/>
    <w:rsid w:val="00100E89"/>
    <w:rsid w:val="00102DE2"/>
    <w:rsid w:val="0011014B"/>
    <w:rsid w:val="00113271"/>
    <w:rsid w:val="0012285E"/>
    <w:rsid w:val="001231A8"/>
    <w:rsid w:val="00125C46"/>
    <w:rsid w:val="00126BE0"/>
    <w:rsid w:val="00134240"/>
    <w:rsid w:val="00151140"/>
    <w:rsid w:val="00154056"/>
    <w:rsid w:val="0015549B"/>
    <w:rsid w:val="00163957"/>
    <w:rsid w:val="00164F86"/>
    <w:rsid w:val="0016620D"/>
    <w:rsid w:val="00172A61"/>
    <w:rsid w:val="00177BD3"/>
    <w:rsid w:val="001860C8"/>
    <w:rsid w:val="00195098"/>
    <w:rsid w:val="001A146B"/>
    <w:rsid w:val="001B5A20"/>
    <w:rsid w:val="001B5D20"/>
    <w:rsid w:val="001D3825"/>
    <w:rsid w:val="001E4A7F"/>
    <w:rsid w:val="001F1542"/>
    <w:rsid w:val="001F296E"/>
    <w:rsid w:val="001F3D8D"/>
    <w:rsid w:val="001F7FDD"/>
    <w:rsid w:val="00201228"/>
    <w:rsid w:val="00216E01"/>
    <w:rsid w:val="002217A3"/>
    <w:rsid w:val="00224E6B"/>
    <w:rsid w:val="002257B8"/>
    <w:rsid w:val="002322F1"/>
    <w:rsid w:val="00240F00"/>
    <w:rsid w:val="00241E94"/>
    <w:rsid w:val="0024280A"/>
    <w:rsid w:val="00246CA9"/>
    <w:rsid w:val="002644C5"/>
    <w:rsid w:val="00264875"/>
    <w:rsid w:val="00265045"/>
    <w:rsid w:val="00267FED"/>
    <w:rsid w:val="002742CE"/>
    <w:rsid w:val="002749ED"/>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6EAE"/>
    <w:rsid w:val="002E0002"/>
    <w:rsid w:val="002E39E4"/>
    <w:rsid w:val="002E4E06"/>
    <w:rsid w:val="002E58D6"/>
    <w:rsid w:val="00301B2A"/>
    <w:rsid w:val="003028D2"/>
    <w:rsid w:val="00316720"/>
    <w:rsid w:val="003203EA"/>
    <w:rsid w:val="00324AFA"/>
    <w:rsid w:val="003259F0"/>
    <w:rsid w:val="00332366"/>
    <w:rsid w:val="0033237D"/>
    <w:rsid w:val="003445C7"/>
    <w:rsid w:val="00345E59"/>
    <w:rsid w:val="00350C13"/>
    <w:rsid w:val="003568CF"/>
    <w:rsid w:val="00361925"/>
    <w:rsid w:val="003650D6"/>
    <w:rsid w:val="00367292"/>
    <w:rsid w:val="00371060"/>
    <w:rsid w:val="003740B7"/>
    <w:rsid w:val="00385662"/>
    <w:rsid w:val="00386B13"/>
    <w:rsid w:val="003A452B"/>
    <w:rsid w:val="003A6235"/>
    <w:rsid w:val="003A7E7F"/>
    <w:rsid w:val="003B0717"/>
    <w:rsid w:val="003B64D0"/>
    <w:rsid w:val="003B6FCF"/>
    <w:rsid w:val="003C0B41"/>
    <w:rsid w:val="003C55CB"/>
    <w:rsid w:val="003C6439"/>
    <w:rsid w:val="003D155E"/>
    <w:rsid w:val="003D1D22"/>
    <w:rsid w:val="003E085D"/>
    <w:rsid w:val="003E0FBF"/>
    <w:rsid w:val="003E44D6"/>
    <w:rsid w:val="003F21A0"/>
    <w:rsid w:val="003F5470"/>
    <w:rsid w:val="00400465"/>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460C6"/>
    <w:rsid w:val="00546AAF"/>
    <w:rsid w:val="00552B0C"/>
    <w:rsid w:val="00560B08"/>
    <w:rsid w:val="005648C5"/>
    <w:rsid w:val="005659FF"/>
    <w:rsid w:val="00570139"/>
    <w:rsid w:val="005718A7"/>
    <w:rsid w:val="00595CA4"/>
    <w:rsid w:val="005A053A"/>
    <w:rsid w:val="005A5B97"/>
    <w:rsid w:val="005B7452"/>
    <w:rsid w:val="005C0D52"/>
    <w:rsid w:val="005C6952"/>
    <w:rsid w:val="005D0059"/>
    <w:rsid w:val="005D0472"/>
    <w:rsid w:val="005D4293"/>
    <w:rsid w:val="005D569D"/>
    <w:rsid w:val="005E39B1"/>
    <w:rsid w:val="005E6803"/>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805A5"/>
    <w:rsid w:val="00683718"/>
    <w:rsid w:val="00696844"/>
    <w:rsid w:val="00697331"/>
    <w:rsid w:val="006A02D5"/>
    <w:rsid w:val="006A6BEF"/>
    <w:rsid w:val="006B2AF4"/>
    <w:rsid w:val="006B6AD4"/>
    <w:rsid w:val="006C13E4"/>
    <w:rsid w:val="006D2165"/>
    <w:rsid w:val="006D2C16"/>
    <w:rsid w:val="006D507D"/>
    <w:rsid w:val="006D7774"/>
    <w:rsid w:val="006E322B"/>
    <w:rsid w:val="006E333E"/>
    <w:rsid w:val="006E7991"/>
    <w:rsid w:val="006F0783"/>
    <w:rsid w:val="00700145"/>
    <w:rsid w:val="00703B83"/>
    <w:rsid w:val="007143C0"/>
    <w:rsid w:val="00716AA2"/>
    <w:rsid w:val="00723C19"/>
    <w:rsid w:val="00724B8A"/>
    <w:rsid w:val="0072561B"/>
    <w:rsid w:val="00725989"/>
    <w:rsid w:val="00736EE6"/>
    <w:rsid w:val="00741D5B"/>
    <w:rsid w:val="00745912"/>
    <w:rsid w:val="00745C9C"/>
    <w:rsid w:val="0075345A"/>
    <w:rsid w:val="007644B9"/>
    <w:rsid w:val="00766D8D"/>
    <w:rsid w:val="0077259C"/>
    <w:rsid w:val="00776503"/>
    <w:rsid w:val="0077694A"/>
    <w:rsid w:val="00783DF6"/>
    <w:rsid w:val="0078524A"/>
    <w:rsid w:val="00790342"/>
    <w:rsid w:val="00793D6A"/>
    <w:rsid w:val="007A1724"/>
    <w:rsid w:val="007A3E51"/>
    <w:rsid w:val="007A4AAA"/>
    <w:rsid w:val="007A5E50"/>
    <w:rsid w:val="007A6BFF"/>
    <w:rsid w:val="007B7B33"/>
    <w:rsid w:val="007E3A4A"/>
    <w:rsid w:val="007F26D8"/>
    <w:rsid w:val="008023FE"/>
    <w:rsid w:val="00802AE4"/>
    <w:rsid w:val="00805148"/>
    <w:rsid w:val="00825FE3"/>
    <w:rsid w:val="008314EE"/>
    <w:rsid w:val="00832B6E"/>
    <w:rsid w:val="008347D9"/>
    <w:rsid w:val="008377EC"/>
    <w:rsid w:val="00851B52"/>
    <w:rsid w:val="00855B11"/>
    <w:rsid w:val="00861A93"/>
    <w:rsid w:val="0086638A"/>
    <w:rsid w:val="00870D22"/>
    <w:rsid w:val="0087126E"/>
    <w:rsid w:val="00873FE1"/>
    <w:rsid w:val="00881453"/>
    <w:rsid w:val="00882A4A"/>
    <w:rsid w:val="0088586F"/>
    <w:rsid w:val="00886DBB"/>
    <w:rsid w:val="00893E06"/>
    <w:rsid w:val="00894800"/>
    <w:rsid w:val="00896FA8"/>
    <w:rsid w:val="008B39E8"/>
    <w:rsid w:val="008C131C"/>
    <w:rsid w:val="008C2062"/>
    <w:rsid w:val="008C7067"/>
    <w:rsid w:val="008D7ED3"/>
    <w:rsid w:val="008E1A0F"/>
    <w:rsid w:val="008E3AEF"/>
    <w:rsid w:val="008E444A"/>
    <w:rsid w:val="008F16F1"/>
    <w:rsid w:val="008F5BEE"/>
    <w:rsid w:val="00902AFD"/>
    <w:rsid w:val="00905A7C"/>
    <w:rsid w:val="00912140"/>
    <w:rsid w:val="009141D7"/>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74A1"/>
    <w:rsid w:val="009C5C20"/>
    <w:rsid w:val="009D0F29"/>
    <w:rsid w:val="009E40F4"/>
    <w:rsid w:val="009F747D"/>
    <w:rsid w:val="00A00B2F"/>
    <w:rsid w:val="00A01F42"/>
    <w:rsid w:val="00A0354E"/>
    <w:rsid w:val="00A05DE2"/>
    <w:rsid w:val="00A15486"/>
    <w:rsid w:val="00A165A9"/>
    <w:rsid w:val="00A27806"/>
    <w:rsid w:val="00A311E1"/>
    <w:rsid w:val="00A33011"/>
    <w:rsid w:val="00A36743"/>
    <w:rsid w:val="00A41924"/>
    <w:rsid w:val="00A43E76"/>
    <w:rsid w:val="00A45497"/>
    <w:rsid w:val="00A4746B"/>
    <w:rsid w:val="00A506C6"/>
    <w:rsid w:val="00A527C2"/>
    <w:rsid w:val="00A66D11"/>
    <w:rsid w:val="00A77546"/>
    <w:rsid w:val="00A82E90"/>
    <w:rsid w:val="00AA3133"/>
    <w:rsid w:val="00AA3E3A"/>
    <w:rsid w:val="00AA625E"/>
    <w:rsid w:val="00AA674D"/>
    <w:rsid w:val="00AB4F9D"/>
    <w:rsid w:val="00AB5C05"/>
    <w:rsid w:val="00AC4523"/>
    <w:rsid w:val="00AC5D6E"/>
    <w:rsid w:val="00AD3C5C"/>
    <w:rsid w:val="00AD4042"/>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82648"/>
    <w:rsid w:val="00BA0395"/>
    <w:rsid w:val="00BA4DE0"/>
    <w:rsid w:val="00BA5212"/>
    <w:rsid w:val="00BA58B7"/>
    <w:rsid w:val="00BC0C72"/>
    <w:rsid w:val="00BC102F"/>
    <w:rsid w:val="00BC6E21"/>
    <w:rsid w:val="00BD09BE"/>
    <w:rsid w:val="00BD270E"/>
    <w:rsid w:val="00BD7667"/>
    <w:rsid w:val="00BD7FAE"/>
    <w:rsid w:val="00BE1C53"/>
    <w:rsid w:val="00BE7B48"/>
    <w:rsid w:val="00C02C0C"/>
    <w:rsid w:val="00C046B6"/>
    <w:rsid w:val="00C10228"/>
    <w:rsid w:val="00C16919"/>
    <w:rsid w:val="00C209F3"/>
    <w:rsid w:val="00C24014"/>
    <w:rsid w:val="00C2533B"/>
    <w:rsid w:val="00C2565C"/>
    <w:rsid w:val="00C346D9"/>
    <w:rsid w:val="00C35E9D"/>
    <w:rsid w:val="00C40873"/>
    <w:rsid w:val="00C419CA"/>
    <w:rsid w:val="00C44A3C"/>
    <w:rsid w:val="00C45A16"/>
    <w:rsid w:val="00C45CFB"/>
    <w:rsid w:val="00C470DD"/>
    <w:rsid w:val="00C51C32"/>
    <w:rsid w:val="00C51D57"/>
    <w:rsid w:val="00C532D9"/>
    <w:rsid w:val="00C535FD"/>
    <w:rsid w:val="00C53860"/>
    <w:rsid w:val="00C53AAE"/>
    <w:rsid w:val="00C60534"/>
    <w:rsid w:val="00C60A88"/>
    <w:rsid w:val="00C637B9"/>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B60C1"/>
    <w:rsid w:val="00CC1E96"/>
    <w:rsid w:val="00CC25E8"/>
    <w:rsid w:val="00CC2C7F"/>
    <w:rsid w:val="00CC58C2"/>
    <w:rsid w:val="00CD0E98"/>
    <w:rsid w:val="00CD6095"/>
    <w:rsid w:val="00CE1DCE"/>
    <w:rsid w:val="00CF39B7"/>
    <w:rsid w:val="00D0524B"/>
    <w:rsid w:val="00D13BC6"/>
    <w:rsid w:val="00D150DC"/>
    <w:rsid w:val="00D26020"/>
    <w:rsid w:val="00D2770E"/>
    <w:rsid w:val="00D317C1"/>
    <w:rsid w:val="00D33412"/>
    <w:rsid w:val="00D349CD"/>
    <w:rsid w:val="00D3641E"/>
    <w:rsid w:val="00D43611"/>
    <w:rsid w:val="00D574B7"/>
    <w:rsid w:val="00D5778A"/>
    <w:rsid w:val="00D6093E"/>
    <w:rsid w:val="00D721C8"/>
    <w:rsid w:val="00D7523A"/>
    <w:rsid w:val="00D8267A"/>
    <w:rsid w:val="00D8650B"/>
    <w:rsid w:val="00D8664F"/>
    <w:rsid w:val="00D869E4"/>
    <w:rsid w:val="00D86FF5"/>
    <w:rsid w:val="00D87B90"/>
    <w:rsid w:val="00D91E40"/>
    <w:rsid w:val="00DA0EED"/>
    <w:rsid w:val="00DA6035"/>
    <w:rsid w:val="00DA61DF"/>
    <w:rsid w:val="00DB7956"/>
    <w:rsid w:val="00DC775D"/>
    <w:rsid w:val="00DD18FC"/>
    <w:rsid w:val="00DD3CC1"/>
    <w:rsid w:val="00DE1240"/>
    <w:rsid w:val="00DE32EA"/>
    <w:rsid w:val="00DE547A"/>
    <w:rsid w:val="00DF4602"/>
    <w:rsid w:val="00E00055"/>
    <w:rsid w:val="00E04C91"/>
    <w:rsid w:val="00E1115F"/>
    <w:rsid w:val="00E174D2"/>
    <w:rsid w:val="00E42E19"/>
    <w:rsid w:val="00E46769"/>
    <w:rsid w:val="00E6332A"/>
    <w:rsid w:val="00E70271"/>
    <w:rsid w:val="00E7756B"/>
    <w:rsid w:val="00E8384E"/>
    <w:rsid w:val="00E8695F"/>
    <w:rsid w:val="00E959E9"/>
    <w:rsid w:val="00EA0719"/>
    <w:rsid w:val="00EA392D"/>
    <w:rsid w:val="00EA69D6"/>
    <w:rsid w:val="00EB41A3"/>
    <w:rsid w:val="00EB5AA5"/>
    <w:rsid w:val="00EC418E"/>
    <w:rsid w:val="00EC45F4"/>
    <w:rsid w:val="00EC65C1"/>
    <w:rsid w:val="00EC7B8E"/>
    <w:rsid w:val="00ED095E"/>
    <w:rsid w:val="00ED3E3A"/>
    <w:rsid w:val="00ED493C"/>
    <w:rsid w:val="00ED7E7D"/>
    <w:rsid w:val="00EE0220"/>
    <w:rsid w:val="00EE3E0B"/>
    <w:rsid w:val="00EE41AA"/>
    <w:rsid w:val="00EF10A4"/>
    <w:rsid w:val="00F029A8"/>
    <w:rsid w:val="00F235FC"/>
    <w:rsid w:val="00F23CB1"/>
    <w:rsid w:val="00F27F17"/>
    <w:rsid w:val="00F30865"/>
    <w:rsid w:val="00F37102"/>
    <w:rsid w:val="00F42FCD"/>
    <w:rsid w:val="00F44214"/>
    <w:rsid w:val="00F45733"/>
    <w:rsid w:val="00F46A88"/>
    <w:rsid w:val="00F470B5"/>
    <w:rsid w:val="00F47811"/>
    <w:rsid w:val="00F53BC3"/>
    <w:rsid w:val="00F55A7F"/>
    <w:rsid w:val="00F616C1"/>
    <w:rsid w:val="00F67DD2"/>
    <w:rsid w:val="00F81065"/>
    <w:rsid w:val="00F929A1"/>
    <w:rsid w:val="00F95CF4"/>
    <w:rsid w:val="00FA2794"/>
    <w:rsid w:val="00FA4AC6"/>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427074"/>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88586F"/>
    <w:pPr>
      <w:keepNext/>
      <w:numPr>
        <w:ilvl w:val="1"/>
        <w:numId w:val="1"/>
      </w:numPr>
      <w:spacing w:before="360" w:after="120" w:line="240" w:lineRule="auto"/>
      <w:ind w:left="540"/>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074"/>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88586F"/>
    <w:rPr>
      <w:rFonts w:ascii="Verdana" w:eastAsia="Times" w:hAnsi="Verdana" w:cs="Times New Roman"/>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7884">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91201588">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429083288">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2848505">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797723720">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oleObject" Target="embeddings/oleObject3.bin"/><Relationship Id="rId39" Type="http://schemas.openxmlformats.org/officeDocument/2006/relationships/footer" Target="footer5.xml"/><Relationship Id="rId21" Type="http://schemas.openxmlformats.org/officeDocument/2006/relationships/image" Target="media/image4.emf"/><Relationship Id="rId34" Type="http://schemas.openxmlformats.org/officeDocument/2006/relationships/oleObject" Target="embeddings/oleObject7.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xlsx"/><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oleObject" Target="embeddings/oleObject5.bin"/><Relationship Id="rId35" Type="http://schemas.openxmlformats.org/officeDocument/2006/relationships/image" Target="media/image11.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65061E-74C6-45DA-A4A5-ED7AF7EA060A}"/>
</file>

<file path=customXml/itemProps2.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44AD93B9-FE49-4BA2-8EC1-0E5A67D9DAEC}">
  <ds:schemaRefs>
    <ds:schemaRef ds:uri="http://schemas.openxmlformats.org/officeDocument/2006/bibliography"/>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Mishra, Soumya Ranjan</cp:lastModifiedBy>
  <cp:revision>18</cp:revision>
  <dcterms:created xsi:type="dcterms:W3CDTF">2020-09-26T14:07:00Z</dcterms:created>
  <dcterms:modified xsi:type="dcterms:W3CDTF">2023-09-15T06:45:00Z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2023-09-15T06:36:12Z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9d0830a4-7a17-498a-b9d1-336b26aa1097</vt:lpwstr>
  </property>
  <property fmtid="{D5CDD505-2E9C-101B-9397-08002B2CF9AE}" pid="33" name="MSIP_Label_ea60d57e-af5b-4752-ac57-3e4f28ca11dc_ContentBits">
    <vt:lpwstr>0</vt:lpwstr>
  </property>
</Properties>
</file>