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273" w:rsidRDefault="00C74D0A" w:rsidP="00A315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7CF">
        <w:rPr>
          <w:rFonts w:ascii="Times New Roman" w:hAnsi="Times New Roman" w:cs="Times New Roman"/>
          <w:b/>
          <w:sz w:val="28"/>
          <w:szCs w:val="28"/>
        </w:rPr>
        <w:t>Page Details</w:t>
      </w:r>
    </w:p>
    <w:p w:rsidR="000707CF" w:rsidRPr="00127D81" w:rsidRDefault="000707CF">
      <w:pPr>
        <w:rPr>
          <w:rFonts w:ascii="Times New Roman" w:hAnsi="Times New Roman" w:cs="Times New Roman"/>
          <w:b/>
          <w:sz w:val="24"/>
          <w:szCs w:val="24"/>
        </w:rPr>
      </w:pPr>
      <w:r w:rsidRPr="00127D81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0707CF" w:rsidRDefault="00C74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</w:t>
      </w:r>
      <w:r w:rsidR="00B57717">
        <w:rPr>
          <w:rFonts w:ascii="Times New Roman" w:hAnsi="Times New Roman" w:cs="Times New Roman"/>
          <w:sz w:val="24"/>
          <w:szCs w:val="24"/>
        </w:rPr>
        <w:t xml:space="preserve">ose of this </w:t>
      </w:r>
      <w:r w:rsidR="005D7E28">
        <w:rPr>
          <w:rFonts w:ascii="Times New Roman" w:hAnsi="Times New Roman" w:cs="Times New Roman"/>
          <w:sz w:val="24"/>
          <w:szCs w:val="24"/>
        </w:rPr>
        <w:t xml:space="preserve">page (refer to </w:t>
      </w:r>
      <w:r w:rsidR="005D7E28" w:rsidRPr="005D7E28">
        <w:rPr>
          <w:rFonts w:ascii="Times New Roman" w:hAnsi="Times New Roman" w:cs="Times New Roman"/>
          <w:b/>
          <w:sz w:val="24"/>
          <w:szCs w:val="24"/>
        </w:rPr>
        <w:t>Recommendation_Report_RE</w:t>
      </w:r>
      <w:r w:rsidR="005D7E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7E28">
        <w:rPr>
          <w:rFonts w:ascii="Times New Roman" w:hAnsi="Times New Roman" w:cs="Times New Roman"/>
          <w:sz w:val="24"/>
          <w:szCs w:val="24"/>
        </w:rPr>
        <w:t>screenshot) is</w:t>
      </w:r>
      <w:r w:rsidR="00B57717">
        <w:rPr>
          <w:rFonts w:ascii="Times New Roman" w:hAnsi="Times New Roman" w:cs="Times New Roman"/>
          <w:sz w:val="24"/>
          <w:szCs w:val="24"/>
        </w:rPr>
        <w:t xml:space="preserve"> to raise the request for clarification and reconsideration by the user.</w:t>
      </w:r>
      <w:r w:rsidR="000707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7CF" w:rsidRPr="00127D81" w:rsidRDefault="000707CF">
      <w:pPr>
        <w:rPr>
          <w:rFonts w:ascii="Times New Roman" w:hAnsi="Times New Roman" w:cs="Times New Roman"/>
          <w:b/>
          <w:sz w:val="24"/>
          <w:szCs w:val="24"/>
        </w:rPr>
      </w:pPr>
      <w:r w:rsidRPr="00127D81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826018" w:rsidRDefault="00826018">
      <w:pPr>
        <w:rPr>
          <w:rFonts w:ascii="Times New Roman" w:hAnsi="Times New Roman" w:cs="Times New Roman"/>
          <w:sz w:val="24"/>
          <w:szCs w:val="24"/>
        </w:rPr>
      </w:pPr>
      <w:r w:rsidRPr="00826018">
        <w:rPr>
          <w:rFonts w:ascii="Times New Roman" w:hAnsi="Times New Roman" w:cs="Times New Roman"/>
          <w:sz w:val="24"/>
          <w:szCs w:val="24"/>
        </w:rPr>
        <w:t>On this page, users have the capability to initiate a request for clarification or reconsideration. Additionally, they can attach pertinent PDF documents to substantiate their requests, all of which are associated with a specific dispute ID.</w:t>
      </w:r>
    </w:p>
    <w:p w:rsidR="00826018" w:rsidRDefault="00826018">
      <w:pPr>
        <w:rPr>
          <w:rFonts w:ascii="Times New Roman" w:hAnsi="Times New Roman" w:cs="Times New Roman"/>
          <w:sz w:val="24"/>
          <w:szCs w:val="24"/>
        </w:rPr>
      </w:pPr>
      <w:r w:rsidRPr="00826018">
        <w:rPr>
          <w:rFonts w:ascii="Times New Roman" w:hAnsi="Times New Roman" w:cs="Times New Roman"/>
          <w:sz w:val="24"/>
          <w:szCs w:val="24"/>
        </w:rPr>
        <w:t xml:space="preserve">After a request is submitted, </w:t>
      </w:r>
      <w:r w:rsidR="002C58F5">
        <w:rPr>
          <w:rFonts w:ascii="Times New Roman" w:hAnsi="Times New Roman" w:cs="Times New Roman"/>
          <w:sz w:val="24"/>
          <w:szCs w:val="24"/>
        </w:rPr>
        <w:t>user data is stored in a database associated to the dispute ID and user</w:t>
      </w:r>
      <w:r w:rsidRPr="00826018">
        <w:rPr>
          <w:rFonts w:ascii="Times New Roman" w:hAnsi="Times New Roman" w:cs="Times New Roman"/>
          <w:sz w:val="24"/>
          <w:szCs w:val="24"/>
        </w:rPr>
        <w:t xml:space="preserve"> can access the </w:t>
      </w:r>
      <w:r w:rsidR="002C58F5">
        <w:rPr>
          <w:rFonts w:ascii="Times New Roman" w:hAnsi="Times New Roman" w:cs="Times New Roman"/>
          <w:sz w:val="24"/>
          <w:szCs w:val="24"/>
        </w:rPr>
        <w:t xml:space="preserve">submitted </w:t>
      </w:r>
      <w:r w:rsidRPr="00826018">
        <w:rPr>
          <w:rFonts w:ascii="Times New Roman" w:hAnsi="Times New Roman" w:cs="Times New Roman"/>
          <w:sz w:val="24"/>
          <w:szCs w:val="24"/>
        </w:rPr>
        <w:t>data in the form of a PDF document</w:t>
      </w:r>
      <w:r w:rsidR="002C58F5">
        <w:rPr>
          <w:rFonts w:ascii="Times New Roman" w:hAnsi="Times New Roman" w:cs="Times New Roman"/>
          <w:sz w:val="24"/>
          <w:szCs w:val="24"/>
        </w:rPr>
        <w:t xml:space="preserve"> as well as in the UI form</w:t>
      </w:r>
      <w:r w:rsidRPr="00826018">
        <w:rPr>
          <w:rFonts w:ascii="Times New Roman" w:hAnsi="Times New Roman" w:cs="Times New Roman"/>
          <w:sz w:val="24"/>
          <w:szCs w:val="24"/>
        </w:rPr>
        <w:t xml:space="preserve">. The </w:t>
      </w:r>
      <w:r w:rsidR="002C58F5">
        <w:rPr>
          <w:rFonts w:ascii="Times New Roman" w:hAnsi="Times New Roman" w:cs="Times New Roman"/>
          <w:sz w:val="24"/>
          <w:szCs w:val="24"/>
        </w:rPr>
        <w:t xml:space="preserve">PDF </w:t>
      </w:r>
      <w:r w:rsidRPr="00826018">
        <w:rPr>
          <w:rFonts w:ascii="Times New Roman" w:hAnsi="Times New Roman" w:cs="Times New Roman"/>
          <w:sz w:val="24"/>
          <w:szCs w:val="24"/>
        </w:rPr>
        <w:t xml:space="preserve">document not only contains the submitted information but also </w:t>
      </w:r>
      <w:r w:rsidR="00A42066">
        <w:rPr>
          <w:rFonts w:ascii="Times New Roman" w:hAnsi="Times New Roman" w:cs="Times New Roman"/>
          <w:sz w:val="24"/>
          <w:szCs w:val="24"/>
        </w:rPr>
        <w:t>embed</w:t>
      </w:r>
      <w:r w:rsidRPr="00826018">
        <w:rPr>
          <w:rFonts w:ascii="Times New Roman" w:hAnsi="Times New Roman" w:cs="Times New Roman"/>
          <w:sz w:val="24"/>
          <w:szCs w:val="24"/>
        </w:rPr>
        <w:t xml:space="preserve"> the attachments directly. Users have the ability to view this comprehensive document once the request is completed.</w:t>
      </w:r>
    </w:p>
    <w:p w:rsidR="000707CF" w:rsidRPr="00146A35" w:rsidRDefault="00522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Frontend Code Reference: </w:t>
      </w:r>
      <w:r>
        <w:rPr>
          <w:rFonts w:ascii="Times New Roman" w:hAnsi="Times New Roman" w:cs="Times New Roman"/>
          <w:sz w:val="24"/>
          <w:szCs w:val="24"/>
        </w:rPr>
        <w:t xml:space="preserve">Refer the </w:t>
      </w:r>
      <w:r w:rsidR="00146A35" w:rsidRPr="00146A35">
        <w:rPr>
          <w:rFonts w:ascii="Times New Roman" w:hAnsi="Times New Roman" w:cs="Times New Roman"/>
          <w:b/>
          <w:sz w:val="24"/>
          <w:szCs w:val="24"/>
        </w:rPr>
        <w:t>Frontend_code</w:t>
      </w:r>
      <w:r w:rsidR="00146A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6A35">
        <w:rPr>
          <w:rFonts w:ascii="Times New Roman" w:hAnsi="Times New Roman" w:cs="Times New Roman"/>
          <w:sz w:val="24"/>
          <w:szCs w:val="24"/>
        </w:rPr>
        <w:t>folder.</w:t>
      </w:r>
      <w:bookmarkStart w:id="0" w:name="_GoBack"/>
      <w:bookmarkEnd w:id="0"/>
    </w:p>
    <w:sectPr w:rsidR="000707CF" w:rsidRPr="0014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82D9D"/>
    <w:rsid w:val="000707CF"/>
    <w:rsid w:val="00127D81"/>
    <w:rsid w:val="00146A35"/>
    <w:rsid w:val="002C58F5"/>
    <w:rsid w:val="00396A49"/>
    <w:rsid w:val="003F3F9E"/>
    <w:rsid w:val="005106F8"/>
    <w:rsid w:val="00522AA1"/>
    <w:rsid w:val="005D7E28"/>
    <w:rsid w:val="00826018"/>
    <w:rsid w:val="00882D9D"/>
    <w:rsid w:val="008A089D"/>
    <w:rsid w:val="00994BF2"/>
    <w:rsid w:val="00995386"/>
    <w:rsid w:val="009A0AB6"/>
    <w:rsid w:val="00A315E3"/>
    <w:rsid w:val="00A42066"/>
    <w:rsid w:val="00A45273"/>
    <w:rsid w:val="00A56780"/>
    <w:rsid w:val="00B27BAB"/>
    <w:rsid w:val="00B57717"/>
    <w:rsid w:val="00BA0B25"/>
    <w:rsid w:val="00C74D0A"/>
    <w:rsid w:val="00DC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7E4E"/>
  <w15:chartTrackingRefBased/>
  <w15:docId w15:val="{67372BF7-FDE3-4428-BAA9-FC00CD68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2024-01-08T10:02:00Z</dcterms:created>
  <dcterms:modified xsi:type="dcterms:W3CDTF">2024-01-18T07:56:00Z</dcterms:modified>
</cp:coreProperties>
</file>