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908" w:rsidRPr="00EB37FC" w:rsidRDefault="00EA2908" w:rsidP="00EA2908">
      <w:pPr>
        <w:jc w:val="center"/>
        <w:rPr>
          <w:rFonts w:ascii="Times New Roman" w:hAnsi="Times New Roman" w:cs="Times New Roman"/>
          <w:b/>
          <w:sz w:val="32"/>
          <w:szCs w:val="32"/>
        </w:rPr>
      </w:pPr>
      <w:r w:rsidRPr="00EB37FC">
        <w:rPr>
          <w:rFonts w:ascii="Times New Roman" w:hAnsi="Times New Roman" w:cs="Times New Roman"/>
          <w:b/>
          <w:sz w:val="32"/>
          <w:szCs w:val="32"/>
        </w:rPr>
        <w:t>Project Details</w:t>
      </w:r>
    </w:p>
    <w:p w:rsidR="00EA2908" w:rsidRPr="00EB37FC" w:rsidRDefault="00EA2908" w:rsidP="00EA2908">
      <w:pPr>
        <w:rPr>
          <w:rFonts w:ascii="Times New Roman" w:hAnsi="Times New Roman" w:cs="Times New Roman"/>
          <w:b/>
          <w:sz w:val="28"/>
          <w:szCs w:val="28"/>
        </w:rPr>
      </w:pPr>
      <w:r w:rsidRPr="00EB37FC">
        <w:rPr>
          <w:rFonts w:ascii="Times New Roman" w:hAnsi="Times New Roman" w:cs="Times New Roman"/>
          <w:b/>
          <w:sz w:val="28"/>
          <w:szCs w:val="28"/>
        </w:rPr>
        <w:t>Project Summary</w:t>
      </w:r>
    </w:p>
    <w:p w:rsidR="00EA2908" w:rsidRDefault="00EA2908" w:rsidP="00EA2908">
      <w:pPr>
        <w:rPr>
          <w:rFonts w:ascii="Times New Roman" w:hAnsi="Times New Roman" w:cs="Times New Roman"/>
          <w:sz w:val="24"/>
          <w:szCs w:val="24"/>
        </w:rPr>
      </w:pPr>
      <w:r>
        <w:rPr>
          <w:rFonts w:ascii="Times New Roman" w:hAnsi="Times New Roman" w:cs="Times New Roman"/>
          <w:b/>
          <w:sz w:val="24"/>
          <w:szCs w:val="24"/>
        </w:rPr>
        <w:t xml:space="preserve">Project Objective: </w:t>
      </w:r>
      <w:r w:rsidRPr="004D36AD">
        <w:rPr>
          <w:rFonts w:ascii="Times New Roman" w:hAnsi="Times New Roman" w:cs="Times New Roman"/>
          <w:sz w:val="24"/>
          <w:szCs w:val="24"/>
        </w:rPr>
        <w:t xml:space="preserve">The objective of this project is to address disputes between two entities, namely, contractors and government-based organizations. This will be achieved through the use of a </w:t>
      </w:r>
      <w:r w:rsidR="00EB37FC">
        <w:rPr>
          <w:rFonts w:ascii="Times New Roman" w:hAnsi="Times New Roman" w:cs="Times New Roman"/>
          <w:sz w:val="24"/>
          <w:szCs w:val="24"/>
        </w:rPr>
        <w:t xml:space="preserve">system </w:t>
      </w:r>
      <w:r w:rsidRPr="004D36AD">
        <w:rPr>
          <w:rFonts w:ascii="Times New Roman" w:hAnsi="Times New Roman" w:cs="Times New Roman"/>
          <w:sz w:val="24"/>
          <w:szCs w:val="24"/>
        </w:rPr>
        <w:t xml:space="preserve">portal where contractors can </w:t>
      </w:r>
      <w:r w:rsidR="00EB37FC">
        <w:rPr>
          <w:rFonts w:ascii="Times New Roman" w:hAnsi="Times New Roman" w:cs="Times New Roman"/>
          <w:sz w:val="24"/>
          <w:szCs w:val="24"/>
        </w:rPr>
        <w:t xml:space="preserve">access the </w:t>
      </w:r>
      <w:r w:rsidRPr="004D36AD">
        <w:rPr>
          <w:rFonts w:ascii="Times New Roman" w:hAnsi="Times New Roman" w:cs="Times New Roman"/>
          <w:sz w:val="24"/>
          <w:szCs w:val="24"/>
        </w:rPr>
        <w:t xml:space="preserve">claims on behalf of affected </w:t>
      </w:r>
      <w:r>
        <w:rPr>
          <w:rFonts w:ascii="Times New Roman" w:hAnsi="Times New Roman" w:cs="Times New Roman"/>
          <w:sz w:val="24"/>
          <w:szCs w:val="24"/>
        </w:rPr>
        <w:t>individuals.</w:t>
      </w:r>
    </w:p>
    <w:p w:rsidR="00EA2908" w:rsidRDefault="00EA2908" w:rsidP="00EA2908">
      <w:pPr>
        <w:rPr>
          <w:rFonts w:ascii="Times New Roman" w:hAnsi="Times New Roman" w:cs="Times New Roman"/>
          <w:sz w:val="24"/>
          <w:szCs w:val="24"/>
        </w:rPr>
      </w:pPr>
      <w:r w:rsidRPr="00EA2908">
        <w:rPr>
          <w:rFonts w:ascii="Times New Roman" w:hAnsi="Times New Roman" w:cs="Times New Roman"/>
          <w:b/>
          <w:sz w:val="24"/>
          <w:szCs w:val="24"/>
        </w:rPr>
        <w:t>Technology Solution:</w:t>
      </w:r>
      <w:r>
        <w:rPr>
          <w:rFonts w:ascii="Times New Roman" w:hAnsi="Times New Roman" w:cs="Times New Roman"/>
          <w:b/>
          <w:sz w:val="24"/>
          <w:szCs w:val="24"/>
        </w:rPr>
        <w:t xml:space="preserve"> </w:t>
      </w:r>
      <w:r w:rsidR="00220293" w:rsidRPr="00220293">
        <w:rPr>
          <w:rFonts w:ascii="Times New Roman" w:hAnsi="Times New Roman" w:cs="Times New Roman"/>
          <w:sz w:val="24"/>
          <w:szCs w:val="24"/>
        </w:rPr>
        <w:t>Adobe Experience Manager (AEM) is a content manageme</w:t>
      </w:r>
      <w:r w:rsidR="008B6976">
        <w:rPr>
          <w:rFonts w:ascii="Times New Roman" w:hAnsi="Times New Roman" w:cs="Times New Roman"/>
          <w:sz w:val="24"/>
          <w:szCs w:val="24"/>
        </w:rPr>
        <w:t>nt system (CMS) technology is utilized throughout the application.</w:t>
      </w:r>
    </w:p>
    <w:p w:rsidR="00EA2908" w:rsidRDefault="00EA2908" w:rsidP="00EA2908">
      <w:pPr>
        <w:rPr>
          <w:rFonts w:ascii="Times New Roman" w:hAnsi="Times New Roman" w:cs="Times New Roman"/>
          <w:sz w:val="24"/>
          <w:szCs w:val="24"/>
        </w:rPr>
      </w:pPr>
      <w:r w:rsidRPr="00EA2908">
        <w:rPr>
          <w:rFonts w:ascii="Times New Roman" w:hAnsi="Times New Roman" w:cs="Times New Roman"/>
          <w:b/>
          <w:sz w:val="24"/>
          <w:szCs w:val="24"/>
        </w:rPr>
        <w:t>Project Idea:</w:t>
      </w:r>
      <w:r>
        <w:rPr>
          <w:rFonts w:ascii="Times New Roman" w:hAnsi="Times New Roman" w:cs="Times New Roman"/>
          <w:b/>
          <w:sz w:val="24"/>
          <w:szCs w:val="24"/>
        </w:rPr>
        <w:t xml:space="preserve"> </w:t>
      </w:r>
      <w:r w:rsidRPr="004D36AD">
        <w:rPr>
          <w:rFonts w:ascii="Times New Roman" w:hAnsi="Times New Roman" w:cs="Times New Roman"/>
          <w:sz w:val="24"/>
          <w:szCs w:val="24"/>
        </w:rPr>
        <w:t>Users can engage with the website through the Adobe Experience Manager (AEM) content management system. The website is designed to be portable, allowing users to interact seamlessly across various devices such as mobile phones, tablets, and desktop computers.</w:t>
      </w:r>
    </w:p>
    <w:p w:rsidR="00EB37FC" w:rsidRDefault="00EB37FC" w:rsidP="00EA2908">
      <w:pPr>
        <w:rPr>
          <w:rFonts w:ascii="Times New Roman" w:hAnsi="Times New Roman" w:cs="Times New Roman"/>
          <w:b/>
          <w:sz w:val="28"/>
          <w:szCs w:val="28"/>
        </w:rPr>
      </w:pPr>
      <w:r>
        <w:rPr>
          <w:rFonts w:ascii="Times New Roman" w:hAnsi="Times New Roman" w:cs="Times New Roman"/>
          <w:b/>
          <w:sz w:val="28"/>
          <w:szCs w:val="28"/>
        </w:rPr>
        <w:t>Technology Implementation</w:t>
      </w:r>
    </w:p>
    <w:p w:rsidR="006010A1" w:rsidRDefault="006010A1" w:rsidP="002A3915">
      <w:pPr>
        <w:rPr>
          <w:rFonts w:ascii="Times New Roman" w:hAnsi="Times New Roman" w:cs="Times New Roman"/>
          <w:sz w:val="24"/>
          <w:szCs w:val="24"/>
        </w:rPr>
      </w:pPr>
      <w:r w:rsidRPr="006010A1">
        <w:rPr>
          <w:rFonts w:ascii="Times New Roman" w:hAnsi="Times New Roman" w:cs="Times New Roman"/>
          <w:sz w:val="24"/>
          <w:szCs w:val="24"/>
        </w:rPr>
        <w:t>To streamline the claim process, the Adobe Experience Manager (AEM) content management system is employed. This enables contractors to file bids for individuals affected by damage through a smooth interface, efficient workflows, user interactions, and a responsive application design.</w:t>
      </w:r>
    </w:p>
    <w:p w:rsidR="000F185D" w:rsidRDefault="000F185D" w:rsidP="002A3915">
      <w:pPr>
        <w:rPr>
          <w:rFonts w:ascii="Times New Roman" w:hAnsi="Times New Roman" w:cs="Times New Roman"/>
          <w:sz w:val="24"/>
          <w:szCs w:val="24"/>
        </w:rPr>
      </w:pPr>
      <w:r w:rsidRPr="000F185D">
        <w:rPr>
          <w:rFonts w:ascii="Times New Roman" w:hAnsi="Times New Roman" w:cs="Times New Roman"/>
          <w:sz w:val="24"/>
          <w:szCs w:val="24"/>
        </w:rPr>
        <w:t>For building the website, various AEM functionalities were employed throughout the entire application. These include:</w:t>
      </w:r>
    </w:p>
    <w:p w:rsidR="002A3915" w:rsidRPr="00A73A41" w:rsidRDefault="002A3915" w:rsidP="002A3915">
      <w:pPr>
        <w:rPr>
          <w:rFonts w:ascii="Times New Roman" w:hAnsi="Times New Roman" w:cs="Times New Roman"/>
          <w:b/>
          <w:sz w:val="24"/>
          <w:szCs w:val="24"/>
        </w:rPr>
      </w:pPr>
      <w:r w:rsidRPr="00A73A41">
        <w:rPr>
          <w:rFonts w:ascii="Times New Roman" w:hAnsi="Times New Roman" w:cs="Times New Roman"/>
          <w:b/>
          <w:sz w:val="24"/>
          <w:szCs w:val="24"/>
        </w:rPr>
        <w:t>Themes:</w:t>
      </w:r>
    </w:p>
    <w:p w:rsidR="002A3915" w:rsidRDefault="002A3915" w:rsidP="002A3915">
      <w:pPr>
        <w:rPr>
          <w:rFonts w:ascii="Times New Roman" w:hAnsi="Times New Roman" w:cs="Times New Roman"/>
          <w:sz w:val="24"/>
          <w:szCs w:val="24"/>
        </w:rPr>
      </w:pPr>
      <w:r w:rsidRPr="00A73A41">
        <w:rPr>
          <w:rFonts w:ascii="Times New Roman" w:hAnsi="Times New Roman" w:cs="Times New Roman"/>
          <w:sz w:val="24"/>
          <w:szCs w:val="24"/>
        </w:rPr>
        <w:t>Themes in Adobe Experience Manager (AEM) are predefined styles, layouts, and design elements that ensure a consistent visual appearance across a website or application. Users can define and manage themes to maintain a unified look, including aspects like color schemes, typography, and spacing for a cohesive user experience.</w:t>
      </w:r>
    </w:p>
    <w:p w:rsidR="00E823D0" w:rsidRDefault="00E823D0" w:rsidP="002A3915">
      <w:pPr>
        <w:rPr>
          <w:rFonts w:ascii="Times New Roman" w:hAnsi="Times New Roman" w:cs="Times New Roman"/>
          <w:sz w:val="24"/>
          <w:szCs w:val="24"/>
        </w:rPr>
      </w:pPr>
      <w:r>
        <w:rPr>
          <w:rFonts w:ascii="Times New Roman" w:hAnsi="Times New Roman" w:cs="Times New Roman"/>
          <w:sz w:val="24"/>
          <w:szCs w:val="24"/>
        </w:rPr>
        <w:t>For this project, you can find the folder named “</w:t>
      </w:r>
      <w:r>
        <w:rPr>
          <w:rFonts w:ascii="Times New Roman" w:hAnsi="Times New Roman" w:cs="Times New Roman"/>
          <w:sz w:val="24"/>
          <w:szCs w:val="24"/>
        </w:rPr>
        <w:t>etc</w:t>
      </w:r>
      <w:r>
        <w:rPr>
          <w:rFonts w:ascii="Times New Roman" w:hAnsi="Times New Roman" w:cs="Times New Roman"/>
          <w:sz w:val="24"/>
          <w:szCs w:val="24"/>
        </w:rPr>
        <w:t>”.</w:t>
      </w:r>
    </w:p>
    <w:p w:rsidR="004F0730" w:rsidRDefault="004F0730" w:rsidP="002A3915">
      <w:pPr>
        <w:rPr>
          <w:rFonts w:ascii="Times New Roman" w:hAnsi="Times New Roman" w:cs="Times New Roman"/>
          <w:b/>
          <w:sz w:val="24"/>
          <w:szCs w:val="24"/>
        </w:rPr>
      </w:pPr>
    </w:p>
    <w:p w:rsidR="004F0730" w:rsidRDefault="004F0730" w:rsidP="002A3915">
      <w:pPr>
        <w:rPr>
          <w:rFonts w:ascii="Times New Roman" w:hAnsi="Times New Roman" w:cs="Times New Roman"/>
          <w:b/>
          <w:sz w:val="24"/>
          <w:szCs w:val="24"/>
        </w:rPr>
      </w:pPr>
    </w:p>
    <w:p w:rsidR="004F0730" w:rsidRDefault="004F0730" w:rsidP="002A3915">
      <w:pPr>
        <w:rPr>
          <w:rFonts w:ascii="Times New Roman" w:hAnsi="Times New Roman" w:cs="Times New Roman"/>
          <w:b/>
          <w:sz w:val="24"/>
          <w:szCs w:val="24"/>
        </w:rPr>
      </w:pPr>
    </w:p>
    <w:p w:rsidR="004F0730" w:rsidRDefault="004F0730" w:rsidP="002A3915">
      <w:pPr>
        <w:rPr>
          <w:rFonts w:ascii="Times New Roman" w:hAnsi="Times New Roman" w:cs="Times New Roman"/>
          <w:b/>
          <w:sz w:val="24"/>
          <w:szCs w:val="24"/>
        </w:rPr>
      </w:pPr>
    </w:p>
    <w:p w:rsidR="004F0730" w:rsidRDefault="004F0730" w:rsidP="002A3915">
      <w:pPr>
        <w:rPr>
          <w:rFonts w:ascii="Times New Roman" w:hAnsi="Times New Roman" w:cs="Times New Roman"/>
          <w:b/>
          <w:sz w:val="24"/>
          <w:szCs w:val="24"/>
        </w:rPr>
      </w:pPr>
    </w:p>
    <w:p w:rsidR="004F0730" w:rsidRDefault="004F0730" w:rsidP="002A3915">
      <w:pPr>
        <w:rPr>
          <w:rFonts w:ascii="Times New Roman" w:hAnsi="Times New Roman" w:cs="Times New Roman"/>
          <w:b/>
          <w:sz w:val="24"/>
          <w:szCs w:val="24"/>
        </w:rPr>
      </w:pPr>
    </w:p>
    <w:p w:rsidR="002A3915" w:rsidRDefault="002A3915" w:rsidP="002A3915">
      <w:pPr>
        <w:rPr>
          <w:rFonts w:ascii="Times New Roman" w:hAnsi="Times New Roman" w:cs="Times New Roman"/>
          <w:b/>
          <w:sz w:val="24"/>
          <w:szCs w:val="24"/>
        </w:rPr>
      </w:pPr>
      <w:r w:rsidRPr="001C4F2E">
        <w:rPr>
          <w:rFonts w:ascii="Times New Roman" w:hAnsi="Times New Roman" w:cs="Times New Roman"/>
          <w:b/>
          <w:sz w:val="24"/>
          <w:szCs w:val="24"/>
        </w:rPr>
        <w:lastRenderedPageBreak/>
        <w:t>Clientlibs:</w:t>
      </w:r>
    </w:p>
    <w:p w:rsidR="002A3915" w:rsidRPr="008E5C67" w:rsidRDefault="002A3915" w:rsidP="002A3915">
      <w:pPr>
        <w:rPr>
          <w:rFonts w:ascii="Times New Roman" w:hAnsi="Times New Roman" w:cs="Times New Roman"/>
          <w:sz w:val="24"/>
          <w:szCs w:val="24"/>
        </w:rPr>
      </w:pPr>
      <w:r w:rsidRPr="008E5C67">
        <w:rPr>
          <w:rFonts w:ascii="Times New Roman" w:hAnsi="Times New Roman" w:cs="Times New Roman"/>
          <w:sz w:val="24"/>
          <w:szCs w:val="24"/>
        </w:rPr>
        <w:t xml:space="preserve">In </w:t>
      </w:r>
      <w:r>
        <w:rPr>
          <w:rFonts w:ascii="Times New Roman" w:hAnsi="Times New Roman" w:cs="Times New Roman"/>
          <w:sz w:val="24"/>
          <w:szCs w:val="24"/>
        </w:rPr>
        <w:t>AEM</w:t>
      </w:r>
      <w:r w:rsidRPr="008E5C67">
        <w:rPr>
          <w:rFonts w:ascii="Times New Roman" w:hAnsi="Times New Roman" w:cs="Times New Roman"/>
          <w:sz w:val="24"/>
          <w:szCs w:val="24"/>
        </w:rPr>
        <w:t>, "clientlibs" refer to client libraries, which are collections of client-side resources such as CSS stylesheets, JavaScript files, and images. These resources are grouped together to facilitate the efficient management and delivery of assets to the client-side (browser) of an AEM application.</w:t>
      </w:r>
    </w:p>
    <w:p w:rsidR="002A3915" w:rsidRDefault="002A3915" w:rsidP="002A3915">
      <w:pPr>
        <w:rPr>
          <w:rFonts w:ascii="Times New Roman" w:hAnsi="Times New Roman" w:cs="Times New Roman"/>
          <w:sz w:val="24"/>
          <w:szCs w:val="24"/>
        </w:rPr>
      </w:pPr>
      <w:r w:rsidRPr="00647449">
        <w:rPr>
          <w:rFonts w:ascii="Times New Roman" w:hAnsi="Times New Roman" w:cs="Times New Roman"/>
          <w:sz w:val="24"/>
          <w:szCs w:val="24"/>
        </w:rPr>
        <w:t>To customize both the functionality and design of the pages, I have centralized common code within client libraries (clientlibs). This approach allows for efficient management and maintenance of shared code elements across multiple pages on the website.</w:t>
      </w:r>
    </w:p>
    <w:p w:rsidR="002A3915" w:rsidRDefault="002A3915" w:rsidP="002A3915">
      <w:pPr>
        <w:rPr>
          <w:rFonts w:ascii="Times New Roman" w:hAnsi="Times New Roman" w:cs="Times New Roman"/>
          <w:sz w:val="24"/>
          <w:szCs w:val="24"/>
        </w:rPr>
      </w:pPr>
      <w:r>
        <w:rPr>
          <w:rFonts w:ascii="Times New Roman" w:hAnsi="Times New Roman" w:cs="Times New Roman"/>
          <w:sz w:val="24"/>
          <w:szCs w:val="24"/>
        </w:rPr>
        <w:t>For this project, you can find the folder named “apps”.</w:t>
      </w:r>
    </w:p>
    <w:p w:rsidR="002A3915" w:rsidRPr="002A3915" w:rsidRDefault="002A3915" w:rsidP="002A3915">
      <w:pPr>
        <w:rPr>
          <w:rFonts w:ascii="Times New Roman" w:hAnsi="Times New Roman" w:cs="Times New Roman"/>
          <w:sz w:val="24"/>
          <w:szCs w:val="24"/>
        </w:rPr>
      </w:pPr>
      <w:r w:rsidRPr="004B761F">
        <w:rPr>
          <w:rFonts w:ascii="Times New Roman" w:hAnsi="Times New Roman" w:cs="Times New Roman"/>
          <w:b/>
          <w:sz w:val="24"/>
          <w:szCs w:val="24"/>
        </w:rPr>
        <w:t>Template:</w:t>
      </w:r>
    </w:p>
    <w:p w:rsidR="002A3915" w:rsidRDefault="002A3915" w:rsidP="002A3915">
      <w:pPr>
        <w:rPr>
          <w:rFonts w:ascii="Times New Roman" w:hAnsi="Times New Roman" w:cs="Times New Roman"/>
          <w:sz w:val="24"/>
          <w:szCs w:val="24"/>
        </w:rPr>
      </w:pPr>
      <w:r w:rsidRPr="004B761F">
        <w:rPr>
          <w:rFonts w:ascii="Times New Roman" w:hAnsi="Times New Roman" w:cs="Times New Roman"/>
          <w:sz w:val="24"/>
          <w:szCs w:val="24"/>
        </w:rPr>
        <w:t>Throughout the entire application, I utilized a generic template to construct a page that incorporates both header and footer components.</w:t>
      </w:r>
    </w:p>
    <w:p w:rsidR="002A3915" w:rsidRDefault="002A3915" w:rsidP="002A3915">
      <w:pPr>
        <w:rPr>
          <w:rFonts w:ascii="Times New Roman" w:hAnsi="Times New Roman" w:cs="Times New Roman"/>
          <w:sz w:val="24"/>
          <w:szCs w:val="24"/>
        </w:rPr>
      </w:pPr>
      <w:r>
        <w:rPr>
          <w:rFonts w:ascii="Times New Roman" w:hAnsi="Times New Roman" w:cs="Times New Roman"/>
          <w:sz w:val="24"/>
          <w:szCs w:val="24"/>
        </w:rPr>
        <w:t>For this project, you can find the folder named “template”.</w:t>
      </w:r>
    </w:p>
    <w:p w:rsidR="002A3915" w:rsidRPr="008E5C67" w:rsidRDefault="002A3915" w:rsidP="002A3915">
      <w:pPr>
        <w:rPr>
          <w:rFonts w:ascii="Times New Roman" w:hAnsi="Times New Roman" w:cs="Times New Roman"/>
          <w:sz w:val="24"/>
          <w:szCs w:val="24"/>
        </w:rPr>
      </w:pPr>
      <w:r w:rsidRPr="002A7658">
        <w:rPr>
          <w:rFonts w:ascii="Times New Roman" w:hAnsi="Times New Roman" w:cs="Times New Roman"/>
          <w:b/>
          <w:sz w:val="24"/>
          <w:szCs w:val="24"/>
        </w:rPr>
        <w:t>PDF Generation:</w:t>
      </w:r>
    </w:p>
    <w:p w:rsidR="002A3915" w:rsidRDefault="002A3915" w:rsidP="002A3915">
      <w:pPr>
        <w:rPr>
          <w:rFonts w:ascii="Times New Roman" w:hAnsi="Times New Roman" w:cs="Times New Roman"/>
          <w:sz w:val="24"/>
          <w:szCs w:val="24"/>
        </w:rPr>
      </w:pPr>
      <w:r w:rsidRPr="000F68C0">
        <w:rPr>
          <w:rFonts w:ascii="Times New Roman" w:hAnsi="Times New Roman" w:cs="Times New Roman"/>
          <w:sz w:val="24"/>
          <w:szCs w:val="24"/>
        </w:rPr>
        <w:t>Each form button action involves the integration of form data with PDF through XDP to PDF conversion. This ensures that users can access the submitted information in the form of a PDF after logging in to the webpage.</w:t>
      </w:r>
    </w:p>
    <w:p w:rsidR="002A3915" w:rsidRDefault="002A3915" w:rsidP="002A3915">
      <w:pPr>
        <w:rPr>
          <w:rFonts w:ascii="Times New Roman" w:hAnsi="Times New Roman" w:cs="Times New Roman"/>
          <w:b/>
          <w:sz w:val="24"/>
          <w:szCs w:val="24"/>
        </w:rPr>
      </w:pPr>
      <w:r w:rsidRPr="001C4F2E">
        <w:rPr>
          <w:rFonts w:ascii="Times New Roman" w:hAnsi="Times New Roman" w:cs="Times New Roman"/>
          <w:b/>
          <w:sz w:val="24"/>
          <w:szCs w:val="24"/>
        </w:rPr>
        <w:t>External Services</w:t>
      </w:r>
      <w:r>
        <w:rPr>
          <w:rFonts w:ascii="Times New Roman" w:hAnsi="Times New Roman" w:cs="Times New Roman"/>
          <w:b/>
          <w:sz w:val="24"/>
          <w:szCs w:val="24"/>
        </w:rPr>
        <w:t xml:space="preserve"> Used</w:t>
      </w:r>
      <w:r w:rsidRPr="001C4F2E">
        <w:rPr>
          <w:rFonts w:ascii="Times New Roman" w:hAnsi="Times New Roman" w:cs="Times New Roman"/>
          <w:b/>
          <w:sz w:val="24"/>
          <w:szCs w:val="24"/>
        </w:rPr>
        <w:t>:</w:t>
      </w:r>
    </w:p>
    <w:p w:rsidR="002A3915" w:rsidRDefault="002A3915" w:rsidP="002A3915">
      <w:pPr>
        <w:rPr>
          <w:rFonts w:ascii="Times New Roman" w:hAnsi="Times New Roman" w:cs="Times New Roman"/>
          <w:sz w:val="24"/>
          <w:szCs w:val="24"/>
        </w:rPr>
      </w:pPr>
      <w:r w:rsidRPr="001C4F2E">
        <w:rPr>
          <w:rFonts w:ascii="Times New Roman" w:hAnsi="Times New Roman" w:cs="Times New Roman"/>
          <w:sz w:val="24"/>
          <w:szCs w:val="24"/>
        </w:rPr>
        <w:t>Th</w:t>
      </w:r>
      <w:r>
        <w:rPr>
          <w:rFonts w:ascii="Times New Roman" w:hAnsi="Times New Roman" w:cs="Times New Roman"/>
          <w:sz w:val="24"/>
          <w:szCs w:val="24"/>
        </w:rPr>
        <w:t>is project is integrated with Adobe Sign to capture the esignature from the end user.</w:t>
      </w:r>
    </w:p>
    <w:p w:rsidR="002A3915" w:rsidRDefault="0053284A" w:rsidP="00EA2908">
      <w:pPr>
        <w:rPr>
          <w:rFonts w:ascii="Times New Roman" w:hAnsi="Times New Roman" w:cs="Times New Roman"/>
          <w:b/>
          <w:sz w:val="28"/>
          <w:szCs w:val="28"/>
        </w:rPr>
      </w:pPr>
      <w:r w:rsidRPr="0053284A">
        <w:rPr>
          <w:rFonts w:ascii="Times New Roman" w:hAnsi="Times New Roman" w:cs="Times New Roman"/>
          <w:b/>
          <w:sz w:val="28"/>
          <w:szCs w:val="28"/>
        </w:rPr>
        <w:t>Approaches to Development</w:t>
      </w:r>
    </w:p>
    <w:p w:rsidR="0053284A" w:rsidRDefault="0053284A" w:rsidP="0053284A">
      <w:pPr>
        <w:rPr>
          <w:rFonts w:ascii="Times New Roman" w:hAnsi="Times New Roman" w:cs="Times New Roman"/>
          <w:b/>
          <w:sz w:val="24"/>
          <w:szCs w:val="24"/>
        </w:rPr>
      </w:pPr>
      <w:r w:rsidRPr="001C4F2E">
        <w:rPr>
          <w:rFonts w:ascii="Times New Roman" w:hAnsi="Times New Roman" w:cs="Times New Roman"/>
          <w:b/>
          <w:sz w:val="24"/>
          <w:szCs w:val="24"/>
        </w:rPr>
        <w:t>Frontend Development</w:t>
      </w:r>
      <w:r>
        <w:rPr>
          <w:rFonts w:ascii="Times New Roman" w:hAnsi="Times New Roman" w:cs="Times New Roman"/>
          <w:b/>
          <w:sz w:val="24"/>
          <w:szCs w:val="24"/>
        </w:rPr>
        <w:t xml:space="preserve"> Approach</w:t>
      </w:r>
      <w:r w:rsidRPr="001C4F2E">
        <w:rPr>
          <w:rFonts w:ascii="Times New Roman" w:hAnsi="Times New Roman" w:cs="Times New Roman"/>
          <w:b/>
          <w:sz w:val="24"/>
          <w:szCs w:val="24"/>
        </w:rPr>
        <w:t>:</w:t>
      </w:r>
    </w:p>
    <w:p w:rsidR="0053284A" w:rsidRDefault="0053284A" w:rsidP="0053284A">
      <w:pPr>
        <w:rPr>
          <w:rFonts w:ascii="Times New Roman" w:hAnsi="Times New Roman" w:cs="Times New Roman"/>
          <w:sz w:val="24"/>
          <w:szCs w:val="24"/>
        </w:rPr>
      </w:pPr>
      <w:r>
        <w:rPr>
          <w:rFonts w:ascii="Times New Roman" w:hAnsi="Times New Roman" w:cs="Times New Roman"/>
          <w:sz w:val="24"/>
          <w:szCs w:val="24"/>
        </w:rPr>
        <w:t xml:space="preserve">In the frontend development, we used web pages to design the website and </w:t>
      </w:r>
      <w:r w:rsidRPr="00D53DF9">
        <w:rPr>
          <w:rFonts w:ascii="Times New Roman" w:hAnsi="Times New Roman" w:cs="Times New Roman"/>
          <w:sz w:val="24"/>
          <w:szCs w:val="24"/>
        </w:rPr>
        <w:t>implemented the fragment approach to enhance reusability by incorporating the same functionality throughout the entire website. This method allows for the efficient reuse of specific code segments across multiple sections of the site.</w:t>
      </w:r>
    </w:p>
    <w:p w:rsidR="0056688D" w:rsidRPr="001C4F2E" w:rsidRDefault="0056688D" w:rsidP="0053284A">
      <w:pPr>
        <w:rPr>
          <w:rFonts w:ascii="Times New Roman" w:hAnsi="Times New Roman" w:cs="Times New Roman"/>
          <w:sz w:val="24"/>
          <w:szCs w:val="24"/>
        </w:rPr>
      </w:pPr>
      <w:r>
        <w:rPr>
          <w:rFonts w:ascii="Times New Roman" w:hAnsi="Times New Roman" w:cs="Times New Roman"/>
          <w:sz w:val="24"/>
          <w:szCs w:val="24"/>
        </w:rPr>
        <w:t xml:space="preserve">On </w:t>
      </w:r>
      <w:r w:rsidR="00C030F2">
        <w:rPr>
          <w:rFonts w:ascii="Times New Roman" w:hAnsi="Times New Roman" w:cs="Times New Roman"/>
          <w:sz w:val="24"/>
          <w:szCs w:val="24"/>
        </w:rPr>
        <w:t xml:space="preserve">a </w:t>
      </w:r>
      <w:bookmarkStart w:id="0" w:name="_GoBack"/>
      <w:bookmarkEnd w:id="0"/>
      <w:r>
        <w:rPr>
          <w:rFonts w:ascii="Times New Roman" w:hAnsi="Times New Roman" w:cs="Times New Roman"/>
          <w:sz w:val="24"/>
          <w:szCs w:val="24"/>
        </w:rPr>
        <w:t>high level</w:t>
      </w:r>
      <w:r w:rsidR="00CC55F5">
        <w:rPr>
          <w:rFonts w:ascii="Times New Roman" w:hAnsi="Times New Roman" w:cs="Times New Roman"/>
          <w:sz w:val="24"/>
          <w:szCs w:val="24"/>
        </w:rPr>
        <w:t>,</w:t>
      </w:r>
      <w:r>
        <w:rPr>
          <w:rFonts w:ascii="Times New Roman" w:hAnsi="Times New Roman" w:cs="Times New Roman"/>
          <w:sz w:val="24"/>
          <w:szCs w:val="24"/>
        </w:rPr>
        <w:t xml:space="preserve"> </w:t>
      </w:r>
      <w:r w:rsidR="00474C8B">
        <w:rPr>
          <w:rFonts w:ascii="Times New Roman" w:hAnsi="Times New Roman" w:cs="Times New Roman"/>
          <w:sz w:val="24"/>
          <w:szCs w:val="24"/>
        </w:rPr>
        <w:t xml:space="preserve">if you </w:t>
      </w:r>
      <w:r w:rsidR="002D15D0">
        <w:rPr>
          <w:rFonts w:ascii="Times New Roman" w:hAnsi="Times New Roman" w:cs="Times New Roman"/>
          <w:sz w:val="24"/>
          <w:szCs w:val="24"/>
        </w:rPr>
        <w:t xml:space="preserve">need to know </w:t>
      </w:r>
      <w:r>
        <w:rPr>
          <w:rFonts w:ascii="Times New Roman" w:hAnsi="Times New Roman" w:cs="Times New Roman"/>
          <w:sz w:val="24"/>
          <w:szCs w:val="24"/>
        </w:rPr>
        <w:t xml:space="preserve">how website pages are created, </w:t>
      </w:r>
      <w:r w:rsidR="002D15D0">
        <w:rPr>
          <w:rFonts w:ascii="Times New Roman" w:hAnsi="Times New Roman" w:cs="Times New Roman"/>
          <w:sz w:val="24"/>
          <w:szCs w:val="24"/>
        </w:rPr>
        <w:t xml:space="preserve">please </w:t>
      </w:r>
      <w:r>
        <w:rPr>
          <w:rFonts w:ascii="Times New Roman" w:hAnsi="Times New Roman" w:cs="Times New Roman"/>
          <w:sz w:val="24"/>
          <w:szCs w:val="24"/>
        </w:rPr>
        <w:t xml:space="preserve">refer </w:t>
      </w:r>
      <w:r w:rsidRPr="0056688D">
        <w:rPr>
          <w:rFonts w:ascii="Times New Roman" w:hAnsi="Times New Roman" w:cs="Times New Roman"/>
          <w:b/>
          <w:sz w:val="24"/>
          <w:szCs w:val="24"/>
        </w:rPr>
        <w:t>content</w:t>
      </w:r>
      <w:r>
        <w:rPr>
          <w:rFonts w:ascii="Times New Roman" w:hAnsi="Times New Roman" w:cs="Times New Roman"/>
          <w:sz w:val="24"/>
          <w:szCs w:val="24"/>
        </w:rPr>
        <w:t xml:space="preserve"> folder.</w:t>
      </w:r>
    </w:p>
    <w:p w:rsidR="00171284" w:rsidRDefault="00171284" w:rsidP="0053284A">
      <w:pPr>
        <w:rPr>
          <w:rFonts w:ascii="Times New Roman" w:hAnsi="Times New Roman" w:cs="Times New Roman"/>
          <w:b/>
          <w:sz w:val="24"/>
          <w:szCs w:val="24"/>
        </w:rPr>
      </w:pPr>
    </w:p>
    <w:p w:rsidR="00171284" w:rsidRDefault="00171284" w:rsidP="0053284A">
      <w:pPr>
        <w:rPr>
          <w:rFonts w:ascii="Times New Roman" w:hAnsi="Times New Roman" w:cs="Times New Roman"/>
          <w:b/>
          <w:sz w:val="24"/>
          <w:szCs w:val="24"/>
        </w:rPr>
      </w:pPr>
    </w:p>
    <w:p w:rsidR="00171284" w:rsidRDefault="00171284" w:rsidP="0053284A">
      <w:pPr>
        <w:rPr>
          <w:rFonts w:ascii="Times New Roman" w:hAnsi="Times New Roman" w:cs="Times New Roman"/>
          <w:b/>
          <w:sz w:val="24"/>
          <w:szCs w:val="24"/>
        </w:rPr>
      </w:pPr>
    </w:p>
    <w:p w:rsidR="0053284A" w:rsidRPr="00EC4D2B" w:rsidRDefault="0053284A" w:rsidP="0053284A">
      <w:pPr>
        <w:rPr>
          <w:rFonts w:ascii="Times New Roman" w:hAnsi="Times New Roman" w:cs="Times New Roman"/>
          <w:b/>
          <w:sz w:val="24"/>
          <w:szCs w:val="24"/>
        </w:rPr>
      </w:pPr>
      <w:r w:rsidRPr="00EC4D2B">
        <w:rPr>
          <w:rFonts w:ascii="Times New Roman" w:hAnsi="Times New Roman" w:cs="Times New Roman"/>
          <w:b/>
          <w:sz w:val="24"/>
          <w:szCs w:val="24"/>
        </w:rPr>
        <w:lastRenderedPageBreak/>
        <w:t>Backend Development</w:t>
      </w:r>
      <w:r>
        <w:rPr>
          <w:rFonts w:ascii="Times New Roman" w:hAnsi="Times New Roman" w:cs="Times New Roman"/>
          <w:b/>
          <w:sz w:val="24"/>
          <w:szCs w:val="24"/>
        </w:rPr>
        <w:t xml:space="preserve"> Approach</w:t>
      </w:r>
      <w:r w:rsidRPr="00EC4D2B">
        <w:rPr>
          <w:rFonts w:ascii="Times New Roman" w:hAnsi="Times New Roman" w:cs="Times New Roman"/>
          <w:b/>
          <w:sz w:val="24"/>
          <w:szCs w:val="24"/>
        </w:rPr>
        <w:t>:</w:t>
      </w:r>
    </w:p>
    <w:p w:rsidR="00AD0967" w:rsidRDefault="0053284A" w:rsidP="00EA2908">
      <w:pPr>
        <w:rPr>
          <w:rFonts w:ascii="Times New Roman" w:hAnsi="Times New Roman" w:cs="Times New Roman"/>
          <w:b/>
          <w:sz w:val="24"/>
          <w:szCs w:val="24"/>
        </w:rPr>
      </w:pPr>
      <w:r w:rsidRPr="001E5985">
        <w:rPr>
          <w:rFonts w:ascii="Times New Roman" w:hAnsi="Times New Roman" w:cs="Times New Roman"/>
          <w:sz w:val="24"/>
          <w:szCs w:val="24"/>
        </w:rPr>
        <w:t>In the backend development process, I employed the AEM Workbench to establish communication with the frontend application. This was achieved through the workbench process, utilizing REST APIs. The Oracle database was utilized to store data, including prefill information and submit action data.</w:t>
      </w:r>
    </w:p>
    <w:p w:rsidR="00FA43A2" w:rsidRDefault="00FA43A2" w:rsidP="00EA2908">
      <w:pPr>
        <w:rPr>
          <w:rFonts w:ascii="Times New Roman" w:hAnsi="Times New Roman" w:cs="Times New Roman"/>
          <w:b/>
          <w:sz w:val="24"/>
          <w:szCs w:val="24"/>
        </w:rPr>
      </w:pPr>
      <w:r w:rsidRPr="00FA43A2">
        <w:rPr>
          <w:rFonts w:ascii="Times New Roman" w:hAnsi="Times New Roman" w:cs="Times New Roman"/>
          <w:b/>
          <w:sz w:val="24"/>
          <w:szCs w:val="24"/>
        </w:rPr>
        <w:t>Design Approach:</w:t>
      </w:r>
    </w:p>
    <w:p w:rsidR="00FA43A2" w:rsidRDefault="00AD0967" w:rsidP="00EA2908">
      <w:pPr>
        <w:rPr>
          <w:rFonts w:ascii="Times New Roman" w:hAnsi="Times New Roman" w:cs="Times New Roman"/>
          <w:sz w:val="24"/>
          <w:szCs w:val="24"/>
        </w:rPr>
      </w:pPr>
      <w:r>
        <w:rPr>
          <w:rFonts w:ascii="Times New Roman" w:hAnsi="Times New Roman" w:cs="Times New Roman"/>
          <w:sz w:val="24"/>
          <w:szCs w:val="24"/>
        </w:rPr>
        <w:t>Following design</w:t>
      </w:r>
      <w:r w:rsidR="00FA43A2">
        <w:rPr>
          <w:rFonts w:ascii="Times New Roman" w:hAnsi="Times New Roman" w:cs="Times New Roman"/>
          <w:sz w:val="24"/>
          <w:szCs w:val="24"/>
        </w:rPr>
        <w:t xml:space="preserve"> example illustrates </w:t>
      </w:r>
      <w:r>
        <w:rPr>
          <w:rFonts w:ascii="Times New Roman" w:hAnsi="Times New Roman" w:cs="Times New Roman"/>
          <w:sz w:val="24"/>
          <w:szCs w:val="24"/>
        </w:rPr>
        <w:t>how the signature is captured from the</w:t>
      </w:r>
      <w:r w:rsidR="00FA43A2">
        <w:rPr>
          <w:rFonts w:ascii="Times New Roman" w:hAnsi="Times New Roman" w:cs="Times New Roman"/>
          <w:sz w:val="24"/>
          <w:szCs w:val="24"/>
        </w:rPr>
        <w:t xml:space="preserve"> user </w:t>
      </w:r>
      <w:r>
        <w:rPr>
          <w:rFonts w:ascii="Times New Roman" w:hAnsi="Times New Roman" w:cs="Times New Roman"/>
          <w:sz w:val="24"/>
          <w:szCs w:val="24"/>
        </w:rPr>
        <w:t>using Adobe S</w:t>
      </w:r>
      <w:r w:rsidR="00FA43A2">
        <w:rPr>
          <w:rFonts w:ascii="Times New Roman" w:hAnsi="Times New Roman" w:cs="Times New Roman"/>
          <w:sz w:val="24"/>
          <w:szCs w:val="24"/>
        </w:rPr>
        <w:t>ign by clicking on “View PDF” button</w:t>
      </w:r>
      <w:r>
        <w:rPr>
          <w:rFonts w:ascii="Times New Roman" w:hAnsi="Times New Roman" w:cs="Times New Roman"/>
          <w:sz w:val="24"/>
          <w:szCs w:val="24"/>
        </w:rPr>
        <w:t xml:space="preserve"> inside the application.</w:t>
      </w:r>
    </w:p>
    <w:p w:rsidR="00FA43A2" w:rsidRPr="00FA43A2" w:rsidRDefault="00CA5F23" w:rsidP="00AD0967">
      <w:pPr>
        <w:jc w:val="center"/>
        <w:rPr>
          <w:rFonts w:ascii="Times New Roman" w:hAnsi="Times New Roman" w:cs="Times New Roman"/>
          <w:sz w:val="24"/>
          <w:szCs w:val="24"/>
        </w:rPr>
      </w:pPr>
      <w:r w:rsidRPr="00CA5F23">
        <w:rPr>
          <w:rFonts w:ascii="Times New Roman" w:hAnsi="Times New Roman" w:cs="Times New Roman"/>
          <w:noProof/>
          <w:sz w:val="24"/>
          <w:szCs w:val="24"/>
        </w:rPr>
        <w:drawing>
          <wp:inline distT="0" distB="0" distL="0" distR="0">
            <wp:extent cx="3808095" cy="4959985"/>
            <wp:effectExtent l="0" t="0" r="0" b="0"/>
            <wp:docPr id="2" name="Picture 2" descr="C:\Users\HP\Desktop\Manish\UpWork\Project_Details\Adobe_Signature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Manish\UpWork\Project_Details\Adobe_Signature_Proces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8095" cy="4959985"/>
                    </a:xfrm>
                    <a:prstGeom prst="rect">
                      <a:avLst/>
                    </a:prstGeom>
                    <a:noFill/>
                    <a:ln>
                      <a:noFill/>
                    </a:ln>
                  </pic:spPr>
                </pic:pic>
              </a:graphicData>
            </a:graphic>
          </wp:inline>
        </w:drawing>
      </w:r>
    </w:p>
    <w:p w:rsidR="00A45273" w:rsidRPr="00EA2908" w:rsidRDefault="0028198E" w:rsidP="00EA2908">
      <w:pPr>
        <w:rPr>
          <w:rFonts w:ascii="Times New Roman" w:hAnsi="Times New Roman" w:cs="Times New Roman"/>
          <w:sz w:val="24"/>
          <w:szCs w:val="24"/>
        </w:rPr>
      </w:pPr>
      <w:r w:rsidRPr="0028198E">
        <w:rPr>
          <w:rFonts w:ascii="Times New Roman" w:hAnsi="Times New Roman" w:cs="Times New Roman"/>
          <w:sz w:val="24"/>
          <w:szCs w:val="24"/>
        </w:rPr>
        <w:t>In this process, the user logs into the application, views the final report, and receives an email notification to sign the PDF document using the Adobe Sign API. After the user completes the signature process, they can see the submitted document within the application on the same page.</w:t>
      </w:r>
    </w:p>
    <w:sectPr w:rsidR="00A45273" w:rsidRPr="00EA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D0F88"/>
    <w:rsid w:val="00030A44"/>
    <w:rsid w:val="000A5C50"/>
    <w:rsid w:val="000F185D"/>
    <w:rsid w:val="00171284"/>
    <w:rsid w:val="001D0F88"/>
    <w:rsid w:val="00220293"/>
    <w:rsid w:val="0028198E"/>
    <w:rsid w:val="002A3915"/>
    <w:rsid w:val="002D15D0"/>
    <w:rsid w:val="00474C8B"/>
    <w:rsid w:val="004F0730"/>
    <w:rsid w:val="0053284A"/>
    <w:rsid w:val="0056688D"/>
    <w:rsid w:val="006010A1"/>
    <w:rsid w:val="00672DB1"/>
    <w:rsid w:val="008B6976"/>
    <w:rsid w:val="009A7B58"/>
    <w:rsid w:val="00A45273"/>
    <w:rsid w:val="00AD0967"/>
    <w:rsid w:val="00B05E05"/>
    <w:rsid w:val="00C030F2"/>
    <w:rsid w:val="00CA5F23"/>
    <w:rsid w:val="00CC55F5"/>
    <w:rsid w:val="00CC5F9F"/>
    <w:rsid w:val="00E823D0"/>
    <w:rsid w:val="00EA2908"/>
    <w:rsid w:val="00EB37FC"/>
    <w:rsid w:val="00F3272C"/>
    <w:rsid w:val="00FA4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AB77"/>
  <w15:chartTrackingRefBased/>
  <w15:docId w15:val="{FB06B944-C0BE-4796-B5EF-8640F281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9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2024-01-09T08:23:00Z</dcterms:created>
  <dcterms:modified xsi:type="dcterms:W3CDTF">2024-01-18T08:14:00Z</dcterms:modified>
</cp:coreProperties>
</file>