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300"/>
        <w:ind w:right="0" w:left="0" w:firstLine="0"/>
        <w:jc w:val="left"/>
        <w:rPr>
          <w:rFonts w:ascii="Arial" w:hAnsi="Arial" w:cs="Arial" w:eastAsia="Arial"/>
          <w:b/>
          <w:color w:val="1F2328"/>
          <w:spacing w:val="0"/>
          <w:position w:val="0"/>
          <w:sz w:val="48"/>
          <w:shd w:fill="FFFFFF" w:val="clear"/>
        </w:rPr>
      </w:pPr>
      <w:r>
        <w:rPr>
          <w:rFonts w:ascii="Arial" w:hAnsi="Arial" w:cs="Arial" w:eastAsia="Arial"/>
          <w:b/>
          <w:color w:val="1F2328"/>
          <w:spacing w:val="0"/>
          <w:position w:val="0"/>
          <w:sz w:val="48"/>
          <w:shd w:fill="FFFFFF" w:val="clear"/>
        </w:rPr>
        <w:t xml:space="preserve">Task-1-SQL-Developer</w:t>
      </w:r>
    </w:p>
    <w:p>
      <w:pPr>
        <w:spacing w:before="360" w:after="240" w:line="300"/>
        <w:ind w:right="0" w:left="0" w:firstLine="0"/>
        <w:jc w:val="left"/>
        <w:rPr>
          <w:rFonts w:ascii="Arial" w:hAnsi="Arial" w:cs="Arial" w:eastAsia="Arial"/>
          <w:b/>
          <w:color w:val="1F2328"/>
          <w:spacing w:val="0"/>
          <w:position w:val="0"/>
          <w:sz w:val="48"/>
          <w:shd w:fill="FFFFFF" w:val="clear"/>
        </w:rPr>
      </w:pPr>
      <w:r>
        <w:rPr>
          <w:rFonts w:ascii="Arial" w:hAnsi="Arial" w:cs="Arial" w:eastAsia="Arial"/>
          <w:b/>
          <w:color w:val="1F2328"/>
          <w:spacing w:val="0"/>
          <w:position w:val="0"/>
          <w:sz w:val="48"/>
          <w:shd w:fill="FFFFFF" w:val="clear"/>
        </w:rPr>
        <w:t xml:space="preserve">Student Management System Project for SQL Developer domain</w:t>
      </w:r>
    </w:p>
    <w:p>
      <w:pPr>
        <w:spacing w:before="360" w:after="240" w:line="300"/>
        <w:ind w:right="0" w:left="0" w:firstLine="0"/>
        <w:jc w:val="left"/>
        <w:rPr>
          <w:rFonts w:ascii="Arial" w:hAnsi="Arial" w:cs="Arial" w:eastAsia="Arial"/>
          <w:b/>
          <w:color w:val="1F2328"/>
          <w:spacing w:val="0"/>
          <w:position w:val="0"/>
          <w:sz w:val="48"/>
          <w:shd w:fill="FFFFFF" w:val="clear"/>
        </w:rPr>
      </w:pPr>
      <w:r>
        <w:rPr>
          <w:rFonts w:ascii="Arial" w:hAnsi="Arial" w:cs="Arial" w:eastAsia="Arial"/>
          <w:b/>
          <w:color w:val="1F2328"/>
          <w:spacing w:val="0"/>
          <w:position w:val="0"/>
          <w:sz w:val="48"/>
          <w:shd w:fill="FFFFFF" w:val="clear"/>
        </w:rPr>
        <w:t xml:space="preserve">Objective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The project focuses on providing students with practical experience in SQL database creation,data manipulation, and analysis using student performance data.</w:t>
      </w:r>
    </w:p>
    <w:p>
      <w:pPr>
        <w:spacing w:before="360" w:after="240" w:line="300"/>
        <w:ind w:right="0" w:left="0" w:firstLine="0"/>
        <w:jc w:val="left"/>
        <w:rPr>
          <w:rFonts w:ascii="Arial" w:hAnsi="Arial" w:cs="Arial" w:eastAsia="Arial"/>
          <w:b/>
          <w:color w:val="1F2328"/>
          <w:spacing w:val="0"/>
          <w:position w:val="0"/>
          <w:sz w:val="48"/>
          <w:shd w:fill="FFFFFF" w:val="clear"/>
        </w:rPr>
      </w:pPr>
      <w:r>
        <w:rPr>
          <w:rFonts w:ascii="Arial" w:hAnsi="Arial" w:cs="Arial" w:eastAsia="Arial"/>
          <w:b/>
          <w:color w:val="1F2328"/>
          <w:spacing w:val="0"/>
          <w:position w:val="0"/>
          <w:sz w:val="48"/>
          <w:shd w:fill="FFFFFF" w:val="clear"/>
        </w:rPr>
        <w:t xml:space="preserve">Project Steps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Database Setup </w:t>
      </w:r>
      <w:r>
        <w:rPr>
          <w:rFonts w:ascii="Segoe UI Symbol" w:hAnsi="Segoe UI Symbol" w:cs="Segoe UI Symbol" w:eastAsia="Segoe UI Symbol"/>
          <w:color w:val="1F2328"/>
          <w:spacing w:val="0"/>
          <w:position w:val="0"/>
          <w:sz w:val="24"/>
          <w:shd w:fill="FFFFFF" w:val="clear"/>
        </w:rPr>
        <w:t xml:space="preserve">●</w:t>
      </w: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 Create a database named StudentManagement. </w:t>
      </w:r>
      <w:r>
        <w:rPr>
          <w:rFonts w:ascii="Segoe UI Symbol" w:hAnsi="Segoe UI Symbol" w:cs="Segoe UI Symbol" w:eastAsia="Segoe UI Symbol"/>
          <w:color w:val="1F2328"/>
          <w:spacing w:val="0"/>
          <w:position w:val="0"/>
          <w:sz w:val="24"/>
          <w:shd w:fill="FFFFFF" w:val="clear"/>
        </w:rPr>
        <w:t xml:space="preserve">●</w:t>
      </w: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 Create a table named Students with the following fields: </w:t>
      </w:r>
      <w:r>
        <w:rPr>
          <w:rFonts w:ascii="Segoe UI Symbol" w:hAnsi="Segoe UI Symbol" w:cs="Segoe UI Symbol" w:eastAsia="Segoe UI Symbol"/>
          <w:color w:val="1F2328"/>
          <w:spacing w:val="0"/>
          <w:position w:val="0"/>
          <w:sz w:val="24"/>
          <w:shd w:fill="FFFFFF" w:val="clear"/>
        </w:rPr>
        <w:t xml:space="preserve">○</w:t>
      </w: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 StudentID: Primary Key, INT, an auto-incrementing integer. </w:t>
      </w:r>
      <w:r>
        <w:rPr>
          <w:rFonts w:ascii="Segoe UI Symbol" w:hAnsi="Segoe UI Symbol" w:cs="Segoe UI Symbol" w:eastAsia="Segoe UI Symbol"/>
          <w:color w:val="1F2328"/>
          <w:spacing w:val="0"/>
          <w:position w:val="0"/>
          <w:sz w:val="24"/>
          <w:shd w:fill="FFFFFF" w:val="clear"/>
        </w:rPr>
        <w:t xml:space="preserve">○</w:t>
      </w: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 Name: Stores the student's name (up to 50 characters). </w:t>
      </w:r>
      <w:r>
        <w:rPr>
          <w:rFonts w:ascii="Segoe UI Symbol" w:hAnsi="Segoe UI Symbol" w:cs="Segoe UI Symbol" w:eastAsia="Segoe UI Symbol"/>
          <w:color w:val="1F2328"/>
          <w:spacing w:val="0"/>
          <w:position w:val="0"/>
          <w:sz w:val="24"/>
          <w:shd w:fill="FFFFFF" w:val="clear"/>
        </w:rPr>
        <w:t xml:space="preserve">○</w:t>
      </w: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 Gender: A single character (VARCHAR, 1 - 'M' for Male, 'F' for Female). </w:t>
      </w:r>
      <w:r>
        <w:rPr>
          <w:rFonts w:ascii="Segoe UI Symbol" w:hAnsi="Segoe UI Symbol" w:cs="Segoe UI Symbol" w:eastAsia="Segoe UI Symbol"/>
          <w:color w:val="1F2328"/>
          <w:spacing w:val="0"/>
          <w:position w:val="0"/>
          <w:sz w:val="24"/>
          <w:shd w:fill="FFFFFF" w:val="clear"/>
        </w:rPr>
        <w:t xml:space="preserve">○</w:t>
      </w: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 Age: INT </w:t>
      </w:r>
      <w:r>
        <w:rPr>
          <w:rFonts w:ascii="Segoe UI Symbol" w:hAnsi="Segoe UI Symbol" w:cs="Segoe UI Symbol" w:eastAsia="Segoe UI Symbol"/>
          <w:color w:val="1F2328"/>
          <w:spacing w:val="0"/>
          <w:position w:val="0"/>
          <w:sz w:val="24"/>
          <w:shd w:fill="FFFFFF" w:val="clear"/>
        </w:rPr>
        <w:t xml:space="preserve">○</w:t>
      </w: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 Grade: Academic grade (VARCHAR, 10 - e.g., 'A', 'B', 'C', etc.). </w:t>
      </w:r>
      <w:r>
        <w:rPr>
          <w:rFonts w:ascii="Segoe UI Symbol" w:hAnsi="Segoe UI Symbol" w:cs="Segoe UI Symbol" w:eastAsia="Segoe UI Symbol"/>
          <w:color w:val="1F2328"/>
          <w:spacing w:val="0"/>
          <w:position w:val="0"/>
          <w:sz w:val="24"/>
          <w:shd w:fill="FFFFFF" w:val="clear"/>
        </w:rPr>
        <w:t xml:space="preserve">○</w:t>
      </w: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 MathScore, ScienceScore, EnglishScore: Integers representing scores in respective subjects.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Insert Data Populate the Students table with at least 10 sample records, including a variety of names, genders, grades, and scores in Math, Science, and English.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Tasks to Perform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Display all students and their details to get an overview of the data.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Calculate the average scores for each subject to understand subject-wise performance.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Find the student(s) with the highest total score across all subjects to identify the top performer.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Count the number of students in each grade to observe grade distributions.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Find the average score for male and female students to compare performance by gender.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Identify students whose Math score is above 80 to highlight high achievers in Math.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4"/>
          <w:shd w:fill="auto" w:val="clear"/>
        </w:rPr>
        <w:t xml:space="preserve">Update the grade of a student with a specific Student ID to reflect changes or corrections.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Data.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Show 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Create Database StudentManagement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 StudentManagement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CREATE TABLE Students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StudentID INT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Name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Gender VARCHAR(1),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Age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Grade VARCHAR(10),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MathScore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ScienceScore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EnglishScore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PRIMARY KEY (StudentID)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Students (Name, Gender, Age, Grade, MathScore, ScienceScore, EnglishScore)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('Sagar', 'M', 16, 'A', 90, 85, 95),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('Shiwani, 'F', 17, 'A', 95, 90, 92),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('Aanand', 'M', 16, 'B', 80, 75, 85),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('Sneha', 'F', 17, 'A', 92, 88, 90),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('Aryan', 'M', 16, 'C', 70, 65, 75),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('Sarika', 'F', 17, 'B', 85, 80, 88),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('priyanshu', 'M', 16, 'B', 75, 70, 80),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('Sarah', 'F', 17, 'A', 98, 95, 92),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('Rahul', 'M', 16, 'C', 65, 60, 70),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('Nandini kumari', 'F', 17, 'A', 90, 85, 95);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Task 1: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of all students and their details.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-&gt; SELECT * FROM Students;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36"/>
        <w:gridCol w:w="912"/>
        <w:gridCol w:w="912"/>
        <w:gridCol w:w="900"/>
        <w:gridCol w:w="912"/>
        <w:gridCol w:w="959"/>
        <w:gridCol w:w="912"/>
        <w:gridCol w:w="912"/>
        <w:gridCol w:w="900"/>
        <w:gridCol w:w="900"/>
      </w:tblGrid>
      <w:tr>
        <w:trPr>
          <w:trHeight w:val="101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ID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Gender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Mathscore </w:t>
            </w:r>
          </w:p>
        </w:tc>
        <w:tc>
          <w:tcPr>
            <w:tcW w:w="182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Sciencescore</w:t>
            </w:r>
          </w:p>
        </w:tc>
        <w:tc>
          <w:tcPr>
            <w:tcW w:w="18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 Score</w:t>
            </w:r>
          </w:p>
        </w:tc>
      </w:tr>
      <w:tr>
        <w:trPr>
          <w:trHeight w:val="50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Sagar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male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Shiwani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female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Anand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male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Sneha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female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Aryan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male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Sarika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female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107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Priyanshu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male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Sarah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female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Rahul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male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Nandini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female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Calculate the average scores for each subject.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-&gt;   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AVG(MathScore) AS AverageMathScore,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AVG(ScienceScore) AS AverageScienceScore,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AVG(EnglishScore) AS AverageEnglishScore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FROM Students;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60"/>
        <w:gridCol w:w="1160"/>
        <w:gridCol w:w="1160"/>
        <w:gridCol w:w="1160"/>
        <w:gridCol w:w="1160"/>
        <w:gridCol w:w="1160"/>
      </w:tblGrid>
      <w:tr>
        <w:trPr>
          <w:trHeight w:val="500" w:hRule="auto"/>
          <w:jc w:val="left"/>
        </w:trPr>
        <w:tc>
          <w:tcPr>
            <w:tcW w:w="23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AvgMathScore</w:t>
            </w:r>
          </w:p>
        </w:tc>
        <w:tc>
          <w:tcPr>
            <w:tcW w:w="23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AvgScienceScore</w:t>
            </w:r>
          </w:p>
        </w:tc>
        <w:tc>
          <w:tcPr>
            <w:tcW w:w="23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AvgEnglishScore</w:t>
            </w:r>
          </w:p>
        </w:tc>
      </w:tr>
      <w:tr>
        <w:trPr>
          <w:trHeight w:val="500" w:hRule="auto"/>
          <w:jc w:val="left"/>
        </w:trPr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73.9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70.2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75.5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Find the students with the highest total scores.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-&gt; 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StudentID,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Name,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MathScore + ScienceScore + EnglishScore AS TotalScore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Students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TotalScore DESC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LIMIT 1;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55"/>
        <w:gridCol w:w="1215"/>
        <w:gridCol w:w="1095"/>
      </w:tblGrid>
      <w:tr>
        <w:trPr>
          <w:trHeight w:val="500" w:hRule="auto"/>
          <w:jc w:val="left"/>
        </w:trPr>
        <w:tc>
          <w:tcPr>
            <w:tcW w:w="1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30"/>
        <w:gridCol w:w="1190"/>
        <w:gridCol w:w="1190"/>
      </w:tblGrid>
      <w:tr>
        <w:trPr>
          <w:trHeight w:val="500" w:hRule="auto"/>
          <w:jc w:val="left"/>
        </w:trPr>
        <w:tc>
          <w:tcPr>
            <w:tcW w:w="1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38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Totalscore</w:t>
            </w:r>
          </w:p>
        </w:tc>
      </w:tr>
      <w:tr>
        <w:trPr>
          <w:trHeight w:val="500" w:hRule="auto"/>
          <w:jc w:val="left"/>
        </w:trPr>
        <w:tc>
          <w:tcPr>
            <w:tcW w:w="1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Sarah</w:t>
            </w:r>
          </w:p>
        </w:tc>
        <w:tc>
          <w:tcPr>
            <w:tcW w:w="1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285</w:t>
            </w:r>
          </w:p>
        </w:tc>
        <w:tc>
          <w:tcPr>
            <w:tcW w:w="1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30"/>
        <w:gridCol w:w="1190"/>
      </w:tblGrid>
      <w:tr>
        <w:trPr>
          <w:trHeight w:val="461" w:hRule="auto"/>
          <w:jc w:val="left"/>
        </w:trPr>
        <w:tc>
          <w:tcPr>
            <w:tcW w:w="1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130"/>
            </w:tblGrid>
            <w:tr>
              <w:trPr>
                <w:trHeight w:val="461" w:hRule="auto"/>
                <w:jc w:val="left"/>
              </w:trPr>
              <w:tc>
                <w:tcPr>
                  <w:tcW w:w="113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4.Count the number of students in each grade.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-&gt; 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Grade,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COUNT(*) AS NumberOfStudents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Students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Grade;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60"/>
        <w:gridCol w:w="1160"/>
        <w:gridCol w:w="1160"/>
      </w:tblGrid>
      <w:tr>
        <w:trPr>
          <w:trHeight w:val="500" w:hRule="auto"/>
          <w:jc w:val="left"/>
        </w:trPr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Grade</w:t>
            </w:r>
          </w:p>
        </w:tc>
        <w:tc>
          <w:tcPr>
            <w:tcW w:w="23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StudentCount</w:t>
            </w:r>
          </w:p>
        </w:tc>
      </w:tr>
      <w:tr>
        <w:trPr>
          <w:trHeight w:val="500" w:hRule="auto"/>
          <w:jc w:val="left"/>
        </w:trPr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Find the average score for male and female students.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-&gt; SELECT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Gender,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AVG((MathScore + ScienceScore + EnglishScore) / 3) AS AverageScore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Students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Gender;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Gender         AvgMathScore    AvgScienceScore      AvgEnglishScore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Male                76</w:t>
        <w:tab/>
        <w:tab/>
        <w:t xml:space="preserve">     71</w:t>
        <w:tab/>
        <w:tab/>
        <w:tab/>
        <w:t xml:space="preserve">    81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Female</w:t>
        <w:tab/>
        <w:t xml:space="preserve">92</w:t>
        <w:tab/>
        <w:tab/>
        <w:t xml:space="preserve">     87.6</w:t>
        <w:tab/>
        <w:tab/>
        <w:t xml:space="preserve">    91.4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Identify students whose math score is above 80.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-&gt;  SELECT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StudentID,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MathScore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Students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MathScore &gt; 80;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      MathScore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Sagar       90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Shiwani     95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Sneha       92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Sarika       85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Sarah       98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Nandini     90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7.Update the grade of a student with a specific Student 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-&gt; UPDATE Students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Grade = 'A'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StudentID = 110;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StudentID  Name       Gender      Age    Grade  MathScore  ScienceScore  EnglishScore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110        Nandini      Female      17        A         90                 85                     95 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