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638"/>
      </w:tblGrid>
      <w:tr w:rsidR="00CB4B24" w:rsidRPr="00CB4B24" w14:paraId="17B23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A0D03" w14:textId="77777777" w:rsidR="00CB4B24" w:rsidRPr="00CB4B24" w:rsidRDefault="00CB4B24" w:rsidP="00CB4B24">
            <w:pPr>
              <w:rPr>
                <w:b/>
                <w:bCs/>
              </w:rPr>
            </w:pPr>
            <w:r w:rsidRPr="00CB4B24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B7236EE" w14:textId="04273A9C" w:rsidR="00CB4B24" w:rsidRPr="00CB4B24" w:rsidRDefault="00CB4B24" w:rsidP="00CB4B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</w:t>
            </w:r>
            <w:r w:rsidRPr="00CB4B24">
              <w:rPr>
                <w:b/>
                <w:bCs/>
              </w:rPr>
              <w:t>Responsibility</w:t>
            </w:r>
          </w:p>
        </w:tc>
      </w:tr>
    </w:tbl>
    <w:p w14:paraId="2B334F2F" w14:textId="77777777" w:rsidR="00CB4B24" w:rsidRPr="00CB4B24" w:rsidRDefault="00CB4B24" w:rsidP="00CB4B2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5"/>
        <w:gridCol w:w="81"/>
      </w:tblGrid>
      <w:tr w:rsidR="00CB4B24" w:rsidRPr="00CB4B24" w14:paraId="0736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pPr w:leftFromText="180" w:rightFromText="180" w:vertAnchor="text" w:horzAnchor="margin" w:tblpY="-306"/>
              <w:tblW w:w="6310" w:type="dxa"/>
              <w:tblLook w:val="04A0" w:firstRow="1" w:lastRow="0" w:firstColumn="1" w:lastColumn="0" w:noHBand="0" w:noVBand="1"/>
            </w:tblPr>
            <w:tblGrid>
              <w:gridCol w:w="2335"/>
              <w:gridCol w:w="3975"/>
            </w:tblGrid>
            <w:tr w:rsidR="00CB4B24" w14:paraId="3B5637B3" w14:textId="77777777" w:rsidTr="00CB4B24">
              <w:trPr>
                <w:trHeight w:val="478"/>
              </w:trPr>
              <w:tc>
                <w:tcPr>
                  <w:tcW w:w="2335" w:type="dxa"/>
                  <w:vAlign w:val="center"/>
                </w:tcPr>
                <w:p w14:paraId="2CDC5A69" w14:textId="0BF533E8" w:rsidR="00CB4B24" w:rsidRDefault="00CB4B24" w:rsidP="00CB4B24">
                  <w:pPr>
                    <w:jc w:val="center"/>
                  </w:pPr>
                  <w:r>
                    <w:t>Operations manager</w:t>
                  </w:r>
                </w:p>
              </w:tc>
              <w:tc>
                <w:tcPr>
                  <w:tcW w:w="3975" w:type="dxa"/>
                  <w:vAlign w:val="center"/>
                </w:tcPr>
                <w:p w14:paraId="1C8527D8" w14:textId="0411B70F" w:rsidR="00CB4B24" w:rsidRDefault="00CB4B24" w:rsidP="00CB4B24">
                  <w:pPr>
                    <w:jc w:val="center"/>
                  </w:pPr>
                  <w:r w:rsidRPr="00CB4B24">
                    <w:t>Improve processing time</w:t>
                  </w:r>
                </w:p>
              </w:tc>
            </w:tr>
            <w:tr w:rsidR="00CB4B24" w14:paraId="0B118E36" w14:textId="77777777" w:rsidTr="00CB4B24">
              <w:trPr>
                <w:trHeight w:val="478"/>
              </w:trPr>
              <w:tc>
                <w:tcPr>
                  <w:tcW w:w="2335" w:type="dxa"/>
                  <w:vAlign w:val="center"/>
                </w:tcPr>
                <w:p w14:paraId="75A3AAA3" w14:textId="5229CBB3" w:rsidR="00CB4B24" w:rsidRDefault="00CB4B24" w:rsidP="00CB4B24">
                  <w:pPr>
                    <w:jc w:val="center"/>
                  </w:pPr>
                  <w:r w:rsidRPr="00CB4B24">
                    <w:t>Mortgage Processor</w:t>
                  </w:r>
                </w:p>
              </w:tc>
              <w:tc>
                <w:tcPr>
                  <w:tcW w:w="3975" w:type="dxa"/>
                  <w:vAlign w:val="center"/>
                </w:tcPr>
                <w:p w14:paraId="22D61C8A" w14:textId="72DD8D71" w:rsidR="00CB4B24" w:rsidRDefault="00CB4B24" w:rsidP="00CB4B24">
                  <w:pPr>
                    <w:jc w:val="center"/>
                  </w:pPr>
                  <w:r w:rsidRPr="00CB4B24">
                    <w:t>Reviews applications</w:t>
                  </w:r>
                </w:p>
              </w:tc>
            </w:tr>
            <w:tr w:rsidR="00CB4B24" w14:paraId="661D6144" w14:textId="77777777" w:rsidTr="00CB4B24">
              <w:trPr>
                <w:trHeight w:val="498"/>
              </w:trPr>
              <w:tc>
                <w:tcPr>
                  <w:tcW w:w="2335" w:type="dxa"/>
                  <w:vAlign w:val="center"/>
                </w:tcPr>
                <w:p w14:paraId="3B896A4F" w14:textId="3A7356DD" w:rsidR="00CB4B24" w:rsidRDefault="00CB4B24" w:rsidP="00CB4B24">
                  <w:pPr>
                    <w:jc w:val="center"/>
                  </w:pPr>
                  <w:r w:rsidRPr="00CB4B24">
                    <w:t>Underwriter</w:t>
                  </w:r>
                </w:p>
              </w:tc>
              <w:tc>
                <w:tcPr>
                  <w:tcW w:w="3975" w:type="dxa"/>
                  <w:vAlign w:val="center"/>
                </w:tcPr>
                <w:p w14:paraId="21C0377C" w14:textId="70C066D5" w:rsidR="00CB4B24" w:rsidRDefault="00CB4B24" w:rsidP="00CB4B24">
                  <w:pPr>
                    <w:jc w:val="center"/>
                  </w:pPr>
                  <w:r w:rsidRPr="00CB4B24">
                    <w:t>Approves or rejects loans</w:t>
                  </w:r>
                </w:p>
              </w:tc>
            </w:tr>
            <w:tr w:rsidR="00CB4B24" w14:paraId="3E4A9DB7" w14:textId="77777777" w:rsidTr="00CB4B24">
              <w:trPr>
                <w:trHeight w:val="478"/>
              </w:trPr>
              <w:tc>
                <w:tcPr>
                  <w:tcW w:w="2335" w:type="dxa"/>
                  <w:vAlign w:val="center"/>
                </w:tcPr>
                <w:p w14:paraId="10296A03" w14:textId="3AA14B34" w:rsidR="00CB4B24" w:rsidRDefault="00CB4B24" w:rsidP="00CB4B24">
                  <w:pPr>
                    <w:jc w:val="center"/>
                  </w:pPr>
                  <w:r w:rsidRPr="00CB4B24">
                    <w:t>Customer Service</w:t>
                  </w:r>
                </w:p>
              </w:tc>
              <w:tc>
                <w:tcPr>
                  <w:tcW w:w="3975" w:type="dxa"/>
                  <w:vAlign w:val="center"/>
                </w:tcPr>
                <w:p w14:paraId="1FD4B5AE" w14:textId="1E118572" w:rsidR="00CB4B24" w:rsidRDefault="00CB4B24" w:rsidP="00CB4B24">
                  <w:pPr>
                    <w:jc w:val="center"/>
                  </w:pPr>
                  <w:r w:rsidRPr="00CB4B24">
                    <w:t>Handles applicant queries</w:t>
                  </w:r>
                </w:p>
              </w:tc>
            </w:tr>
            <w:tr w:rsidR="00CB4B24" w14:paraId="27577DA7" w14:textId="77777777" w:rsidTr="00CB4B24">
              <w:trPr>
                <w:trHeight w:val="478"/>
              </w:trPr>
              <w:tc>
                <w:tcPr>
                  <w:tcW w:w="2335" w:type="dxa"/>
                  <w:vAlign w:val="center"/>
                </w:tcPr>
                <w:p w14:paraId="4F915696" w14:textId="1F70DD0E" w:rsidR="00CB4B24" w:rsidRDefault="00CB4B24" w:rsidP="00CB4B24">
                  <w:pPr>
                    <w:jc w:val="center"/>
                  </w:pPr>
                  <w:r w:rsidRPr="00CB4B24">
                    <w:t>IT Team</w:t>
                  </w:r>
                </w:p>
              </w:tc>
              <w:tc>
                <w:tcPr>
                  <w:tcW w:w="3975" w:type="dxa"/>
                  <w:vAlign w:val="center"/>
                </w:tcPr>
                <w:p w14:paraId="15B3A1EB" w14:textId="289CA91C" w:rsidR="00CB4B24" w:rsidRDefault="00CB4B24" w:rsidP="00CB4B24">
                  <w:pPr>
                    <w:jc w:val="center"/>
                  </w:pPr>
                  <w:r w:rsidRPr="00CB4B24">
                    <w:t>Builds system improvements</w:t>
                  </w:r>
                </w:p>
              </w:tc>
            </w:tr>
            <w:tr w:rsidR="00CB4B24" w14:paraId="679DF5D7" w14:textId="77777777" w:rsidTr="00CB4B24">
              <w:trPr>
                <w:trHeight w:val="478"/>
              </w:trPr>
              <w:tc>
                <w:tcPr>
                  <w:tcW w:w="2335" w:type="dxa"/>
                  <w:vAlign w:val="center"/>
                </w:tcPr>
                <w:p w14:paraId="627C3BDE" w14:textId="50913D4E" w:rsidR="00CB4B24" w:rsidRDefault="00CB4B24" w:rsidP="00CB4B24">
                  <w:pPr>
                    <w:jc w:val="center"/>
                  </w:pPr>
                  <w:r w:rsidRPr="00CB4B24">
                    <w:t>Business Analyst</w:t>
                  </w:r>
                </w:p>
              </w:tc>
              <w:tc>
                <w:tcPr>
                  <w:tcW w:w="3975" w:type="dxa"/>
                  <w:vAlign w:val="center"/>
                </w:tcPr>
                <w:p w14:paraId="5311A96F" w14:textId="628F3079" w:rsidR="00CB4B24" w:rsidRDefault="00CB4B24" w:rsidP="00CB4B24">
                  <w:pPr>
                    <w:jc w:val="center"/>
                  </w:pPr>
                  <w:r w:rsidRPr="00CB4B24">
                    <w:t>Analyzes process and recommends improvements</w:t>
                  </w:r>
                </w:p>
              </w:tc>
            </w:tr>
          </w:tbl>
          <w:p w14:paraId="6A71779E" w14:textId="0FF66B99" w:rsidR="00CB4B24" w:rsidRPr="00CB4B24" w:rsidRDefault="00CB4B24" w:rsidP="00CB4B24"/>
        </w:tc>
        <w:tc>
          <w:tcPr>
            <w:tcW w:w="0" w:type="auto"/>
            <w:vAlign w:val="center"/>
            <w:hideMark/>
          </w:tcPr>
          <w:p w14:paraId="1E06D56C" w14:textId="61E75E18" w:rsidR="00CB4B24" w:rsidRPr="00CB4B24" w:rsidRDefault="00CB4B24" w:rsidP="00CB4B24">
            <w:r>
              <w:t xml:space="preserve">                                                   </w:t>
            </w:r>
          </w:p>
        </w:tc>
      </w:tr>
    </w:tbl>
    <w:p w14:paraId="4976FBC7" w14:textId="77777777" w:rsidR="00CB4B24" w:rsidRPr="00CB4B24" w:rsidRDefault="00CB4B24" w:rsidP="00CB4B2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B4B24" w:rsidRPr="00CB4B24" w14:paraId="08FB7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E2B2" w14:textId="59E570EB" w:rsidR="00CB4B24" w:rsidRPr="00CB4B24" w:rsidRDefault="00CB4B24" w:rsidP="00CB4B24"/>
        </w:tc>
        <w:tc>
          <w:tcPr>
            <w:tcW w:w="0" w:type="auto"/>
            <w:vAlign w:val="center"/>
            <w:hideMark/>
          </w:tcPr>
          <w:p w14:paraId="1AF6CBF7" w14:textId="252E0E0B" w:rsidR="00CB4B24" w:rsidRPr="00CB4B24" w:rsidRDefault="00CB4B24" w:rsidP="00CB4B24">
            <w:r>
              <w:t xml:space="preserve">                                                    </w:t>
            </w:r>
          </w:p>
        </w:tc>
      </w:tr>
    </w:tbl>
    <w:p w14:paraId="32C1979E" w14:textId="77777777" w:rsidR="00CB4B24" w:rsidRPr="00CB4B24" w:rsidRDefault="00CB4B24" w:rsidP="00CB4B2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B4B24" w:rsidRPr="00CB4B24" w14:paraId="588BB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459D" w14:textId="479501D0" w:rsidR="00CB4B24" w:rsidRPr="00CB4B24" w:rsidRDefault="00CB4B24" w:rsidP="00CB4B24"/>
        </w:tc>
        <w:tc>
          <w:tcPr>
            <w:tcW w:w="0" w:type="auto"/>
            <w:vAlign w:val="center"/>
            <w:hideMark/>
          </w:tcPr>
          <w:p w14:paraId="4E95813C" w14:textId="124B6077" w:rsidR="00CB4B24" w:rsidRPr="00CB4B24" w:rsidRDefault="00CB4B24" w:rsidP="00CB4B24">
            <w:r>
              <w:t xml:space="preserve">                                                                   </w:t>
            </w:r>
          </w:p>
        </w:tc>
      </w:tr>
    </w:tbl>
    <w:p w14:paraId="02C02157" w14:textId="77777777" w:rsidR="00CB4B24" w:rsidRPr="00CB4B24" w:rsidRDefault="00CB4B24" w:rsidP="00CB4B2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B4B24" w:rsidRPr="00CB4B24" w14:paraId="1D7A8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AE8B" w14:textId="71B4A816" w:rsidR="00CB4B24" w:rsidRPr="00CB4B24" w:rsidRDefault="00CB4B24" w:rsidP="00CB4B24"/>
        </w:tc>
        <w:tc>
          <w:tcPr>
            <w:tcW w:w="0" w:type="auto"/>
            <w:vAlign w:val="center"/>
            <w:hideMark/>
          </w:tcPr>
          <w:p w14:paraId="63F3DD38" w14:textId="24D1C223" w:rsidR="00CB4B24" w:rsidRPr="00CB4B24" w:rsidRDefault="00CB4B24" w:rsidP="00CB4B24">
            <w:r>
              <w:t xml:space="preserve">                                                          </w:t>
            </w:r>
          </w:p>
        </w:tc>
      </w:tr>
    </w:tbl>
    <w:p w14:paraId="01617F16" w14:textId="77777777" w:rsidR="00CB4B24" w:rsidRPr="00CB4B24" w:rsidRDefault="00CB4B24" w:rsidP="00CB4B2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B4B24" w:rsidRPr="00CB4B24" w14:paraId="1F38F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1A74" w14:textId="58E334E3" w:rsidR="00CB4B24" w:rsidRPr="00CB4B24" w:rsidRDefault="00CB4B24" w:rsidP="00CB4B24"/>
        </w:tc>
        <w:tc>
          <w:tcPr>
            <w:tcW w:w="0" w:type="auto"/>
            <w:vAlign w:val="center"/>
            <w:hideMark/>
          </w:tcPr>
          <w:p w14:paraId="1FE4951B" w14:textId="72E3CF82" w:rsidR="00CB4B24" w:rsidRPr="00CB4B24" w:rsidRDefault="00CB4B24" w:rsidP="00CB4B24">
            <w:r>
              <w:t xml:space="preserve">                                                                          </w:t>
            </w:r>
          </w:p>
        </w:tc>
      </w:tr>
    </w:tbl>
    <w:p w14:paraId="68805E65" w14:textId="77777777" w:rsidR="00CB4B24" w:rsidRPr="00CB4B24" w:rsidRDefault="00CB4B24" w:rsidP="00CB4B2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B4B24" w:rsidRPr="00CB4B24" w14:paraId="64404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3467" w14:textId="0C02555B" w:rsidR="00CB4B24" w:rsidRPr="00CB4B24" w:rsidRDefault="00CB4B24" w:rsidP="00CB4B24"/>
        </w:tc>
        <w:tc>
          <w:tcPr>
            <w:tcW w:w="0" w:type="auto"/>
            <w:vAlign w:val="center"/>
            <w:hideMark/>
          </w:tcPr>
          <w:p w14:paraId="5A778129" w14:textId="77777777" w:rsidR="00CB4B24" w:rsidRPr="00CB4B24" w:rsidRDefault="00CB4B24" w:rsidP="00CB4B24">
            <w:r>
              <w:t xml:space="preserve">                                                            </w:t>
            </w:r>
          </w:p>
          <w:p w14:paraId="12911E33" w14:textId="44C8B331" w:rsidR="00CB4B24" w:rsidRPr="00CB4B24" w:rsidRDefault="00CB4B24" w:rsidP="00CB4B24"/>
        </w:tc>
      </w:tr>
    </w:tbl>
    <w:p w14:paraId="60316A69" w14:textId="77777777" w:rsidR="009F77C1" w:rsidRDefault="009F77C1"/>
    <w:sectPr w:rsidR="009F7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C1"/>
    <w:rsid w:val="009F77C1"/>
    <w:rsid w:val="00BF38F9"/>
    <w:rsid w:val="00CB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FD43"/>
  <w15:chartTrackingRefBased/>
  <w15:docId w15:val="{578EFEC9-8F79-4D18-BCA0-72156531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7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4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B4B2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Sivakumar</dc:creator>
  <cp:keywords/>
  <dc:description/>
  <cp:lastModifiedBy>Manisha Sivakumar</cp:lastModifiedBy>
  <cp:revision>2</cp:revision>
  <dcterms:created xsi:type="dcterms:W3CDTF">2026-07-17T10:06:00Z</dcterms:created>
  <dcterms:modified xsi:type="dcterms:W3CDTF">2026-07-17T10:11:00Z</dcterms:modified>
</cp:coreProperties>
</file>