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5"/>
        <w:gridCol w:w="3300"/>
        <w:tblGridChange w:id="0">
          <w:tblGrid>
            <w:gridCol w:w="7305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Manisha Singh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2"/>
                <w:szCs w:val="32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32"/>
                <w:szCs w:val="32"/>
                <w:rtl w:val="0"/>
              </w:rPr>
              <w:t xml:space="preserve">Software 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Ward no. 10, Anantpur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Society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Rewa(M.P.) - 486001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+918770478592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maniparihar05@gmail.com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https://www.linkedin.com/in/manisha-singh-890716199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 would like to work for an organization where there will be an opportunity  for the advancement &amp; development  of my knowledge &amp; skills and where I will apply my knowledge, skills and efforts for the benefit of the organization.</w:t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vasm2hnngd6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rtl w:val="0"/>
              </w:rPr>
              <w:t xml:space="preserve">Axleweb Technologies Pvt. Ltd.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Rewa— </w:t>
            </w:r>
            <w:r w:rsidDel="00000000" w:rsidR="00000000" w:rsidRPr="00000000">
              <w:rPr>
                <w:i w:val="1"/>
                <w:rtl w:val="0"/>
              </w:rPr>
              <w:t xml:space="preserve">QA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00"/>
                <w:sz w:val="20"/>
                <w:szCs w:val="20"/>
              </w:rPr>
            </w:pPr>
            <w:bookmarkStart w:colFirst="0" w:colLast="0" w:name="_n64fgzu3lwuy" w:id="5"/>
            <w:bookmarkEnd w:id="5"/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01/06/2021 - PRESENT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Understand all the requirements of the project and clarify doubts regarding the same.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Learn about the software that is being tested.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 the test cases in Qase.io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 the software and report the bugs to developers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 proper documentation for the bugs and suggestions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Conduct a re-test of the resolved bug issues.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Client meetings to explain about the Product.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rtl w:val="0"/>
              </w:rPr>
              <w:t xml:space="preserve">Axleweb Technologies Pvt. Ltd.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Rewa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rtl w:val="0"/>
              </w:rPr>
              <w:t xml:space="preserve">Intern</w:t>
            </w:r>
          </w:p>
          <w:p w:rsidR="00000000" w:rsidDel="00000000" w:rsidP="00000000" w:rsidRDefault="00000000" w:rsidRPr="00000000" w14:paraId="0000001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00"/>
                <w:sz w:val="20"/>
                <w:szCs w:val="20"/>
              </w:rPr>
            </w:pPr>
            <w:bookmarkStart w:colFirst="0" w:colLast="0" w:name="_8hk593fs3sag" w:id="7"/>
            <w:bookmarkEnd w:id="7"/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01/02/2021- 31/05/2021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Client meetings  to understand  the project requirement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Developed the chatbots and worked on dialogflow and many platforms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Coordinated with the testing team and resolved the bugs.</w:t>
            </w:r>
          </w:p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22"/>
                <w:szCs w:val="22"/>
              </w:rPr>
            </w:pPr>
            <w:bookmarkStart w:colFirst="0" w:colLast="0" w:name="_rxzq6cbs5n1z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9"/>
            <w:bookmarkEnd w:id="9"/>
            <w:r w:rsidDel="00000000" w:rsidR="00000000" w:rsidRPr="00000000">
              <w:rPr>
                <w:rtl w:val="0"/>
              </w:rPr>
              <w:t xml:space="preserve">Jawaharlal Nehru College of technology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Rewa—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B.E.</w:t>
            </w:r>
          </w:p>
          <w:p w:rsidR="00000000" w:rsidDel="00000000" w:rsidP="00000000" w:rsidRDefault="00000000" w:rsidRPr="00000000" w14:paraId="0000002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  <w:u w:val="single"/>
              </w:rPr>
            </w:pPr>
            <w:bookmarkStart w:colFirst="0" w:colLast="0" w:name="_7vtcyzeczjot" w:id="10"/>
            <w:bookmarkEnd w:id="10"/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CGPA -8.92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1"/>
            <w:bookmarkEnd w:id="11"/>
            <w:r w:rsidDel="00000000" w:rsidR="00000000" w:rsidRPr="00000000">
              <w:rPr>
                <w:rtl w:val="0"/>
              </w:rPr>
              <w:t xml:space="preserve">Gyanasthali Vidyalaya,</w:t>
            </w:r>
            <w:r w:rsidDel="00000000" w:rsidR="00000000" w:rsidRPr="00000000">
              <w:rPr>
                <w:b w:val="0"/>
                <w:rtl w:val="0"/>
              </w:rPr>
              <w:t xml:space="preserve">Rewa -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Higher Secondary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2016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Percentage - 60.4%</w:t>
            </w:r>
          </w:p>
          <w:p w:rsidR="00000000" w:rsidDel="00000000" w:rsidP="00000000" w:rsidRDefault="00000000" w:rsidRPr="00000000" w14:paraId="0000002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7pq8vhj8ndmp" w:id="12"/>
            <w:bookmarkEnd w:id="12"/>
            <w:r w:rsidDel="00000000" w:rsidR="00000000" w:rsidRPr="00000000">
              <w:rPr>
                <w:rtl w:val="0"/>
              </w:rPr>
              <w:t xml:space="preserve">Gyanasthali Vidyalaya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Rewa—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Secondary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2014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b w:val="1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CGPA - 9.0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jhv78pp9wtzd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a9s8gpo4c6o7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2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1.LilChirp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It is an automated outbound  phone call solution for businesses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ind w:left="0" w:firstLine="0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https://app.lilchirp.io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Understand everything about the product.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Created test cases, tested and reported bugs in Jira.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 for the updated functionalities and updated the test cases as well.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Client meetings to explain about the product functionality.</w:t>
            </w:r>
          </w:p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              Platforms:- Qase.io , Jira</w:t>
            </w:r>
          </w:p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Google Assistant &amp; Alexa Bot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It is a voice bot which is linked with the client's web app (Schedulist google assistant app) to set the reminders for particular date and time in the calendar and notify accordingly.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Understand how Alexa and google Assistant works and can link with devices.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Tested with Alexa and Google Assistant Device.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Reported the bugs which are not according to requirement.</w:t>
            </w:r>
          </w:p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              Devices:- Alexa &amp;  Google Assistant device</w:t>
            </w:r>
          </w:p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3. ASG Appointment bot-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It is a chatbot which has functionality to book an appointment, reschedule and cancel that appointment.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Understand the coggle diagram very well.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Tested with test data for all the scenarios.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Checked the database every time for all the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enteries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Created a document for all the bugs and suggestions.</w:t>
            </w:r>
          </w:p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4. Ecosaba Messenger Bot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Created chatbot for Loan  Company and generated PDF  with proper details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Develop the chatbot and generate pdf according to requirement.</w:t>
            </w:r>
          </w:p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            Service:-Dialogflow,PDF Shift</w:t>
            </w:r>
          </w:p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            Language:-Node.js</w:t>
            </w:r>
          </w:p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            Database:-Spreadsheet</w:t>
            </w:r>
          </w:p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ca0awj8022e2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Software  Testing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Java(basics)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Spreadsheet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Postman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Dialogflow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Manychat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Qase.io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Rest API</w:t>
            </w:r>
          </w:p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Jmeter</w:t>
            </w:r>
          </w:p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Selenium(basics)</w:t>
            </w:r>
          </w:p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Blog Writing:-</w:t>
            </w:r>
          </w:p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https://medium.com/axlewebtech/whatsauto-overview-ab79f0396c2d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https://medium.com/axlewebtech/how-to-create-simple-instagram-bot-using-manychat-a21ee64f4214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Technical Video  :-</w:t>
            </w:r>
          </w:p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https://youtu.be/rtfHvCc20NY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tuxh7mwdaxox" w:id="17"/>
            <w:bookmarkEnd w:id="17"/>
            <w:r w:rsidDel="00000000" w:rsidR="00000000" w:rsidRPr="00000000">
              <w:rPr>
                <w:sz w:val="22"/>
                <w:szCs w:val="22"/>
                <w:rtl w:val="0"/>
              </w:rPr>
              <w:t xml:space="preserve">AWARDS &amp; ACHIEVEMENTS</w:t>
            </w:r>
          </w:p>
          <w:p w:rsidR="00000000" w:rsidDel="00000000" w:rsidP="00000000" w:rsidRDefault="00000000" w:rsidRPr="00000000" w14:paraId="0000005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Employee of the Month for 3-4  times .</w:t>
            </w:r>
          </w:p>
          <w:p w:rsidR="00000000" w:rsidDel="00000000" w:rsidP="00000000" w:rsidRDefault="00000000" w:rsidRPr="00000000" w14:paraId="0000005C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Consistently secured 1st position in all semesters</w:t>
            </w:r>
          </w:p>
          <w:p w:rsidR="00000000" w:rsidDel="00000000" w:rsidP="00000000" w:rsidRDefault="00000000" w:rsidRPr="00000000" w14:paraId="0000005E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Gave presentation at the National Seminar “Why not plastic”</w:t>
            </w:r>
          </w:p>
          <w:p w:rsidR="00000000" w:rsidDel="00000000" w:rsidP="00000000" w:rsidRDefault="00000000" w:rsidRPr="00000000" w14:paraId="00000060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Participated in science exhibition of college and got 1st prize in writing competition</w:t>
            </w:r>
          </w:p>
          <w:p w:rsidR="00000000" w:rsidDel="00000000" w:rsidP="00000000" w:rsidRDefault="00000000" w:rsidRPr="00000000" w14:paraId="0000006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cxxkes25b26" w:id="18"/>
            <w:bookmarkEnd w:id="18"/>
            <w:r w:rsidDel="00000000" w:rsidR="00000000" w:rsidRPr="00000000">
              <w:rPr>
                <w:sz w:val="22"/>
                <w:szCs w:val="22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English, Hindi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rtfHvCc20NY" TargetMode="External"/><Relationship Id="rId10" Type="http://schemas.openxmlformats.org/officeDocument/2006/relationships/hyperlink" Target="https://medium.com/axlewebtech/how-to-create-simple-instagram-bot-using-manychat-a21ee64f4214" TargetMode="External"/><Relationship Id="rId9" Type="http://schemas.openxmlformats.org/officeDocument/2006/relationships/hyperlink" Target="https://medium.com/axlewebtech/whatsauto-overview-ab79f0396c2d" TargetMode="External"/><Relationship Id="rId5" Type="http://schemas.openxmlformats.org/officeDocument/2006/relationships/styles" Target="styles.xml"/><Relationship Id="rId6" Type="http://schemas.openxmlformats.org/officeDocument/2006/relationships/hyperlink" Target="mailto:maniparihar05@gmail.com" TargetMode="External"/><Relationship Id="rId7" Type="http://schemas.openxmlformats.org/officeDocument/2006/relationships/hyperlink" Target="https://www.linkedin.com/in/manisha-singh-890716199" TargetMode="External"/><Relationship Id="rId8" Type="http://schemas.openxmlformats.org/officeDocument/2006/relationships/hyperlink" Target="https://app.lilchirp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