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NIKHIL DAMODHAR METE</w:t>
      </w:r>
    </w:p>
    <w:p>
      <w:pPr>
        <w:pStyle w:val="26"/>
        <w:contextualSpacing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At- Post- Nipani. </w:t>
      </w:r>
    </w:p>
    <w:p>
      <w:pPr>
        <w:pStyle w:val="26"/>
        <w:contextualSpacing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Tq- Kalamb. </w:t>
      </w:r>
    </w:p>
    <w:p>
      <w:pPr>
        <w:pStyle w:val="26"/>
        <w:contextualSpacing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Dist-Osmanabad </w:t>
      </w:r>
    </w:p>
    <w:p>
      <w:pPr>
        <w:pStyle w:val="26"/>
        <w:contextualSpacing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Maharashtra - 413510</w:t>
      </w:r>
    </w:p>
    <w:p>
      <w:pPr>
        <w:pStyle w:val="26"/>
        <w:contextualSpacing/>
        <w:jc w:val="center"/>
        <w:outlineLvl w:val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"mailto:m.nikhil777@gmail.com"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m.nikhil777@gmail.com</w:t>
      </w:r>
      <w:r>
        <w:rPr>
          <w:rStyle w:val="15"/>
          <w:rFonts w:ascii="Times New Roman" w:hAnsi="Times New Roman" w:cs="Times New Roman"/>
        </w:rPr>
        <w:fldChar w:fldCharType="end"/>
      </w:r>
    </w:p>
    <w:p>
      <w:pPr>
        <w:pStyle w:val="26"/>
        <w:contextualSpacing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9730986235</w:t>
      </w:r>
    </w:p>
    <w:p>
      <w:pPr>
        <w:pStyle w:val="26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>
      <w:pPr>
        <w:pStyle w:val="26"/>
        <w:contextualSpacing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>Seeking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position to utilize my skills and abilities in the leading company that offers professional growth.</w:t>
      </w:r>
    </w:p>
    <w:p>
      <w:pPr>
        <w:pStyle w:val="26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6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Qualifications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</w:p>
    <w:p>
      <w:pPr>
        <w:pStyle w:val="26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2120"/>
        <w:gridCol w:w="3249"/>
        <w:gridCol w:w="2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807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2120" w:type="dxa"/>
            <w:tcBorders>
              <w:top w:val="double" w:color="auto" w:sz="4" w:space="0"/>
            </w:tcBorders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3249" w:type="dxa"/>
            <w:tcBorders>
              <w:top w:val="double" w:color="auto" w:sz="4" w:space="0"/>
            </w:tcBorders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</w:t>
            </w:r>
          </w:p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2043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Percentage/</w:t>
            </w:r>
          </w:p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CGPA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807" w:type="dxa"/>
            <w:tcBorders>
              <w:left w:val="double" w:color="auto" w:sz="4" w:space="0"/>
            </w:tcBorders>
            <w:vAlign w:val="center"/>
          </w:tcPr>
          <w:p>
            <w:pPr>
              <w:spacing w:line="252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Civil Diploma</w:t>
            </w:r>
          </w:p>
        </w:tc>
        <w:tc>
          <w:tcPr>
            <w:tcW w:w="2120" w:type="dxa"/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249" w:type="dxa"/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EIMSR.NEW DELHI</w:t>
            </w:r>
          </w:p>
        </w:tc>
        <w:tc>
          <w:tcPr>
            <w:tcW w:w="2043" w:type="dxa"/>
            <w:tcBorders>
              <w:right w:val="double" w:color="auto" w:sz="4" w:space="0"/>
            </w:tcBorders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1807" w:type="dxa"/>
            <w:tcBorders>
              <w:left w:val="double" w:color="auto" w:sz="4" w:space="0"/>
            </w:tcBorders>
            <w:vAlign w:val="center"/>
          </w:tcPr>
          <w:p>
            <w:pPr>
              <w:spacing w:line="252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2120" w:type="dxa"/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3249" w:type="dxa"/>
            <w:vAlign w:val="center"/>
          </w:tcPr>
          <w:p>
            <w:pPr>
              <w:pStyle w:val="26"/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2043" w:type="dxa"/>
            <w:tcBorders>
              <w:right w:val="double" w:color="auto" w:sz="4" w:space="0"/>
            </w:tcBorders>
            <w:vAlign w:val="center"/>
          </w:tcPr>
          <w:p>
            <w:pPr>
              <w:contextualSpacing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49.00</w:t>
            </w:r>
          </w:p>
        </w:tc>
      </w:tr>
    </w:tbl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Professional Experience</w:t>
      </w:r>
    </w:p>
    <w:p>
      <w:pPr>
        <w:rPr>
          <w:rFonts w:ascii="Times New Roman" w:hAnsi="Times New Roman" w:cs="Times New Roman"/>
          <w:b/>
        </w:rPr>
      </w:pP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 : </w:t>
      </w:r>
      <w:r>
        <w:rPr>
          <w:rFonts w:hint="default" w:ascii="Times New Roman" w:hAnsi="Times New Roman" w:cs="Times New Roman"/>
          <w:lang w:val="en-US"/>
        </w:rPr>
        <w:t>KUMAR PROSPERA ,HADPSAR.</w:t>
      </w:r>
      <w:r>
        <w:rPr>
          <w:rFonts w:ascii="Times New Roman" w:hAnsi="Times New Roman" w:cs="Times New Roman"/>
        </w:rPr>
        <w:t xml:space="preserve"> Under (</w:t>
      </w:r>
      <w:r>
        <w:rPr>
          <w:rFonts w:hint="default" w:ascii="Times New Roman" w:hAnsi="Times New Roman" w:cs="Times New Roman"/>
          <w:lang w:val="en-US"/>
        </w:rPr>
        <w:t>ANSH CONSTRUCTION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             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 xml:space="preserve"> : </w:t>
      </w:r>
      <w:r>
        <w:rPr>
          <w:rFonts w:hint="default" w:ascii="Times New Roman" w:hAnsi="Times New Roman" w:cs="Times New Roman"/>
          <w:lang w:val="en-US"/>
        </w:rPr>
        <w:t>03 Jun 2021</w:t>
      </w:r>
      <w:r>
        <w:rPr>
          <w:rFonts w:ascii="Times New Roman" w:hAnsi="Times New Roman" w:cs="Times New Roman"/>
        </w:rPr>
        <w:t xml:space="preserve"> to  </w:t>
      </w:r>
      <w:r>
        <w:rPr>
          <w:rFonts w:hint="default" w:ascii="Times New Roman" w:hAnsi="Times New Roman" w:cs="Times New Roman"/>
          <w:lang w:val="en-US"/>
        </w:rPr>
        <w:t xml:space="preserve">16 </w:t>
      </w:r>
      <w:r>
        <w:rPr>
          <w:rFonts w:ascii="Times New Roman" w:hAnsi="Times New Roman" w:cs="Times New Roman"/>
        </w:rPr>
        <w:t>Aug 2</w:t>
      </w:r>
      <w:r>
        <w:rPr>
          <w:rFonts w:hint="default" w:ascii="Times New Roman" w:hAnsi="Times New Roman" w:cs="Times New Roman"/>
          <w:lang w:val="en-US"/>
        </w:rPr>
        <w:t>021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contextualSpacing/>
        <w:outlineLvl w:val="0"/>
        <w:rPr>
          <w:rFonts w:hint="default"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/>
        </w:rPr>
        <w:t>Roles &amp; responsibility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Cs/>
          <w:color w:val="000000"/>
          <w:lang w:val="en-AU"/>
        </w:rPr>
        <w:t>The role of CIVIL Engineer  for executing the Biling, Daily</w:t>
      </w:r>
      <w:r>
        <w:rPr>
          <w:rFonts w:hint="default" w:ascii="Times New Roman" w:hAnsi="Times New Roman" w:cs="Times New Roman"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lang w:val="en-AU"/>
        </w:rPr>
        <w:t>schedule</w:t>
      </w:r>
      <w:r>
        <w:rPr>
          <w:rFonts w:hint="default" w:ascii="Times New Roman" w:hAnsi="Times New Roman" w:cs="Times New Roman"/>
          <w:bCs/>
          <w:color w:val="000000"/>
          <w:lang w:val="en-US"/>
        </w:rPr>
        <w:t xml:space="preserve"> planing , Reinforcement work ,Alfurm work, daily documention &amp; All target are complete in shedule  </w:t>
      </w:r>
    </w:p>
    <w:p>
      <w:pPr>
        <w:widowControl/>
        <w:numPr>
          <w:ilvl w:val="0"/>
          <w:numId w:val="0"/>
        </w:numPr>
        <w:autoSpaceDE/>
        <w:autoSpaceDN/>
        <w:adjustRightInd/>
        <w:spacing w:after="0" w:line="360" w:lineRule="auto"/>
        <w:contextualSpacing/>
        <w:outlineLvl w:val="0"/>
        <w:rPr>
          <w:rFonts w:hint="default" w:ascii="Times New Roman" w:hAnsi="Times New Roman" w:cs="Times New Roman"/>
          <w:bCs/>
          <w:color w:val="000000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lang w:val="en-US"/>
        </w:rPr>
        <w:t xml:space="preserve">    </w:t>
      </w:r>
    </w:p>
    <w:p>
      <w:pPr>
        <w:widowControl/>
        <w:numPr>
          <w:ilvl w:val="0"/>
          <w:numId w:val="0"/>
        </w:numPr>
        <w:autoSpaceDE/>
        <w:autoSpaceDN/>
        <w:adjustRightInd/>
        <w:spacing w:after="0" w:line="360" w:lineRule="auto"/>
        <w:contextualSpacing/>
        <w:outlineLvl w:val="0"/>
        <w:rPr>
          <w:rFonts w:ascii="Times New Roman" w:hAnsi="Times New Roman" w:cs="Times New Roman"/>
          <w:bCs/>
          <w:color w:val="000000"/>
          <w:lang w:val="en-AU"/>
        </w:rPr>
      </w:pP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 : NTPC Limited Under (IVRCL Project Solapur)</w:t>
      </w:r>
      <w:r>
        <w:rPr>
          <w:rFonts w:ascii="Times New Roman" w:hAnsi="Times New Roman" w:cs="Times New Roman"/>
          <w:b/>
        </w:rPr>
        <w:t xml:space="preserve">              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 xml:space="preserve"> : Nov 2017 to  Aug 2018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Roles &amp; responsibility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Cs/>
          <w:color w:val="000000"/>
          <w:lang w:val="en-AU"/>
        </w:rPr>
        <w:t>The role of CIVIL Engineer  for executing the Biling, Daily schedule Footing &amp; Colum, RCC Paving, Drainage Work, Culvert, Rcc,brick work, finishing activities plastering,Tiling &amp; Granite Flooring &amp; water proofing, internal painting&amp; External Texture Painting, False Ceiling&amp; Grouting .</w:t>
      </w:r>
    </w:p>
    <w:p>
      <w:pPr>
        <w:ind w:left="284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ind w:left="284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ind w:left="284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ind w:left="284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ind w:left="284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ind w:firstLine="720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ind w:firstLine="720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ind w:firstLine="720"/>
        <w:rPr>
          <w:rFonts w:ascii="Times New Roman" w:hAnsi="Times New Roman" w:cs="Times New Roman"/>
          <w:b/>
          <w:sz w:val="20"/>
          <w:szCs w:val="26"/>
          <w:u w:val="single"/>
        </w:rPr>
      </w:pP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 :  Central university of Karla.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 xml:space="preserve"> : April 2016 to Oct 2017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Roles &amp; responsibility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Cs/>
          <w:color w:val="000000"/>
          <w:lang w:val="en-AU"/>
        </w:rPr>
        <w:t>The role of junior Engineer  for executing the Rcc,brick work, finishing activities plastering,Tiling &amp; Granite Flooring &amp; water proofing. Cladding works internal painting&amp; External Texture Painting, False Ceiling&amp; Grouting .</w:t>
      </w:r>
    </w:p>
    <w:p>
      <w:pPr>
        <w:widowControl/>
        <w:autoSpaceDE/>
        <w:autoSpaceDN/>
        <w:adjustRightInd/>
        <w:spacing w:line="360" w:lineRule="auto"/>
        <w:ind w:left="284"/>
        <w:contextualSpacing/>
        <w:outlineLvl w:val="0"/>
        <w:rPr>
          <w:rFonts w:ascii="Times New Roman" w:hAnsi="Times New Roman" w:cs="Times New Roman"/>
          <w:b/>
        </w:rPr>
      </w:pPr>
    </w:p>
    <w:p>
      <w:pPr>
        <w:spacing w:line="360" w:lineRule="auto"/>
        <w:rPr>
          <w:rFonts w:ascii="Times New Roman" w:hAnsi="Times New Roman" w:cs="Times New Roman"/>
          <w:sz w:val="6"/>
          <w:szCs w:val="36"/>
        </w:rPr>
      </w:pP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 : Vaishnavi Terraces Residential Project 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 xml:space="preserve"> : May 2015 to  Mar 2016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Roles &amp; responsibility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Cs/>
          <w:color w:val="000000"/>
          <w:lang w:val="en-AU"/>
        </w:rPr>
        <w:t>The role of junior Engineer for executing the finishing activities Tiling &amp; Granite Flooring &amp; Cladding works,</w:t>
      </w:r>
    </w:p>
    <w:p>
      <w:pPr>
        <w:widowControl/>
        <w:numPr>
          <w:ilvl w:val="0"/>
          <w:numId w:val="0"/>
        </w:numPr>
        <w:autoSpaceDE/>
        <w:autoSpaceDN/>
        <w:adjustRightInd/>
        <w:spacing w:after="0" w:line="360" w:lineRule="auto"/>
        <w:rPr>
          <w:rFonts w:ascii="Times New Roman" w:hAnsi="Times New Roman" w:cs="Times New Roman"/>
          <w:bCs/>
          <w:color w:val="000000"/>
          <w:lang w:val="en-AU"/>
        </w:rPr>
      </w:pPr>
    </w:p>
    <w:p>
      <w:pPr>
        <w:widowControl/>
        <w:numPr>
          <w:ilvl w:val="0"/>
          <w:numId w:val="0"/>
        </w:numPr>
        <w:autoSpaceDE/>
        <w:autoSpaceDN/>
        <w:adjustRightInd/>
        <w:spacing w:after="0" w:line="360" w:lineRule="auto"/>
        <w:rPr>
          <w:rFonts w:ascii="Times New Roman" w:hAnsi="Times New Roman" w:cs="Times New Roman"/>
          <w:bCs/>
          <w:color w:val="000000"/>
          <w:lang w:val="en-AU"/>
        </w:rPr>
      </w:pP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>:  Kohli Construction &amp; Engg. Pvt. Ltd. Mumbai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>: Jan-2012 to Mar 2015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4" w:hanging="284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Roles &amp; responsibility: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000000"/>
          <w:lang w:val="en-AU"/>
        </w:rPr>
        <w:t>The role of junior Engineer  for executing the finishing activities Tiling &amp; Granite Flooring &amp; Cladding works &amp; trimix flooring.</w:t>
      </w:r>
    </w:p>
    <w:p>
      <w:pPr>
        <w:widowControl/>
        <w:autoSpaceDE/>
        <w:autoSpaceDN/>
        <w:adjustRightInd/>
        <w:spacing w:line="360" w:lineRule="auto"/>
        <w:ind w:left="360"/>
        <w:contextualSpacing/>
        <w:outlineLvl w:val="0"/>
        <w:rPr>
          <w:rFonts w:ascii="Times New Roman" w:hAnsi="Times New Roman" w:cs="Times New Roman"/>
          <w:b/>
          <w:u w:val="single"/>
        </w:rPr>
      </w:pPr>
    </w:p>
    <w:p>
      <w:pPr>
        <w:widowControl/>
        <w:autoSpaceDE/>
        <w:autoSpaceDN/>
        <w:adjustRightInd/>
        <w:spacing w:line="360" w:lineRule="auto"/>
        <w:ind w:left="284"/>
        <w:contextualSpacing/>
        <w:outlineLvl w:val="0"/>
        <w:rPr>
          <w:rFonts w:ascii="Times New Roman" w:hAnsi="Times New Roman" w:cs="Times New Roman"/>
          <w:b/>
          <w:u w:val="single"/>
        </w:rPr>
      </w:pPr>
    </w:p>
    <w:p>
      <w:pPr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Key Skills:</w:t>
      </w:r>
    </w:p>
    <w:p>
      <w:pPr>
        <w:contextualSpacing/>
        <w:outlineLvl w:val="0"/>
        <w:rPr>
          <w:rFonts w:ascii="Times New Roman" w:hAnsi="Times New Roman" w:cs="Times New Roman"/>
          <w:b/>
          <w:u w:val="single"/>
        </w:rPr>
      </w:pP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  <w:color w:val="222222"/>
        </w:rPr>
      </w:pPr>
      <w:r>
        <w:rPr>
          <w:rStyle w:val="31"/>
          <w:rFonts w:ascii="Times New Roman" w:hAnsi="Times New Roman" w:cs="Times New Roman"/>
          <w:b w:val="0"/>
        </w:rPr>
        <w:t>Studying of Drawings.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  <w:color w:val="222222"/>
        </w:rPr>
      </w:pPr>
      <w:r>
        <w:rPr>
          <w:rStyle w:val="31"/>
          <w:rFonts w:ascii="Times New Roman" w:hAnsi="Times New Roman" w:cs="Times New Roman"/>
          <w:b w:val="0"/>
        </w:rPr>
        <w:t>Execution of Work as per Drawings. 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  <w:color w:val="222222"/>
        </w:rPr>
      </w:pPr>
      <w:r>
        <w:rPr>
          <w:rStyle w:val="31"/>
          <w:rFonts w:ascii="Times New Roman" w:hAnsi="Times New Roman" w:cs="Times New Roman"/>
          <w:b w:val="0"/>
        </w:rPr>
        <w:t>Managing Man, Material &amp; Machinery in Proper way.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  <w:color w:val="222222"/>
        </w:rPr>
      </w:pPr>
      <w:r>
        <w:rPr>
          <w:rStyle w:val="31"/>
          <w:rFonts w:ascii="Times New Roman" w:hAnsi="Times New Roman" w:cs="Times New Roman"/>
          <w:b w:val="0"/>
        </w:rPr>
        <w:t>Controlling on Wastages &amp; Improving Productivity.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Style w:val="31"/>
          <w:rFonts w:ascii="Times New Roman" w:hAnsi="Times New Roman" w:eastAsia="n" w:cs="Times New Roman"/>
          <w:b w:val="0"/>
          <w:color w:val="222222"/>
        </w:rPr>
      </w:pPr>
      <w:r>
        <w:rPr>
          <w:rStyle w:val="31"/>
          <w:rFonts w:ascii="Times New Roman" w:hAnsi="Times New Roman" w:cs="Times New Roman"/>
          <w:b w:val="0"/>
        </w:rPr>
        <w:t>Preparation of labor report.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</w:rPr>
      </w:pPr>
      <w:r>
        <w:rPr>
          <w:rFonts w:ascii="Times New Roman" w:hAnsi="Times New Roman" w:eastAsia="n" w:cs="Times New Roman"/>
          <w:color w:val="222222"/>
        </w:rPr>
        <w:t>Allocating of works on Day to Day Basis.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  <w:color w:val="222222"/>
        </w:rPr>
      </w:pPr>
      <w:r>
        <w:rPr>
          <w:rFonts w:ascii="Times New Roman" w:hAnsi="Times New Roman" w:eastAsia="n" w:cs="Times New Roman"/>
          <w:color w:val="222222"/>
        </w:rPr>
        <w:t>Survey Layout Marking as per Drawing.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  <w:color w:val="222222"/>
        </w:rPr>
      </w:pPr>
      <w:r>
        <w:rPr>
          <w:rFonts w:ascii="Times New Roman" w:hAnsi="Times New Roman" w:eastAsia="n" w:cs="Times New Roman"/>
          <w:color w:val="222222"/>
        </w:rPr>
        <w:t>Creating work Front to other Agencies.</w:t>
      </w:r>
    </w:p>
    <w:p>
      <w:pPr>
        <w:pStyle w:val="29"/>
        <w:numPr>
          <w:ilvl w:val="0"/>
          <w:numId w:val="2"/>
        </w:numPr>
        <w:shd w:val="solid" w:color="FFFFFF" w:fill="auto"/>
        <w:adjustRightInd/>
        <w:rPr>
          <w:rFonts w:ascii="Times New Roman" w:hAnsi="Times New Roman" w:eastAsia="n" w:cs="Times New Roman"/>
          <w:color w:val="222222"/>
        </w:rPr>
      </w:pPr>
      <w:r>
        <w:rPr>
          <w:rFonts w:ascii="Times New Roman" w:hAnsi="Times New Roman" w:eastAsia="n" w:cs="Times New Roman"/>
          <w:color w:val="222222"/>
        </w:rPr>
        <w:t>Supporting to seniors.</w:t>
      </w:r>
    </w:p>
    <w:p>
      <w:pPr>
        <w:widowControl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Team Handling and Fast learning Skill.</w:t>
      </w:r>
    </w:p>
    <w:p>
      <w:pPr>
        <w:widowControl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Skill.</w:t>
      </w:r>
    </w:p>
    <w:p>
      <w:pPr>
        <w:widowControl/>
        <w:ind w:left="360"/>
        <w:jc w:val="both"/>
        <w:rPr>
          <w:rFonts w:ascii="Times New Roman" w:hAnsi="Times New Roman" w:cs="Times New Roman"/>
        </w:rPr>
      </w:pPr>
    </w:p>
    <w:p>
      <w:pPr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Computer Skills: </w:t>
      </w:r>
    </w:p>
    <w:p>
      <w:pPr>
        <w:contextualSpacing/>
        <w:outlineLvl w:val="0"/>
        <w:rPr>
          <w:rFonts w:ascii="Times New Roman" w:hAnsi="Times New Roman" w:cs="Times New Roman"/>
          <w:b/>
          <w:u w:val="single"/>
        </w:rPr>
      </w:pPr>
    </w:p>
    <w:p>
      <w:pPr>
        <w:pStyle w:val="29"/>
        <w:numPr>
          <w:ilvl w:val="0"/>
          <w:numId w:val="3"/>
        </w:numPr>
        <w:tabs>
          <w:tab w:val="left" w:pos="720"/>
        </w:tabs>
        <w:wordWrap w:val="0"/>
        <w:adjustRightInd/>
        <w:ind w:right="-1620"/>
        <w:rPr>
          <w:rFonts w:ascii="Times New Roman" w:hAnsi="Times New Roman" w:cs="Times New Roman"/>
          <w:szCs w:val="20"/>
        </w:rPr>
      </w:pPr>
      <w:r>
        <w:rPr>
          <w:rStyle w:val="30"/>
          <w:rFonts w:ascii="Times New Roman" w:hAnsi="Times New Roman" w:cs="Times New Roman"/>
        </w:rPr>
        <w:t>Microsoft Word, PowerPoint, Excel</w:t>
      </w:r>
    </w:p>
    <w:p>
      <w:pPr>
        <w:pStyle w:val="29"/>
        <w:numPr>
          <w:ilvl w:val="0"/>
          <w:numId w:val="3"/>
        </w:numPr>
        <w:tabs>
          <w:tab w:val="left" w:pos="720"/>
        </w:tabs>
        <w:wordWrap w:val="0"/>
        <w:adjustRightInd/>
        <w:ind w:right="-1620"/>
        <w:rPr>
          <w:rStyle w:val="30"/>
          <w:rFonts w:ascii="Times New Roman" w:hAnsi="Times New Roman" w:cs="Times New Roman"/>
        </w:rPr>
      </w:pPr>
      <w:r>
        <w:rPr>
          <w:rStyle w:val="30"/>
          <w:rFonts w:ascii="Times New Roman" w:hAnsi="Times New Roman" w:cs="Times New Roman"/>
        </w:rPr>
        <w:t>AutoCAD</w:t>
      </w:r>
    </w:p>
    <w:p>
      <w:pPr>
        <w:pStyle w:val="29"/>
        <w:widowControl w:val="0"/>
        <w:numPr>
          <w:numId w:val="0"/>
        </w:numPr>
        <w:tabs>
          <w:tab w:val="left" w:pos="720"/>
        </w:tabs>
        <w:wordWrap w:val="0"/>
        <w:autoSpaceDE w:val="0"/>
        <w:autoSpaceDN w:val="0"/>
        <w:adjustRightInd/>
        <w:spacing w:after="0" w:line="240" w:lineRule="auto"/>
        <w:ind w:right="-1620" w:rightChars="0"/>
        <w:contextualSpacing/>
        <w:rPr>
          <w:rStyle w:val="30"/>
          <w:rFonts w:ascii="Times New Roman" w:hAnsi="Times New Roman" w:cs="Times New Roman"/>
        </w:rPr>
      </w:pPr>
    </w:p>
    <w:p>
      <w:pPr>
        <w:pStyle w:val="29"/>
        <w:widowControl w:val="0"/>
        <w:numPr>
          <w:numId w:val="0"/>
        </w:numPr>
        <w:tabs>
          <w:tab w:val="left" w:pos="720"/>
        </w:tabs>
        <w:wordWrap w:val="0"/>
        <w:autoSpaceDE w:val="0"/>
        <w:autoSpaceDN w:val="0"/>
        <w:adjustRightInd/>
        <w:spacing w:after="0" w:line="240" w:lineRule="auto"/>
        <w:ind w:right="-1620" w:rightChars="0"/>
        <w:contextualSpacing/>
        <w:rPr>
          <w:rStyle w:val="30"/>
          <w:rFonts w:ascii="Times New Roman" w:hAnsi="Times New Roman" w:cs="Times New Roman"/>
        </w:rPr>
      </w:pPr>
    </w:p>
    <w:p>
      <w:pPr>
        <w:pStyle w:val="29"/>
        <w:widowControl w:val="0"/>
        <w:numPr>
          <w:numId w:val="0"/>
        </w:numPr>
        <w:tabs>
          <w:tab w:val="left" w:pos="720"/>
        </w:tabs>
        <w:wordWrap w:val="0"/>
        <w:autoSpaceDE w:val="0"/>
        <w:autoSpaceDN w:val="0"/>
        <w:adjustRightInd/>
        <w:spacing w:after="0" w:line="240" w:lineRule="auto"/>
        <w:ind w:right="-1620" w:rightChars="0"/>
        <w:contextualSpacing/>
        <w:rPr>
          <w:rStyle w:val="30"/>
          <w:rFonts w:ascii="Times New Roman" w:hAnsi="Times New Roman" w:cs="Times New Roman"/>
        </w:rPr>
      </w:pPr>
    </w:p>
    <w:p>
      <w:pPr>
        <w:contextualSpacing/>
        <w:outlineLvl w:val="0"/>
        <w:rPr>
          <w:rFonts w:ascii="Times New Roman" w:hAnsi="Times New Roman" w:cs="Times New Roman"/>
          <w:b/>
          <w:u w:val="single"/>
        </w:rPr>
      </w:pPr>
    </w:p>
    <w:p>
      <w:pPr>
        <w:pStyle w:val="29"/>
        <w:ind w:left="142" w:hanging="142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Personal Details</w:t>
      </w:r>
      <w:r>
        <w:rPr>
          <w:rFonts w:ascii="Times New Roman" w:hAnsi="Times New Roman" w:cs="Times New Roman"/>
          <w:b/>
        </w:rPr>
        <w:t>:-</w:t>
      </w:r>
    </w:p>
    <w:p>
      <w:pPr>
        <w:pStyle w:val="29"/>
        <w:ind w:left="0" w:hanging="720"/>
        <w:outlineLvl w:val="0"/>
        <w:rPr>
          <w:rFonts w:ascii="Times New Roman" w:hAnsi="Times New Roman" w:cs="Times New Roman"/>
        </w:rPr>
      </w:pPr>
    </w:p>
    <w:p>
      <w:pPr>
        <w:pStyle w:val="29"/>
        <w:numPr>
          <w:ilvl w:val="0"/>
          <w:numId w:val="4"/>
        </w:numPr>
        <w:ind w:left="426" w:hanging="425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                             :-  12.12.1990</w:t>
      </w:r>
    </w:p>
    <w:p>
      <w:pPr>
        <w:pStyle w:val="29"/>
        <w:numPr>
          <w:ilvl w:val="0"/>
          <w:numId w:val="4"/>
        </w:numPr>
        <w:ind w:left="426" w:hanging="425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                                       :-  Male</w:t>
      </w:r>
    </w:p>
    <w:p>
      <w:pPr>
        <w:pStyle w:val="29"/>
        <w:numPr>
          <w:ilvl w:val="0"/>
          <w:numId w:val="4"/>
        </w:numPr>
        <w:ind w:left="426" w:hanging="425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                        :-  Indian</w:t>
      </w:r>
    </w:p>
    <w:p>
      <w:pPr>
        <w:pStyle w:val="29"/>
        <w:numPr>
          <w:ilvl w:val="0"/>
          <w:numId w:val="4"/>
        </w:numPr>
        <w:ind w:left="426" w:hanging="425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                       :- English, Hindi, Marathi</w:t>
      </w:r>
    </w:p>
    <w:p>
      <w:pPr>
        <w:pStyle w:val="29"/>
        <w:numPr>
          <w:ilvl w:val="0"/>
          <w:numId w:val="5"/>
        </w:numPr>
        <w:ind w:left="426" w:hanging="426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Hobbies                                     :-  Playing Cricket, Watching movie </w:t>
      </w:r>
    </w:p>
    <w:p>
      <w:pPr>
        <w:pStyle w:val="29"/>
        <w:ind w:left="426"/>
        <w:outlineLvl w:val="0"/>
        <w:rPr>
          <w:rFonts w:ascii="Times New Roman" w:hAnsi="Times New Roman" w:cs="Times New Roman"/>
        </w:rPr>
      </w:pPr>
    </w:p>
    <w:p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I hereby declare that all the information provided above is true to the best of my knowledge.</w:t>
      </w:r>
    </w:p>
    <w:p>
      <w:pPr>
        <w:pStyle w:val="29"/>
        <w:ind w:left="0"/>
        <w:outlineLvl w:val="0"/>
        <w:rPr>
          <w:rFonts w:ascii="Times New Roman" w:hAnsi="Times New Roman" w:cs="Times New Roman"/>
        </w:rPr>
      </w:pPr>
    </w:p>
    <w:p>
      <w:pPr>
        <w:contextualSpacing/>
        <w:outlineLvl w:val="0"/>
        <w:rPr>
          <w:rFonts w:ascii="Times New Roman" w:hAnsi="Times New Roman" w:cs="Times New Roman"/>
        </w:rPr>
      </w:pPr>
    </w:p>
    <w:p>
      <w:pPr>
        <w:contextualSpacing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  </w:t>
      </w:r>
    </w:p>
    <w:p>
      <w:pPr>
        <w:contextualSpacing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  </w:t>
      </w:r>
    </w:p>
    <w:p>
      <w:pPr>
        <w:pStyle w:val="26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NIKHIL DAMODHAR METE</w:t>
      </w:r>
    </w:p>
    <w:p>
      <w:pPr>
        <w:contextualSpacing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>
      <w:pgSz w:w="11906" w:h="16838"/>
      <w:pgMar w:top="1440" w:right="1440" w:bottom="1440" w:left="1440" w:header="227" w:footer="22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alinga">
    <w:altName w:val="Gadug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">
    <w:altName w:val="Calibri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1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2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3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4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5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6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7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  <w:lvl w:ilvl="8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Batang"/>
        <w:b w:val="0"/>
        <w:color w:val="000000"/>
      </w:rPr>
    </w:lvl>
  </w:abstractNum>
  <w:abstractNum w:abstractNumId="2">
    <w:nsid w:val="17A25D1C"/>
    <w:multiLevelType w:val="multilevel"/>
    <w:tmpl w:val="17A25D1C"/>
    <w:lvl w:ilvl="0" w:tentative="0">
      <w:start w:val="1"/>
      <w:numFmt w:val="bullet"/>
      <w:lvlText w:val=""/>
      <w:lvlJc w:val="left"/>
      <w:pPr>
        <w:ind w:left="64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3">
    <w:nsid w:val="245D3917"/>
    <w:multiLevelType w:val="multilevel"/>
    <w:tmpl w:val="245D3917"/>
    <w:lvl w:ilvl="0" w:tentative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nsid w:val="58033912"/>
    <w:multiLevelType w:val="multilevel"/>
    <w:tmpl w:val="58033912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hint="default" w:ascii="Symbol" w:hAnsi="Symbol"/>
        </w:rPr>
      </w:lvl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84"/>
    <w:rsid w:val="00001E6C"/>
    <w:rsid w:val="00011202"/>
    <w:rsid w:val="000311CB"/>
    <w:rsid w:val="00033948"/>
    <w:rsid w:val="0004049B"/>
    <w:rsid w:val="00046DF6"/>
    <w:rsid w:val="0009776B"/>
    <w:rsid w:val="000A1442"/>
    <w:rsid w:val="000A1ECA"/>
    <w:rsid w:val="000A5DA3"/>
    <w:rsid w:val="000C47E7"/>
    <w:rsid w:val="000F4307"/>
    <w:rsid w:val="00111716"/>
    <w:rsid w:val="00116E24"/>
    <w:rsid w:val="00125103"/>
    <w:rsid w:val="00125302"/>
    <w:rsid w:val="00127BDC"/>
    <w:rsid w:val="0013413F"/>
    <w:rsid w:val="00150AB7"/>
    <w:rsid w:val="00174813"/>
    <w:rsid w:val="001761E0"/>
    <w:rsid w:val="00176C05"/>
    <w:rsid w:val="001812CD"/>
    <w:rsid w:val="001951C0"/>
    <w:rsid w:val="001A56BC"/>
    <w:rsid w:val="001C396B"/>
    <w:rsid w:val="001D69E1"/>
    <w:rsid w:val="001F2C91"/>
    <w:rsid w:val="001F4D87"/>
    <w:rsid w:val="00204EAD"/>
    <w:rsid w:val="002209FF"/>
    <w:rsid w:val="00240A36"/>
    <w:rsid w:val="00240BBF"/>
    <w:rsid w:val="0024569F"/>
    <w:rsid w:val="002855CF"/>
    <w:rsid w:val="002B59FD"/>
    <w:rsid w:val="002C17A8"/>
    <w:rsid w:val="0032697E"/>
    <w:rsid w:val="00334374"/>
    <w:rsid w:val="00385A23"/>
    <w:rsid w:val="003945CD"/>
    <w:rsid w:val="003B4C9A"/>
    <w:rsid w:val="003D3670"/>
    <w:rsid w:val="003E25FA"/>
    <w:rsid w:val="003E61AC"/>
    <w:rsid w:val="003F58AD"/>
    <w:rsid w:val="00426AE4"/>
    <w:rsid w:val="00427B93"/>
    <w:rsid w:val="00447E57"/>
    <w:rsid w:val="00461AB9"/>
    <w:rsid w:val="004660FC"/>
    <w:rsid w:val="00481E27"/>
    <w:rsid w:val="00494086"/>
    <w:rsid w:val="004A4465"/>
    <w:rsid w:val="004B5D12"/>
    <w:rsid w:val="004C2661"/>
    <w:rsid w:val="00515565"/>
    <w:rsid w:val="00527ABB"/>
    <w:rsid w:val="00533D87"/>
    <w:rsid w:val="005428C4"/>
    <w:rsid w:val="00547713"/>
    <w:rsid w:val="00580A7D"/>
    <w:rsid w:val="00582168"/>
    <w:rsid w:val="00583D86"/>
    <w:rsid w:val="005A6EA3"/>
    <w:rsid w:val="005D5F6F"/>
    <w:rsid w:val="00600EF6"/>
    <w:rsid w:val="00605CDB"/>
    <w:rsid w:val="00627647"/>
    <w:rsid w:val="00633CAC"/>
    <w:rsid w:val="00651373"/>
    <w:rsid w:val="00657ED3"/>
    <w:rsid w:val="00665674"/>
    <w:rsid w:val="00667D68"/>
    <w:rsid w:val="006711A6"/>
    <w:rsid w:val="00692948"/>
    <w:rsid w:val="006930AA"/>
    <w:rsid w:val="006F468F"/>
    <w:rsid w:val="00717D3B"/>
    <w:rsid w:val="007221EE"/>
    <w:rsid w:val="00762CA9"/>
    <w:rsid w:val="007969BA"/>
    <w:rsid w:val="00797285"/>
    <w:rsid w:val="007B690E"/>
    <w:rsid w:val="007D562F"/>
    <w:rsid w:val="007E18DA"/>
    <w:rsid w:val="00803640"/>
    <w:rsid w:val="00814BFE"/>
    <w:rsid w:val="00822A5D"/>
    <w:rsid w:val="00840601"/>
    <w:rsid w:val="00880023"/>
    <w:rsid w:val="008B7289"/>
    <w:rsid w:val="008C6B0C"/>
    <w:rsid w:val="008D620E"/>
    <w:rsid w:val="008E3FC1"/>
    <w:rsid w:val="00903A24"/>
    <w:rsid w:val="00913E2B"/>
    <w:rsid w:val="009505B1"/>
    <w:rsid w:val="00955AC9"/>
    <w:rsid w:val="00975E14"/>
    <w:rsid w:val="009B2E1E"/>
    <w:rsid w:val="009C282C"/>
    <w:rsid w:val="009C421E"/>
    <w:rsid w:val="009D6969"/>
    <w:rsid w:val="009E07BA"/>
    <w:rsid w:val="009F536D"/>
    <w:rsid w:val="00A247E6"/>
    <w:rsid w:val="00A27D03"/>
    <w:rsid w:val="00A426C1"/>
    <w:rsid w:val="00A46AE6"/>
    <w:rsid w:val="00A57906"/>
    <w:rsid w:val="00A61CB9"/>
    <w:rsid w:val="00A7438D"/>
    <w:rsid w:val="00A90225"/>
    <w:rsid w:val="00A9095C"/>
    <w:rsid w:val="00AA0AD3"/>
    <w:rsid w:val="00AC5EC7"/>
    <w:rsid w:val="00AC6C4D"/>
    <w:rsid w:val="00B06A1B"/>
    <w:rsid w:val="00B127B0"/>
    <w:rsid w:val="00B21ADE"/>
    <w:rsid w:val="00B25593"/>
    <w:rsid w:val="00B26DEB"/>
    <w:rsid w:val="00B371F7"/>
    <w:rsid w:val="00BA1613"/>
    <w:rsid w:val="00BA60D7"/>
    <w:rsid w:val="00BB55FA"/>
    <w:rsid w:val="00BC375E"/>
    <w:rsid w:val="00BD2902"/>
    <w:rsid w:val="00C36E81"/>
    <w:rsid w:val="00C570BC"/>
    <w:rsid w:val="00C57E9F"/>
    <w:rsid w:val="00C6683F"/>
    <w:rsid w:val="00C73C2D"/>
    <w:rsid w:val="00C841F2"/>
    <w:rsid w:val="00C917A5"/>
    <w:rsid w:val="00C9247E"/>
    <w:rsid w:val="00C93077"/>
    <w:rsid w:val="00C95773"/>
    <w:rsid w:val="00CB390A"/>
    <w:rsid w:val="00D174E5"/>
    <w:rsid w:val="00D21BE2"/>
    <w:rsid w:val="00D40059"/>
    <w:rsid w:val="00D40631"/>
    <w:rsid w:val="00D40EDB"/>
    <w:rsid w:val="00D45225"/>
    <w:rsid w:val="00D70DF0"/>
    <w:rsid w:val="00D80384"/>
    <w:rsid w:val="00DC2A36"/>
    <w:rsid w:val="00DD5135"/>
    <w:rsid w:val="00E05026"/>
    <w:rsid w:val="00E12202"/>
    <w:rsid w:val="00E50C81"/>
    <w:rsid w:val="00E74CC3"/>
    <w:rsid w:val="00E86852"/>
    <w:rsid w:val="00EE0D46"/>
    <w:rsid w:val="00EE1782"/>
    <w:rsid w:val="00F0713A"/>
    <w:rsid w:val="00F30071"/>
    <w:rsid w:val="00FA5E36"/>
    <w:rsid w:val="00FB2692"/>
    <w:rsid w:val="00FB449F"/>
    <w:rsid w:val="00FC2629"/>
    <w:rsid w:val="00FD0C1F"/>
    <w:rsid w:val="00FD46A0"/>
    <w:rsid w:val="00FD5769"/>
    <w:rsid w:val="00FF2CAD"/>
    <w:rsid w:val="26FC7936"/>
    <w:rsid w:val="3FE3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hAnsi="Book Antiqua" w:eastAsia="Times New Roman" w:cs="Book Antiqua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3"/>
    <w:semiHidden/>
    <w:unhideWhenUsed/>
    <w:qFormat/>
    <w:uiPriority w:val="99"/>
    <w:pPr>
      <w:widowControl/>
      <w:autoSpaceDE/>
      <w:autoSpaceDN/>
      <w:adjustRightInd/>
    </w:pPr>
    <w:rPr>
      <w:rFonts w:ascii="Tahoma" w:hAnsi="Tahoma" w:cs="Tahoma" w:eastAsiaTheme="minorHAnsi"/>
      <w:sz w:val="16"/>
      <w:szCs w:val="16"/>
      <w:lang w:val="en-IN"/>
    </w:rPr>
  </w:style>
  <w:style w:type="paragraph" w:styleId="5">
    <w:name w:val="Body Text"/>
    <w:basedOn w:val="1"/>
    <w:link w:val="20"/>
    <w:unhideWhenUsed/>
    <w:qFormat/>
    <w:uiPriority w:val="99"/>
    <w:pPr>
      <w:widowControl/>
      <w:autoSpaceDE/>
      <w:autoSpaceDN/>
      <w:adjustRightInd/>
      <w:spacing w:after="120" w:line="276" w:lineRule="auto"/>
    </w:pPr>
    <w:rPr>
      <w:rFonts w:asciiTheme="minorHAnsi" w:hAnsiTheme="minorHAnsi" w:eastAsiaTheme="minorHAnsi" w:cstheme="minorBidi"/>
      <w:sz w:val="22"/>
      <w:szCs w:val="22"/>
      <w:lang w:val="en-IN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pPr>
      <w:widowControl/>
      <w:autoSpaceDE/>
      <w:autoSpaceDN/>
      <w:adjustRightInd/>
      <w:spacing w:after="200"/>
    </w:pPr>
    <w:rPr>
      <w:rFonts w:asciiTheme="minorHAnsi" w:hAnsiTheme="minorHAnsi" w:eastAsiaTheme="minorHAnsi" w:cstheme="minorBidi"/>
      <w:sz w:val="20"/>
      <w:szCs w:val="20"/>
      <w:lang w:val="en-IN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10">
    <w:name w:val="endnote text"/>
    <w:basedOn w:val="1"/>
    <w:link w:val="18"/>
    <w:semiHidden/>
    <w:unhideWhenUsed/>
    <w:qFormat/>
    <w:uiPriority w:val="99"/>
    <w:pPr>
      <w:widowControl/>
      <w:autoSpaceDE/>
      <w:autoSpaceDN/>
      <w:adjustRightInd/>
    </w:pPr>
    <w:rPr>
      <w:rFonts w:asciiTheme="minorHAnsi" w:hAnsiTheme="minorHAnsi" w:eastAsiaTheme="minorHAnsi" w:cstheme="minorBidi"/>
      <w:sz w:val="20"/>
      <w:szCs w:val="20"/>
      <w:lang w:val="en-IN"/>
    </w:rPr>
  </w:style>
  <w:style w:type="paragraph" w:styleId="11">
    <w:name w:val="footer"/>
    <w:basedOn w:val="1"/>
    <w:link w:val="25"/>
    <w:semiHidden/>
    <w:unhideWhenUsed/>
    <w:qFormat/>
    <w:uiPriority w:val="99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hAnsiTheme="minorHAnsi" w:eastAsiaTheme="minorHAnsi" w:cstheme="minorBidi"/>
      <w:sz w:val="22"/>
      <w:szCs w:val="22"/>
      <w:lang w:val="en-IN"/>
    </w:rPr>
  </w:style>
  <w:style w:type="character" w:styleId="12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19"/>
    <w:semiHidden/>
    <w:unhideWhenUsed/>
    <w:qFormat/>
    <w:uiPriority w:val="99"/>
    <w:pPr>
      <w:widowControl/>
      <w:autoSpaceDE/>
      <w:autoSpaceDN/>
      <w:adjustRightInd/>
    </w:pPr>
    <w:rPr>
      <w:rFonts w:asciiTheme="minorHAnsi" w:hAnsiTheme="minorHAnsi" w:eastAsiaTheme="minorHAnsi" w:cstheme="minorBidi"/>
      <w:sz w:val="20"/>
      <w:szCs w:val="20"/>
      <w:lang w:val="en-IN"/>
    </w:rPr>
  </w:style>
  <w:style w:type="paragraph" w:styleId="14">
    <w:name w:val="header"/>
    <w:basedOn w:val="1"/>
    <w:link w:val="27"/>
    <w:semiHidden/>
    <w:unhideWhenUsed/>
    <w:qFormat/>
    <w:uiPriority w:val="99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hAnsiTheme="minorHAnsi" w:eastAsiaTheme="minorHAnsi" w:cstheme="minorBidi"/>
      <w:sz w:val="22"/>
      <w:szCs w:val="22"/>
      <w:lang w:val="en-IN"/>
    </w:rPr>
  </w:style>
  <w:style w:type="character" w:styleId="1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2"/>
    <w:semiHidden/>
    <w:unhideWhenUsed/>
    <w:qFormat/>
    <w:uiPriority w:val="99"/>
  </w:style>
  <w:style w:type="table" w:styleId="1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Endnote Text Char"/>
    <w:basedOn w:val="2"/>
    <w:link w:val="10"/>
    <w:semiHidden/>
    <w:qFormat/>
    <w:uiPriority w:val="99"/>
    <w:rPr>
      <w:sz w:val="20"/>
      <w:szCs w:val="20"/>
    </w:rPr>
  </w:style>
  <w:style w:type="character" w:customStyle="1" w:styleId="19">
    <w:name w:val="Footnote Text Char"/>
    <w:basedOn w:val="2"/>
    <w:link w:val="13"/>
    <w:semiHidden/>
    <w:qFormat/>
    <w:uiPriority w:val="99"/>
    <w:rPr>
      <w:sz w:val="20"/>
      <w:szCs w:val="20"/>
    </w:rPr>
  </w:style>
  <w:style w:type="character" w:customStyle="1" w:styleId="20">
    <w:name w:val="Body Text Char"/>
    <w:basedOn w:val="2"/>
    <w:link w:val="5"/>
    <w:qFormat/>
    <w:uiPriority w:val="99"/>
  </w:style>
  <w:style w:type="character" w:customStyle="1" w:styleId="21">
    <w:name w:val="Comment Text Char"/>
    <w:basedOn w:val="2"/>
    <w:link w:val="7"/>
    <w:semiHidden/>
    <w:qFormat/>
    <w:uiPriority w:val="99"/>
    <w:rPr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b/>
      <w:bCs/>
      <w:sz w:val="20"/>
      <w:szCs w:val="20"/>
    </w:rPr>
  </w:style>
  <w:style w:type="character" w:customStyle="1" w:styleId="2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25">
    <w:name w:val="Footer Char"/>
    <w:basedOn w:val="2"/>
    <w:link w:val="11"/>
    <w:semiHidden/>
    <w:qFormat/>
    <w:uiPriority w:val="99"/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27">
    <w:name w:val="Header Char"/>
    <w:basedOn w:val="2"/>
    <w:link w:val="14"/>
    <w:semiHidden/>
    <w:qFormat/>
    <w:uiPriority w:val="99"/>
  </w:style>
  <w:style w:type="character" w:styleId="28">
    <w:name w:val="Placeholder Text"/>
    <w:basedOn w:val="2"/>
    <w:semiHidden/>
    <w:qFormat/>
    <w:uiPriority w:val="99"/>
    <w:rPr>
      <w:color w:val="808080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CharAttribute15"/>
    <w:qFormat/>
    <w:uiPriority w:val="0"/>
    <w:rPr>
      <w:rFonts w:hint="default" w:ascii="Arial" w:hAnsi="Arial" w:eastAsia="Arial" w:cs="Arial"/>
    </w:rPr>
  </w:style>
  <w:style w:type="character" w:customStyle="1" w:styleId="31">
    <w:name w:val="CharAttribute28"/>
    <w:qFormat/>
    <w:uiPriority w:val="0"/>
    <w:rPr>
      <w:rFonts w:hint="default" w:ascii="Arial" w:hAnsi="Arial" w:eastAsia="Arial" w:cs="Arial"/>
      <w:b/>
      <w:color w:val="25252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FDAE30-D62E-4B3C-A409-073957124D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410</Words>
  <Characters>2337</Characters>
  <Lines>19</Lines>
  <Paragraphs>5</Paragraphs>
  <TotalTime>23</TotalTime>
  <ScaleCrop>false</ScaleCrop>
  <LinksUpToDate>false</LinksUpToDate>
  <CharactersWithSpaces>2742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2020-07-31T07:00:00Z</dcterms:created>
  <dc:creator>SONY</dc:creator>
  <cp:lastModifiedBy>manem</cp:lastModifiedBy>
  <dcterms:modified xsi:type="dcterms:W3CDTF">2021-09-03T02:51:11Z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