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76D4" w14:textId="5844F712" w:rsidR="00E07647" w:rsidRPr="00E07647" w:rsidRDefault="00E07647" w:rsidP="00E07647">
      <w:pPr>
        <w:rPr>
          <w:b/>
          <w:bCs/>
          <w:u w:val="single"/>
        </w:rPr>
      </w:pPr>
      <w:r w:rsidRPr="00E07647">
        <w:rPr>
          <w:b/>
          <w:bCs/>
          <w:u w:val="single"/>
        </w:rPr>
        <w:t>SUMMARY</w:t>
      </w:r>
    </w:p>
    <w:p w14:paraId="24FC1815" w14:textId="77777777" w:rsidR="00E07647" w:rsidRDefault="00E07647" w:rsidP="00E07647"/>
    <w:p w14:paraId="18E34B0B" w14:textId="68D3EB70" w:rsidR="00E07647" w:rsidRDefault="00E07647" w:rsidP="00E07647">
      <w:r>
        <w:t xml:space="preserve">The lead conversion rate is very poor at around 30% for the X Education. The company requires us to build a model </w:t>
      </w:r>
      <w:proofErr w:type="gramStart"/>
      <w:r>
        <w:t>where  lead</w:t>
      </w:r>
      <w:proofErr w:type="gramEnd"/>
      <w:r>
        <w:t xml:space="preserve"> score needs to be assigned to each of the leads such that the customers with a higher lead score have higher conversion chance. CEO’s target for lead conversion rate is around 80%.</w:t>
      </w:r>
    </w:p>
    <w:p w14:paraId="62C2965F" w14:textId="77777777" w:rsidR="00E07647" w:rsidRDefault="00E07647" w:rsidP="00E07647">
      <w:r>
        <w:t>Data Cleaning:</w:t>
      </w:r>
    </w:p>
    <w:p w14:paraId="5E0FAF40" w14:textId="77777777" w:rsidR="00E07647" w:rsidRDefault="00E07647" w:rsidP="00E07647">
      <w:r>
        <w:t>● Columns with &gt;40% nulls were dropped. Value counts within categorical columns were checked to decide appropriate action: if imputation causes skew, then column was dropped, created new category (others), impute high frequency value, drop columns that don’t add any value.</w:t>
      </w:r>
    </w:p>
    <w:p w14:paraId="1AC303F1" w14:textId="77777777" w:rsidR="00E07647" w:rsidRDefault="00E07647" w:rsidP="00E07647">
      <w:r>
        <w:t>● Numerical categorical data were imputed with mode and columns with only one unique response from customer were dropped.</w:t>
      </w:r>
    </w:p>
    <w:p w14:paraId="467AF849" w14:textId="77777777" w:rsidR="00E07647" w:rsidRDefault="00E07647" w:rsidP="00E07647">
      <w:r>
        <w:t>● Other activities like outliers’ treatment, fixing invalid data, grouping low frequency values, mapping binary categorical values were carried out.</w:t>
      </w:r>
    </w:p>
    <w:p w14:paraId="7693EA26" w14:textId="77777777" w:rsidR="00E07647" w:rsidRDefault="00E07647" w:rsidP="00E07647">
      <w:r>
        <w:t>EDA:</w:t>
      </w:r>
    </w:p>
    <w:p w14:paraId="238AA7A5" w14:textId="68C75949" w:rsidR="00E07647" w:rsidRDefault="00E07647" w:rsidP="00E07647">
      <w:r>
        <w:t>● Data imbalance checked.</w:t>
      </w:r>
    </w:p>
    <w:p w14:paraId="194E37E4" w14:textId="77777777" w:rsidR="00E07647" w:rsidRDefault="00E07647" w:rsidP="00E07647">
      <w:r>
        <w:t>● Performed univariate and bivariate analysis for categorical and numerical variables. ‘Lead Origin’, ‘Current occupation’, ‘Lead Source’, etc. provide valuable insight on effect on target variable.</w:t>
      </w:r>
    </w:p>
    <w:p w14:paraId="68C2DC39" w14:textId="77777777" w:rsidR="00E07647" w:rsidRDefault="00E07647" w:rsidP="00E07647">
      <w:r>
        <w:t>● Time spend on website shows positive impact on lead conversion.</w:t>
      </w:r>
    </w:p>
    <w:p w14:paraId="168771F8" w14:textId="77777777" w:rsidR="00E07647" w:rsidRDefault="00E07647" w:rsidP="00E07647">
      <w:r>
        <w:t>Data Preparation:</w:t>
      </w:r>
    </w:p>
    <w:p w14:paraId="652BE2DA" w14:textId="77777777" w:rsidR="00E07647" w:rsidRDefault="00E07647" w:rsidP="00E07647">
      <w:r>
        <w:t>● Created dummy features (one-hot encoded) for categorical variables</w:t>
      </w:r>
    </w:p>
    <w:p w14:paraId="5FAAA208" w14:textId="77777777" w:rsidR="00E07647" w:rsidRDefault="00E07647" w:rsidP="00E07647">
      <w:r>
        <w:t>● Splitting Train &amp; Test Sets: 70:30 ratio</w:t>
      </w:r>
    </w:p>
    <w:p w14:paraId="3016E8C5" w14:textId="77777777" w:rsidR="00E07647" w:rsidRDefault="00E07647" w:rsidP="00E07647">
      <w:r>
        <w:t>● Feature Scaling using Standardization</w:t>
      </w:r>
    </w:p>
    <w:p w14:paraId="79EC9B90" w14:textId="77777777" w:rsidR="00E07647" w:rsidRDefault="00E07647" w:rsidP="00E07647">
      <w:r>
        <w:t>● Dropped few columns, they were highly correlated with each other</w:t>
      </w:r>
    </w:p>
    <w:p w14:paraId="0518E6E4" w14:textId="77777777" w:rsidR="00E07647" w:rsidRDefault="00E07647" w:rsidP="00E07647">
      <w:r>
        <w:t>Model Building:</w:t>
      </w:r>
    </w:p>
    <w:p w14:paraId="275E6ACF" w14:textId="42B92700" w:rsidR="00E07647" w:rsidRDefault="00E07647" w:rsidP="00E07647">
      <w:r>
        <w:t xml:space="preserve">● Used RFE to reduce variables. This will make </w:t>
      </w:r>
      <w:proofErr w:type="spellStart"/>
      <w:r>
        <w:t>dataframe</w:t>
      </w:r>
      <w:proofErr w:type="spellEnd"/>
      <w:r>
        <w:t xml:space="preserve"> more manageable.</w:t>
      </w:r>
    </w:p>
    <w:p w14:paraId="6C344098" w14:textId="77777777" w:rsidR="00E07647" w:rsidRDefault="00E07647" w:rsidP="00E07647">
      <w:r>
        <w:t>● Manual Feature Reduction process was used to build models by dropping variables with p – value &gt; 0.05.</w:t>
      </w:r>
    </w:p>
    <w:p w14:paraId="2B9EE64E" w14:textId="72AABC71" w:rsidR="00E07647" w:rsidRDefault="00E07647" w:rsidP="00E07647">
      <w:r>
        <w:t xml:space="preserve">● Total </w:t>
      </w:r>
      <w:r>
        <w:t>3</w:t>
      </w:r>
      <w:r>
        <w:t xml:space="preserve"> models were built before reaching final Model 4 which was stable with (p-values &lt; 0.05). No sign of multicollinearity with VIF &lt; 5.</w:t>
      </w:r>
    </w:p>
    <w:p w14:paraId="09F60526" w14:textId="48455E3E" w:rsidR="00E07647" w:rsidRDefault="00E07647" w:rsidP="00E07647">
      <w:r>
        <w:t xml:space="preserve">● </w:t>
      </w:r>
      <w:r>
        <w:t>F</w:t>
      </w:r>
      <w:r>
        <w:t xml:space="preserve">inal model </w:t>
      </w:r>
      <w:r>
        <w:t>has</w:t>
      </w:r>
      <w:r>
        <w:t xml:space="preserve"> 12 variables,</w:t>
      </w:r>
      <w:r>
        <w:t xml:space="preserve"> </w:t>
      </w:r>
      <w:r>
        <w:t>used it for making prediction on train and test set.</w:t>
      </w:r>
    </w:p>
    <w:p w14:paraId="3E3028DE" w14:textId="77777777" w:rsidR="00E07647" w:rsidRDefault="00E07647" w:rsidP="00E07647">
      <w:r>
        <w:t>Model Evaluation:</w:t>
      </w:r>
    </w:p>
    <w:p w14:paraId="589CB0FA" w14:textId="1CB37819" w:rsidR="00E07647" w:rsidRDefault="00E07647" w:rsidP="00E07647">
      <w:r>
        <w:t>● Confusion matrix was made and cut off point of 0.3</w:t>
      </w:r>
      <w:r>
        <w:t>8</w:t>
      </w:r>
      <w:r>
        <w:t xml:space="preserve"> was selected based on accuracy, sensitivity and specificity plot. This cut off gave accuracy, specificity and precision all around 80%. Whereas precision recall view gave less performance metrics around 7</w:t>
      </w:r>
      <w:r>
        <w:t>0</w:t>
      </w:r>
      <w:r>
        <w:t>%.</w:t>
      </w:r>
    </w:p>
    <w:p w14:paraId="0E3E48FB" w14:textId="77777777" w:rsidR="00E07647" w:rsidRDefault="00E07647" w:rsidP="00E07647">
      <w:r>
        <w:lastRenderedPageBreak/>
        <w:t>● As to solve business problem CEO asked to boost conversion rate to 80%, but metrics dropped when we took precision-recall view. So, we will choose sensitivity-specificity view for our optimal cut-off for final predictions</w:t>
      </w:r>
    </w:p>
    <w:p w14:paraId="068276B7" w14:textId="71CD6B44" w:rsidR="00E07647" w:rsidRDefault="00E07647" w:rsidP="00E07647">
      <w:r>
        <w:t>● Lead score was assigned to train data using 0.3</w:t>
      </w:r>
      <w:r>
        <w:t>8</w:t>
      </w:r>
      <w:r>
        <w:t xml:space="preserve"> as cut off.</w:t>
      </w:r>
    </w:p>
    <w:p w14:paraId="5611006E" w14:textId="77777777" w:rsidR="00E07647" w:rsidRDefault="00E07647" w:rsidP="00E07647">
      <w:r>
        <w:t>Making Predictions on Test Data:</w:t>
      </w:r>
    </w:p>
    <w:p w14:paraId="654A4D68" w14:textId="77777777" w:rsidR="00E07647" w:rsidRDefault="00E07647" w:rsidP="00E07647">
      <w:r>
        <w:t>● Making Predictions on Test: Scaling and predicting using final model.</w:t>
      </w:r>
    </w:p>
    <w:p w14:paraId="6E8879A0" w14:textId="77777777" w:rsidR="00E07647" w:rsidRDefault="00E07647" w:rsidP="00E07647">
      <w:r>
        <w:t>● Evaluation metrics for train &amp; test are very close to around 80%.</w:t>
      </w:r>
    </w:p>
    <w:p w14:paraId="04AEF015" w14:textId="77777777" w:rsidR="00E07647" w:rsidRDefault="00E07647" w:rsidP="00E07647">
      <w:r>
        <w:t>● Lead score was assigned.</w:t>
      </w:r>
    </w:p>
    <w:p w14:paraId="463CF9F8" w14:textId="77777777" w:rsidR="00E07647" w:rsidRDefault="00E07647" w:rsidP="00E07647">
      <w:r>
        <w:t>● Top 3 features are:</w:t>
      </w:r>
    </w:p>
    <w:p w14:paraId="24434A9D" w14:textId="77777777" w:rsidR="00BF48C7" w:rsidRPr="00BF48C7" w:rsidRDefault="00BF48C7" w:rsidP="00BF48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BF48C7">
        <w:t xml:space="preserve">Lead </w:t>
      </w:r>
      <w:proofErr w:type="spellStart"/>
      <w:r w:rsidRPr="00BF48C7">
        <w:t>Source_Welingak</w:t>
      </w:r>
      <w:proofErr w:type="spellEnd"/>
      <w:r w:rsidRPr="00BF48C7">
        <w:t xml:space="preserve"> Website                            2.854084</w:t>
      </w:r>
    </w:p>
    <w:p w14:paraId="44923EE7" w14:textId="77777777" w:rsidR="00BF48C7" w:rsidRPr="00BF48C7" w:rsidRDefault="00BF48C7" w:rsidP="00BF48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BF48C7">
        <w:t xml:space="preserve">Lead </w:t>
      </w:r>
      <w:proofErr w:type="spellStart"/>
      <w:r w:rsidRPr="00BF48C7">
        <w:t>Origin_Lead</w:t>
      </w:r>
      <w:proofErr w:type="spellEnd"/>
      <w:r w:rsidRPr="00BF48C7">
        <w:t xml:space="preserve"> Add Form                               2.451586</w:t>
      </w:r>
    </w:p>
    <w:p w14:paraId="398403E7" w14:textId="77777777" w:rsidR="00BF48C7" w:rsidRPr="00BF48C7" w:rsidRDefault="00BF48C7" w:rsidP="00BF48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BF48C7">
        <w:t xml:space="preserve">What is your current </w:t>
      </w:r>
      <w:proofErr w:type="spellStart"/>
      <w:r w:rsidRPr="00BF48C7">
        <w:t>occupation_Working</w:t>
      </w:r>
      <w:proofErr w:type="spellEnd"/>
      <w:r w:rsidRPr="00BF48C7">
        <w:t xml:space="preserve"> Professional    2.450217</w:t>
      </w:r>
    </w:p>
    <w:p w14:paraId="2F6ED576" w14:textId="77777777" w:rsidR="009258E7" w:rsidRDefault="009258E7" w:rsidP="00BF48C7"/>
    <w:p w14:paraId="04C8AA35" w14:textId="7BBD7CEF" w:rsidR="00E07647" w:rsidRDefault="00E07647" w:rsidP="00BF48C7">
      <w:r>
        <w:t>Recommendations:</w:t>
      </w:r>
    </w:p>
    <w:p w14:paraId="21366BE7" w14:textId="77777777" w:rsidR="00E07647" w:rsidRDefault="00E07647" w:rsidP="00E07647">
      <w:r>
        <w:t xml:space="preserve">● More budget/spend can be done on </w:t>
      </w:r>
      <w:proofErr w:type="spellStart"/>
      <w:r>
        <w:t>Welingak</w:t>
      </w:r>
      <w:proofErr w:type="spellEnd"/>
      <w:r>
        <w:t xml:space="preserve"> Website in terms of advertising, etc.</w:t>
      </w:r>
    </w:p>
    <w:p w14:paraId="372B1B95" w14:textId="18E2CF28" w:rsidR="006E523B" w:rsidRDefault="00E07647" w:rsidP="00E07647">
      <w:r>
        <w:t>● Working professionals to be aggressively targeted as they have high conversion rate and will have better financial situation to pay higher fees too</w:t>
      </w:r>
    </w:p>
    <w:sectPr w:rsidR="006E5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6253"/>
    <w:multiLevelType w:val="hybridMultilevel"/>
    <w:tmpl w:val="962EF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09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47"/>
    <w:rsid w:val="006E523B"/>
    <w:rsid w:val="009258E7"/>
    <w:rsid w:val="00B71E50"/>
    <w:rsid w:val="00BF48C7"/>
    <w:rsid w:val="00E0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E43D"/>
  <w15:chartTrackingRefBased/>
  <w15:docId w15:val="{6B671413-4590-4A32-9C7D-D3F1F4B9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8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F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Karmakar</dc:creator>
  <cp:keywords/>
  <dc:description/>
  <cp:lastModifiedBy>Manisha Karmakar</cp:lastModifiedBy>
  <cp:revision>2</cp:revision>
  <dcterms:created xsi:type="dcterms:W3CDTF">2023-11-27T16:46:00Z</dcterms:created>
  <dcterms:modified xsi:type="dcterms:W3CDTF">2023-11-27T17:27:00Z</dcterms:modified>
</cp:coreProperties>
</file>