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547" w:rsidRPr="00080547" w:rsidRDefault="00080547" w:rsidP="000805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Comprehensive Documentation for </w:t>
      </w:r>
      <w:r w:rsidRPr="00080547">
        <w:rPr>
          <w:rFonts w:ascii="Times New Roman" w:eastAsia="Times New Roman" w:hAnsi="Times New Roman" w:cs="Times New Roman"/>
          <w:b/>
          <w:bCs/>
          <w:color w:val="984806" w:themeColor="accent6" w:themeShade="80"/>
          <w:kern w:val="36"/>
          <w:sz w:val="48"/>
          <w:szCs w:val="48"/>
          <w:lang w:eastAsia="en-IN"/>
        </w:rPr>
        <w:t>Airline Passenger Referral Prediction Project</w:t>
      </w:r>
    </w:p>
    <w:p w:rsidR="00080547" w:rsidRPr="00080547" w:rsidRDefault="00080547" w:rsidP="000805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  <w:bookmarkStart w:id="0" w:name="_GoBack"/>
      <w:bookmarkEnd w:id="0"/>
    </w:p>
    <w:p w:rsidR="00080547" w:rsidRPr="00080547" w:rsidRDefault="00080547" w:rsidP="00080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Overview:</w:t>
      </w:r>
    </w:p>
    <w:p w:rsidR="00080547" w:rsidRPr="00080547" w:rsidRDefault="00080547" w:rsidP="00080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referrals play a significant role in airline businesses. Satisfied customers are more likely to recommend an airline to others, which can drive revenue growth and enhance brand loyalty. This project aims to build a predictive model to determine whether an airline passenger is likely to refer the airline based on various service-related factors.</w:t>
      </w:r>
    </w:p>
    <w:p w:rsidR="00080547" w:rsidRPr="00080547" w:rsidRDefault="00080547" w:rsidP="00080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Business Objectives:</w:t>
      </w:r>
    </w:p>
    <w:p w:rsidR="00080547" w:rsidRPr="00080547" w:rsidRDefault="00080547" w:rsidP="00080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key factors influencing passenger referrals.</w:t>
      </w:r>
    </w:p>
    <w:p w:rsidR="00080547" w:rsidRPr="00080547" w:rsidRDefault="00080547" w:rsidP="00080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patterns in customer feedback.</w:t>
      </w:r>
    </w:p>
    <w:p w:rsidR="00080547" w:rsidRPr="00080547" w:rsidRDefault="00080547" w:rsidP="00080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 service quality and customer retention.</w:t>
      </w:r>
    </w:p>
    <w:p w:rsidR="00080547" w:rsidRPr="00080547" w:rsidRDefault="00080547" w:rsidP="00080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actionable insights for enhancing customer experience.</w:t>
      </w:r>
    </w:p>
    <w:p w:rsidR="00080547" w:rsidRPr="00080547" w:rsidRDefault="00080547" w:rsidP="00080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Dataset Description:</w:t>
      </w:r>
    </w:p>
    <w:p w:rsidR="00080547" w:rsidRPr="00080547" w:rsidRDefault="00080547" w:rsidP="00080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dataset consists of airline passenger reviews, including:</w:t>
      </w:r>
    </w:p>
    <w:p w:rsidR="00080547" w:rsidRPr="00080547" w:rsidRDefault="00080547" w:rsidP="00080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Numerical Ratings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: Seat Comfort, Food &amp; Beverage, In-flight Entertainment, Staff Service, Value for Money, etc.</w:t>
      </w:r>
    </w:p>
    <w:p w:rsidR="00080547" w:rsidRPr="00080547" w:rsidRDefault="00080547" w:rsidP="00080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Categorical Variables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: Gender, Travel Type (Business/Leisure), Airline Class (Economy/Premium/Business), etc.</w:t>
      </w:r>
    </w:p>
    <w:p w:rsidR="00080547" w:rsidRPr="00080547" w:rsidRDefault="00080547" w:rsidP="00080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Textual Reviews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: Customer-written feedback (if available).</w:t>
      </w:r>
    </w:p>
    <w:p w:rsidR="00080547" w:rsidRPr="00080547" w:rsidRDefault="00080547" w:rsidP="00080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80547" w:rsidRPr="00080547" w:rsidRDefault="00080547" w:rsidP="000805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Data </w:t>
      </w:r>
      <w:proofErr w:type="spellStart"/>
      <w:r w:rsidRPr="000805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Preprocessing</w:t>
      </w:r>
      <w:proofErr w:type="spellEnd"/>
    </w:p>
    <w:p w:rsidR="00080547" w:rsidRPr="00080547" w:rsidRDefault="00080547" w:rsidP="00080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Handling Missing Values:</w:t>
      </w:r>
    </w:p>
    <w:p w:rsidR="00080547" w:rsidRPr="00080547" w:rsidRDefault="00080547" w:rsidP="000805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Imputed missing numerical values using </w:t>
      </w: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mean/median strategies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80547" w:rsidRPr="00080547" w:rsidRDefault="00080547" w:rsidP="000805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Categorical variables were handled using </w:t>
      </w: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 imputation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 encoding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80547" w:rsidRPr="00080547" w:rsidRDefault="00080547" w:rsidP="000805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Removed highly missing data fields to prevent model bias.</w:t>
      </w:r>
    </w:p>
    <w:p w:rsidR="00080547" w:rsidRPr="00080547" w:rsidRDefault="00080547" w:rsidP="00080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2.2 Feature Engineering:</w:t>
      </w:r>
    </w:p>
    <w:p w:rsidR="00080547" w:rsidRPr="00080547" w:rsidRDefault="00080547" w:rsidP="000805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new features such as </w:t>
      </w: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rating score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quality index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loyalty factors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80547" w:rsidRPr="00080547" w:rsidRDefault="00080547" w:rsidP="000805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Performed </w:t>
      </w: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sentiment analysis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textual feedback to classify customer sentiment as Positive, Neutral, or Negative.</w:t>
      </w:r>
    </w:p>
    <w:p w:rsidR="00080547" w:rsidRPr="00080547" w:rsidRDefault="00080547" w:rsidP="00080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2.3 Encoding Categorical Variables:</w:t>
      </w:r>
    </w:p>
    <w:p w:rsidR="00080547" w:rsidRPr="00080547" w:rsidRDefault="00080547" w:rsidP="000805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Applied </w:t>
      </w: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One-Hot Encoding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nominal categorical variables.</w:t>
      </w:r>
    </w:p>
    <w:p w:rsidR="00080547" w:rsidRPr="00080547" w:rsidRDefault="00080547" w:rsidP="000805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Label Encoding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ordinal variables (e.g., Seat Class: Economy &lt; Premium &lt; Business).</w:t>
      </w:r>
    </w:p>
    <w:p w:rsidR="00080547" w:rsidRPr="00080547" w:rsidRDefault="00080547" w:rsidP="00080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2.4 Scaling and Normalization:</w:t>
      </w:r>
    </w:p>
    <w:p w:rsidR="00080547" w:rsidRPr="00080547" w:rsidRDefault="00080547" w:rsidP="000805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Standardized numerical variables using </w:t>
      </w: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Min-Max Scaling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better model convergence.</w:t>
      </w:r>
    </w:p>
    <w:p w:rsidR="00080547" w:rsidRPr="00080547" w:rsidRDefault="00080547" w:rsidP="00080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2.5 Data Splitting:</w:t>
      </w:r>
    </w:p>
    <w:p w:rsidR="00080547" w:rsidRPr="00080547" w:rsidRDefault="00080547" w:rsidP="000805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Split dataset into </w:t>
      </w: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(80%)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(20%)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evaluate model performance.</w:t>
      </w:r>
    </w:p>
    <w:p w:rsidR="00080547" w:rsidRPr="00080547" w:rsidRDefault="00080547" w:rsidP="00080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80547" w:rsidRPr="00080547" w:rsidRDefault="00080547" w:rsidP="000805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Machine Learning Models Implemented</w:t>
      </w:r>
    </w:p>
    <w:p w:rsidR="00080547" w:rsidRPr="00080547" w:rsidRDefault="00080547" w:rsidP="00080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Logistic Regression</w:t>
      </w:r>
    </w:p>
    <w:p w:rsidR="00080547" w:rsidRPr="00080547" w:rsidRDefault="00080547" w:rsidP="000805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A simple and interpretable model that predicts customer referrals based on probability scores.</w:t>
      </w:r>
    </w:p>
    <w:p w:rsidR="00080547" w:rsidRPr="00080547" w:rsidRDefault="00080547" w:rsidP="000805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Used as a baseline model for comparison.</w:t>
      </w:r>
    </w:p>
    <w:p w:rsidR="00080547" w:rsidRPr="00080547" w:rsidRDefault="00080547" w:rsidP="00080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 Random Forest Classifier</w:t>
      </w:r>
    </w:p>
    <w:p w:rsidR="00080547" w:rsidRPr="00080547" w:rsidRDefault="00080547" w:rsidP="000805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An ensemble learning technique using multiple decision trees to reduce variance and improve accuracy.</w:t>
      </w:r>
    </w:p>
    <w:p w:rsidR="00080547" w:rsidRPr="00080547" w:rsidRDefault="00080547" w:rsidP="000805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Works well with both categorical and numerical data.</w:t>
      </w:r>
    </w:p>
    <w:p w:rsidR="00080547" w:rsidRPr="00080547" w:rsidRDefault="00080547" w:rsidP="00080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3.3 Random Forest with </w:t>
      </w:r>
      <w:proofErr w:type="spellStart"/>
      <w:r w:rsidRPr="000805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Hyperparameter</w:t>
      </w:r>
      <w:proofErr w:type="spellEnd"/>
      <w:r w:rsidRPr="000805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Tuning</w:t>
      </w:r>
    </w:p>
    <w:p w:rsidR="00080547" w:rsidRPr="00080547" w:rsidRDefault="00080547" w:rsidP="000805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Optimized model performance using </w:t>
      </w:r>
      <w:proofErr w:type="spellStart"/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GridSearchCV</w:t>
      </w:r>
      <w:proofErr w:type="spellEnd"/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RandomizedSearchCV</w:t>
      </w:r>
      <w:proofErr w:type="spellEnd"/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fine-tune parameters such as:</w:t>
      </w:r>
    </w:p>
    <w:p w:rsidR="00080547" w:rsidRPr="00080547" w:rsidRDefault="00080547" w:rsidP="0008054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0547">
        <w:rPr>
          <w:rFonts w:ascii="Courier New" w:eastAsia="Times New Roman" w:hAnsi="Courier New" w:cs="Courier New"/>
          <w:sz w:val="20"/>
          <w:szCs w:val="20"/>
          <w:lang w:eastAsia="en-IN"/>
        </w:rPr>
        <w:t>n_estimators</w:t>
      </w:r>
      <w:proofErr w:type="spellEnd"/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: Number of decision trees.</w:t>
      </w:r>
    </w:p>
    <w:p w:rsidR="00080547" w:rsidRPr="00080547" w:rsidRDefault="00080547" w:rsidP="0008054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0547">
        <w:rPr>
          <w:rFonts w:ascii="Courier New" w:eastAsia="Times New Roman" w:hAnsi="Courier New" w:cs="Courier New"/>
          <w:sz w:val="20"/>
          <w:szCs w:val="20"/>
          <w:lang w:eastAsia="en-IN"/>
        </w:rPr>
        <w:t>max_depth</w:t>
      </w:r>
      <w:proofErr w:type="spellEnd"/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: Maximum depth of each tree.</w:t>
      </w:r>
    </w:p>
    <w:p w:rsidR="00080547" w:rsidRPr="00080547" w:rsidRDefault="00080547" w:rsidP="0008054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0547">
        <w:rPr>
          <w:rFonts w:ascii="Courier New" w:eastAsia="Times New Roman" w:hAnsi="Courier New" w:cs="Courier New"/>
          <w:sz w:val="20"/>
          <w:szCs w:val="20"/>
          <w:lang w:eastAsia="en-IN"/>
        </w:rPr>
        <w:t>min_samples_split</w:t>
      </w:r>
      <w:proofErr w:type="spellEnd"/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: Minimum number of samples required to split a node.</w:t>
      </w:r>
    </w:p>
    <w:p w:rsidR="00080547" w:rsidRPr="00080547" w:rsidRDefault="00080547" w:rsidP="0008054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0547">
        <w:rPr>
          <w:rFonts w:ascii="Courier New" w:eastAsia="Times New Roman" w:hAnsi="Courier New" w:cs="Courier New"/>
          <w:sz w:val="20"/>
          <w:szCs w:val="20"/>
          <w:lang w:eastAsia="en-IN"/>
        </w:rPr>
        <w:t>min_samples_leaf</w:t>
      </w:r>
      <w:proofErr w:type="spellEnd"/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: Minimum number of samples in a leaf node.</w:t>
      </w:r>
    </w:p>
    <w:p w:rsidR="00080547" w:rsidRPr="00080547" w:rsidRDefault="00080547" w:rsidP="00080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3.4 Support Vector Machine (SVM) Classifier</w:t>
      </w:r>
    </w:p>
    <w:p w:rsidR="00080547" w:rsidRPr="00080547" w:rsidRDefault="00080547" w:rsidP="000805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A powerful model that identifies the optimal decision boundary between referring and non-referring passengers.</w:t>
      </w:r>
    </w:p>
    <w:p w:rsidR="00080547" w:rsidRPr="00080547" w:rsidRDefault="00080547" w:rsidP="000805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RBF Kernel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better separation of complex data.</w:t>
      </w:r>
    </w:p>
    <w:p w:rsidR="00080547" w:rsidRPr="00080547" w:rsidRDefault="00080547" w:rsidP="00080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3.5 SVM with </w:t>
      </w:r>
      <w:proofErr w:type="spellStart"/>
      <w:r w:rsidRPr="000805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Hyperparameter</w:t>
      </w:r>
      <w:proofErr w:type="spellEnd"/>
      <w:r w:rsidRPr="000805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Tuning</w:t>
      </w:r>
    </w:p>
    <w:p w:rsidR="00080547" w:rsidRPr="00080547" w:rsidRDefault="00080547" w:rsidP="000805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Optimized model using:</w:t>
      </w:r>
    </w:p>
    <w:p w:rsidR="00080547" w:rsidRPr="00080547" w:rsidRDefault="00080547" w:rsidP="0008054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: Regularization parameter to balance complexity and accuracy.</w:t>
      </w:r>
    </w:p>
    <w:p w:rsidR="00080547" w:rsidRPr="00080547" w:rsidRDefault="00080547" w:rsidP="0008054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Courier New" w:eastAsia="Times New Roman" w:hAnsi="Courier New" w:cs="Courier New"/>
          <w:sz w:val="20"/>
          <w:szCs w:val="20"/>
          <w:lang w:eastAsia="en-IN"/>
        </w:rPr>
        <w:t>Kernel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: Linear, Polynomial, RBF for best feature transformation.</w:t>
      </w:r>
    </w:p>
    <w:p w:rsidR="00080547" w:rsidRPr="00080547" w:rsidRDefault="00080547" w:rsidP="0008054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Courier New" w:eastAsia="Times New Roman" w:hAnsi="Courier New" w:cs="Courier New"/>
          <w:sz w:val="20"/>
          <w:szCs w:val="20"/>
          <w:lang w:eastAsia="en-IN"/>
        </w:rPr>
        <w:t>Gamma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Controls the influence of each data point.</w:t>
      </w:r>
    </w:p>
    <w:p w:rsidR="00080547" w:rsidRPr="00080547" w:rsidRDefault="00080547" w:rsidP="00080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80547" w:rsidRPr="00080547" w:rsidRDefault="00080547" w:rsidP="000805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Model Evaluation Metrics</w:t>
      </w:r>
    </w:p>
    <w:p w:rsidR="00080547" w:rsidRPr="00080547" w:rsidRDefault="00080547" w:rsidP="00080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 Confusion Matrix</w:t>
      </w:r>
    </w:p>
    <w:p w:rsidR="00080547" w:rsidRPr="00080547" w:rsidRDefault="00080547" w:rsidP="000805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 Positives (TP), False Positives (FP), True Negatives (TN), and False Negatives (FN) to measure classification performance.</w:t>
      </w:r>
    </w:p>
    <w:p w:rsidR="00080547" w:rsidRPr="00080547" w:rsidRDefault="00080547" w:rsidP="00080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Accuracy, Precision, Recall, and F1-Score</w:t>
      </w:r>
    </w:p>
    <w:p w:rsidR="00080547" w:rsidRPr="00080547" w:rsidRDefault="00080547" w:rsidP="000805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: Overall correctness of predictions.</w:t>
      </w:r>
    </w:p>
    <w:p w:rsidR="00080547" w:rsidRPr="00080547" w:rsidRDefault="00080547" w:rsidP="000805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Precision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: Measures how many predicted referrals were actual referrals.</w:t>
      </w:r>
    </w:p>
    <w:p w:rsidR="00080547" w:rsidRPr="00080547" w:rsidRDefault="00080547" w:rsidP="000805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Recall (Sensitivity)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: Measures how many actual referrals were correctly identified.</w:t>
      </w:r>
    </w:p>
    <w:p w:rsidR="00080547" w:rsidRPr="00080547" w:rsidRDefault="00080547" w:rsidP="000805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F1-Score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: Harmonic mean of Precision and Recall.</w:t>
      </w:r>
    </w:p>
    <w:p w:rsidR="00080547" w:rsidRPr="00080547" w:rsidRDefault="00080547" w:rsidP="00080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4.3 ROC Curve &amp; AUC Score</w:t>
      </w:r>
    </w:p>
    <w:p w:rsidR="00080547" w:rsidRPr="00080547" w:rsidRDefault="00080547" w:rsidP="000805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ROC Curve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: Plots True Positive Rate vs. False Positive Rate for different threshold values.</w:t>
      </w:r>
    </w:p>
    <w:p w:rsidR="00080547" w:rsidRPr="00080547" w:rsidRDefault="00080547" w:rsidP="000805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AUC Score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: Measures model’s ability to distinguish between classes.</w:t>
      </w:r>
    </w:p>
    <w:p w:rsidR="00080547" w:rsidRPr="00080547" w:rsidRDefault="00080547" w:rsidP="0008054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AUC = 1.0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: Perfect model.</w:t>
      </w:r>
    </w:p>
    <w:p w:rsidR="00080547" w:rsidRPr="00080547" w:rsidRDefault="00080547" w:rsidP="0008054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AUC &gt; 0.9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: Excellent model.</w:t>
      </w:r>
    </w:p>
    <w:p w:rsidR="00080547" w:rsidRPr="00080547" w:rsidRDefault="00080547" w:rsidP="0008054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AUC ~ 0.5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: Random guessing.</w:t>
      </w:r>
    </w:p>
    <w:p w:rsidR="00080547" w:rsidRPr="00080547" w:rsidRDefault="00080547" w:rsidP="00080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80547" w:rsidRPr="00080547" w:rsidRDefault="00080547" w:rsidP="000805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Insights &amp; Business Recommendations</w:t>
      </w:r>
    </w:p>
    <w:p w:rsidR="00080547" w:rsidRPr="00080547" w:rsidRDefault="00080547" w:rsidP="00080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5.1 Key Factors Influencing Passenger Referrals</w:t>
      </w:r>
    </w:p>
    <w:p w:rsidR="00080547" w:rsidRPr="00080547" w:rsidRDefault="00080547" w:rsidP="000805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Seat Comfort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Highly correlated with customer referrals.</w:t>
      </w:r>
    </w:p>
    <w:p w:rsidR="00080547" w:rsidRPr="00080547" w:rsidRDefault="00080547" w:rsidP="000805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Staff Friendliness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: Significant impact on satisfaction levels.</w:t>
      </w:r>
    </w:p>
    <w:p w:rsidR="00080547" w:rsidRPr="00080547" w:rsidRDefault="00080547" w:rsidP="000805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Food &amp; Beverage Quality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Complaints about food influenced negative reviews.</w:t>
      </w:r>
    </w:p>
    <w:p w:rsidR="00080547" w:rsidRPr="00080547" w:rsidRDefault="00080547" w:rsidP="000805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Frequent Flyer Programs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: More loyal customers were likely to refer the airline.</w:t>
      </w:r>
    </w:p>
    <w:p w:rsidR="00080547" w:rsidRPr="00080547" w:rsidRDefault="00080547" w:rsidP="00080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5.2 Observations from Recent vs. Older Reviews</w:t>
      </w:r>
    </w:p>
    <w:p w:rsidR="00080547" w:rsidRPr="00080547" w:rsidRDefault="00080547" w:rsidP="000805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Recent reviews were more </w:t>
      </w: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critical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airline services compared to past years.</w:t>
      </w:r>
    </w:p>
    <w:p w:rsidR="00080547" w:rsidRPr="00080547" w:rsidRDefault="00080547" w:rsidP="000805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Declining service quality in certain areas was a </w:t>
      </w: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major cause of customer dissatisfaction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80547" w:rsidRPr="00080547" w:rsidRDefault="00080547" w:rsidP="00080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5.3 Actionable Recommendations</w:t>
      </w:r>
    </w:p>
    <w:p w:rsidR="00080547" w:rsidRPr="00080547" w:rsidRDefault="00080547" w:rsidP="000805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Improve </w:t>
      </w: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seat comfort and in-flight entertainment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increase positive referrals.</w:t>
      </w:r>
    </w:p>
    <w:p w:rsidR="00080547" w:rsidRPr="00080547" w:rsidRDefault="00080547" w:rsidP="000805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Invest in </w:t>
      </w: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service training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staff to improve friendliness ratings.</w:t>
      </w:r>
    </w:p>
    <w:p w:rsidR="00080547" w:rsidRPr="00080547" w:rsidRDefault="00080547" w:rsidP="000805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Enhance </w:t>
      </w: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food and beverage options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cater to customer preferences.</w:t>
      </w:r>
    </w:p>
    <w:p w:rsidR="00080547" w:rsidRPr="00080547" w:rsidRDefault="00080547" w:rsidP="000805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Personalize marketing offers for </w:t>
      </w: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loyal passengers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retain long-term customers.</w:t>
      </w:r>
    </w:p>
    <w:p w:rsidR="00080547" w:rsidRPr="00080547" w:rsidRDefault="00080547" w:rsidP="00080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080547" w:rsidRPr="00080547" w:rsidRDefault="00080547" w:rsidP="000805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Conclusion</w:t>
      </w:r>
    </w:p>
    <w:p w:rsidR="00080547" w:rsidRPr="00080547" w:rsidRDefault="00080547" w:rsidP="00080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successfully implemented multiple machine learning models to predict airline passenger referrals. By </w:t>
      </w:r>
      <w:proofErr w:type="spellStart"/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 feedback and service-related factors, we provided actionable insights for improving customer satisfaction and loyalty.</w:t>
      </w:r>
    </w:p>
    <w:p w:rsidR="00080547" w:rsidRPr="00080547" w:rsidRDefault="00080547" w:rsidP="00080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The evaluation metrics (such as accuracy, precision, recall, F1-score, and AUC) confirmed the effectiveness of the models used. Further enhancements, including advanced NLP for sentiment analysis and deep learning approaches, can be considered for future research.</w:t>
      </w:r>
    </w:p>
    <w:p w:rsidR="00080547" w:rsidRPr="00080547" w:rsidRDefault="00080547" w:rsidP="00080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080547" w:rsidRPr="00080547" w:rsidRDefault="00080547" w:rsidP="000805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Future Enhancements</w:t>
      </w:r>
    </w:p>
    <w:p w:rsidR="00080547" w:rsidRPr="00080547" w:rsidRDefault="00080547" w:rsidP="000805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Incorporate Deep Learning Models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as LSTMs and Transformers for sentiment analysis on textual reviews.</w:t>
      </w:r>
    </w:p>
    <w:p w:rsidR="00080547" w:rsidRPr="00080547" w:rsidRDefault="00080547" w:rsidP="000805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</w:t>
      </w:r>
      <w:proofErr w:type="spellEnd"/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Social Media Data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capture real-time customer sentiments.</w:t>
      </w:r>
    </w:p>
    <w:p w:rsidR="00080547" w:rsidRPr="00080547" w:rsidRDefault="00080547" w:rsidP="000805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Expand the Dataset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integrating more airline data from different regions.</w:t>
      </w:r>
    </w:p>
    <w:p w:rsidR="00080547" w:rsidRPr="00080547" w:rsidRDefault="00080547" w:rsidP="000805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Automate </w:t>
      </w:r>
      <w:proofErr w:type="spellStart"/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Hyperparameter</w:t>
      </w:r>
      <w:proofErr w:type="spellEnd"/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Tuning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advanced techniques like </w:t>
      </w:r>
      <w:r w:rsidRPr="000805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Bayesian Optimization</w:t>
      </w: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80547" w:rsidRPr="00080547" w:rsidRDefault="00080547" w:rsidP="00080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547">
        <w:rPr>
          <w:rFonts w:ascii="Times New Roman" w:eastAsia="Times New Roman" w:hAnsi="Times New Roman" w:cs="Times New Roman"/>
          <w:sz w:val="24"/>
          <w:szCs w:val="24"/>
          <w:lang w:eastAsia="en-IN"/>
        </w:rPr>
        <w:t>By implementing these strategies, the airline industry can make more data-driven decisions and enhance customer experiences.</w:t>
      </w:r>
    </w:p>
    <w:p w:rsidR="00D660DE" w:rsidRDefault="00D660DE"/>
    <w:sectPr w:rsidR="00D66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8552A"/>
    <w:multiLevelType w:val="multilevel"/>
    <w:tmpl w:val="CB80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60500"/>
    <w:multiLevelType w:val="multilevel"/>
    <w:tmpl w:val="E4F2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C738EB"/>
    <w:multiLevelType w:val="multilevel"/>
    <w:tmpl w:val="C006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57780B"/>
    <w:multiLevelType w:val="multilevel"/>
    <w:tmpl w:val="2196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CE0B4D"/>
    <w:multiLevelType w:val="multilevel"/>
    <w:tmpl w:val="80C6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625A66"/>
    <w:multiLevelType w:val="multilevel"/>
    <w:tmpl w:val="99FA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AE2FA0"/>
    <w:multiLevelType w:val="multilevel"/>
    <w:tmpl w:val="A1BE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A21DB1"/>
    <w:multiLevelType w:val="multilevel"/>
    <w:tmpl w:val="720C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7B616A"/>
    <w:multiLevelType w:val="multilevel"/>
    <w:tmpl w:val="D104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9E44F8"/>
    <w:multiLevelType w:val="multilevel"/>
    <w:tmpl w:val="5EF2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A52C10"/>
    <w:multiLevelType w:val="multilevel"/>
    <w:tmpl w:val="329A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005DC1"/>
    <w:multiLevelType w:val="multilevel"/>
    <w:tmpl w:val="FC56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244158"/>
    <w:multiLevelType w:val="multilevel"/>
    <w:tmpl w:val="0468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F51F1F"/>
    <w:multiLevelType w:val="multilevel"/>
    <w:tmpl w:val="52F8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5C4310"/>
    <w:multiLevelType w:val="multilevel"/>
    <w:tmpl w:val="EE3E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CE6630"/>
    <w:multiLevelType w:val="multilevel"/>
    <w:tmpl w:val="091C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1A3460"/>
    <w:multiLevelType w:val="multilevel"/>
    <w:tmpl w:val="2C32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CA2A6C"/>
    <w:multiLevelType w:val="multilevel"/>
    <w:tmpl w:val="3A04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5159DD"/>
    <w:multiLevelType w:val="multilevel"/>
    <w:tmpl w:val="95AA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6"/>
  </w:num>
  <w:num w:numId="3">
    <w:abstractNumId w:val="7"/>
  </w:num>
  <w:num w:numId="4">
    <w:abstractNumId w:val="12"/>
  </w:num>
  <w:num w:numId="5">
    <w:abstractNumId w:val="10"/>
  </w:num>
  <w:num w:numId="6">
    <w:abstractNumId w:val="17"/>
  </w:num>
  <w:num w:numId="7">
    <w:abstractNumId w:val="9"/>
  </w:num>
  <w:num w:numId="8">
    <w:abstractNumId w:val="13"/>
  </w:num>
  <w:num w:numId="9">
    <w:abstractNumId w:val="3"/>
  </w:num>
  <w:num w:numId="10">
    <w:abstractNumId w:val="8"/>
  </w:num>
  <w:num w:numId="11">
    <w:abstractNumId w:val="16"/>
  </w:num>
  <w:num w:numId="12">
    <w:abstractNumId w:val="15"/>
  </w:num>
  <w:num w:numId="13">
    <w:abstractNumId w:val="1"/>
  </w:num>
  <w:num w:numId="14">
    <w:abstractNumId w:val="0"/>
  </w:num>
  <w:num w:numId="15">
    <w:abstractNumId w:val="2"/>
  </w:num>
  <w:num w:numId="16">
    <w:abstractNumId w:val="14"/>
  </w:num>
  <w:num w:numId="17">
    <w:abstractNumId w:val="4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47"/>
    <w:rsid w:val="00080547"/>
    <w:rsid w:val="00D6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05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805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805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5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805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805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805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0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05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05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805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805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5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805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805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805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0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05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871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</cp:revision>
  <dcterms:created xsi:type="dcterms:W3CDTF">2025-04-02T06:30:00Z</dcterms:created>
  <dcterms:modified xsi:type="dcterms:W3CDTF">2025-04-02T06:31:00Z</dcterms:modified>
</cp:coreProperties>
</file>