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37" w:rsidRDefault="00A07A41" w:rsidP="00AE1800">
      <w:pPr>
        <w:pStyle w:val="Heading1"/>
      </w:pPr>
      <w:r>
        <w:t>Section</w:t>
      </w:r>
      <w:r w:rsidR="00C63C29">
        <w:t xml:space="preserve"> </w:t>
      </w:r>
      <w:r w:rsidR="00D8424D">
        <w:t>9</w:t>
      </w:r>
      <w:r w:rsidR="00F83010">
        <w:t>:</w:t>
      </w:r>
      <w:r w:rsidR="00D8424D">
        <w:t xml:space="preserve"> </w:t>
      </w:r>
      <w:r w:rsidR="00C56A06">
        <w:t>Distributed Processing</w:t>
      </w:r>
      <w:r w:rsidR="00F83010">
        <w:t xml:space="preserve"> </w:t>
      </w:r>
    </w:p>
    <w:p w:rsidR="00047E1A" w:rsidRDefault="00047E1A" w:rsidP="00047E1A">
      <w:pPr>
        <w:pStyle w:val="Heading2"/>
        <w:tabs>
          <w:tab w:val="center" w:pos="4320"/>
        </w:tabs>
      </w:pPr>
      <w:r>
        <w:t>Question 1</w:t>
      </w:r>
    </w:p>
    <w:p w:rsidR="00D17543" w:rsidRPr="00B66F56" w:rsidRDefault="00D17543" w:rsidP="00D17543">
      <w:r>
        <w:t xml:space="preserve">Describe Synchronous messaging. </w:t>
      </w:r>
    </w:p>
    <w:p w:rsidR="00D17543" w:rsidRDefault="00D17543" w:rsidP="00D17543">
      <w:pPr>
        <w:pStyle w:val="Heading3"/>
        <w:tabs>
          <w:tab w:val="left" w:pos="1671"/>
        </w:tabs>
      </w:pPr>
      <w:r>
        <w:t>Answer</w:t>
      </w:r>
    </w:p>
    <w:p w:rsidR="008313F1" w:rsidRDefault="00D17543" w:rsidP="00D17543">
      <w:r>
        <w:t xml:space="preserve">Synchronous messaging describes a client-server </w:t>
      </w:r>
      <w:r w:rsidR="008313F1">
        <w:t xml:space="preserve">protocol </w:t>
      </w:r>
      <w:r>
        <w:t xml:space="preserve">and implies </w:t>
      </w:r>
      <w:r w:rsidR="004950EC" w:rsidRPr="004950EC">
        <w:rPr>
          <w:u w:val="single"/>
        </w:rPr>
        <w:t xml:space="preserve">synchronized </w:t>
      </w:r>
      <w:r w:rsidRPr="004950EC">
        <w:rPr>
          <w:u w:val="single"/>
        </w:rPr>
        <w:t>client and server processes</w:t>
      </w:r>
      <w:r>
        <w:t xml:space="preserve">. That is when the client makes its request of the server, the client blocks its execution until a response is received. </w:t>
      </w:r>
    </w:p>
    <w:p w:rsidR="00D17543" w:rsidRDefault="00D17543" w:rsidP="00D17543">
      <w:r>
        <w:t xml:space="preserve">In practical terms, the client’s request should be time limited and a “timeout” error (or exception) will be generated if the server’s response is not received. </w:t>
      </w:r>
    </w:p>
    <w:p w:rsidR="00EA7063" w:rsidRDefault="00A11C74" w:rsidP="00EA7063">
      <w:pPr>
        <w:pStyle w:val="Heading2"/>
        <w:tabs>
          <w:tab w:val="center" w:pos="4320"/>
        </w:tabs>
      </w:pPr>
      <w:r>
        <w:t>Que</w:t>
      </w:r>
      <w:r w:rsidR="00C314CB">
        <w:t>stion 2</w:t>
      </w:r>
      <w:r w:rsidR="008B1028">
        <w:t xml:space="preserve"> (20 Points)</w:t>
      </w:r>
    </w:p>
    <w:p w:rsidR="00D17543" w:rsidRDefault="00D17543" w:rsidP="00D17543">
      <w:pPr>
        <w:pStyle w:val="ListParagraph"/>
        <w:numPr>
          <w:ilvl w:val="0"/>
          <w:numId w:val="34"/>
        </w:numPr>
      </w:pPr>
      <w:r>
        <w:t xml:space="preserve">Describe how information flows between two endpoints in a TCP Socket. </w:t>
      </w:r>
    </w:p>
    <w:p w:rsidR="00D17543" w:rsidRDefault="00D17543" w:rsidP="00D17543">
      <w:pPr>
        <w:pStyle w:val="ListParagraph"/>
        <w:numPr>
          <w:ilvl w:val="0"/>
          <w:numId w:val="34"/>
        </w:numPr>
      </w:pPr>
      <w:r>
        <w:t xml:space="preserve">Describe the relationship between InputStream and OutputStream with respect to the flow of information. </w:t>
      </w:r>
    </w:p>
    <w:p w:rsidR="00D17543" w:rsidRPr="00D17543" w:rsidRDefault="00D17543" w:rsidP="00D17543">
      <w:pPr>
        <w:pStyle w:val="ListParagraph"/>
        <w:numPr>
          <w:ilvl w:val="0"/>
          <w:numId w:val="34"/>
        </w:numPr>
      </w:pPr>
      <w:r>
        <w:t>How is blocking I/O of an InputStr</w:t>
      </w:r>
      <w:r w:rsidR="004950EC">
        <w:t>eam used to regulate</w:t>
      </w:r>
      <w:r w:rsidR="00C97F87">
        <w:t xml:space="preserve"> this</w:t>
      </w:r>
      <w:r w:rsidR="004950EC">
        <w:t xml:space="preserve"> flow?</w:t>
      </w:r>
    </w:p>
    <w:p w:rsidR="00C56A06" w:rsidRDefault="00EA7063" w:rsidP="00273BE7">
      <w:pPr>
        <w:pStyle w:val="Heading3"/>
      </w:pPr>
      <w:r>
        <w:t xml:space="preserve">Answer </w:t>
      </w:r>
    </w:p>
    <w:p w:rsidR="00273BE7" w:rsidRDefault="00273BE7" w:rsidP="00273BE7">
      <w:r>
        <w:t>A TCP Socket</w:t>
      </w:r>
      <w:r w:rsidR="00CE1FE9">
        <w:t xml:space="preserve"> represents a</w:t>
      </w:r>
      <w:r w:rsidR="00EB62FE">
        <w:t xml:space="preserve"> two-way communication channel </w:t>
      </w:r>
      <w:r w:rsidR="00CE1FE9">
        <w:t>between two processes. Each end of this channel</w:t>
      </w:r>
      <w:r>
        <w:t xml:space="preserve"> has two endpoints that allow </w:t>
      </w:r>
      <w:r w:rsidR="00EB62FE">
        <w:t>the</w:t>
      </w:r>
      <w:r>
        <w:t xml:space="preserve"> processes to exchange information i.e. streams of bytes. Each endpoint allows a process to both receive bytes from, and to send bytes to the other process. </w:t>
      </w:r>
    </w:p>
    <w:p w:rsidR="00273BE7" w:rsidRDefault="00273BE7" w:rsidP="00273BE7">
      <w:r>
        <w:t xml:space="preserve">To accomplish this each endpoint is supported by an InputStream and OutputStream. The InputStream has a read() operation that is used to read the bytes sent by the other process. The OutputStream has a write() operation that is used to send bytes to the other process. </w:t>
      </w:r>
    </w:p>
    <w:p w:rsidR="00273BE7" w:rsidRPr="00273BE7" w:rsidRDefault="00273BE7" w:rsidP="00273BE7">
      <w:r>
        <w:t xml:space="preserve">The InputStream of each endpoint is blocking. That is, when a process read()’s from its InputStream, the process blocks if the stream is empty and will continue to block until the other process writes data into it’s OutputStream. </w:t>
      </w:r>
    </w:p>
    <w:p w:rsidR="009640D7" w:rsidRDefault="00C314CB" w:rsidP="009640D7">
      <w:pPr>
        <w:pStyle w:val="Heading2"/>
        <w:tabs>
          <w:tab w:val="center" w:pos="4320"/>
        </w:tabs>
      </w:pPr>
      <w:r>
        <w:t>Question 3</w:t>
      </w:r>
    </w:p>
    <w:p w:rsidR="00090A01" w:rsidRPr="00090A01" w:rsidRDefault="003331DF" w:rsidP="00090A01">
      <w:bookmarkStart w:id="0" w:name="_GoBack"/>
      <w:r>
        <w:t>Describe the</w:t>
      </w:r>
      <w:r w:rsidR="00C0568A">
        <w:t xml:space="preserve"> purpose of the</w:t>
      </w:r>
      <w:r>
        <w:t xml:space="preserve"> two </w:t>
      </w:r>
      <w:r w:rsidR="00CB2AFE">
        <w:t>protocols</w:t>
      </w:r>
      <w:r>
        <w:t xml:space="preserve"> in TCP</w:t>
      </w:r>
      <w:r w:rsidR="00CB2AFE">
        <w:t xml:space="preserve"> </w:t>
      </w:r>
      <w:r>
        <w:t>/</w:t>
      </w:r>
      <w:r w:rsidR="00CB2AFE">
        <w:t xml:space="preserve"> </w:t>
      </w:r>
      <w:r>
        <w:t xml:space="preserve">IP. </w:t>
      </w:r>
    </w:p>
    <w:bookmarkEnd w:id="0"/>
    <w:p w:rsidR="00C56A06" w:rsidRDefault="009640D7" w:rsidP="00EF14E9">
      <w:pPr>
        <w:pStyle w:val="Heading3"/>
      </w:pPr>
      <w:r>
        <w:t xml:space="preserve">Answer </w:t>
      </w:r>
    </w:p>
    <w:p w:rsidR="00EF14E9" w:rsidRDefault="00EF14E9" w:rsidP="00EF14E9">
      <w:r>
        <w:t xml:space="preserve">IP or Internet Protocol is responsible for transporting fixed length packets of data (bytes) from one machine to another machine across the IP network. The IP network supports the ‘routing’ of packets between connected machines across the world-wide Internet. </w:t>
      </w:r>
    </w:p>
    <w:p w:rsidR="00EF14E9" w:rsidRPr="00EF14E9" w:rsidRDefault="00EF14E9" w:rsidP="00EF14E9">
      <w:r>
        <w:t xml:space="preserve">TCP or Transport Control Protocol is responsible for implementing the socket mechanism by breaking the stream of bytes transmitted by a process on its </w:t>
      </w:r>
      <w:r>
        <w:lastRenderedPageBreak/>
        <w:t xml:space="preserve">socket endpoint’s OutputStream into </w:t>
      </w:r>
      <w:r w:rsidR="006058AA">
        <w:t xml:space="preserve">many separate </w:t>
      </w:r>
      <w:r>
        <w:t xml:space="preserve">packets that are </w:t>
      </w:r>
      <w:r w:rsidR="00C97F87">
        <w:t xml:space="preserve">individually </w:t>
      </w:r>
      <w:r>
        <w:t>routed</w:t>
      </w:r>
      <w:r w:rsidR="00C97F87">
        <w:t xml:space="preserve"> (routers)</w:t>
      </w:r>
      <w:r>
        <w:t xml:space="preserve"> on the IP network</w:t>
      </w:r>
      <w:r w:rsidR="006058AA">
        <w:t xml:space="preserve"> to the destination machine</w:t>
      </w:r>
      <w:r>
        <w:t xml:space="preserve">. TCP is also responsible for re-assembling </w:t>
      </w:r>
      <w:r w:rsidR="00B25224">
        <w:t xml:space="preserve">the </w:t>
      </w:r>
      <w:r>
        <w:t xml:space="preserve">packets in the correct order to reproduce the original stream </w:t>
      </w:r>
      <w:r w:rsidR="00B25224">
        <w:t xml:space="preserve">of bytes </w:t>
      </w:r>
      <w:r>
        <w:t xml:space="preserve">on the InputStream side of the receiving process. </w:t>
      </w:r>
    </w:p>
    <w:p w:rsidR="000854BB" w:rsidRDefault="00541AE1" w:rsidP="000854BB">
      <w:pPr>
        <w:pStyle w:val="Heading2"/>
        <w:tabs>
          <w:tab w:val="center" w:pos="4320"/>
        </w:tabs>
      </w:pPr>
      <w:r w:rsidRPr="00B101F6">
        <w:t>Question 4</w:t>
      </w:r>
    </w:p>
    <w:p w:rsidR="003331DF" w:rsidRPr="003331DF" w:rsidRDefault="003331DF" w:rsidP="00403ED5">
      <w:r>
        <w:t xml:space="preserve">Describe </w:t>
      </w:r>
      <w:r w:rsidR="00403ED5">
        <w:t xml:space="preserve">in detail the five steps of </w:t>
      </w:r>
      <w:r>
        <w:t>the two-phase message protocol between client and server processes.</w:t>
      </w:r>
      <w:r w:rsidR="00403ED5">
        <w:t xml:space="preserve"> Be sure to include how </w:t>
      </w:r>
      <w:r>
        <w:t>blocking I/O enter into the implementation</w:t>
      </w:r>
      <w:r w:rsidR="00403ED5">
        <w:t>.</w:t>
      </w:r>
      <w:r>
        <w:t xml:space="preserve"> </w:t>
      </w:r>
    </w:p>
    <w:p w:rsidR="00C56A06" w:rsidRDefault="000854BB" w:rsidP="001E28AC">
      <w:pPr>
        <w:pStyle w:val="Heading3"/>
      </w:pPr>
      <w:r>
        <w:t xml:space="preserve">Answer </w:t>
      </w:r>
    </w:p>
    <w:p w:rsidR="00403ED5" w:rsidRDefault="001E28AC" w:rsidP="001E28AC">
      <w:r>
        <w:t xml:space="preserve">The Client-Server protocol defines the exchange of two messages </w:t>
      </w:r>
      <w:r w:rsidR="00403ED5">
        <w:t xml:space="preserve">(request and response) </w:t>
      </w:r>
      <w:r>
        <w:t>between two</w:t>
      </w:r>
      <w:r w:rsidR="00403ED5">
        <w:t xml:space="preserve"> processes (client and</w:t>
      </w:r>
      <w:r>
        <w:t xml:space="preserve"> server). </w:t>
      </w:r>
    </w:p>
    <w:p w:rsidR="00403ED5" w:rsidRDefault="00403ED5" w:rsidP="00403ED5">
      <w:pPr>
        <w:pStyle w:val="ListParagraph"/>
        <w:numPr>
          <w:ilvl w:val="0"/>
          <w:numId w:val="42"/>
        </w:numPr>
      </w:pPr>
      <w:r>
        <w:t xml:space="preserve">The server process is started and listens for connection requests from any client. </w:t>
      </w:r>
    </w:p>
    <w:p w:rsidR="00403ED5" w:rsidRDefault="00403ED5" w:rsidP="00403ED5">
      <w:pPr>
        <w:pStyle w:val="ListParagraph"/>
        <w:numPr>
          <w:ilvl w:val="0"/>
          <w:numId w:val="42"/>
        </w:numPr>
      </w:pPr>
      <w:r>
        <w:t>The client process contacts / connects to the server process establishing a TCP/IP socket. Once established the Server Process waits for the client’s request message.</w:t>
      </w:r>
    </w:p>
    <w:p w:rsidR="00403ED5" w:rsidRDefault="00403ED5" w:rsidP="00403ED5">
      <w:pPr>
        <w:pStyle w:val="ListParagraph"/>
        <w:numPr>
          <w:ilvl w:val="0"/>
          <w:numId w:val="42"/>
        </w:numPr>
      </w:pPr>
      <w:r>
        <w:t>T</w:t>
      </w:r>
      <w:r w:rsidR="001E28AC">
        <w:t xml:space="preserve">he Client Process </w:t>
      </w:r>
      <w:r>
        <w:t xml:space="preserve">builds and sends </w:t>
      </w:r>
      <w:r w:rsidR="001E28AC">
        <w:t>a request</w:t>
      </w:r>
      <w:r>
        <w:t xml:space="preserve"> message to the Server Process over the </w:t>
      </w:r>
      <w:r w:rsidR="001E28AC">
        <w:t xml:space="preserve">TCP/IP socket. </w:t>
      </w:r>
      <w:r>
        <w:t xml:space="preserve">Once the request message is sent, the client process waits for the server to send its response message. </w:t>
      </w:r>
    </w:p>
    <w:p w:rsidR="00403ED5" w:rsidRDefault="00403ED5" w:rsidP="00403ED5">
      <w:pPr>
        <w:pStyle w:val="ListParagraph"/>
        <w:numPr>
          <w:ilvl w:val="0"/>
          <w:numId w:val="42"/>
        </w:numPr>
      </w:pPr>
      <w:r>
        <w:t>The server process receives and processes</w:t>
      </w:r>
      <w:r w:rsidR="001E28AC">
        <w:t xml:space="preserve"> the </w:t>
      </w:r>
      <w:r>
        <w:t xml:space="preserve">request </w:t>
      </w:r>
      <w:r w:rsidR="001E28AC">
        <w:t>message in some</w:t>
      </w:r>
      <w:r>
        <w:t xml:space="preserve"> application-specific manner based on the operation requested by the client. In response to this processing, the server generates a response message which is sent back to the client over the same socket. </w:t>
      </w:r>
    </w:p>
    <w:p w:rsidR="00403ED5" w:rsidRDefault="00403ED5" w:rsidP="00403ED5">
      <w:pPr>
        <w:pStyle w:val="ListParagraph"/>
        <w:numPr>
          <w:ilvl w:val="0"/>
          <w:numId w:val="42"/>
        </w:numPr>
      </w:pPr>
      <w:r>
        <w:t xml:space="preserve">The client process receives and processes the response message and continues its execution. </w:t>
      </w:r>
    </w:p>
    <w:p w:rsidR="001E28AC" w:rsidRPr="001E28AC" w:rsidRDefault="001E28AC" w:rsidP="001E28AC">
      <w:r>
        <w:t>The server waits for the client’s message to arrive by blocking on a read() of its TCP socket endpoint. The server process’s read() on its InputStream blocks until the client sends a message across the socket.</w:t>
      </w:r>
      <w:r w:rsidR="00C1689C">
        <w:t xml:space="preserve"> </w:t>
      </w:r>
      <w:r w:rsidR="00355FF6">
        <w:t>Conversely</w:t>
      </w:r>
      <w:r w:rsidR="00C1689C">
        <w:t>, after the client sends its request message, the client reads and blocks on its endpoint’s InputStream until the server sends its response message.</w:t>
      </w:r>
    </w:p>
    <w:p w:rsidR="000854BB" w:rsidRDefault="00541AE1" w:rsidP="000854BB">
      <w:pPr>
        <w:pStyle w:val="Heading2"/>
        <w:tabs>
          <w:tab w:val="center" w:pos="4320"/>
        </w:tabs>
      </w:pPr>
      <w:r w:rsidRPr="00B101F6">
        <w:t>Question 5</w:t>
      </w:r>
    </w:p>
    <w:p w:rsidR="003331DF" w:rsidRPr="003331DF" w:rsidRDefault="003331DF" w:rsidP="003331DF">
      <w:r>
        <w:t xml:space="preserve">What are the names and purposes of each of the tiers in a Three-Tier Architecture? </w:t>
      </w:r>
    </w:p>
    <w:p w:rsidR="00C56A06" w:rsidRDefault="000854BB" w:rsidP="00180537">
      <w:pPr>
        <w:pStyle w:val="Heading3"/>
      </w:pPr>
      <w:r>
        <w:t xml:space="preserve">Answer </w:t>
      </w:r>
    </w:p>
    <w:p w:rsidR="00180537" w:rsidRDefault="00180537" w:rsidP="00180537">
      <w:r w:rsidRPr="00EE742B">
        <w:rPr>
          <w:b/>
        </w:rPr>
        <w:t>Presentation Tier</w:t>
      </w:r>
      <w:r>
        <w:t>:</w:t>
      </w:r>
      <w:r w:rsidR="00EE742B">
        <w:t xml:space="preserve"> The presentation tier contains the software and services that presents information to, and gathers information from, the system’s users. This may be an application running on a phone or on a browser. </w:t>
      </w:r>
    </w:p>
    <w:p w:rsidR="00180537" w:rsidRDefault="00180537" w:rsidP="00180537">
      <w:r w:rsidRPr="00EE742B">
        <w:rPr>
          <w:b/>
        </w:rPr>
        <w:t>Service Tier</w:t>
      </w:r>
      <w:r>
        <w:t>:</w:t>
      </w:r>
      <w:r w:rsidR="00EE742B">
        <w:t xml:space="preserve"> The service tier contains the software and services that implement the application information processing and business rules. The service tier software architecture is typically made up of Controller (see the design pattern) and services that are invoked by client requests from the presentation tier. </w:t>
      </w:r>
    </w:p>
    <w:p w:rsidR="00180537" w:rsidRDefault="00180537" w:rsidP="00180537">
      <w:r w:rsidRPr="00EE742B">
        <w:rPr>
          <w:b/>
        </w:rPr>
        <w:t>Data Tier</w:t>
      </w:r>
      <w:r>
        <w:t>:</w:t>
      </w:r>
      <w:r w:rsidR="00EE742B" w:rsidRPr="00EE742B">
        <w:t xml:space="preserve"> </w:t>
      </w:r>
      <w:r w:rsidR="00EE742B">
        <w:t xml:space="preserve">The data tier contains the software and services responsible for persisting data in databases. The persistence of information is often complex and tightly coupled to the specific database and schema. So it is wise to encapsulate the implementation of persistence from the services in the service tier. </w:t>
      </w:r>
    </w:p>
    <w:p w:rsidR="00180537" w:rsidRPr="00180537" w:rsidRDefault="00180537" w:rsidP="00180537">
      <w:r>
        <w:t xml:space="preserve">It is common for the components / processes that make up each tier to run on separate machines, sometimes using a cluster to increase capacity. These processes communicate with each other using Remote Procedure Calls or other distributed processing technology. </w:t>
      </w:r>
    </w:p>
    <w:p w:rsidR="00122D68" w:rsidRDefault="001F7CD2" w:rsidP="008024BB">
      <w:pPr>
        <w:pStyle w:val="Heading2"/>
        <w:tabs>
          <w:tab w:val="center" w:pos="4320"/>
        </w:tabs>
      </w:pPr>
      <w:r w:rsidRPr="00B101F6">
        <w:t>Question 6</w:t>
      </w:r>
    </w:p>
    <w:p w:rsidR="009960C6" w:rsidRDefault="009960C6" w:rsidP="00D93DE0">
      <w:pPr>
        <w:pStyle w:val="ListParagraph"/>
        <w:numPr>
          <w:ilvl w:val="0"/>
          <w:numId w:val="40"/>
        </w:numPr>
      </w:pPr>
      <w:r>
        <w:t xml:space="preserve">Describe the </w:t>
      </w:r>
      <w:r w:rsidR="00C97F87">
        <w:t xml:space="preserve">two-part </w:t>
      </w:r>
      <w:r>
        <w:t xml:space="preserve">structure of a </w:t>
      </w:r>
      <w:r w:rsidR="00C97F87">
        <w:t>‘</w:t>
      </w:r>
      <w:r>
        <w:t>Request Message</w:t>
      </w:r>
      <w:r w:rsidR="00C97F87">
        <w:t>’</w:t>
      </w:r>
      <w:r>
        <w:t xml:space="preserve"> as described in the slides. </w:t>
      </w:r>
    </w:p>
    <w:p w:rsidR="009960C6" w:rsidRPr="009960C6" w:rsidRDefault="009960C6" w:rsidP="00D93DE0">
      <w:pPr>
        <w:pStyle w:val="ListParagraph"/>
        <w:numPr>
          <w:ilvl w:val="0"/>
          <w:numId w:val="40"/>
        </w:numPr>
      </w:pPr>
      <w:r>
        <w:t xml:space="preserve">What is the purpose of the first part / section of the message? </w:t>
      </w:r>
    </w:p>
    <w:p w:rsidR="00D17543" w:rsidRDefault="00D17543" w:rsidP="00D17543">
      <w:pPr>
        <w:pStyle w:val="Heading3"/>
      </w:pPr>
      <w:r>
        <w:t>Answer</w:t>
      </w:r>
    </w:p>
    <w:p w:rsidR="00122D68" w:rsidRDefault="009960C6" w:rsidP="00D93DE0">
      <w:pPr>
        <w:pStyle w:val="ListParagraph"/>
        <w:numPr>
          <w:ilvl w:val="0"/>
          <w:numId w:val="41"/>
        </w:numPr>
      </w:pPr>
      <w:r>
        <w:t xml:space="preserve">The request message contains two types of information. The first part is the operation ID and the optional second, third parts are arguments needed by the server process to execute the required operation. </w:t>
      </w:r>
    </w:p>
    <w:p w:rsidR="009960C6" w:rsidRPr="00122D68" w:rsidRDefault="009960C6" w:rsidP="00D93DE0">
      <w:pPr>
        <w:pStyle w:val="ListParagraph"/>
        <w:numPr>
          <w:ilvl w:val="0"/>
          <w:numId w:val="41"/>
        </w:numPr>
      </w:pPr>
      <w:r>
        <w:t xml:space="preserve">The operation ID is a string or integer that uniquely identifies the operation type that is being requested by the client. The client and server processes must agree on (be designed with) the values that can be used as an operation ID. For example, the slides describe a server with Op IDs of “echo” and “reverse”. </w:t>
      </w:r>
    </w:p>
    <w:p w:rsidR="00EC0ABC" w:rsidRDefault="00EC0ABC" w:rsidP="00EC0ABC">
      <w:pPr>
        <w:pStyle w:val="Heading2"/>
        <w:tabs>
          <w:tab w:val="center" w:pos="4320"/>
        </w:tabs>
      </w:pPr>
      <w:r>
        <w:t>Question 7</w:t>
      </w:r>
    </w:p>
    <w:p w:rsidR="005347C2" w:rsidRPr="005347C2" w:rsidRDefault="005347C2" w:rsidP="005347C2">
      <w:r>
        <w:t>What two pieces of information are needed by a client process to contact (connect to) a listening server process</w:t>
      </w:r>
      <w:r w:rsidR="00515369">
        <w:t xml:space="preserve"> using TCP/IP</w:t>
      </w:r>
      <w:r>
        <w:t xml:space="preserve">? </w:t>
      </w:r>
    </w:p>
    <w:p w:rsidR="00EC0ABC" w:rsidRDefault="00EC0ABC" w:rsidP="009B530F">
      <w:pPr>
        <w:pStyle w:val="Heading3"/>
      </w:pPr>
      <w:r>
        <w:t xml:space="preserve">Answer </w:t>
      </w:r>
    </w:p>
    <w:p w:rsidR="00122D68" w:rsidRPr="00122D68" w:rsidRDefault="005347C2" w:rsidP="00122D68">
      <w:r>
        <w:t xml:space="preserve">The client must ‘know’ the </w:t>
      </w:r>
      <w:r w:rsidRPr="005347C2">
        <w:rPr>
          <w:u w:val="single"/>
        </w:rPr>
        <w:t>IP address</w:t>
      </w:r>
      <w:r>
        <w:t xml:space="preserve"> of the machine the server process is running on, and </w:t>
      </w:r>
      <w:r w:rsidRPr="005347C2">
        <w:rPr>
          <w:u w:val="single"/>
        </w:rPr>
        <w:t>port number</w:t>
      </w:r>
      <w:r>
        <w:t xml:space="preserve"> that the server process listening on for incoming connection requests. </w:t>
      </w:r>
    </w:p>
    <w:p w:rsidR="00E65C94" w:rsidRPr="00B101F6" w:rsidRDefault="00BE11DC" w:rsidP="00E65C94">
      <w:pPr>
        <w:pStyle w:val="Heading2"/>
        <w:tabs>
          <w:tab w:val="center" w:pos="4320"/>
        </w:tabs>
      </w:pPr>
      <w:r>
        <w:t>Question 8</w:t>
      </w:r>
    </w:p>
    <w:p w:rsidR="00923C0D" w:rsidRPr="00EC0ABC" w:rsidRDefault="00923C0D" w:rsidP="00C97F87">
      <w:r>
        <w:t xml:space="preserve">How does server clusters promote performance scaling of the system? </w:t>
      </w:r>
    </w:p>
    <w:p w:rsidR="00D17543" w:rsidRDefault="00D17543" w:rsidP="00D17543">
      <w:pPr>
        <w:pStyle w:val="Heading3"/>
      </w:pPr>
      <w:r>
        <w:t>Answer</w:t>
      </w:r>
    </w:p>
    <w:p w:rsidR="00310FA4" w:rsidRDefault="00310FA4" w:rsidP="00310FA4">
      <w:r>
        <w:t xml:space="preserve">The client’s requests are distributed evenly among M servers allowing M requests to be processed concurrently. This increases the performance of the system M-fold. This is the theory anyway, because the actual scaling in performance depends on how much of the request processing can be executed concurrently i.e. see Amdahl’s rule. </w:t>
      </w:r>
    </w:p>
    <w:p w:rsidR="00C97F87" w:rsidRPr="00B101F6" w:rsidRDefault="00C97F87" w:rsidP="00C97F87">
      <w:pPr>
        <w:pStyle w:val="Heading2"/>
        <w:tabs>
          <w:tab w:val="center" w:pos="4320"/>
        </w:tabs>
      </w:pPr>
      <w:r>
        <w:t>Question 9</w:t>
      </w:r>
    </w:p>
    <w:p w:rsidR="00C97F87" w:rsidRDefault="00C97F87" w:rsidP="00C97F87">
      <w:r>
        <w:t xml:space="preserve">How does server clusters promote high-availability of the system? </w:t>
      </w:r>
    </w:p>
    <w:p w:rsidR="00C97F87" w:rsidRDefault="00C97F87" w:rsidP="00C97F87">
      <w:pPr>
        <w:pStyle w:val="Heading3"/>
      </w:pPr>
      <w:r>
        <w:t>Answer</w:t>
      </w:r>
    </w:p>
    <w:p w:rsidR="00C97F87" w:rsidRPr="00680D99" w:rsidRDefault="00C97F87" w:rsidP="00C97F87">
      <w:r>
        <w:t xml:space="preserve">If any of the cluster’s servers crashes, the load balancer will detect the failure and remove the failed server from the cluster i.e. stop forwarding client requests. High availability means that the remaining M-1 servers remain operational the service itself remains available to the clients. </w:t>
      </w:r>
    </w:p>
    <w:p w:rsidR="00E80210" w:rsidRDefault="00C97F87" w:rsidP="00E80210">
      <w:pPr>
        <w:pStyle w:val="Heading2"/>
        <w:tabs>
          <w:tab w:val="center" w:pos="4320"/>
        </w:tabs>
      </w:pPr>
      <w:r>
        <w:t>Question 10</w:t>
      </w:r>
    </w:p>
    <w:p w:rsidR="00EC0ABC" w:rsidRDefault="000F2C21" w:rsidP="00310FA4">
      <w:r>
        <w:t xml:space="preserve">Describe the role the Load Balancer plays in implementing a </w:t>
      </w:r>
      <w:r w:rsidR="00017E4D">
        <w:t xml:space="preserve">scaling and high-availability in a </w:t>
      </w:r>
      <w:r w:rsidR="00821189">
        <w:t xml:space="preserve">cluster of </w:t>
      </w:r>
      <w:r w:rsidR="00017E4D">
        <w:t>processors (</w:t>
      </w:r>
      <w:r w:rsidR="00821189">
        <w:t>servers</w:t>
      </w:r>
      <w:r w:rsidR="00017E4D">
        <w:t>)</w:t>
      </w:r>
      <w:r w:rsidR="00821189">
        <w:t xml:space="preserve">. </w:t>
      </w:r>
    </w:p>
    <w:p w:rsidR="00E80210" w:rsidRDefault="00E80210" w:rsidP="00680D99">
      <w:pPr>
        <w:pStyle w:val="Heading3"/>
      </w:pPr>
      <w:r>
        <w:t xml:space="preserve">Answer </w:t>
      </w:r>
    </w:p>
    <w:p w:rsidR="00F01263" w:rsidRDefault="00680D99" w:rsidP="00680D99">
      <w:r>
        <w:t xml:space="preserve">The Load Balancer is a device (hardware or software) that is attached to each </w:t>
      </w:r>
      <w:r w:rsidR="00017E4D">
        <w:t>processor</w:t>
      </w:r>
      <w:r>
        <w:t xml:space="preserve"> in the cluster. The LB receives all client requests and forwards each (request) to one of the clustered</w:t>
      </w:r>
      <w:r w:rsidR="00017E4D">
        <w:t xml:space="preserve"> processors</w:t>
      </w:r>
      <w:r>
        <w:t>.</w:t>
      </w:r>
      <w:r w:rsidR="00017E4D">
        <w:t xml:space="preserve"> The LB achieves scaling by forwarding N client-requests evenly across M processors.</w:t>
      </w:r>
      <w:r>
        <w:t xml:space="preserve"> </w:t>
      </w:r>
      <w:r w:rsidR="00017E4D">
        <w:t xml:space="preserve">The LB achieves high-availability by </w:t>
      </w:r>
      <w:r w:rsidR="00F01263">
        <w:t>detect</w:t>
      </w:r>
      <w:r w:rsidR="00017E4D">
        <w:t>ing</w:t>
      </w:r>
      <w:r w:rsidR="00F01263">
        <w:t xml:space="preserve"> when one of its </w:t>
      </w:r>
      <w:r w:rsidR="00017E4D">
        <w:t xml:space="preserve">processors </w:t>
      </w:r>
      <w:r w:rsidR="00F01263">
        <w:t xml:space="preserve">has died (stopped responding) and can remove the broken </w:t>
      </w:r>
      <w:r w:rsidR="00017E4D">
        <w:t xml:space="preserve">processor </w:t>
      </w:r>
      <w:r w:rsidR="00F01263">
        <w:t>from its</w:t>
      </w:r>
      <w:r w:rsidR="00017E4D">
        <w:t xml:space="preserve"> processor pool</w:t>
      </w:r>
      <w:r w:rsidR="00F01263">
        <w:t xml:space="preserve">. </w:t>
      </w:r>
    </w:p>
    <w:p w:rsidR="00EC7C2B" w:rsidRDefault="00EC7C2B" w:rsidP="00680D99">
      <w:r>
        <w:t xml:space="preserve">It is important to note that all of the cluster’s </w:t>
      </w:r>
      <w:r w:rsidR="00017E4D">
        <w:t xml:space="preserve">processors </w:t>
      </w:r>
      <w:r>
        <w:t xml:space="preserve">is running the same services (software), so any server is capable of processing the client’s requests. </w:t>
      </w:r>
    </w:p>
    <w:sectPr w:rsidR="00EC7C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A06" w:rsidRDefault="00C56A06" w:rsidP="00C56A06">
      <w:pPr>
        <w:spacing w:before="0"/>
      </w:pPr>
      <w:r>
        <w:separator/>
      </w:r>
    </w:p>
  </w:endnote>
  <w:endnote w:type="continuationSeparator" w:id="0">
    <w:p w:rsidR="00C56A06" w:rsidRDefault="00C56A06" w:rsidP="00C56A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A06" w:rsidRDefault="00C56A06" w:rsidP="00C56A06">
      <w:pPr>
        <w:spacing w:before="0"/>
      </w:pPr>
      <w:r>
        <w:separator/>
      </w:r>
    </w:p>
  </w:footnote>
  <w:footnote w:type="continuationSeparator" w:id="0">
    <w:p w:rsidR="00C56A06" w:rsidRDefault="00C56A06" w:rsidP="00C56A06">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BB1"/>
    <w:multiLevelType w:val="hybridMultilevel"/>
    <w:tmpl w:val="0BB0C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4E1F08"/>
    <w:multiLevelType w:val="hybridMultilevel"/>
    <w:tmpl w:val="5E6E21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77AB6"/>
    <w:multiLevelType w:val="hybridMultilevel"/>
    <w:tmpl w:val="2F7AA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65E90"/>
    <w:multiLevelType w:val="hybridMultilevel"/>
    <w:tmpl w:val="8D00B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B41D0"/>
    <w:multiLevelType w:val="hybridMultilevel"/>
    <w:tmpl w:val="A82C1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53919"/>
    <w:multiLevelType w:val="hybridMultilevel"/>
    <w:tmpl w:val="7C7AF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E4B6C"/>
    <w:multiLevelType w:val="hybridMultilevel"/>
    <w:tmpl w:val="B91622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E195F"/>
    <w:multiLevelType w:val="hybridMultilevel"/>
    <w:tmpl w:val="B4383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D93E9E"/>
    <w:multiLevelType w:val="hybridMultilevel"/>
    <w:tmpl w:val="053E8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F5A48C1"/>
    <w:multiLevelType w:val="hybridMultilevel"/>
    <w:tmpl w:val="A4168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B31D87"/>
    <w:multiLevelType w:val="hybridMultilevel"/>
    <w:tmpl w:val="DB887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E24627"/>
    <w:multiLevelType w:val="hybridMultilevel"/>
    <w:tmpl w:val="1194B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DA57EB"/>
    <w:multiLevelType w:val="hybridMultilevel"/>
    <w:tmpl w:val="178CA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E20A60"/>
    <w:multiLevelType w:val="hybridMultilevel"/>
    <w:tmpl w:val="4336C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C5F5B1C"/>
    <w:multiLevelType w:val="hybridMultilevel"/>
    <w:tmpl w:val="9894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17144"/>
    <w:multiLevelType w:val="hybridMultilevel"/>
    <w:tmpl w:val="1F42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7A3C9E"/>
    <w:multiLevelType w:val="hybridMultilevel"/>
    <w:tmpl w:val="752C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2058D7"/>
    <w:multiLevelType w:val="hybridMultilevel"/>
    <w:tmpl w:val="0A944F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5C5D2F"/>
    <w:multiLevelType w:val="hybridMultilevel"/>
    <w:tmpl w:val="3FAC1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DB6C66"/>
    <w:multiLevelType w:val="hybridMultilevel"/>
    <w:tmpl w:val="7EF4F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AC5132"/>
    <w:multiLevelType w:val="hybridMultilevel"/>
    <w:tmpl w:val="16D8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317BC8"/>
    <w:multiLevelType w:val="hybridMultilevel"/>
    <w:tmpl w:val="4B9E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D81AE1"/>
    <w:multiLevelType w:val="hybridMultilevel"/>
    <w:tmpl w:val="C060A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7A49BA"/>
    <w:multiLevelType w:val="hybridMultilevel"/>
    <w:tmpl w:val="C1FA2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D10C60"/>
    <w:multiLevelType w:val="hybridMultilevel"/>
    <w:tmpl w:val="85CA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07175"/>
    <w:multiLevelType w:val="hybridMultilevel"/>
    <w:tmpl w:val="D17C01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8F69CA"/>
    <w:multiLevelType w:val="hybridMultilevel"/>
    <w:tmpl w:val="5D04FE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CA39D2"/>
    <w:multiLevelType w:val="hybridMultilevel"/>
    <w:tmpl w:val="58B45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FF0198"/>
    <w:multiLevelType w:val="hybridMultilevel"/>
    <w:tmpl w:val="ADF87F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8E3273"/>
    <w:multiLevelType w:val="hybridMultilevel"/>
    <w:tmpl w:val="6054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9CB64E5"/>
    <w:multiLevelType w:val="hybridMultilevel"/>
    <w:tmpl w:val="03E84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05166B"/>
    <w:multiLevelType w:val="hybridMultilevel"/>
    <w:tmpl w:val="5834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8204B"/>
    <w:multiLevelType w:val="hybridMultilevel"/>
    <w:tmpl w:val="CF2AF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F12C3C"/>
    <w:multiLevelType w:val="hybridMultilevel"/>
    <w:tmpl w:val="C51C57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3752AC0"/>
    <w:multiLevelType w:val="hybridMultilevel"/>
    <w:tmpl w:val="8DE4CB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082344"/>
    <w:multiLevelType w:val="hybridMultilevel"/>
    <w:tmpl w:val="2B26D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7E4605"/>
    <w:multiLevelType w:val="hybridMultilevel"/>
    <w:tmpl w:val="E6EECF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3B64F8"/>
    <w:multiLevelType w:val="hybridMultilevel"/>
    <w:tmpl w:val="D2B85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20352C"/>
    <w:multiLevelType w:val="hybridMultilevel"/>
    <w:tmpl w:val="39DAD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F18216B"/>
    <w:multiLevelType w:val="hybridMultilevel"/>
    <w:tmpl w:val="6D724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692884"/>
    <w:multiLevelType w:val="hybridMultilevel"/>
    <w:tmpl w:val="15920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C74CF8"/>
    <w:multiLevelType w:val="hybridMultilevel"/>
    <w:tmpl w:val="06680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2"/>
  </w:num>
  <w:num w:numId="2">
    <w:abstractNumId w:val="3"/>
  </w:num>
  <w:num w:numId="3">
    <w:abstractNumId w:val="4"/>
  </w:num>
  <w:num w:numId="4">
    <w:abstractNumId w:val="20"/>
  </w:num>
  <w:num w:numId="5">
    <w:abstractNumId w:val="14"/>
  </w:num>
  <w:num w:numId="6">
    <w:abstractNumId w:val="19"/>
  </w:num>
  <w:num w:numId="7">
    <w:abstractNumId w:val="24"/>
  </w:num>
  <w:num w:numId="8">
    <w:abstractNumId w:val="35"/>
  </w:num>
  <w:num w:numId="9">
    <w:abstractNumId w:val="27"/>
  </w:num>
  <w:num w:numId="10">
    <w:abstractNumId w:val="25"/>
  </w:num>
  <w:num w:numId="11">
    <w:abstractNumId w:val="16"/>
  </w:num>
  <w:num w:numId="12">
    <w:abstractNumId w:val="2"/>
  </w:num>
  <w:num w:numId="13">
    <w:abstractNumId w:val="40"/>
  </w:num>
  <w:num w:numId="14">
    <w:abstractNumId w:val="5"/>
  </w:num>
  <w:num w:numId="15">
    <w:abstractNumId w:val="37"/>
  </w:num>
  <w:num w:numId="16">
    <w:abstractNumId w:val="31"/>
  </w:num>
  <w:num w:numId="17">
    <w:abstractNumId w:val="1"/>
  </w:num>
  <w:num w:numId="18">
    <w:abstractNumId w:val="36"/>
  </w:num>
  <w:num w:numId="19">
    <w:abstractNumId w:val="0"/>
  </w:num>
  <w:num w:numId="20">
    <w:abstractNumId w:val="15"/>
  </w:num>
  <w:num w:numId="21">
    <w:abstractNumId w:val="41"/>
  </w:num>
  <w:num w:numId="22">
    <w:abstractNumId w:val="39"/>
  </w:num>
  <w:num w:numId="23">
    <w:abstractNumId w:val="38"/>
  </w:num>
  <w:num w:numId="24">
    <w:abstractNumId w:val="10"/>
  </w:num>
  <w:num w:numId="25">
    <w:abstractNumId w:val="21"/>
  </w:num>
  <w:num w:numId="26">
    <w:abstractNumId w:val="22"/>
  </w:num>
  <w:num w:numId="27">
    <w:abstractNumId w:val="30"/>
  </w:num>
  <w:num w:numId="28">
    <w:abstractNumId w:val="11"/>
  </w:num>
  <w:num w:numId="29">
    <w:abstractNumId w:val="8"/>
  </w:num>
  <w:num w:numId="30">
    <w:abstractNumId w:val="12"/>
  </w:num>
  <w:num w:numId="31">
    <w:abstractNumId w:val="6"/>
  </w:num>
  <w:num w:numId="32">
    <w:abstractNumId w:val="17"/>
  </w:num>
  <w:num w:numId="33">
    <w:abstractNumId w:val="26"/>
  </w:num>
  <w:num w:numId="34">
    <w:abstractNumId w:val="18"/>
  </w:num>
  <w:num w:numId="35">
    <w:abstractNumId w:val="9"/>
  </w:num>
  <w:num w:numId="36">
    <w:abstractNumId w:val="29"/>
  </w:num>
  <w:num w:numId="37">
    <w:abstractNumId w:val="34"/>
  </w:num>
  <w:num w:numId="38">
    <w:abstractNumId w:val="33"/>
  </w:num>
  <w:num w:numId="39">
    <w:abstractNumId w:val="7"/>
  </w:num>
  <w:num w:numId="40">
    <w:abstractNumId w:val="28"/>
  </w:num>
  <w:num w:numId="41">
    <w:abstractNumId w:val="23"/>
  </w:num>
  <w:num w:numId="42">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16DE"/>
    <w:rsid w:val="00004173"/>
    <w:rsid w:val="000064A6"/>
    <w:rsid w:val="000145A9"/>
    <w:rsid w:val="00017300"/>
    <w:rsid w:val="00017E4D"/>
    <w:rsid w:val="0002191E"/>
    <w:rsid w:val="00021E0E"/>
    <w:rsid w:val="00026B41"/>
    <w:rsid w:val="00026B8D"/>
    <w:rsid w:val="0002756A"/>
    <w:rsid w:val="000347A1"/>
    <w:rsid w:val="000348F1"/>
    <w:rsid w:val="000363CC"/>
    <w:rsid w:val="0003665D"/>
    <w:rsid w:val="000419C4"/>
    <w:rsid w:val="000457D3"/>
    <w:rsid w:val="00047E1A"/>
    <w:rsid w:val="00051F49"/>
    <w:rsid w:val="00051FEB"/>
    <w:rsid w:val="00052FDD"/>
    <w:rsid w:val="00054A6D"/>
    <w:rsid w:val="0005758A"/>
    <w:rsid w:val="00061F7B"/>
    <w:rsid w:val="00062FA6"/>
    <w:rsid w:val="0006355F"/>
    <w:rsid w:val="00070DD5"/>
    <w:rsid w:val="00073C1F"/>
    <w:rsid w:val="0008077A"/>
    <w:rsid w:val="00080A54"/>
    <w:rsid w:val="000819DB"/>
    <w:rsid w:val="00082193"/>
    <w:rsid w:val="00084A40"/>
    <w:rsid w:val="000854BB"/>
    <w:rsid w:val="000872EF"/>
    <w:rsid w:val="00090A01"/>
    <w:rsid w:val="000977EA"/>
    <w:rsid w:val="000A716E"/>
    <w:rsid w:val="000A71C1"/>
    <w:rsid w:val="000B1391"/>
    <w:rsid w:val="000B3558"/>
    <w:rsid w:val="000B458C"/>
    <w:rsid w:val="000B6619"/>
    <w:rsid w:val="000C2700"/>
    <w:rsid w:val="000C30D9"/>
    <w:rsid w:val="000C4ED2"/>
    <w:rsid w:val="000D09D8"/>
    <w:rsid w:val="000D28BD"/>
    <w:rsid w:val="000F0DA7"/>
    <w:rsid w:val="000F2C21"/>
    <w:rsid w:val="000F6A53"/>
    <w:rsid w:val="000F76F2"/>
    <w:rsid w:val="00102534"/>
    <w:rsid w:val="001065D9"/>
    <w:rsid w:val="001148F8"/>
    <w:rsid w:val="00116F61"/>
    <w:rsid w:val="00117F6B"/>
    <w:rsid w:val="00120000"/>
    <w:rsid w:val="001205B2"/>
    <w:rsid w:val="001220B5"/>
    <w:rsid w:val="00122D68"/>
    <w:rsid w:val="00124456"/>
    <w:rsid w:val="00135323"/>
    <w:rsid w:val="00147B88"/>
    <w:rsid w:val="00153092"/>
    <w:rsid w:val="001535B1"/>
    <w:rsid w:val="00153C0A"/>
    <w:rsid w:val="00155669"/>
    <w:rsid w:val="00156E29"/>
    <w:rsid w:val="0017064A"/>
    <w:rsid w:val="00180537"/>
    <w:rsid w:val="00182323"/>
    <w:rsid w:val="00187975"/>
    <w:rsid w:val="00187B9F"/>
    <w:rsid w:val="001943D3"/>
    <w:rsid w:val="001943D8"/>
    <w:rsid w:val="00195777"/>
    <w:rsid w:val="00195C61"/>
    <w:rsid w:val="0019609E"/>
    <w:rsid w:val="001A0E38"/>
    <w:rsid w:val="001A5892"/>
    <w:rsid w:val="001A76FE"/>
    <w:rsid w:val="001A79BF"/>
    <w:rsid w:val="001A7A62"/>
    <w:rsid w:val="001B165E"/>
    <w:rsid w:val="001B2352"/>
    <w:rsid w:val="001B4C09"/>
    <w:rsid w:val="001B5FAC"/>
    <w:rsid w:val="001C056E"/>
    <w:rsid w:val="001C1153"/>
    <w:rsid w:val="001C31C7"/>
    <w:rsid w:val="001C68DB"/>
    <w:rsid w:val="001D1D08"/>
    <w:rsid w:val="001D4530"/>
    <w:rsid w:val="001E28AC"/>
    <w:rsid w:val="001F0DDB"/>
    <w:rsid w:val="001F1117"/>
    <w:rsid w:val="001F7CD2"/>
    <w:rsid w:val="00206DF3"/>
    <w:rsid w:val="002071BC"/>
    <w:rsid w:val="0021242C"/>
    <w:rsid w:val="002139D9"/>
    <w:rsid w:val="0021517B"/>
    <w:rsid w:val="0021687F"/>
    <w:rsid w:val="00220643"/>
    <w:rsid w:val="00223A5A"/>
    <w:rsid w:val="00225ECA"/>
    <w:rsid w:val="0023309E"/>
    <w:rsid w:val="00233425"/>
    <w:rsid w:val="00234EEC"/>
    <w:rsid w:val="00241C96"/>
    <w:rsid w:val="00244904"/>
    <w:rsid w:val="0025253C"/>
    <w:rsid w:val="00252D13"/>
    <w:rsid w:val="002531EE"/>
    <w:rsid w:val="00253607"/>
    <w:rsid w:val="002551BC"/>
    <w:rsid w:val="00255CB4"/>
    <w:rsid w:val="00255EC2"/>
    <w:rsid w:val="00257A58"/>
    <w:rsid w:val="002643F3"/>
    <w:rsid w:val="00272F09"/>
    <w:rsid w:val="00273BE7"/>
    <w:rsid w:val="002750E6"/>
    <w:rsid w:val="00280A08"/>
    <w:rsid w:val="00280A13"/>
    <w:rsid w:val="00280D42"/>
    <w:rsid w:val="002842F2"/>
    <w:rsid w:val="00285653"/>
    <w:rsid w:val="00286350"/>
    <w:rsid w:val="00287B7B"/>
    <w:rsid w:val="00295432"/>
    <w:rsid w:val="0029602C"/>
    <w:rsid w:val="00296045"/>
    <w:rsid w:val="002A12E5"/>
    <w:rsid w:val="002A4394"/>
    <w:rsid w:val="002A78DC"/>
    <w:rsid w:val="002A7B45"/>
    <w:rsid w:val="002C16F7"/>
    <w:rsid w:val="002C255F"/>
    <w:rsid w:val="002C2D8B"/>
    <w:rsid w:val="002D4140"/>
    <w:rsid w:val="002E2951"/>
    <w:rsid w:val="002E4301"/>
    <w:rsid w:val="002E506A"/>
    <w:rsid w:val="002E5472"/>
    <w:rsid w:val="002E6329"/>
    <w:rsid w:val="002E6BEE"/>
    <w:rsid w:val="002F0E6A"/>
    <w:rsid w:val="002F3A23"/>
    <w:rsid w:val="002F643C"/>
    <w:rsid w:val="002F6D2C"/>
    <w:rsid w:val="0030374B"/>
    <w:rsid w:val="0030419B"/>
    <w:rsid w:val="003049C0"/>
    <w:rsid w:val="0030694C"/>
    <w:rsid w:val="00307925"/>
    <w:rsid w:val="00310FA4"/>
    <w:rsid w:val="003116C6"/>
    <w:rsid w:val="0031282F"/>
    <w:rsid w:val="00313577"/>
    <w:rsid w:val="00316424"/>
    <w:rsid w:val="00316A07"/>
    <w:rsid w:val="00316B13"/>
    <w:rsid w:val="00322F0B"/>
    <w:rsid w:val="0032316B"/>
    <w:rsid w:val="00324511"/>
    <w:rsid w:val="003331DF"/>
    <w:rsid w:val="00336488"/>
    <w:rsid w:val="00341628"/>
    <w:rsid w:val="0034341D"/>
    <w:rsid w:val="00355FF6"/>
    <w:rsid w:val="00357E65"/>
    <w:rsid w:val="00360AA1"/>
    <w:rsid w:val="00361639"/>
    <w:rsid w:val="00361C60"/>
    <w:rsid w:val="00363AEA"/>
    <w:rsid w:val="00364C1D"/>
    <w:rsid w:val="0037123E"/>
    <w:rsid w:val="00371470"/>
    <w:rsid w:val="0037396D"/>
    <w:rsid w:val="00376D23"/>
    <w:rsid w:val="00377D8B"/>
    <w:rsid w:val="00383236"/>
    <w:rsid w:val="00385ECE"/>
    <w:rsid w:val="003918C8"/>
    <w:rsid w:val="00393EB4"/>
    <w:rsid w:val="003A2D09"/>
    <w:rsid w:val="003A52D1"/>
    <w:rsid w:val="003A63FC"/>
    <w:rsid w:val="003A6E23"/>
    <w:rsid w:val="003A7707"/>
    <w:rsid w:val="003B26C5"/>
    <w:rsid w:val="003B40DC"/>
    <w:rsid w:val="003B71E8"/>
    <w:rsid w:val="003C1370"/>
    <w:rsid w:val="003C3666"/>
    <w:rsid w:val="003C6311"/>
    <w:rsid w:val="003D1D43"/>
    <w:rsid w:val="003D3676"/>
    <w:rsid w:val="003D43D5"/>
    <w:rsid w:val="003D5949"/>
    <w:rsid w:val="003D64FC"/>
    <w:rsid w:val="003D79D3"/>
    <w:rsid w:val="003D7E46"/>
    <w:rsid w:val="003E1926"/>
    <w:rsid w:val="003E1C41"/>
    <w:rsid w:val="003E3C6E"/>
    <w:rsid w:val="003E42BD"/>
    <w:rsid w:val="003E5ACC"/>
    <w:rsid w:val="003F005D"/>
    <w:rsid w:val="003F17EA"/>
    <w:rsid w:val="003F4CA8"/>
    <w:rsid w:val="003F5509"/>
    <w:rsid w:val="003F61DC"/>
    <w:rsid w:val="0040281C"/>
    <w:rsid w:val="00403ED5"/>
    <w:rsid w:val="00406D8F"/>
    <w:rsid w:val="00411D4D"/>
    <w:rsid w:val="00413C14"/>
    <w:rsid w:val="00416391"/>
    <w:rsid w:val="00421804"/>
    <w:rsid w:val="00426C49"/>
    <w:rsid w:val="00430E47"/>
    <w:rsid w:val="0043140B"/>
    <w:rsid w:val="0043230C"/>
    <w:rsid w:val="00434F1F"/>
    <w:rsid w:val="004360F8"/>
    <w:rsid w:val="0043634E"/>
    <w:rsid w:val="004479AC"/>
    <w:rsid w:val="004509E4"/>
    <w:rsid w:val="004518A9"/>
    <w:rsid w:val="0045255A"/>
    <w:rsid w:val="00453D3D"/>
    <w:rsid w:val="00454995"/>
    <w:rsid w:val="00455612"/>
    <w:rsid w:val="00456012"/>
    <w:rsid w:val="004572C2"/>
    <w:rsid w:val="00457637"/>
    <w:rsid w:val="004604EC"/>
    <w:rsid w:val="00462382"/>
    <w:rsid w:val="00464705"/>
    <w:rsid w:val="00466138"/>
    <w:rsid w:val="00467B07"/>
    <w:rsid w:val="00472126"/>
    <w:rsid w:val="00474D14"/>
    <w:rsid w:val="004843FB"/>
    <w:rsid w:val="00490893"/>
    <w:rsid w:val="004950C9"/>
    <w:rsid w:val="004950EC"/>
    <w:rsid w:val="00495D12"/>
    <w:rsid w:val="004A4688"/>
    <w:rsid w:val="004A70E3"/>
    <w:rsid w:val="004A767A"/>
    <w:rsid w:val="004B5E01"/>
    <w:rsid w:val="004B63EC"/>
    <w:rsid w:val="004B6647"/>
    <w:rsid w:val="004B7374"/>
    <w:rsid w:val="004C287B"/>
    <w:rsid w:val="004C697B"/>
    <w:rsid w:val="004D1F74"/>
    <w:rsid w:val="004D286B"/>
    <w:rsid w:val="004D32A0"/>
    <w:rsid w:val="004D402F"/>
    <w:rsid w:val="004D44EB"/>
    <w:rsid w:val="004E01BF"/>
    <w:rsid w:val="004E1A9C"/>
    <w:rsid w:val="004E556A"/>
    <w:rsid w:val="004F0C42"/>
    <w:rsid w:val="004F1013"/>
    <w:rsid w:val="00500165"/>
    <w:rsid w:val="00505F27"/>
    <w:rsid w:val="0051422C"/>
    <w:rsid w:val="00515054"/>
    <w:rsid w:val="00515369"/>
    <w:rsid w:val="00516070"/>
    <w:rsid w:val="00522A29"/>
    <w:rsid w:val="00523035"/>
    <w:rsid w:val="00526A8D"/>
    <w:rsid w:val="00526B55"/>
    <w:rsid w:val="00527380"/>
    <w:rsid w:val="005326C2"/>
    <w:rsid w:val="005347C2"/>
    <w:rsid w:val="00536892"/>
    <w:rsid w:val="00536E0E"/>
    <w:rsid w:val="00541AE1"/>
    <w:rsid w:val="00541F90"/>
    <w:rsid w:val="00543B81"/>
    <w:rsid w:val="00543CD5"/>
    <w:rsid w:val="00547F6F"/>
    <w:rsid w:val="005505CE"/>
    <w:rsid w:val="0055527D"/>
    <w:rsid w:val="005635EF"/>
    <w:rsid w:val="00567CDE"/>
    <w:rsid w:val="00582AF3"/>
    <w:rsid w:val="00583117"/>
    <w:rsid w:val="00586355"/>
    <w:rsid w:val="00592E75"/>
    <w:rsid w:val="00593091"/>
    <w:rsid w:val="00593322"/>
    <w:rsid w:val="0059376F"/>
    <w:rsid w:val="005945E8"/>
    <w:rsid w:val="005950DA"/>
    <w:rsid w:val="00595115"/>
    <w:rsid w:val="005953C1"/>
    <w:rsid w:val="005A0466"/>
    <w:rsid w:val="005A0F2A"/>
    <w:rsid w:val="005A26FE"/>
    <w:rsid w:val="005A6C8B"/>
    <w:rsid w:val="005B0491"/>
    <w:rsid w:val="005B0AF7"/>
    <w:rsid w:val="005B0C22"/>
    <w:rsid w:val="005B47A4"/>
    <w:rsid w:val="005B5057"/>
    <w:rsid w:val="005B5F23"/>
    <w:rsid w:val="005C0D83"/>
    <w:rsid w:val="005C0F3B"/>
    <w:rsid w:val="005C1C50"/>
    <w:rsid w:val="005C7E0D"/>
    <w:rsid w:val="005D07D2"/>
    <w:rsid w:val="005D07E3"/>
    <w:rsid w:val="005D09E9"/>
    <w:rsid w:val="005D14D6"/>
    <w:rsid w:val="005D3EFE"/>
    <w:rsid w:val="005D5BB6"/>
    <w:rsid w:val="005D6253"/>
    <w:rsid w:val="005E0568"/>
    <w:rsid w:val="005E0A10"/>
    <w:rsid w:val="005E28CC"/>
    <w:rsid w:val="005F0A24"/>
    <w:rsid w:val="005F1C2C"/>
    <w:rsid w:val="00600E8C"/>
    <w:rsid w:val="00601EBA"/>
    <w:rsid w:val="006058AA"/>
    <w:rsid w:val="00612514"/>
    <w:rsid w:val="00613039"/>
    <w:rsid w:val="00613243"/>
    <w:rsid w:val="006204A5"/>
    <w:rsid w:val="00620BEB"/>
    <w:rsid w:val="00621B79"/>
    <w:rsid w:val="00626FC7"/>
    <w:rsid w:val="00631364"/>
    <w:rsid w:val="00634FDC"/>
    <w:rsid w:val="00637B8E"/>
    <w:rsid w:val="00650D2D"/>
    <w:rsid w:val="006539F4"/>
    <w:rsid w:val="006565C6"/>
    <w:rsid w:val="0066081D"/>
    <w:rsid w:val="006612FC"/>
    <w:rsid w:val="00662413"/>
    <w:rsid w:val="00664782"/>
    <w:rsid w:val="0067304C"/>
    <w:rsid w:val="00673BD5"/>
    <w:rsid w:val="006771A0"/>
    <w:rsid w:val="0068097E"/>
    <w:rsid w:val="00680D99"/>
    <w:rsid w:val="00685EE3"/>
    <w:rsid w:val="00691740"/>
    <w:rsid w:val="006959D1"/>
    <w:rsid w:val="006A0290"/>
    <w:rsid w:val="006A0DE2"/>
    <w:rsid w:val="006A1D5A"/>
    <w:rsid w:val="006A523B"/>
    <w:rsid w:val="006B16BF"/>
    <w:rsid w:val="006B2C3B"/>
    <w:rsid w:val="006B647D"/>
    <w:rsid w:val="006B7497"/>
    <w:rsid w:val="006B7FF9"/>
    <w:rsid w:val="006C2A52"/>
    <w:rsid w:val="006C325C"/>
    <w:rsid w:val="006D0822"/>
    <w:rsid w:val="006D1C1A"/>
    <w:rsid w:val="006D6FC7"/>
    <w:rsid w:val="006E054E"/>
    <w:rsid w:val="006E1FC0"/>
    <w:rsid w:val="006E584B"/>
    <w:rsid w:val="006E6BE5"/>
    <w:rsid w:val="006E759E"/>
    <w:rsid w:val="006F1F22"/>
    <w:rsid w:val="00702403"/>
    <w:rsid w:val="00703BA5"/>
    <w:rsid w:val="00704A61"/>
    <w:rsid w:val="00711055"/>
    <w:rsid w:val="00711A0E"/>
    <w:rsid w:val="00713728"/>
    <w:rsid w:val="007141F7"/>
    <w:rsid w:val="0071515B"/>
    <w:rsid w:val="007166C3"/>
    <w:rsid w:val="00716704"/>
    <w:rsid w:val="00717D6D"/>
    <w:rsid w:val="00721235"/>
    <w:rsid w:val="00723105"/>
    <w:rsid w:val="007233F7"/>
    <w:rsid w:val="0072490D"/>
    <w:rsid w:val="00724DF8"/>
    <w:rsid w:val="007250BA"/>
    <w:rsid w:val="00735F20"/>
    <w:rsid w:val="00740B17"/>
    <w:rsid w:val="00741D5F"/>
    <w:rsid w:val="007420D8"/>
    <w:rsid w:val="00742458"/>
    <w:rsid w:val="00753DB0"/>
    <w:rsid w:val="00754832"/>
    <w:rsid w:val="00762B0B"/>
    <w:rsid w:val="0076312D"/>
    <w:rsid w:val="007637EC"/>
    <w:rsid w:val="00765DEA"/>
    <w:rsid w:val="00770374"/>
    <w:rsid w:val="007727F4"/>
    <w:rsid w:val="00773780"/>
    <w:rsid w:val="00776396"/>
    <w:rsid w:val="00776BEC"/>
    <w:rsid w:val="00776EDC"/>
    <w:rsid w:val="00782911"/>
    <w:rsid w:val="007922B8"/>
    <w:rsid w:val="00797175"/>
    <w:rsid w:val="007A11BA"/>
    <w:rsid w:val="007A2F06"/>
    <w:rsid w:val="007A5AD6"/>
    <w:rsid w:val="007A66D3"/>
    <w:rsid w:val="007B33F1"/>
    <w:rsid w:val="007B4329"/>
    <w:rsid w:val="007B45DC"/>
    <w:rsid w:val="007B60FB"/>
    <w:rsid w:val="007B60FC"/>
    <w:rsid w:val="007C4786"/>
    <w:rsid w:val="007C481B"/>
    <w:rsid w:val="007D01BA"/>
    <w:rsid w:val="007D15C2"/>
    <w:rsid w:val="007D48B0"/>
    <w:rsid w:val="008024BB"/>
    <w:rsid w:val="00804F18"/>
    <w:rsid w:val="00810626"/>
    <w:rsid w:val="00810728"/>
    <w:rsid w:val="00811332"/>
    <w:rsid w:val="00814160"/>
    <w:rsid w:val="008147EE"/>
    <w:rsid w:val="00816756"/>
    <w:rsid w:val="00820404"/>
    <w:rsid w:val="00821189"/>
    <w:rsid w:val="0082545B"/>
    <w:rsid w:val="00826261"/>
    <w:rsid w:val="00830B99"/>
    <w:rsid w:val="008313F1"/>
    <w:rsid w:val="00831521"/>
    <w:rsid w:val="00831E7C"/>
    <w:rsid w:val="008357CE"/>
    <w:rsid w:val="00844251"/>
    <w:rsid w:val="00846DB4"/>
    <w:rsid w:val="008506A5"/>
    <w:rsid w:val="0085355E"/>
    <w:rsid w:val="008558D8"/>
    <w:rsid w:val="00856C97"/>
    <w:rsid w:val="00857EB8"/>
    <w:rsid w:val="008627B2"/>
    <w:rsid w:val="00863C5F"/>
    <w:rsid w:val="00866B86"/>
    <w:rsid w:val="00870652"/>
    <w:rsid w:val="00871B80"/>
    <w:rsid w:val="00873C7F"/>
    <w:rsid w:val="00877C0F"/>
    <w:rsid w:val="008846ED"/>
    <w:rsid w:val="0088659A"/>
    <w:rsid w:val="00887B05"/>
    <w:rsid w:val="0089041E"/>
    <w:rsid w:val="00893284"/>
    <w:rsid w:val="00896708"/>
    <w:rsid w:val="008A16AA"/>
    <w:rsid w:val="008A2744"/>
    <w:rsid w:val="008A5E78"/>
    <w:rsid w:val="008B1028"/>
    <w:rsid w:val="008C48CE"/>
    <w:rsid w:val="008D1E86"/>
    <w:rsid w:val="008D235E"/>
    <w:rsid w:val="008D71AE"/>
    <w:rsid w:val="008E08CD"/>
    <w:rsid w:val="008E4736"/>
    <w:rsid w:val="008E491C"/>
    <w:rsid w:val="0090026C"/>
    <w:rsid w:val="00901CB7"/>
    <w:rsid w:val="00903B0A"/>
    <w:rsid w:val="0090427D"/>
    <w:rsid w:val="00907424"/>
    <w:rsid w:val="0091734F"/>
    <w:rsid w:val="00922CBE"/>
    <w:rsid w:val="00923C0D"/>
    <w:rsid w:val="00926BC4"/>
    <w:rsid w:val="00932678"/>
    <w:rsid w:val="00934D42"/>
    <w:rsid w:val="0093555B"/>
    <w:rsid w:val="009416D3"/>
    <w:rsid w:val="009419D3"/>
    <w:rsid w:val="00942687"/>
    <w:rsid w:val="009469FC"/>
    <w:rsid w:val="00946AA3"/>
    <w:rsid w:val="00946E67"/>
    <w:rsid w:val="009523CB"/>
    <w:rsid w:val="00954BDC"/>
    <w:rsid w:val="00955348"/>
    <w:rsid w:val="00955618"/>
    <w:rsid w:val="009556A5"/>
    <w:rsid w:val="00957420"/>
    <w:rsid w:val="0095763D"/>
    <w:rsid w:val="00961C37"/>
    <w:rsid w:val="009637AA"/>
    <w:rsid w:val="009640D7"/>
    <w:rsid w:val="00967AFE"/>
    <w:rsid w:val="00974767"/>
    <w:rsid w:val="00981925"/>
    <w:rsid w:val="00982ADC"/>
    <w:rsid w:val="00986239"/>
    <w:rsid w:val="0099223E"/>
    <w:rsid w:val="009950A8"/>
    <w:rsid w:val="00995D1B"/>
    <w:rsid w:val="009960C6"/>
    <w:rsid w:val="00997D80"/>
    <w:rsid w:val="009A3300"/>
    <w:rsid w:val="009A3D1C"/>
    <w:rsid w:val="009A5325"/>
    <w:rsid w:val="009A5F71"/>
    <w:rsid w:val="009A76E3"/>
    <w:rsid w:val="009A7A32"/>
    <w:rsid w:val="009B110A"/>
    <w:rsid w:val="009B132C"/>
    <w:rsid w:val="009B2A76"/>
    <w:rsid w:val="009B500A"/>
    <w:rsid w:val="009B530F"/>
    <w:rsid w:val="009B584D"/>
    <w:rsid w:val="009C0D12"/>
    <w:rsid w:val="009C1A19"/>
    <w:rsid w:val="009C37AA"/>
    <w:rsid w:val="009C50BC"/>
    <w:rsid w:val="009C6271"/>
    <w:rsid w:val="009C7F1A"/>
    <w:rsid w:val="009D31B8"/>
    <w:rsid w:val="009D5AF1"/>
    <w:rsid w:val="009D704E"/>
    <w:rsid w:val="009E2375"/>
    <w:rsid w:val="009E2B18"/>
    <w:rsid w:val="009E4024"/>
    <w:rsid w:val="009F0EAF"/>
    <w:rsid w:val="009F7C82"/>
    <w:rsid w:val="00A00455"/>
    <w:rsid w:val="00A00AC1"/>
    <w:rsid w:val="00A04039"/>
    <w:rsid w:val="00A07A41"/>
    <w:rsid w:val="00A10448"/>
    <w:rsid w:val="00A11C74"/>
    <w:rsid w:val="00A11E6D"/>
    <w:rsid w:val="00A172FC"/>
    <w:rsid w:val="00A26849"/>
    <w:rsid w:val="00A268BE"/>
    <w:rsid w:val="00A26DD7"/>
    <w:rsid w:val="00A31924"/>
    <w:rsid w:val="00A362CC"/>
    <w:rsid w:val="00A410BC"/>
    <w:rsid w:val="00A434BB"/>
    <w:rsid w:val="00A43C92"/>
    <w:rsid w:val="00A63F1E"/>
    <w:rsid w:val="00A64E7A"/>
    <w:rsid w:val="00A7472B"/>
    <w:rsid w:val="00A74F84"/>
    <w:rsid w:val="00A80647"/>
    <w:rsid w:val="00A82606"/>
    <w:rsid w:val="00A96BC4"/>
    <w:rsid w:val="00AA16B9"/>
    <w:rsid w:val="00AA16ED"/>
    <w:rsid w:val="00AA1B81"/>
    <w:rsid w:val="00AA1C93"/>
    <w:rsid w:val="00AA417B"/>
    <w:rsid w:val="00AB20B2"/>
    <w:rsid w:val="00AB269C"/>
    <w:rsid w:val="00AB533C"/>
    <w:rsid w:val="00AB62CB"/>
    <w:rsid w:val="00AC0247"/>
    <w:rsid w:val="00AC1002"/>
    <w:rsid w:val="00AC42D7"/>
    <w:rsid w:val="00AC4E67"/>
    <w:rsid w:val="00AC5B8E"/>
    <w:rsid w:val="00AC6318"/>
    <w:rsid w:val="00AD6040"/>
    <w:rsid w:val="00AD745E"/>
    <w:rsid w:val="00AE012B"/>
    <w:rsid w:val="00AE1800"/>
    <w:rsid w:val="00AE5E09"/>
    <w:rsid w:val="00AF3FB4"/>
    <w:rsid w:val="00AF4621"/>
    <w:rsid w:val="00AF46D0"/>
    <w:rsid w:val="00AF4BFF"/>
    <w:rsid w:val="00B026D4"/>
    <w:rsid w:val="00B101F6"/>
    <w:rsid w:val="00B10505"/>
    <w:rsid w:val="00B10985"/>
    <w:rsid w:val="00B11CA8"/>
    <w:rsid w:val="00B134B3"/>
    <w:rsid w:val="00B134BF"/>
    <w:rsid w:val="00B1772F"/>
    <w:rsid w:val="00B25224"/>
    <w:rsid w:val="00B27F30"/>
    <w:rsid w:val="00B313DE"/>
    <w:rsid w:val="00B34B20"/>
    <w:rsid w:val="00B40EDD"/>
    <w:rsid w:val="00B42858"/>
    <w:rsid w:val="00B5031D"/>
    <w:rsid w:val="00B5222B"/>
    <w:rsid w:val="00B522B4"/>
    <w:rsid w:val="00B52EEC"/>
    <w:rsid w:val="00B5379B"/>
    <w:rsid w:val="00B5766C"/>
    <w:rsid w:val="00B60EC8"/>
    <w:rsid w:val="00B668A6"/>
    <w:rsid w:val="00B66CED"/>
    <w:rsid w:val="00B70B4E"/>
    <w:rsid w:val="00B7272D"/>
    <w:rsid w:val="00B75AC2"/>
    <w:rsid w:val="00B85D18"/>
    <w:rsid w:val="00B9418E"/>
    <w:rsid w:val="00BA0198"/>
    <w:rsid w:val="00BB2C04"/>
    <w:rsid w:val="00BB3CEA"/>
    <w:rsid w:val="00BC124A"/>
    <w:rsid w:val="00BC2D7B"/>
    <w:rsid w:val="00BC37AC"/>
    <w:rsid w:val="00BC4F3F"/>
    <w:rsid w:val="00BC5A2A"/>
    <w:rsid w:val="00BD6221"/>
    <w:rsid w:val="00BE11DC"/>
    <w:rsid w:val="00BE1787"/>
    <w:rsid w:val="00BE7400"/>
    <w:rsid w:val="00BE7A19"/>
    <w:rsid w:val="00BF1D6A"/>
    <w:rsid w:val="00BF295A"/>
    <w:rsid w:val="00BF4A92"/>
    <w:rsid w:val="00BF5B56"/>
    <w:rsid w:val="00C020B5"/>
    <w:rsid w:val="00C04EDA"/>
    <w:rsid w:val="00C0568A"/>
    <w:rsid w:val="00C06B4C"/>
    <w:rsid w:val="00C12FD3"/>
    <w:rsid w:val="00C1689C"/>
    <w:rsid w:val="00C24770"/>
    <w:rsid w:val="00C25B6D"/>
    <w:rsid w:val="00C26572"/>
    <w:rsid w:val="00C314CB"/>
    <w:rsid w:val="00C32C2C"/>
    <w:rsid w:val="00C34655"/>
    <w:rsid w:val="00C34A93"/>
    <w:rsid w:val="00C41145"/>
    <w:rsid w:val="00C41367"/>
    <w:rsid w:val="00C42BBF"/>
    <w:rsid w:val="00C43E3E"/>
    <w:rsid w:val="00C47664"/>
    <w:rsid w:val="00C505D2"/>
    <w:rsid w:val="00C53C42"/>
    <w:rsid w:val="00C5497F"/>
    <w:rsid w:val="00C55E2A"/>
    <w:rsid w:val="00C56876"/>
    <w:rsid w:val="00C56A06"/>
    <w:rsid w:val="00C61966"/>
    <w:rsid w:val="00C6294F"/>
    <w:rsid w:val="00C6356A"/>
    <w:rsid w:val="00C63624"/>
    <w:rsid w:val="00C636AE"/>
    <w:rsid w:val="00C637FA"/>
    <w:rsid w:val="00C63C29"/>
    <w:rsid w:val="00C704B6"/>
    <w:rsid w:val="00C72B27"/>
    <w:rsid w:val="00C72C91"/>
    <w:rsid w:val="00C73CE6"/>
    <w:rsid w:val="00C75871"/>
    <w:rsid w:val="00C75BBF"/>
    <w:rsid w:val="00C77D6C"/>
    <w:rsid w:val="00C81B74"/>
    <w:rsid w:val="00C82781"/>
    <w:rsid w:val="00C83AEE"/>
    <w:rsid w:val="00C8447C"/>
    <w:rsid w:val="00C87C1B"/>
    <w:rsid w:val="00C90D18"/>
    <w:rsid w:val="00C90E94"/>
    <w:rsid w:val="00C91978"/>
    <w:rsid w:val="00C94F41"/>
    <w:rsid w:val="00C97F87"/>
    <w:rsid w:val="00CB1D1D"/>
    <w:rsid w:val="00CB2AFE"/>
    <w:rsid w:val="00CC11B8"/>
    <w:rsid w:val="00CC2A69"/>
    <w:rsid w:val="00CC535F"/>
    <w:rsid w:val="00CC6008"/>
    <w:rsid w:val="00CD1476"/>
    <w:rsid w:val="00CD1A16"/>
    <w:rsid w:val="00CD35FF"/>
    <w:rsid w:val="00CD60F1"/>
    <w:rsid w:val="00CD6878"/>
    <w:rsid w:val="00CE13FA"/>
    <w:rsid w:val="00CE1FE9"/>
    <w:rsid w:val="00CE6E5E"/>
    <w:rsid w:val="00CE7714"/>
    <w:rsid w:val="00CE7C96"/>
    <w:rsid w:val="00CF19B3"/>
    <w:rsid w:val="00CF6A16"/>
    <w:rsid w:val="00D0018B"/>
    <w:rsid w:val="00D00D86"/>
    <w:rsid w:val="00D015E0"/>
    <w:rsid w:val="00D0247D"/>
    <w:rsid w:val="00D11391"/>
    <w:rsid w:val="00D141F7"/>
    <w:rsid w:val="00D1647D"/>
    <w:rsid w:val="00D16DBF"/>
    <w:rsid w:val="00D17543"/>
    <w:rsid w:val="00D219BF"/>
    <w:rsid w:val="00D22579"/>
    <w:rsid w:val="00D226ED"/>
    <w:rsid w:val="00D274EE"/>
    <w:rsid w:val="00D279D9"/>
    <w:rsid w:val="00D325B2"/>
    <w:rsid w:val="00D337A0"/>
    <w:rsid w:val="00D33880"/>
    <w:rsid w:val="00D339CE"/>
    <w:rsid w:val="00D35282"/>
    <w:rsid w:val="00D35625"/>
    <w:rsid w:val="00D36585"/>
    <w:rsid w:val="00D405FF"/>
    <w:rsid w:val="00D41162"/>
    <w:rsid w:val="00D41CB1"/>
    <w:rsid w:val="00D42F08"/>
    <w:rsid w:val="00D437A2"/>
    <w:rsid w:val="00D50F17"/>
    <w:rsid w:val="00D5460C"/>
    <w:rsid w:val="00D5510F"/>
    <w:rsid w:val="00D57CEF"/>
    <w:rsid w:val="00D60B22"/>
    <w:rsid w:val="00D625C2"/>
    <w:rsid w:val="00D73185"/>
    <w:rsid w:val="00D74AC3"/>
    <w:rsid w:val="00D76771"/>
    <w:rsid w:val="00D773C4"/>
    <w:rsid w:val="00D81ABB"/>
    <w:rsid w:val="00D8424D"/>
    <w:rsid w:val="00D90100"/>
    <w:rsid w:val="00D93DE0"/>
    <w:rsid w:val="00D941A5"/>
    <w:rsid w:val="00D94C19"/>
    <w:rsid w:val="00D96FD5"/>
    <w:rsid w:val="00DA1C2D"/>
    <w:rsid w:val="00DA22BB"/>
    <w:rsid w:val="00DA315A"/>
    <w:rsid w:val="00DA494E"/>
    <w:rsid w:val="00DA7133"/>
    <w:rsid w:val="00DB2290"/>
    <w:rsid w:val="00DB2C98"/>
    <w:rsid w:val="00DC23DB"/>
    <w:rsid w:val="00DC2FC5"/>
    <w:rsid w:val="00DC5944"/>
    <w:rsid w:val="00DC7E33"/>
    <w:rsid w:val="00DD3931"/>
    <w:rsid w:val="00DD5640"/>
    <w:rsid w:val="00DD7170"/>
    <w:rsid w:val="00DE2893"/>
    <w:rsid w:val="00DF5500"/>
    <w:rsid w:val="00DF56D5"/>
    <w:rsid w:val="00E03114"/>
    <w:rsid w:val="00E03CDB"/>
    <w:rsid w:val="00E03FFD"/>
    <w:rsid w:val="00E05063"/>
    <w:rsid w:val="00E062B8"/>
    <w:rsid w:val="00E06CB6"/>
    <w:rsid w:val="00E16072"/>
    <w:rsid w:val="00E16C7D"/>
    <w:rsid w:val="00E17759"/>
    <w:rsid w:val="00E208F2"/>
    <w:rsid w:val="00E21EBD"/>
    <w:rsid w:val="00E27B4D"/>
    <w:rsid w:val="00E40FF2"/>
    <w:rsid w:val="00E45810"/>
    <w:rsid w:val="00E5059B"/>
    <w:rsid w:val="00E5108B"/>
    <w:rsid w:val="00E5432B"/>
    <w:rsid w:val="00E55CF3"/>
    <w:rsid w:val="00E60801"/>
    <w:rsid w:val="00E60F75"/>
    <w:rsid w:val="00E61A36"/>
    <w:rsid w:val="00E63DEC"/>
    <w:rsid w:val="00E65317"/>
    <w:rsid w:val="00E65C94"/>
    <w:rsid w:val="00E66308"/>
    <w:rsid w:val="00E72AAA"/>
    <w:rsid w:val="00E72D00"/>
    <w:rsid w:val="00E74AEB"/>
    <w:rsid w:val="00E74CBD"/>
    <w:rsid w:val="00E775C4"/>
    <w:rsid w:val="00E80210"/>
    <w:rsid w:val="00E811D8"/>
    <w:rsid w:val="00E8123D"/>
    <w:rsid w:val="00E836EA"/>
    <w:rsid w:val="00E857CD"/>
    <w:rsid w:val="00E85A0C"/>
    <w:rsid w:val="00E85BCD"/>
    <w:rsid w:val="00E87CA1"/>
    <w:rsid w:val="00E91186"/>
    <w:rsid w:val="00E91566"/>
    <w:rsid w:val="00E95543"/>
    <w:rsid w:val="00E9793A"/>
    <w:rsid w:val="00EA623D"/>
    <w:rsid w:val="00EA7063"/>
    <w:rsid w:val="00EB1C1D"/>
    <w:rsid w:val="00EB6212"/>
    <w:rsid w:val="00EB62FE"/>
    <w:rsid w:val="00EC0ABC"/>
    <w:rsid w:val="00EC1DD4"/>
    <w:rsid w:val="00EC49C7"/>
    <w:rsid w:val="00EC7C2B"/>
    <w:rsid w:val="00ED0DB7"/>
    <w:rsid w:val="00ED0F4E"/>
    <w:rsid w:val="00ED2165"/>
    <w:rsid w:val="00EE2E85"/>
    <w:rsid w:val="00EE33E0"/>
    <w:rsid w:val="00EE3B4F"/>
    <w:rsid w:val="00EE46AF"/>
    <w:rsid w:val="00EE674E"/>
    <w:rsid w:val="00EE742B"/>
    <w:rsid w:val="00EF14E9"/>
    <w:rsid w:val="00F007FB"/>
    <w:rsid w:val="00F00C20"/>
    <w:rsid w:val="00F01263"/>
    <w:rsid w:val="00F06D8F"/>
    <w:rsid w:val="00F06DA2"/>
    <w:rsid w:val="00F13512"/>
    <w:rsid w:val="00F13EC9"/>
    <w:rsid w:val="00F151B3"/>
    <w:rsid w:val="00F20C0D"/>
    <w:rsid w:val="00F232DA"/>
    <w:rsid w:val="00F2350B"/>
    <w:rsid w:val="00F305BD"/>
    <w:rsid w:val="00F32D42"/>
    <w:rsid w:val="00F33500"/>
    <w:rsid w:val="00F3555C"/>
    <w:rsid w:val="00F3596A"/>
    <w:rsid w:val="00F371AA"/>
    <w:rsid w:val="00F41B70"/>
    <w:rsid w:val="00F42586"/>
    <w:rsid w:val="00F45255"/>
    <w:rsid w:val="00F4542A"/>
    <w:rsid w:val="00F45C9D"/>
    <w:rsid w:val="00F504F7"/>
    <w:rsid w:val="00F51570"/>
    <w:rsid w:val="00F54CE0"/>
    <w:rsid w:val="00F54FA6"/>
    <w:rsid w:val="00F55A32"/>
    <w:rsid w:val="00F6306B"/>
    <w:rsid w:val="00F642D7"/>
    <w:rsid w:val="00F72560"/>
    <w:rsid w:val="00F77957"/>
    <w:rsid w:val="00F83010"/>
    <w:rsid w:val="00F83836"/>
    <w:rsid w:val="00F95098"/>
    <w:rsid w:val="00FA2FE1"/>
    <w:rsid w:val="00FA65CF"/>
    <w:rsid w:val="00FB2FEA"/>
    <w:rsid w:val="00FB392B"/>
    <w:rsid w:val="00FB5128"/>
    <w:rsid w:val="00FC2A73"/>
    <w:rsid w:val="00FC4E48"/>
    <w:rsid w:val="00FC6341"/>
    <w:rsid w:val="00FC729B"/>
    <w:rsid w:val="00FC7DC9"/>
    <w:rsid w:val="00FD0AA6"/>
    <w:rsid w:val="00FD5A68"/>
    <w:rsid w:val="00FD67E8"/>
    <w:rsid w:val="00FE2E30"/>
    <w:rsid w:val="00FE6731"/>
    <w:rsid w:val="00FE7E31"/>
    <w:rsid w:val="00FF1450"/>
    <w:rsid w:val="00FF1B20"/>
    <w:rsid w:val="00FF4CFB"/>
    <w:rsid w:val="00FF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638578-FEB8-4F06-9D74-C1B6B3F8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5E0A10"/>
    <w:pPr>
      <w:ind w:left="720"/>
      <w:contextualSpacing/>
    </w:pPr>
  </w:style>
  <w:style w:type="character" w:styleId="PlaceholderText">
    <w:name w:val="Placeholder Text"/>
    <w:basedOn w:val="DefaultParagraphFont"/>
    <w:uiPriority w:val="99"/>
    <w:semiHidden/>
    <w:rsid w:val="002F0E6A"/>
    <w:rPr>
      <w:color w:val="808080"/>
    </w:rPr>
  </w:style>
  <w:style w:type="paragraph" w:styleId="Header">
    <w:name w:val="header"/>
    <w:basedOn w:val="Normal"/>
    <w:link w:val="HeaderChar"/>
    <w:rsid w:val="00C56A06"/>
    <w:pPr>
      <w:tabs>
        <w:tab w:val="center" w:pos="4680"/>
        <w:tab w:val="right" w:pos="9360"/>
      </w:tabs>
      <w:spacing w:before="0"/>
    </w:pPr>
  </w:style>
  <w:style w:type="character" w:customStyle="1" w:styleId="HeaderChar">
    <w:name w:val="Header Char"/>
    <w:basedOn w:val="DefaultParagraphFont"/>
    <w:link w:val="Header"/>
    <w:rsid w:val="00C56A06"/>
    <w:rPr>
      <w:rFonts w:ascii="Arial" w:hAnsi="Arial"/>
      <w:sz w:val="24"/>
      <w:szCs w:val="24"/>
    </w:rPr>
  </w:style>
  <w:style w:type="paragraph" w:styleId="Footer">
    <w:name w:val="footer"/>
    <w:basedOn w:val="Normal"/>
    <w:link w:val="FooterChar"/>
    <w:rsid w:val="00C56A06"/>
    <w:pPr>
      <w:tabs>
        <w:tab w:val="center" w:pos="4680"/>
        <w:tab w:val="right" w:pos="9360"/>
      </w:tabs>
      <w:spacing w:before="0"/>
    </w:pPr>
  </w:style>
  <w:style w:type="character" w:customStyle="1" w:styleId="FooterChar">
    <w:name w:val="Footer Char"/>
    <w:basedOn w:val="DefaultParagraphFont"/>
    <w:link w:val="Footer"/>
    <w:rsid w:val="00C56A06"/>
    <w:rPr>
      <w:rFonts w:ascii="Arial" w:hAnsi="Arial"/>
      <w:sz w:val="24"/>
      <w:szCs w:val="24"/>
    </w:rPr>
  </w:style>
  <w:style w:type="character" w:customStyle="1" w:styleId="Heading3Char">
    <w:name w:val="Heading 3 Char"/>
    <w:basedOn w:val="DefaultParagraphFont"/>
    <w:link w:val="Heading3"/>
    <w:rsid w:val="00D17543"/>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883366468">
      <w:bodyDiv w:val="1"/>
      <w:marLeft w:val="0"/>
      <w:marRight w:val="0"/>
      <w:marTop w:val="0"/>
      <w:marBottom w:val="0"/>
      <w:divBdr>
        <w:top w:val="none" w:sz="0" w:space="0" w:color="auto"/>
        <w:left w:val="none" w:sz="0" w:space="0" w:color="auto"/>
        <w:bottom w:val="none" w:sz="0" w:space="0" w:color="auto"/>
        <w:right w:val="none" w:sz="0" w:space="0" w:color="auto"/>
      </w:divBdr>
      <w:divsChild>
        <w:div w:id="586694582">
          <w:marLeft w:val="547"/>
          <w:marRight w:val="0"/>
          <w:marTop w:val="106"/>
          <w:marBottom w:val="0"/>
          <w:divBdr>
            <w:top w:val="none" w:sz="0" w:space="0" w:color="auto"/>
            <w:left w:val="none" w:sz="0" w:space="0" w:color="auto"/>
            <w:bottom w:val="none" w:sz="0" w:space="0" w:color="auto"/>
            <w:right w:val="none" w:sz="0" w:space="0" w:color="auto"/>
          </w:divBdr>
        </w:div>
        <w:div w:id="3676018">
          <w:marLeft w:val="547"/>
          <w:marRight w:val="0"/>
          <w:marTop w:val="106"/>
          <w:marBottom w:val="0"/>
          <w:divBdr>
            <w:top w:val="none" w:sz="0" w:space="0" w:color="auto"/>
            <w:left w:val="none" w:sz="0" w:space="0" w:color="auto"/>
            <w:bottom w:val="none" w:sz="0" w:space="0" w:color="auto"/>
            <w:right w:val="none" w:sz="0" w:space="0" w:color="auto"/>
          </w:divBdr>
        </w:div>
        <w:div w:id="1294099828">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29234-3E86-49C2-B720-846646E72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7316</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606</cp:revision>
  <cp:lastPrinted>2013-09-05T19:43:00Z</cp:lastPrinted>
  <dcterms:created xsi:type="dcterms:W3CDTF">2013-02-03T19:26:00Z</dcterms:created>
  <dcterms:modified xsi:type="dcterms:W3CDTF">2018-04-09T18:37:00Z</dcterms:modified>
</cp:coreProperties>
</file>