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B9EE77" w14:textId="77777777" w:rsidR="001A20FA" w:rsidRDefault="001A20FA" w:rsidP="001A20FA">
      <w:pPr>
        <w:rPr>
          <w:rFonts w:ascii="Times New Roman" w:hAnsi="Times New Roman" w:cs="Times New Roman"/>
        </w:rPr>
      </w:pPr>
    </w:p>
    <w:p w14:paraId="67FE21D8" w14:textId="77777777" w:rsidR="001A20FA" w:rsidRDefault="001A20FA" w:rsidP="001A20FA">
      <w:pPr>
        <w:rPr>
          <w:rFonts w:ascii="Times New Roman" w:hAnsi="Times New Roman" w:cs="Times New Roman"/>
        </w:rPr>
      </w:pPr>
    </w:p>
    <w:p w14:paraId="1B655AC6" w14:textId="77777777" w:rsidR="001A20FA" w:rsidRDefault="001A20FA" w:rsidP="001A20FA">
      <w:pPr>
        <w:rPr>
          <w:rFonts w:ascii="Times New Roman" w:hAnsi="Times New Roman" w:cs="Times New Roman"/>
        </w:rPr>
      </w:pPr>
    </w:p>
    <w:p w14:paraId="1A5828B6" w14:textId="77777777" w:rsidR="001A20FA" w:rsidRDefault="001A20FA" w:rsidP="001A20FA">
      <w:pPr>
        <w:rPr>
          <w:rFonts w:ascii="Times New Roman" w:hAnsi="Times New Roman" w:cs="Times New Roman"/>
        </w:rPr>
      </w:pPr>
    </w:p>
    <w:p w14:paraId="431E8C3C" w14:textId="77777777" w:rsidR="001A20FA" w:rsidRDefault="001A20FA" w:rsidP="001A20FA">
      <w:pPr>
        <w:rPr>
          <w:rFonts w:ascii="Times New Roman" w:hAnsi="Times New Roman" w:cs="Times New Roman"/>
        </w:rPr>
      </w:pPr>
    </w:p>
    <w:p w14:paraId="05F6A388" w14:textId="77777777" w:rsidR="001A20FA" w:rsidRDefault="001A20FA" w:rsidP="001A20FA">
      <w:pPr>
        <w:rPr>
          <w:rFonts w:ascii="Times New Roman" w:hAnsi="Times New Roman" w:cs="Times New Roman"/>
        </w:rPr>
      </w:pPr>
    </w:p>
    <w:p w14:paraId="61EC41B1" w14:textId="77777777" w:rsidR="001A20FA" w:rsidRDefault="001A20FA" w:rsidP="001A20FA">
      <w:pPr>
        <w:rPr>
          <w:rFonts w:ascii="Times New Roman" w:hAnsi="Times New Roman" w:cs="Times New Roman"/>
        </w:rPr>
      </w:pPr>
    </w:p>
    <w:p w14:paraId="3FA1005D" w14:textId="77777777" w:rsidR="001A20FA" w:rsidRDefault="001A20FA" w:rsidP="001A20FA">
      <w:pPr>
        <w:rPr>
          <w:rFonts w:ascii="Times New Roman" w:hAnsi="Times New Roman" w:cs="Times New Roman"/>
        </w:rPr>
      </w:pPr>
    </w:p>
    <w:p w14:paraId="1E97BA31" w14:textId="77777777" w:rsidR="001A20FA" w:rsidRDefault="001A20FA" w:rsidP="001A20FA">
      <w:pPr>
        <w:rPr>
          <w:rFonts w:ascii="Times New Roman" w:hAnsi="Times New Roman" w:cs="Times New Roman"/>
        </w:rPr>
      </w:pPr>
    </w:p>
    <w:p w14:paraId="3DCEAB70" w14:textId="77777777" w:rsidR="001A20FA" w:rsidRDefault="001A20FA" w:rsidP="001A20FA">
      <w:pPr>
        <w:rPr>
          <w:rFonts w:ascii="Times New Roman" w:hAnsi="Times New Roman" w:cs="Times New Roman"/>
        </w:rPr>
      </w:pPr>
    </w:p>
    <w:p w14:paraId="3C93C606" w14:textId="77777777" w:rsidR="001A20FA" w:rsidRDefault="001A20FA" w:rsidP="001A20FA">
      <w:pPr>
        <w:rPr>
          <w:rFonts w:ascii="Times New Roman" w:hAnsi="Times New Roman" w:cs="Times New Roman"/>
        </w:rPr>
      </w:pPr>
    </w:p>
    <w:p w14:paraId="0C20A1F5" w14:textId="77777777" w:rsidR="001A20FA" w:rsidRDefault="001A20FA" w:rsidP="001A20FA">
      <w:pPr>
        <w:rPr>
          <w:rFonts w:ascii="Times New Roman" w:hAnsi="Times New Roman" w:cs="Times New Roman"/>
        </w:rPr>
      </w:pPr>
    </w:p>
    <w:p w14:paraId="5AF1FC4F" w14:textId="77777777" w:rsidR="001A20FA" w:rsidRDefault="001A20FA" w:rsidP="001A20FA">
      <w:pPr>
        <w:rPr>
          <w:rFonts w:ascii="Times New Roman" w:hAnsi="Times New Roman" w:cs="Times New Roman"/>
        </w:rPr>
      </w:pPr>
    </w:p>
    <w:p w14:paraId="10694768" w14:textId="77777777" w:rsidR="001A20FA" w:rsidRDefault="001A20FA" w:rsidP="001A20FA">
      <w:pPr>
        <w:rPr>
          <w:rFonts w:ascii="Times New Roman" w:hAnsi="Times New Roman" w:cs="Times New Roman"/>
        </w:rPr>
      </w:pPr>
    </w:p>
    <w:p w14:paraId="31E5190E" w14:textId="2DFCAAC3" w:rsidR="001A20FA" w:rsidRPr="00E002C1" w:rsidRDefault="0070340E" w:rsidP="008B7C2A">
      <w:pPr>
        <w:pStyle w:val="Title"/>
        <w:tabs>
          <w:tab w:val="left" w:pos="5911"/>
        </w:tabs>
        <w:jc w:val="center"/>
        <w:rPr>
          <w:sz w:val="36"/>
        </w:rPr>
      </w:pPr>
      <w:r w:rsidRPr="00E002C1">
        <w:rPr>
          <w:sz w:val="36"/>
        </w:rPr>
        <w:t>PSoC 4 BLE Lab #</w:t>
      </w:r>
      <w:r w:rsidR="00E002C1" w:rsidRPr="00E002C1">
        <w:rPr>
          <w:sz w:val="36"/>
        </w:rPr>
        <w:t>4</w:t>
      </w:r>
      <w:r w:rsidR="008B7C2A" w:rsidRPr="00E002C1">
        <w:rPr>
          <w:sz w:val="36"/>
        </w:rPr>
        <w:t xml:space="preserve">: </w:t>
      </w:r>
      <w:r w:rsidR="00E002C1" w:rsidRPr="00E002C1">
        <w:rPr>
          <w:sz w:val="36"/>
        </w:rPr>
        <w:t>CapSense Design with BLE Connectivity</w:t>
      </w:r>
    </w:p>
    <w:p w14:paraId="3CFEF15F" w14:textId="77777777" w:rsidR="001A20FA" w:rsidRDefault="001A20FA" w:rsidP="001A20FA">
      <w:pPr>
        <w:pStyle w:val="Heading2"/>
        <w:jc w:val="right"/>
      </w:pPr>
    </w:p>
    <w:p w14:paraId="1B7EA7B3" w14:textId="77777777" w:rsidR="001A20FA" w:rsidRDefault="001A20FA" w:rsidP="001A20FA">
      <w:pPr>
        <w:pStyle w:val="Heading2"/>
        <w:jc w:val="right"/>
      </w:pPr>
    </w:p>
    <w:p w14:paraId="64F43DDD" w14:textId="20821136" w:rsidR="001A20FA" w:rsidRPr="00335E0B" w:rsidRDefault="008B7C2A" w:rsidP="001A20FA">
      <w:pPr>
        <w:pStyle w:val="Heading2"/>
        <w:jc w:val="right"/>
        <w:rPr>
          <w:sz w:val="32"/>
          <w:szCs w:val="32"/>
        </w:rPr>
      </w:pPr>
      <w:r>
        <w:rPr>
          <w:sz w:val="32"/>
          <w:szCs w:val="32"/>
        </w:rPr>
        <w:t>ECEG 721-61</w:t>
      </w:r>
      <w:r w:rsidR="001A20FA" w:rsidRPr="00335E0B">
        <w:rPr>
          <w:sz w:val="32"/>
          <w:szCs w:val="32"/>
        </w:rPr>
        <w:t xml:space="preserve"> </w:t>
      </w:r>
    </w:p>
    <w:p w14:paraId="08F63E33" w14:textId="1C8B01AC" w:rsidR="001A20FA" w:rsidRPr="00335E0B" w:rsidRDefault="008B7C2A" w:rsidP="001A20FA">
      <w:pPr>
        <w:pStyle w:val="Subtitle"/>
        <w:jc w:val="right"/>
        <w:rPr>
          <w:sz w:val="28"/>
          <w:szCs w:val="28"/>
        </w:rPr>
      </w:pPr>
      <w:r>
        <w:rPr>
          <w:sz w:val="28"/>
          <w:szCs w:val="28"/>
        </w:rPr>
        <w:t>Embedded Systems</w:t>
      </w:r>
    </w:p>
    <w:p w14:paraId="69BCE81E" w14:textId="59100FD4" w:rsidR="001A20FA" w:rsidRPr="00335E0B" w:rsidRDefault="00E002C1" w:rsidP="001A20FA">
      <w:pPr>
        <w:jc w:val="right"/>
        <w:rPr>
          <w:rFonts w:asciiTheme="majorHAnsi" w:hAnsiTheme="majorHAnsi"/>
        </w:rPr>
      </w:pPr>
      <w:r>
        <w:rPr>
          <w:rFonts w:asciiTheme="majorHAnsi" w:hAnsiTheme="majorHAnsi"/>
        </w:rPr>
        <w:t>November 10</w:t>
      </w:r>
      <w:r w:rsidR="00B41B04">
        <w:rPr>
          <w:rFonts w:asciiTheme="majorHAnsi" w:hAnsiTheme="majorHAnsi"/>
        </w:rPr>
        <w:t>, 2016</w:t>
      </w:r>
    </w:p>
    <w:p w14:paraId="0F21AC94" w14:textId="77777777" w:rsidR="001A20FA" w:rsidRPr="00335E0B" w:rsidRDefault="001A20FA" w:rsidP="001A20FA">
      <w:pPr>
        <w:jc w:val="right"/>
        <w:rPr>
          <w:rFonts w:asciiTheme="majorHAnsi" w:hAnsiTheme="majorHAnsi"/>
        </w:rPr>
      </w:pPr>
    </w:p>
    <w:p w14:paraId="19E66FE7" w14:textId="77777777" w:rsidR="001A20FA" w:rsidRPr="00335E0B" w:rsidRDefault="001A20FA" w:rsidP="001A20FA">
      <w:pPr>
        <w:jc w:val="right"/>
        <w:rPr>
          <w:rFonts w:asciiTheme="majorHAnsi" w:hAnsiTheme="majorHAnsi"/>
        </w:rPr>
      </w:pPr>
    </w:p>
    <w:p w14:paraId="385FA4FE" w14:textId="77777777" w:rsidR="001A20FA" w:rsidRPr="00335E0B" w:rsidRDefault="001A20FA" w:rsidP="001A20FA">
      <w:pPr>
        <w:jc w:val="right"/>
        <w:rPr>
          <w:rFonts w:asciiTheme="majorHAnsi" w:hAnsiTheme="majorHAnsi"/>
        </w:rPr>
      </w:pPr>
    </w:p>
    <w:p w14:paraId="48498754" w14:textId="77777777" w:rsidR="001A20FA" w:rsidRPr="00335E0B" w:rsidRDefault="001A20FA" w:rsidP="001A20FA">
      <w:pPr>
        <w:jc w:val="right"/>
        <w:rPr>
          <w:rFonts w:asciiTheme="majorHAnsi" w:hAnsiTheme="majorHAnsi"/>
        </w:rPr>
      </w:pPr>
    </w:p>
    <w:p w14:paraId="47D9804D" w14:textId="77777777" w:rsidR="001A20FA" w:rsidRPr="00335E0B" w:rsidRDefault="001A20FA" w:rsidP="001A20FA">
      <w:pPr>
        <w:jc w:val="right"/>
        <w:rPr>
          <w:rFonts w:asciiTheme="majorHAnsi" w:hAnsiTheme="majorHAnsi"/>
        </w:rPr>
      </w:pPr>
    </w:p>
    <w:p w14:paraId="7E1BDB31" w14:textId="77777777" w:rsidR="001A20FA" w:rsidRPr="00335E0B" w:rsidRDefault="001A20FA" w:rsidP="001A20FA">
      <w:pPr>
        <w:jc w:val="right"/>
        <w:rPr>
          <w:rFonts w:asciiTheme="majorHAnsi" w:hAnsiTheme="majorHAnsi"/>
        </w:rPr>
      </w:pPr>
    </w:p>
    <w:p w14:paraId="0DB4E31C" w14:textId="77777777" w:rsidR="001A20FA" w:rsidRPr="00335E0B" w:rsidRDefault="001A20FA" w:rsidP="001A20FA">
      <w:pPr>
        <w:jc w:val="right"/>
        <w:rPr>
          <w:rFonts w:asciiTheme="majorHAnsi" w:hAnsiTheme="majorHAnsi"/>
        </w:rPr>
      </w:pPr>
    </w:p>
    <w:p w14:paraId="6F7969D5" w14:textId="77777777" w:rsidR="001A20FA" w:rsidRPr="00335E0B" w:rsidRDefault="001A20FA" w:rsidP="001A20FA">
      <w:pPr>
        <w:jc w:val="right"/>
        <w:rPr>
          <w:rFonts w:asciiTheme="majorHAnsi" w:hAnsiTheme="majorHAnsi"/>
        </w:rPr>
      </w:pPr>
    </w:p>
    <w:p w14:paraId="1FDE0738" w14:textId="77777777" w:rsidR="001A20FA" w:rsidRPr="00335E0B" w:rsidRDefault="001A20FA" w:rsidP="001A20FA">
      <w:pPr>
        <w:jc w:val="right"/>
        <w:rPr>
          <w:rFonts w:asciiTheme="majorHAnsi" w:hAnsiTheme="majorHAnsi"/>
        </w:rPr>
      </w:pPr>
    </w:p>
    <w:p w14:paraId="23C7A61E" w14:textId="77777777" w:rsidR="001A20FA" w:rsidRPr="00335E0B" w:rsidRDefault="001A20FA" w:rsidP="001A20FA">
      <w:pPr>
        <w:jc w:val="right"/>
        <w:rPr>
          <w:rFonts w:asciiTheme="majorHAnsi" w:hAnsiTheme="majorHAnsi"/>
        </w:rPr>
      </w:pPr>
    </w:p>
    <w:p w14:paraId="3D3C9E45" w14:textId="77777777" w:rsidR="001A20FA" w:rsidRPr="00335E0B" w:rsidRDefault="001A20FA" w:rsidP="001A20FA">
      <w:pPr>
        <w:jc w:val="right"/>
        <w:rPr>
          <w:rFonts w:asciiTheme="majorHAnsi" w:hAnsiTheme="majorHAnsi"/>
        </w:rPr>
      </w:pPr>
    </w:p>
    <w:p w14:paraId="5990A0F2" w14:textId="77777777" w:rsidR="001A20FA" w:rsidRPr="00335E0B" w:rsidRDefault="001A20FA" w:rsidP="001A20FA">
      <w:pPr>
        <w:jc w:val="right"/>
        <w:rPr>
          <w:rFonts w:asciiTheme="majorHAnsi" w:hAnsiTheme="majorHAnsi"/>
        </w:rPr>
      </w:pPr>
    </w:p>
    <w:p w14:paraId="1C7B42A0" w14:textId="77777777" w:rsidR="001A20FA" w:rsidRPr="00335E0B" w:rsidRDefault="001A20FA" w:rsidP="001A20FA">
      <w:pPr>
        <w:rPr>
          <w:rFonts w:asciiTheme="majorHAnsi" w:hAnsiTheme="majorHAnsi"/>
        </w:rPr>
      </w:pPr>
    </w:p>
    <w:p w14:paraId="3FB7BE61" w14:textId="77777777" w:rsidR="001A20FA" w:rsidRPr="00335E0B" w:rsidRDefault="001A20FA" w:rsidP="001A20FA">
      <w:pPr>
        <w:jc w:val="right"/>
        <w:rPr>
          <w:rFonts w:asciiTheme="majorHAnsi" w:hAnsiTheme="majorHAnsi"/>
        </w:rPr>
      </w:pPr>
    </w:p>
    <w:p w14:paraId="070F694E" w14:textId="08568F2D" w:rsidR="001A20FA" w:rsidRPr="00335E0B" w:rsidRDefault="008B7C2A" w:rsidP="001A20FA">
      <w:pPr>
        <w:jc w:val="right"/>
        <w:rPr>
          <w:rFonts w:asciiTheme="majorHAnsi" w:hAnsiTheme="majorHAnsi"/>
        </w:rPr>
      </w:pPr>
      <w:r>
        <w:rPr>
          <w:rFonts w:asciiTheme="majorHAnsi" w:hAnsiTheme="majorHAnsi"/>
        </w:rPr>
        <w:t>Prepared for: Dr. Hussein</w:t>
      </w:r>
    </w:p>
    <w:p w14:paraId="7547958C" w14:textId="77777777" w:rsidR="001A20FA" w:rsidRPr="00335E0B" w:rsidRDefault="001A20FA" w:rsidP="001A20FA">
      <w:pPr>
        <w:jc w:val="right"/>
        <w:rPr>
          <w:rFonts w:asciiTheme="majorHAnsi" w:hAnsiTheme="majorHAnsi"/>
        </w:rPr>
      </w:pPr>
    </w:p>
    <w:p w14:paraId="56410F3F" w14:textId="77777777" w:rsidR="001A20FA" w:rsidRPr="00335E0B" w:rsidRDefault="001A20FA" w:rsidP="001A20FA">
      <w:pPr>
        <w:jc w:val="right"/>
        <w:rPr>
          <w:rFonts w:asciiTheme="majorHAnsi" w:hAnsiTheme="majorHAnsi"/>
        </w:rPr>
      </w:pPr>
    </w:p>
    <w:p w14:paraId="18F2D99A" w14:textId="7B0026D1" w:rsidR="001A20FA" w:rsidRDefault="001A20FA" w:rsidP="001A20FA">
      <w:pPr>
        <w:jc w:val="right"/>
        <w:rPr>
          <w:rFonts w:asciiTheme="majorHAnsi" w:hAnsiTheme="majorHAnsi"/>
        </w:rPr>
      </w:pPr>
      <w:r w:rsidRPr="00335E0B">
        <w:rPr>
          <w:rFonts w:asciiTheme="majorHAnsi" w:hAnsiTheme="majorHAnsi"/>
        </w:rPr>
        <w:t xml:space="preserve">Prepared By: </w:t>
      </w:r>
      <w:r w:rsidR="008B7C2A">
        <w:rPr>
          <w:rFonts w:asciiTheme="majorHAnsi" w:hAnsiTheme="majorHAnsi"/>
        </w:rPr>
        <w:t>Manisha Agrawal</w:t>
      </w:r>
    </w:p>
    <w:p w14:paraId="56183D9A" w14:textId="4FDE1304" w:rsidR="008B7C2A" w:rsidRPr="00335E0B" w:rsidRDefault="008B7C2A" w:rsidP="001A20FA">
      <w:pPr>
        <w:jc w:val="right"/>
        <w:rPr>
          <w:rFonts w:asciiTheme="majorHAnsi" w:hAnsiTheme="majorHAnsi"/>
        </w:rPr>
      </w:pPr>
      <w:r>
        <w:rPr>
          <w:rFonts w:asciiTheme="majorHAnsi" w:hAnsiTheme="majorHAnsi"/>
        </w:rPr>
        <w:t>Michael Surovich</w:t>
      </w:r>
    </w:p>
    <w:p w14:paraId="6364A6AB" w14:textId="6629E7A6" w:rsidR="009F6812" w:rsidRDefault="001A20FA" w:rsidP="00C406C7">
      <w:pPr>
        <w:pStyle w:val="Heading1"/>
      </w:pPr>
      <w:r>
        <w:lastRenderedPageBreak/>
        <w:t>Introduction</w:t>
      </w:r>
    </w:p>
    <w:p w14:paraId="70A8B600" w14:textId="6000EFB1" w:rsidR="00E71861" w:rsidRPr="00E71861" w:rsidRDefault="00B41B04" w:rsidP="00A36342">
      <w:r>
        <w:tab/>
        <w:t>This lab teaches students to create</w:t>
      </w:r>
      <w:r w:rsidR="00E002C1">
        <w:t xml:space="preserve"> a Custom Profile by implementing an RGB LED controller through BLE. It also demonstrates how to combine CapSense and BLE in a system, by designing a slider application</w:t>
      </w:r>
      <w:r w:rsidR="00A36342">
        <w:t>.</w:t>
      </w:r>
      <w:r w:rsidR="00E002C1">
        <w:t xml:space="preserve"> A Custom Profile will be used in this lab. A </w:t>
      </w:r>
      <w:r w:rsidR="0010344D">
        <w:t>custom</w:t>
      </w:r>
      <w:r w:rsidR="00E002C1">
        <w:t xml:space="preserve"> profile can contain standard BLE service as well as custom services that the user can define. A Custom service is user-defined where the user can define their own Characteristics and Descriptors. A Custom Services for the RGB LED and the CapSense Slider are created where the UUIDs are defined. The objectives of this lab are to adjust the RGB LED color and intensity using the PRiSM Component, implement a custom BLE Profile with a custom Service to send RGB LED color and intensity over BLE, implement a Custom Service to send CapSense slider data over BLE, and use the CySmart tool or mobile app to validate the operation. </w:t>
      </w:r>
    </w:p>
    <w:p w14:paraId="3C2DD750" w14:textId="45550138" w:rsidR="00F04F5D" w:rsidRDefault="00E45246" w:rsidP="00C406C7">
      <w:pPr>
        <w:pStyle w:val="Heading1"/>
      </w:pPr>
      <w:r>
        <w:t>Results</w:t>
      </w:r>
    </w:p>
    <w:p w14:paraId="2B256D00" w14:textId="2ABBCC10" w:rsidR="00C13383" w:rsidRDefault="00762B81" w:rsidP="00762B81">
      <w:r>
        <w:tab/>
      </w:r>
      <w:r w:rsidR="00285BF9">
        <w:t xml:space="preserve">A template project is provided by Dr. Hussein and is used to start the project. </w:t>
      </w:r>
      <w:r w:rsidR="00D04FD7">
        <w:t>T</w:t>
      </w:r>
      <w:r w:rsidR="00F01754">
        <w:t xml:space="preserve">hat template file is opened and used throughout the lab. The schematic editor is opened and </w:t>
      </w:r>
      <w:r w:rsidR="00A36342">
        <w:t xml:space="preserve">the provided schematic is </w:t>
      </w:r>
      <w:r w:rsidR="003276B1">
        <w:t>opened</w:t>
      </w:r>
      <w:r w:rsidR="00606C15">
        <w:t xml:space="preserve">. </w:t>
      </w:r>
      <w:r w:rsidR="00F01754">
        <w:t xml:space="preserve">A </w:t>
      </w:r>
      <w:r w:rsidR="00C13383">
        <w:t>“</w:t>
      </w:r>
      <w:r w:rsidR="00F01754">
        <w:t>Bluetooth Low Energy</w:t>
      </w:r>
      <w:r w:rsidR="00C13383">
        <w:t>”</w:t>
      </w:r>
      <w:r w:rsidR="00F01754">
        <w:t xml:space="preserve"> Component is placed </w:t>
      </w:r>
      <w:r w:rsidR="00F063BB">
        <w:t xml:space="preserve">on the </w:t>
      </w:r>
      <w:r w:rsidR="00606C15">
        <w:t>sheet</w:t>
      </w:r>
      <w:r w:rsidR="00C13383">
        <w:t xml:space="preserve">. The component is located under the “Communications” category. </w:t>
      </w:r>
      <w:r w:rsidR="00F063BB">
        <w:t xml:space="preserve">The setting for the BLE must be configured. Under the General Tab, the profile is set to Custom, the Profile Role is set to Server (GATT Server), and the GAP Role is set to Peripheral. These settings are shown in </w:t>
      </w:r>
      <w:r w:rsidR="00F063BB">
        <w:fldChar w:fldCharType="begin"/>
      </w:r>
      <w:r w:rsidR="00F063BB">
        <w:instrText xml:space="preserve"> REF _Ref466223307 \h </w:instrText>
      </w:r>
      <w:r w:rsidR="00F063BB">
        <w:fldChar w:fldCharType="separate"/>
      </w:r>
      <w:r w:rsidR="00F063BB">
        <w:t xml:space="preserve">Figure </w:t>
      </w:r>
      <w:r w:rsidR="00F063BB">
        <w:rPr>
          <w:noProof/>
        </w:rPr>
        <w:t>1</w:t>
      </w:r>
      <w:r w:rsidR="00F063BB">
        <w:fldChar w:fldCharType="end"/>
      </w:r>
      <w:r w:rsidR="00F063BB">
        <w:t>.</w:t>
      </w:r>
    </w:p>
    <w:p w14:paraId="67D235B7" w14:textId="77777777" w:rsidR="00F063BB" w:rsidRDefault="00F063BB" w:rsidP="00762B81"/>
    <w:p w14:paraId="2C6F1AC2" w14:textId="77777777" w:rsidR="00F063BB" w:rsidRDefault="00F063BB" w:rsidP="00F063BB">
      <w:pPr>
        <w:keepNext/>
        <w:jc w:val="center"/>
      </w:pPr>
      <w:r>
        <w:rPr>
          <w:noProof/>
        </w:rPr>
        <w:drawing>
          <wp:inline distT="0" distB="0" distL="0" distR="0" wp14:anchorId="471F251B" wp14:editId="7DB6E5D6">
            <wp:extent cx="3657600" cy="283307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 General.JPG"/>
                    <pic:cNvPicPr/>
                  </pic:nvPicPr>
                  <pic:blipFill>
                    <a:blip r:embed="rId9">
                      <a:extLst>
                        <a:ext uri="{28A0092B-C50C-407E-A947-70E740481C1C}">
                          <a14:useLocalDpi xmlns:a14="http://schemas.microsoft.com/office/drawing/2010/main" val="0"/>
                        </a:ext>
                      </a:extLst>
                    </a:blip>
                    <a:stretch>
                      <a:fillRect/>
                    </a:stretch>
                  </pic:blipFill>
                  <pic:spPr>
                    <a:xfrm>
                      <a:off x="0" y="0"/>
                      <a:ext cx="3657600" cy="2833077"/>
                    </a:xfrm>
                    <a:prstGeom prst="rect">
                      <a:avLst/>
                    </a:prstGeom>
                  </pic:spPr>
                </pic:pic>
              </a:graphicData>
            </a:graphic>
          </wp:inline>
        </w:drawing>
      </w:r>
    </w:p>
    <w:p w14:paraId="362B055B" w14:textId="31222EBD" w:rsidR="00F063BB" w:rsidRDefault="00F063BB" w:rsidP="00F063BB">
      <w:pPr>
        <w:pStyle w:val="Caption"/>
        <w:jc w:val="center"/>
      </w:pPr>
      <w:bookmarkStart w:id="0" w:name="_Ref466223307"/>
      <w:r>
        <w:t xml:space="preserve">Figure </w:t>
      </w:r>
      <w:r>
        <w:fldChar w:fldCharType="begin"/>
      </w:r>
      <w:r>
        <w:instrText xml:space="preserve"> SEQ Figure \* ARABIC </w:instrText>
      </w:r>
      <w:r>
        <w:fldChar w:fldCharType="separate"/>
      </w:r>
      <w:r w:rsidR="00D70B6A">
        <w:rPr>
          <w:noProof/>
        </w:rPr>
        <w:t>1</w:t>
      </w:r>
      <w:r>
        <w:fldChar w:fldCharType="end"/>
      </w:r>
      <w:bookmarkEnd w:id="0"/>
      <w:r>
        <w:t xml:space="preserve"> - Configuration of BLE (General Tab)</w:t>
      </w:r>
    </w:p>
    <w:p w14:paraId="063BC013" w14:textId="351363A1" w:rsidR="00C627B2" w:rsidRDefault="00C627B2" w:rsidP="00C627B2">
      <w:r>
        <w:tab/>
        <w:t xml:space="preserve">Under the Profiles Tab, the CapSense Slider and an RGB LED Services are configured. The Custom Service already listed will be used for the CapSense Slider. The Custom Service is renamed to CapSense Service. The UUID length is set to 16-bit and the value is 0xCAB5, which is the value defined by Cypress for this Service. The Custom Characteristic is renamed to CapSense Slider Characteristic and the UUID length is set to 16-bit and the </w:t>
      </w:r>
      <w:r>
        <w:lastRenderedPageBreak/>
        <w:t>value is set to 0xCAA2. Notify is enabled in the Properties in the Characteristic. The Custom Descriptor is deleted. A Characteristic User Description Descriptor is added</w:t>
      </w:r>
      <w:r w:rsidR="00FF341B">
        <w:t xml:space="preserve"> and the </w:t>
      </w:r>
      <w:r w:rsidR="0010344D">
        <w:t>value</w:t>
      </w:r>
      <w:r w:rsidR="00FF341B">
        <w:t xml:space="preserve"> is set to CapSense Slider. The Service, Characteristic, and Descriptor settings are shown in </w:t>
      </w:r>
      <w:r w:rsidR="009266EC">
        <w:fldChar w:fldCharType="begin"/>
      </w:r>
      <w:r w:rsidR="009266EC">
        <w:instrText xml:space="preserve"> REF _Ref466224937 \h </w:instrText>
      </w:r>
      <w:r w:rsidR="009266EC">
        <w:fldChar w:fldCharType="separate"/>
      </w:r>
      <w:r w:rsidR="009266EC">
        <w:t xml:space="preserve">Figure </w:t>
      </w:r>
      <w:r w:rsidR="009266EC">
        <w:rPr>
          <w:noProof/>
        </w:rPr>
        <w:t>2</w:t>
      </w:r>
      <w:r w:rsidR="009266EC">
        <w:fldChar w:fldCharType="end"/>
      </w:r>
      <w:r w:rsidR="00FF341B">
        <w:t xml:space="preserve">, </w:t>
      </w:r>
      <w:r w:rsidR="009266EC">
        <w:fldChar w:fldCharType="begin"/>
      </w:r>
      <w:r w:rsidR="009266EC">
        <w:instrText xml:space="preserve"> REF _Ref466224944 \h </w:instrText>
      </w:r>
      <w:r w:rsidR="009266EC">
        <w:fldChar w:fldCharType="separate"/>
      </w:r>
      <w:r w:rsidR="009266EC">
        <w:t xml:space="preserve">Figure </w:t>
      </w:r>
      <w:r w:rsidR="009266EC">
        <w:rPr>
          <w:noProof/>
        </w:rPr>
        <w:t>3</w:t>
      </w:r>
      <w:r w:rsidR="009266EC">
        <w:fldChar w:fldCharType="end"/>
      </w:r>
      <w:r w:rsidR="00FF341B">
        <w:t xml:space="preserve">, and </w:t>
      </w:r>
      <w:r w:rsidR="009266EC">
        <w:fldChar w:fldCharType="begin"/>
      </w:r>
      <w:r w:rsidR="009266EC">
        <w:instrText xml:space="preserve"> REF _Ref466224950 \h </w:instrText>
      </w:r>
      <w:r w:rsidR="009266EC">
        <w:fldChar w:fldCharType="separate"/>
      </w:r>
      <w:r w:rsidR="009266EC">
        <w:t xml:space="preserve">Figure </w:t>
      </w:r>
      <w:r w:rsidR="009266EC">
        <w:rPr>
          <w:noProof/>
        </w:rPr>
        <w:t>4</w:t>
      </w:r>
      <w:r w:rsidR="009266EC">
        <w:fldChar w:fldCharType="end"/>
      </w:r>
      <w:r w:rsidR="00FF341B">
        <w:t>, respectively.</w:t>
      </w:r>
    </w:p>
    <w:p w14:paraId="4CFA110B" w14:textId="77777777" w:rsidR="00FF341B" w:rsidRDefault="00FF341B" w:rsidP="00C627B2"/>
    <w:p w14:paraId="33B7F4FE" w14:textId="77777777" w:rsidR="00FF341B" w:rsidRDefault="00FF341B" w:rsidP="00FF341B">
      <w:pPr>
        <w:keepNext/>
        <w:jc w:val="center"/>
      </w:pPr>
      <w:r>
        <w:rPr>
          <w:noProof/>
        </w:rPr>
        <w:drawing>
          <wp:inline distT="0" distB="0" distL="0" distR="0" wp14:anchorId="66D0F6C3" wp14:editId="69D785C5">
            <wp:extent cx="3657600" cy="282916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 CapSense Profile.JPG"/>
                    <pic:cNvPicPr/>
                  </pic:nvPicPr>
                  <pic:blipFill>
                    <a:blip r:embed="rId10">
                      <a:extLst>
                        <a:ext uri="{28A0092B-C50C-407E-A947-70E740481C1C}">
                          <a14:useLocalDpi xmlns:a14="http://schemas.microsoft.com/office/drawing/2010/main" val="0"/>
                        </a:ext>
                      </a:extLst>
                    </a:blip>
                    <a:stretch>
                      <a:fillRect/>
                    </a:stretch>
                  </pic:blipFill>
                  <pic:spPr>
                    <a:xfrm>
                      <a:off x="0" y="0"/>
                      <a:ext cx="3657600" cy="2829169"/>
                    </a:xfrm>
                    <a:prstGeom prst="rect">
                      <a:avLst/>
                    </a:prstGeom>
                  </pic:spPr>
                </pic:pic>
              </a:graphicData>
            </a:graphic>
          </wp:inline>
        </w:drawing>
      </w:r>
    </w:p>
    <w:p w14:paraId="61DB8365" w14:textId="262D79D6" w:rsidR="00FF341B" w:rsidRDefault="00FF341B" w:rsidP="00FF341B">
      <w:pPr>
        <w:pStyle w:val="Caption"/>
        <w:jc w:val="center"/>
      </w:pPr>
      <w:bookmarkStart w:id="1" w:name="_Ref466224937"/>
      <w:r>
        <w:t xml:space="preserve">Figure </w:t>
      </w:r>
      <w:r>
        <w:fldChar w:fldCharType="begin"/>
      </w:r>
      <w:r>
        <w:instrText xml:space="preserve"> SEQ Figure \* ARABIC </w:instrText>
      </w:r>
      <w:r>
        <w:fldChar w:fldCharType="separate"/>
      </w:r>
      <w:r w:rsidR="00D70B6A">
        <w:rPr>
          <w:noProof/>
        </w:rPr>
        <w:t>2</w:t>
      </w:r>
      <w:r>
        <w:fldChar w:fldCharType="end"/>
      </w:r>
      <w:bookmarkEnd w:id="1"/>
      <w:r>
        <w:t xml:space="preserve"> - CapSense Service Configuration</w:t>
      </w:r>
    </w:p>
    <w:p w14:paraId="41E94766" w14:textId="77777777" w:rsidR="00FF341B" w:rsidRDefault="00FF341B" w:rsidP="00FF341B">
      <w:pPr>
        <w:keepNext/>
        <w:jc w:val="center"/>
      </w:pPr>
      <w:r>
        <w:rPr>
          <w:noProof/>
        </w:rPr>
        <w:drawing>
          <wp:inline distT="0" distB="0" distL="0" distR="0" wp14:anchorId="674E6F53" wp14:editId="031ACBD8">
            <wp:extent cx="3657600" cy="28381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 CapSense Characteristic.JPG"/>
                    <pic:cNvPicPr/>
                  </pic:nvPicPr>
                  <pic:blipFill>
                    <a:blip r:embed="rId11">
                      <a:extLst>
                        <a:ext uri="{28A0092B-C50C-407E-A947-70E740481C1C}">
                          <a14:useLocalDpi xmlns:a14="http://schemas.microsoft.com/office/drawing/2010/main" val="0"/>
                        </a:ext>
                      </a:extLst>
                    </a:blip>
                    <a:stretch>
                      <a:fillRect/>
                    </a:stretch>
                  </pic:blipFill>
                  <pic:spPr>
                    <a:xfrm>
                      <a:off x="0" y="0"/>
                      <a:ext cx="3657600" cy="2838157"/>
                    </a:xfrm>
                    <a:prstGeom prst="rect">
                      <a:avLst/>
                    </a:prstGeom>
                  </pic:spPr>
                </pic:pic>
              </a:graphicData>
            </a:graphic>
          </wp:inline>
        </w:drawing>
      </w:r>
    </w:p>
    <w:p w14:paraId="0C33C8B0" w14:textId="2000E7E6" w:rsidR="00FF341B" w:rsidRDefault="00FF341B" w:rsidP="00FF341B">
      <w:pPr>
        <w:pStyle w:val="Caption"/>
        <w:jc w:val="center"/>
      </w:pPr>
      <w:bookmarkStart w:id="2" w:name="_Ref466224944"/>
      <w:r>
        <w:t xml:space="preserve">Figure </w:t>
      </w:r>
      <w:r>
        <w:fldChar w:fldCharType="begin"/>
      </w:r>
      <w:r>
        <w:instrText xml:space="preserve"> SEQ Figure \* ARABIC </w:instrText>
      </w:r>
      <w:r>
        <w:fldChar w:fldCharType="separate"/>
      </w:r>
      <w:r w:rsidR="00D70B6A">
        <w:rPr>
          <w:noProof/>
        </w:rPr>
        <w:t>3</w:t>
      </w:r>
      <w:r>
        <w:fldChar w:fldCharType="end"/>
      </w:r>
      <w:bookmarkEnd w:id="2"/>
      <w:r>
        <w:t xml:space="preserve"> - CapSense Characteristic Configuration</w:t>
      </w:r>
    </w:p>
    <w:p w14:paraId="660DD806" w14:textId="77777777" w:rsidR="00FF341B" w:rsidRDefault="00FF341B" w:rsidP="00FF341B">
      <w:pPr>
        <w:keepNext/>
        <w:jc w:val="center"/>
      </w:pPr>
      <w:r>
        <w:rPr>
          <w:noProof/>
        </w:rPr>
        <w:lastRenderedPageBreak/>
        <w:drawing>
          <wp:inline distT="0" distB="0" distL="0" distR="0" wp14:anchorId="4DC4D16C" wp14:editId="5E93A987">
            <wp:extent cx="3657600" cy="283190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 CapSense Slider.JPG"/>
                    <pic:cNvPicPr/>
                  </pic:nvPicPr>
                  <pic:blipFill>
                    <a:blip r:embed="rId12">
                      <a:extLst>
                        <a:ext uri="{28A0092B-C50C-407E-A947-70E740481C1C}">
                          <a14:useLocalDpi xmlns:a14="http://schemas.microsoft.com/office/drawing/2010/main" val="0"/>
                        </a:ext>
                      </a:extLst>
                    </a:blip>
                    <a:stretch>
                      <a:fillRect/>
                    </a:stretch>
                  </pic:blipFill>
                  <pic:spPr>
                    <a:xfrm>
                      <a:off x="0" y="0"/>
                      <a:ext cx="3657600" cy="2831905"/>
                    </a:xfrm>
                    <a:prstGeom prst="rect">
                      <a:avLst/>
                    </a:prstGeom>
                  </pic:spPr>
                </pic:pic>
              </a:graphicData>
            </a:graphic>
          </wp:inline>
        </w:drawing>
      </w:r>
    </w:p>
    <w:p w14:paraId="567F84C6" w14:textId="6D2370B0" w:rsidR="00FF341B" w:rsidRDefault="00FF341B" w:rsidP="00FF341B">
      <w:pPr>
        <w:pStyle w:val="Caption"/>
        <w:jc w:val="center"/>
      </w:pPr>
      <w:bookmarkStart w:id="3" w:name="_Ref466224950"/>
      <w:r>
        <w:t xml:space="preserve">Figure </w:t>
      </w:r>
      <w:r>
        <w:fldChar w:fldCharType="begin"/>
      </w:r>
      <w:r>
        <w:instrText xml:space="preserve"> SEQ Figure \* ARABIC </w:instrText>
      </w:r>
      <w:r>
        <w:fldChar w:fldCharType="separate"/>
      </w:r>
      <w:r w:rsidR="00D70B6A">
        <w:rPr>
          <w:noProof/>
        </w:rPr>
        <w:t>4</w:t>
      </w:r>
      <w:r>
        <w:fldChar w:fldCharType="end"/>
      </w:r>
      <w:bookmarkEnd w:id="3"/>
      <w:r>
        <w:t xml:space="preserve"> - CapSense Descriptor Configuration</w:t>
      </w:r>
    </w:p>
    <w:p w14:paraId="03A70E59" w14:textId="4618D948" w:rsidR="00FF341B" w:rsidRDefault="00FF341B" w:rsidP="00FF341B">
      <w:r>
        <w:tab/>
        <w:t>A new custom service is added for the RGB LED. The service is renamed to RGB LED Service. The UUID length is 16-bit and the value is set to 0cCBBB</w:t>
      </w:r>
      <w:r w:rsidR="009266EC">
        <w:t xml:space="preserve">. The Custom Characteristic has a UUID length of 16-bit and the value is set to 0xCBB1. The Type of New Field under the Fields column is set to uint8 array and the Length to 4. The Read and Write is enabled in the properties. The Custom Descriptor is deleted and the Characteristic User Description Descriptor. The value is given as RGB LED Control. </w:t>
      </w:r>
      <w:r w:rsidR="009266EC">
        <w:t>The Service, Characteristic, and Descriptor settings are shown in</w:t>
      </w:r>
      <w:r w:rsidR="009266EC">
        <w:t xml:space="preserve"> </w:t>
      </w:r>
      <w:r w:rsidR="00300D3C">
        <w:fldChar w:fldCharType="begin"/>
      </w:r>
      <w:r w:rsidR="00300D3C">
        <w:instrText xml:space="preserve"> REF _Ref466225394 \h </w:instrText>
      </w:r>
      <w:r w:rsidR="00300D3C">
        <w:fldChar w:fldCharType="separate"/>
      </w:r>
      <w:r w:rsidR="00300D3C">
        <w:t xml:space="preserve">Figure </w:t>
      </w:r>
      <w:r w:rsidR="00300D3C">
        <w:rPr>
          <w:noProof/>
        </w:rPr>
        <w:t>5</w:t>
      </w:r>
      <w:r w:rsidR="00300D3C">
        <w:fldChar w:fldCharType="end"/>
      </w:r>
      <w:r w:rsidR="009266EC">
        <w:t xml:space="preserve">, </w:t>
      </w:r>
      <w:r w:rsidR="00300D3C">
        <w:fldChar w:fldCharType="begin"/>
      </w:r>
      <w:r w:rsidR="00300D3C">
        <w:instrText xml:space="preserve"> REF _Ref466225401 \h </w:instrText>
      </w:r>
      <w:r w:rsidR="00300D3C">
        <w:fldChar w:fldCharType="separate"/>
      </w:r>
      <w:r w:rsidR="00300D3C">
        <w:t xml:space="preserve">Figure </w:t>
      </w:r>
      <w:r w:rsidR="00300D3C">
        <w:rPr>
          <w:noProof/>
        </w:rPr>
        <w:t>6</w:t>
      </w:r>
      <w:r w:rsidR="00300D3C">
        <w:fldChar w:fldCharType="end"/>
      </w:r>
      <w:r w:rsidR="009266EC">
        <w:t>, and</w:t>
      </w:r>
      <w:r w:rsidR="00300D3C">
        <w:t xml:space="preserve"> </w:t>
      </w:r>
      <w:r w:rsidR="00300D3C">
        <w:fldChar w:fldCharType="begin"/>
      </w:r>
      <w:r w:rsidR="00300D3C">
        <w:instrText xml:space="preserve"> REF _Ref466225407 \h </w:instrText>
      </w:r>
      <w:r w:rsidR="00300D3C">
        <w:fldChar w:fldCharType="separate"/>
      </w:r>
      <w:r w:rsidR="00300D3C">
        <w:t xml:space="preserve">Figure </w:t>
      </w:r>
      <w:r w:rsidR="00300D3C">
        <w:rPr>
          <w:noProof/>
        </w:rPr>
        <w:t>7</w:t>
      </w:r>
      <w:r w:rsidR="00300D3C">
        <w:fldChar w:fldCharType="end"/>
      </w:r>
      <w:r w:rsidR="009266EC">
        <w:t>, respectively.</w:t>
      </w:r>
    </w:p>
    <w:p w14:paraId="2202AA4A" w14:textId="77777777" w:rsidR="009266EC" w:rsidRDefault="009266EC" w:rsidP="00FF341B"/>
    <w:p w14:paraId="322A6665" w14:textId="77777777" w:rsidR="00C072E6" w:rsidRDefault="00C072E6" w:rsidP="00C072E6">
      <w:pPr>
        <w:keepNext/>
        <w:jc w:val="center"/>
      </w:pPr>
      <w:r>
        <w:rPr>
          <w:noProof/>
        </w:rPr>
        <w:drawing>
          <wp:inline distT="0" distB="0" distL="0" distR="0" wp14:anchorId="619A3CCE" wp14:editId="2F1DA144">
            <wp:extent cx="3657600" cy="2843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 Service Configuration.JPG"/>
                    <pic:cNvPicPr/>
                  </pic:nvPicPr>
                  <pic:blipFill>
                    <a:blip r:embed="rId13">
                      <a:extLst>
                        <a:ext uri="{28A0092B-C50C-407E-A947-70E740481C1C}">
                          <a14:useLocalDpi xmlns:a14="http://schemas.microsoft.com/office/drawing/2010/main" val="0"/>
                        </a:ext>
                      </a:extLst>
                    </a:blip>
                    <a:stretch>
                      <a:fillRect/>
                    </a:stretch>
                  </pic:blipFill>
                  <pic:spPr>
                    <a:xfrm>
                      <a:off x="0" y="0"/>
                      <a:ext cx="3657600" cy="2843237"/>
                    </a:xfrm>
                    <a:prstGeom prst="rect">
                      <a:avLst/>
                    </a:prstGeom>
                  </pic:spPr>
                </pic:pic>
              </a:graphicData>
            </a:graphic>
          </wp:inline>
        </w:drawing>
      </w:r>
    </w:p>
    <w:p w14:paraId="62059A0D" w14:textId="75471638" w:rsidR="009266EC" w:rsidRDefault="00C072E6" w:rsidP="00C072E6">
      <w:pPr>
        <w:pStyle w:val="Caption"/>
        <w:jc w:val="center"/>
      </w:pPr>
      <w:bookmarkStart w:id="4" w:name="_Ref466225394"/>
      <w:r>
        <w:t xml:space="preserve">Figure </w:t>
      </w:r>
      <w:r>
        <w:fldChar w:fldCharType="begin"/>
      </w:r>
      <w:r>
        <w:instrText xml:space="preserve"> SEQ Figure \* ARABIC </w:instrText>
      </w:r>
      <w:r>
        <w:fldChar w:fldCharType="separate"/>
      </w:r>
      <w:r w:rsidR="00D70B6A">
        <w:rPr>
          <w:noProof/>
        </w:rPr>
        <w:t>5</w:t>
      </w:r>
      <w:r>
        <w:fldChar w:fldCharType="end"/>
      </w:r>
      <w:bookmarkEnd w:id="4"/>
      <w:r>
        <w:t xml:space="preserve"> - RGB LED Service Configuration</w:t>
      </w:r>
    </w:p>
    <w:p w14:paraId="7EC2213A" w14:textId="77777777" w:rsidR="00C072E6" w:rsidRDefault="009266EC" w:rsidP="00C072E6">
      <w:pPr>
        <w:keepNext/>
        <w:jc w:val="center"/>
      </w:pPr>
      <w:r>
        <w:rPr>
          <w:noProof/>
        </w:rPr>
        <w:lastRenderedPageBreak/>
        <w:drawing>
          <wp:inline distT="0" distB="0" distL="0" distR="0" wp14:anchorId="646FADB6" wp14:editId="1AE86F61">
            <wp:extent cx="3657600" cy="28459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 RGB.JPG"/>
                    <pic:cNvPicPr/>
                  </pic:nvPicPr>
                  <pic:blipFill>
                    <a:blip r:embed="rId14">
                      <a:extLst>
                        <a:ext uri="{28A0092B-C50C-407E-A947-70E740481C1C}">
                          <a14:useLocalDpi xmlns:a14="http://schemas.microsoft.com/office/drawing/2010/main" val="0"/>
                        </a:ext>
                      </a:extLst>
                    </a:blip>
                    <a:stretch>
                      <a:fillRect/>
                    </a:stretch>
                  </pic:blipFill>
                  <pic:spPr>
                    <a:xfrm>
                      <a:off x="0" y="0"/>
                      <a:ext cx="3657600" cy="2845972"/>
                    </a:xfrm>
                    <a:prstGeom prst="rect">
                      <a:avLst/>
                    </a:prstGeom>
                  </pic:spPr>
                </pic:pic>
              </a:graphicData>
            </a:graphic>
          </wp:inline>
        </w:drawing>
      </w:r>
    </w:p>
    <w:p w14:paraId="00E0A2B9" w14:textId="6551FB9E" w:rsidR="009266EC" w:rsidRDefault="00C072E6" w:rsidP="00C072E6">
      <w:pPr>
        <w:pStyle w:val="Caption"/>
        <w:jc w:val="center"/>
      </w:pPr>
      <w:bookmarkStart w:id="5" w:name="_Ref466225401"/>
      <w:r>
        <w:t xml:space="preserve">Figure </w:t>
      </w:r>
      <w:r>
        <w:fldChar w:fldCharType="begin"/>
      </w:r>
      <w:r>
        <w:instrText xml:space="preserve"> SEQ Figure \* ARABIC </w:instrText>
      </w:r>
      <w:r>
        <w:fldChar w:fldCharType="separate"/>
      </w:r>
      <w:r w:rsidR="00D70B6A">
        <w:rPr>
          <w:noProof/>
        </w:rPr>
        <w:t>6</w:t>
      </w:r>
      <w:r>
        <w:fldChar w:fldCharType="end"/>
      </w:r>
      <w:bookmarkEnd w:id="5"/>
      <w:r>
        <w:t xml:space="preserve"> - RGB LED Characteristic Configuration</w:t>
      </w:r>
    </w:p>
    <w:p w14:paraId="0216CD90" w14:textId="77777777" w:rsidR="00C072E6" w:rsidRDefault="00C072E6" w:rsidP="00C072E6">
      <w:pPr>
        <w:keepNext/>
        <w:jc w:val="center"/>
      </w:pPr>
      <w:r>
        <w:rPr>
          <w:noProof/>
        </w:rPr>
        <w:drawing>
          <wp:inline distT="0" distB="0" distL="0" distR="0" wp14:anchorId="56BB8576" wp14:editId="4B31A693">
            <wp:extent cx="3657600" cy="284909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 Descriptor Configuration.JPG"/>
                    <pic:cNvPicPr/>
                  </pic:nvPicPr>
                  <pic:blipFill>
                    <a:blip r:embed="rId15">
                      <a:extLst>
                        <a:ext uri="{28A0092B-C50C-407E-A947-70E740481C1C}">
                          <a14:useLocalDpi xmlns:a14="http://schemas.microsoft.com/office/drawing/2010/main" val="0"/>
                        </a:ext>
                      </a:extLst>
                    </a:blip>
                    <a:stretch>
                      <a:fillRect/>
                    </a:stretch>
                  </pic:blipFill>
                  <pic:spPr>
                    <a:xfrm>
                      <a:off x="0" y="0"/>
                      <a:ext cx="3657600" cy="2849098"/>
                    </a:xfrm>
                    <a:prstGeom prst="rect">
                      <a:avLst/>
                    </a:prstGeom>
                  </pic:spPr>
                </pic:pic>
              </a:graphicData>
            </a:graphic>
          </wp:inline>
        </w:drawing>
      </w:r>
    </w:p>
    <w:p w14:paraId="1EC0861F" w14:textId="4AA285D7" w:rsidR="00C072E6" w:rsidRDefault="00C072E6" w:rsidP="00C072E6">
      <w:pPr>
        <w:pStyle w:val="Caption"/>
        <w:jc w:val="center"/>
      </w:pPr>
      <w:bookmarkStart w:id="6" w:name="_Ref466225407"/>
      <w:r>
        <w:t xml:space="preserve">Figure </w:t>
      </w:r>
      <w:r>
        <w:fldChar w:fldCharType="begin"/>
      </w:r>
      <w:r>
        <w:instrText xml:space="preserve"> SEQ Figure \* ARABIC </w:instrText>
      </w:r>
      <w:r>
        <w:fldChar w:fldCharType="separate"/>
      </w:r>
      <w:r w:rsidR="00D70B6A">
        <w:rPr>
          <w:noProof/>
        </w:rPr>
        <w:t>7</w:t>
      </w:r>
      <w:r>
        <w:fldChar w:fldCharType="end"/>
      </w:r>
      <w:bookmarkEnd w:id="6"/>
      <w:r>
        <w:t xml:space="preserve"> - RGB LED Descriptor Configuration</w:t>
      </w:r>
    </w:p>
    <w:p w14:paraId="42546D02" w14:textId="4F1EDD3D" w:rsidR="00300D3C" w:rsidRDefault="00300D3C" w:rsidP="00300D3C">
      <w:r>
        <w:tab/>
        <w:t xml:space="preserve">Under the GAP Settings Tab, the Device Address, Device Name, and Appearance are set as shown in </w:t>
      </w:r>
      <w:r w:rsidR="008C3ED2">
        <w:fldChar w:fldCharType="begin"/>
      </w:r>
      <w:r w:rsidR="008C3ED2">
        <w:instrText xml:space="preserve"> REF _Ref466226012 \h </w:instrText>
      </w:r>
      <w:r w:rsidR="008C3ED2">
        <w:fldChar w:fldCharType="separate"/>
      </w:r>
      <w:r w:rsidR="008C3ED2">
        <w:t xml:space="preserve">Figure </w:t>
      </w:r>
      <w:r w:rsidR="008C3ED2">
        <w:rPr>
          <w:noProof/>
        </w:rPr>
        <w:t>8</w:t>
      </w:r>
      <w:r w:rsidR="008C3ED2">
        <w:fldChar w:fldCharType="end"/>
      </w:r>
      <w:r>
        <w:t xml:space="preserve">. The Advertising Settings are left as the default settings. The Advertisement Packet settings are changed to enable the Local Name, as shown in </w:t>
      </w:r>
      <w:r w:rsidR="008C3ED2">
        <w:fldChar w:fldCharType="begin"/>
      </w:r>
      <w:r w:rsidR="008C3ED2">
        <w:instrText xml:space="preserve"> REF _Ref466226025 \h </w:instrText>
      </w:r>
      <w:r w:rsidR="008C3ED2">
        <w:fldChar w:fldCharType="separate"/>
      </w:r>
      <w:r w:rsidR="008C3ED2">
        <w:t xml:space="preserve">Figure </w:t>
      </w:r>
      <w:r w:rsidR="008C3ED2">
        <w:rPr>
          <w:noProof/>
        </w:rPr>
        <w:t>9</w:t>
      </w:r>
      <w:r w:rsidR="008C3ED2">
        <w:fldChar w:fldCharType="end"/>
      </w:r>
      <w:r>
        <w:t xml:space="preserve">. The Scan Response Packet is left as the default settings. The </w:t>
      </w:r>
      <w:r w:rsidR="008C3ED2">
        <w:t xml:space="preserve">Security Settings are changed as shown in </w:t>
      </w:r>
      <w:r w:rsidR="008C3ED2">
        <w:fldChar w:fldCharType="begin"/>
      </w:r>
      <w:r w:rsidR="008C3ED2">
        <w:instrText xml:space="preserve"> REF _Ref466226033 \h </w:instrText>
      </w:r>
      <w:r w:rsidR="008C3ED2">
        <w:fldChar w:fldCharType="separate"/>
      </w:r>
      <w:r w:rsidR="008C3ED2">
        <w:t xml:space="preserve">Figure </w:t>
      </w:r>
      <w:r w:rsidR="008C3ED2">
        <w:rPr>
          <w:noProof/>
        </w:rPr>
        <w:t>10</w:t>
      </w:r>
      <w:r w:rsidR="008C3ED2">
        <w:fldChar w:fldCharType="end"/>
      </w:r>
      <w:r w:rsidR="008C3ED2">
        <w:t>.</w:t>
      </w:r>
    </w:p>
    <w:p w14:paraId="318BD3E5" w14:textId="77777777" w:rsidR="008C3ED2" w:rsidRDefault="008C3ED2" w:rsidP="00300D3C"/>
    <w:p w14:paraId="5B3663AF" w14:textId="77777777" w:rsidR="008C3ED2" w:rsidRDefault="008C3ED2" w:rsidP="008C3ED2">
      <w:pPr>
        <w:keepNext/>
        <w:jc w:val="center"/>
      </w:pPr>
      <w:r>
        <w:rPr>
          <w:noProof/>
        </w:rPr>
        <w:lastRenderedPageBreak/>
        <w:drawing>
          <wp:inline distT="0" distB="0" distL="0" distR="0" wp14:anchorId="7059FC32" wp14:editId="64DC9827">
            <wp:extent cx="3657600" cy="28369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 GAP General.JPG"/>
                    <pic:cNvPicPr/>
                  </pic:nvPicPr>
                  <pic:blipFill>
                    <a:blip r:embed="rId16">
                      <a:extLst>
                        <a:ext uri="{28A0092B-C50C-407E-A947-70E740481C1C}">
                          <a14:useLocalDpi xmlns:a14="http://schemas.microsoft.com/office/drawing/2010/main" val="0"/>
                        </a:ext>
                      </a:extLst>
                    </a:blip>
                    <a:stretch>
                      <a:fillRect/>
                    </a:stretch>
                  </pic:blipFill>
                  <pic:spPr>
                    <a:xfrm>
                      <a:off x="0" y="0"/>
                      <a:ext cx="3657600" cy="2836985"/>
                    </a:xfrm>
                    <a:prstGeom prst="rect">
                      <a:avLst/>
                    </a:prstGeom>
                  </pic:spPr>
                </pic:pic>
              </a:graphicData>
            </a:graphic>
          </wp:inline>
        </w:drawing>
      </w:r>
    </w:p>
    <w:p w14:paraId="509B1E0B" w14:textId="3E3021D8" w:rsidR="008C3ED2" w:rsidRDefault="008C3ED2" w:rsidP="008C3ED2">
      <w:pPr>
        <w:pStyle w:val="Caption"/>
        <w:jc w:val="center"/>
      </w:pPr>
      <w:bookmarkStart w:id="7" w:name="_Ref466226012"/>
      <w:r>
        <w:t xml:space="preserve">Figure </w:t>
      </w:r>
      <w:r>
        <w:fldChar w:fldCharType="begin"/>
      </w:r>
      <w:r>
        <w:instrText xml:space="preserve"> SEQ Figure \* ARABIC </w:instrText>
      </w:r>
      <w:r>
        <w:fldChar w:fldCharType="separate"/>
      </w:r>
      <w:r w:rsidR="00D70B6A">
        <w:rPr>
          <w:noProof/>
        </w:rPr>
        <w:t>8</w:t>
      </w:r>
      <w:r>
        <w:fldChar w:fldCharType="end"/>
      </w:r>
      <w:bookmarkEnd w:id="7"/>
      <w:r>
        <w:t xml:space="preserve"> - GAP Settings (General)</w:t>
      </w:r>
    </w:p>
    <w:p w14:paraId="768E0BF2" w14:textId="77777777" w:rsidR="008C3ED2" w:rsidRDefault="008C3ED2" w:rsidP="008C3ED2">
      <w:pPr>
        <w:keepNext/>
        <w:jc w:val="center"/>
      </w:pPr>
      <w:r>
        <w:rPr>
          <w:noProof/>
        </w:rPr>
        <w:drawing>
          <wp:inline distT="0" distB="0" distL="0" distR="0" wp14:anchorId="3E40F4F1" wp14:editId="19F6960D">
            <wp:extent cx="3657600" cy="2839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 Advertising Packet.JPG"/>
                    <pic:cNvPicPr/>
                  </pic:nvPicPr>
                  <pic:blipFill>
                    <a:blip r:embed="rId17">
                      <a:extLst>
                        <a:ext uri="{28A0092B-C50C-407E-A947-70E740481C1C}">
                          <a14:useLocalDpi xmlns:a14="http://schemas.microsoft.com/office/drawing/2010/main" val="0"/>
                        </a:ext>
                      </a:extLst>
                    </a:blip>
                    <a:stretch>
                      <a:fillRect/>
                    </a:stretch>
                  </pic:blipFill>
                  <pic:spPr>
                    <a:xfrm>
                      <a:off x="0" y="0"/>
                      <a:ext cx="3657600" cy="2839329"/>
                    </a:xfrm>
                    <a:prstGeom prst="rect">
                      <a:avLst/>
                    </a:prstGeom>
                  </pic:spPr>
                </pic:pic>
              </a:graphicData>
            </a:graphic>
          </wp:inline>
        </w:drawing>
      </w:r>
    </w:p>
    <w:p w14:paraId="426D4883" w14:textId="56F37BA0" w:rsidR="008C3ED2" w:rsidRDefault="008C3ED2" w:rsidP="008C3ED2">
      <w:pPr>
        <w:pStyle w:val="Caption"/>
        <w:jc w:val="center"/>
      </w:pPr>
      <w:bookmarkStart w:id="8" w:name="_Ref466226025"/>
      <w:r>
        <w:t xml:space="preserve">Figure </w:t>
      </w:r>
      <w:r>
        <w:fldChar w:fldCharType="begin"/>
      </w:r>
      <w:r>
        <w:instrText xml:space="preserve"> SEQ Figure \* ARABIC </w:instrText>
      </w:r>
      <w:r>
        <w:fldChar w:fldCharType="separate"/>
      </w:r>
      <w:r w:rsidR="00D70B6A">
        <w:rPr>
          <w:noProof/>
        </w:rPr>
        <w:t>9</w:t>
      </w:r>
      <w:r>
        <w:fldChar w:fldCharType="end"/>
      </w:r>
      <w:bookmarkEnd w:id="8"/>
      <w:r>
        <w:t xml:space="preserve"> - GAP Settings (</w:t>
      </w:r>
      <w:r w:rsidR="0010344D">
        <w:t>Advertisement</w:t>
      </w:r>
      <w:r>
        <w:t xml:space="preserve"> Packet)</w:t>
      </w:r>
    </w:p>
    <w:p w14:paraId="7C1EA533" w14:textId="77777777" w:rsidR="008C3ED2" w:rsidRDefault="008C3ED2" w:rsidP="008C3ED2">
      <w:pPr>
        <w:keepNext/>
        <w:jc w:val="center"/>
      </w:pPr>
      <w:r>
        <w:rPr>
          <w:noProof/>
        </w:rPr>
        <w:lastRenderedPageBreak/>
        <w:drawing>
          <wp:inline distT="0" distB="0" distL="0" distR="0" wp14:anchorId="37FB64AD" wp14:editId="53BA296F">
            <wp:extent cx="3657600" cy="28393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 Security.JPG"/>
                    <pic:cNvPicPr/>
                  </pic:nvPicPr>
                  <pic:blipFill>
                    <a:blip r:embed="rId18">
                      <a:extLst>
                        <a:ext uri="{28A0092B-C50C-407E-A947-70E740481C1C}">
                          <a14:useLocalDpi xmlns:a14="http://schemas.microsoft.com/office/drawing/2010/main" val="0"/>
                        </a:ext>
                      </a:extLst>
                    </a:blip>
                    <a:stretch>
                      <a:fillRect/>
                    </a:stretch>
                  </pic:blipFill>
                  <pic:spPr>
                    <a:xfrm>
                      <a:off x="0" y="0"/>
                      <a:ext cx="3657600" cy="2839329"/>
                    </a:xfrm>
                    <a:prstGeom prst="rect">
                      <a:avLst/>
                    </a:prstGeom>
                  </pic:spPr>
                </pic:pic>
              </a:graphicData>
            </a:graphic>
          </wp:inline>
        </w:drawing>
      </w:r>
    </w:p>
    <w:p w14:paraId="090E5AFF" w14:textId="04477877" w:rsidR="008C3ED2" w:rsidRDefault="008C3ED2" w:rsidP="008C3ED2">
      <w:pPr>
        <w:pStyle w:val="Caption"/>
        <w:tabs>
          <w:tab w:val="center" w:pos="4680"/>
          <w:tab w:val="left" w:pos="6865"/>
        </w:tabs>
      </w:pPr>
      <w:bookmarkStart w:id="9" w:name="_Ref466226033"/>
      <w:r>
        <w:tab/>
        <w:t xml:space="preserve">Figure </w:t>
      </w:r>
      <w:r>
        <w:fldChar w:fldCharType="begin"/>
      </w:r>
      <w:r>
        <w:instrText xml:space="preserve"> SEQ Figure \* ARABIC </w:instrText>
      </w:r>
      <w:r>
        <w:fldChar w:fldCharType="separate"/>
      </w:r>
      <w:r w:rsidR="00D70B6A">
        <w:rPr>
          <w:noProof/>
        </w:rPr>
        <w:t>10</w:t>
      </w:r>
      <w:r>
        <w:fldChar w:fldCharType="end"/>
      </w:r>
      <w:bookmarkEnd w:id="9"/>
      <w:r>
        <w:t xml:space="preserve"> - GAP Settings (Security)</w:t>
      </w:r>
      <w:r>
        <w:tab/>
      </w:r>
    </w:p>
    <w:p w14:paraId="14D2A3FE" w14:textId="3BB0E5F6" w:rsidR="00D1065F" w:rsidRDefault="008C3ED2" w:rsidP="008C3ED2">
      <w:r>
        <w:tab/>
        <w:t xml:space="preserve">The BLE Configurations are </w:t>
      </w:r>
      <w:r w:rsidR="00C22053">
        <w:t xml:space="preserve">complete and the window is closed. The CapSense CSD Component is added to the schematic. The CapSense CSD Component’s name is changed to CapSense. On the General tab, the default settings are left as the defaults. </w:t>
      </w:r>
      <w:r w:rsidR="0010344D">
        <w:t xml:space="preserve">On the Widgets Configuration tab, a linear slider is added by clicking Linear sliders and then the "add linear slider" button. </w:t>
      </w:r>
      <w:r w:rsidR="00D1065F">
        <w:t xml:space="preserve">The slider’s settings are left as the default and the configuration can be closed. The CapSense Settings are shown in </w:t>
      </w:r>
      <w:r w:rsidR="00D1065F">
        <w:fldChar w:fldCharType="begin"/>
      </w:r>
      <w:r w:rsidR="00D1065F">
        <w:instrText xml:space="preserve"> REF _Ref466226774 \h </w:instrText>
      </w:r>
      <w:r w:rsidR="00D1065F">
        <w:fldChar w:fldCharType="separate"/>
      </w:r>
      <w:r w:rsidR="00D1065F">
        <w:t xml:space="preserve">Figure </w:t>
      </w:r>
      <w:r w:rsidR="00D1065F">
        <w:rPr>
          <w:noProof/>
        </w:rPr>
        <w:t>11</w:t>
      </w:r>
      <w:r w:rsidR="00D1065F">
        <w:fldChar w:fldCharType="end"/>
      </w:r>
      <w:r w:rsidR="00D1065F">
        <w:t>.</w:t>
      </w:r>
    </w:p>
    <w:p w14:paraId="7CE99911" w14:textId="77777777" w:rsidR="00D1065F" w:rsidRDefault="00D1065F" w:rsidP="008C3ED2"/>
    <w:p w14:paraId="151B8EA0" w14:textId="77777777" w:rsidR="00D1065F" w:rsidRDefault="00D1065F" w:rsidP="00D1065F">
      <w:pPr>
        <w:keepNext/>
        <w:jc w:val="center"/>
      </w:pPr>
      <w:r>
        <w:rPr>
          <w:noProof/>
        </w:rPr>
        <w:drawing>
          <wp:inline distT="0" distB="0" distL="0" distR="0" wp14:anchorId="34DB332B" wp14:editId="5AC6E490">
            <wp:extent cx="3657600" cy="27244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Sense Slider.JPG"/>
                    <pic:cNvPicPr/>
                  </pic:nvPicPr>
                  <pic:blipFill>
                    <a:blip r:embed="rId19">
                      <a:extLst>
                        <a:ext uri="{28A0092B-C50C-407E-A947-70E740481C1C}">
                          <a14:useLocalDpi xmlns:a14="http://schemas.microsoft.com/office/drawing/2010/main" val="0"/>
                        </a:ext>
                      </a:extLst>
                    </a:blip>
                    <a:stretch>
                      <a:fillRect/>
                    </a:stretch>
                  </pic:blipFill>
                  <pic:spPr>
                    <a:xfrm>
                      <a:off x="0" y="0"/>
                      <a:ext cx="3657600" cy="2724443"/>
                    </a:xfrm>
                    <a:prstGeom prst="rect">
                      <a:avLst/>
                    </a:prstGeom>
                  </pic:spPr>
                </pic:pic>
              </a:graphicData>
            </a:graphic>
          </wp:inline>
        </w:drawing>
      </w:r>
    </w:p>
    <w:p w14:paraId="44E51D42" w14:textId="301AA13A" w:rsidR="008C3ED2" w:rsidRDefault="00D1065F" w:rsidP="00D1065F">
      <w:pPr>
        <w:pStyle w:val="Caption"/>
        <w:jc w:val="center"/>
      </w:pPr>
      <w:bookmarkStart w:id="10" w:name="_Ref466226774"/>
      <w:r>
        <w:t xml:space="preserve">Figure </w:t>
      </w:r>
      <w:r>
        <w:fldChar w:fldCharType="begin"/>
      </w:r>
      <w:r>
        <w:instrText xml:space="preserve"> SEQ Figure \* ARABIC </w:instrText>
      </w:r>
      <w:r>
        <w:fldChar w:fldCharType="separate"/>
      </w:r>
      <w:r w:rsidR="00D70B6A">
        <w:rPr>
          <w:noProof/>
        </w:rPr>
        <w:t>11</w:t>
      </w:r>
      <w:r>
        <w:fldChar w:fldCharType="end"/>
      </w:r>
      <w:bookmarkEnd w:id="10"/>
      <w:r>
        <w:t xml:space="preserve"> - </w:t>
      </w:r>
      <w:r w:rsidR="0010344D">
        <w:t>CapSense</w:t>
      </w:r>
      <w:r>
        <w:t xml:space="preserve"> Component Configuration</w:t>
      </w:r>
    </w:p>
    <w:p w14:paraId="717953C3" w14:textId="39E50070" w:rsidR="00D1065F" w:rsidRDefault="00D1065F" w:rsidP="00D1065F">
      <w:r>
        <w:tab/>
        <w:t xml:space="preserve">All of the components have been added and the parameters for each component are set to the required settings. The complete schematic is shown in </w:t>
      </w:r>
      <w:r w:rsidR="00AD344C">
        <w:fldChar w:fldCharType="begin"/>
      </w:r>
      <w:r w:rsidR="00AD344C">
        <w:instrText xml:space="preserve"> REF _Ref466227090 \h </w:instrText>
      </w:r>
      <w:r w:rsidR="00AD344C">
        <w:fldChar w:fldCharType="separate"/>
      </w:r>
      <w:r w:rsidR="00AD344C">
        <w:t xml:space="preserve">Figure </w:t>
      </w:r>
      <w:r w:rsidR="00AD344C">
        <w:rPr>
          <w:noProof/>
        </w:rPr>
        <w:t>12</w:t>
      </w:r>
      <w:r w:rsidR="00AD344C">
        <w:fldChar w:fldCharType="end"/>
      </w:r>
      <w:r>
        <w:t>.</w:t>
      </w:r>
    </w:p>
    <w:p w14:paraId="0A8DB079" w14:textId="77777777" w:rsidR="00D1065F" w:rsidRDefault="00D1065F" w:rsidP="00D1065F"/>
    <w:p w14:paraId="2C57FE88" w14:textId="77777777" w:rsidR="00AD344C" w:rsidRDefault="00D1065F" w:rsidP="00AD344C">
      <w:pPr>
        <w:keepNext/>
        <w:jc w:val="center"/>
      </w:pPr>
      <w:r>
        <w:rPr>
          <w:noProof/>
        </w:rPr>
        <w:lastRenderedPageBreak/>
        <w:drawing>
          <wp:inline distT="0" distB="0" distL="0" distR="0" wp14:anchorId="0872B268" wp14:editId="11B92413">
            <wp:extent cx="365760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JPG"/>
                    <pic:cNvPicPr/>
                  </pic:nvPicPr>
                  <pic:blipFill>
                    <a:blip r:embed="rId20">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3FC4667A" w14:textId="31028FC5" w:rsidR="00D1065F" w:rsidRDefault="00AD344C" w:rsidP="00AD344C">
      <w:pPr>
        <w:pStyle w:val="Caption"/>
        <w:jc w:val="center"/>
      </w:pPr>
      <w:bookmarkStart w:id="11" w:name="_Ref466227090"/>
      <w:r>
        <w:t xml:space="preserve">Figure </w:t>
      </w:r>
      <w:r>
        <w:fldChar w:fldCharType="begin"/>
      </w:r>
      <w:r>
        <w:instrText xml:space="preserve"> SEQ Figure \* ARABIC </w:instrText>
      </w:r>
      <w:r>
        <w:fldChar w:fldCharType="separate"/>
      </w:r>
      <w:r w:rsidR="00D70B6A">
        <w:rPr>
          <w:noProof/>
        </w:rPr>
        <w:t>12</w:t>
      </w:r>
      <w:r>
        <w:fldChar w:fldCharType="end"/>
      </w:r>
      <w:bookmarkEnd w:id="11"/>
      <w:r>
        <w:t xml:space="preserve"> - Completed Schematic</w:t>
      </w:r>
    </w:p>
    <w:p w14:paraId="214EAC58" w14:textId="30DFABD8" w:rsidR="00AD344C" w:rsidRDefault="00AD344C" w:rsidP="00AD344C">
      <w:r>
        <w:tab/>
        <w:t xml:space="preserve">The DWR Settings must be conjured. </w:t>
      </w:r>
      <w:r w:rsidR="0010344D">
        <w:t>On the Pins tab, the segments of the linear slider are set to pins P2[1], P2[2</w:t>
      </w:r>
      <w:r w:rsidR="0010344D">
        <w:t>]</w:t>
      </w:r>
      <w:r w:rsidR="0010344D">
        <w:t>, P2[3</w:t>
      </w:r>
      <w:r w:rsidR="0010344D">
        <w:t>]</w:t>
      </w:r>
      <w:r w:rsidR="0010344D">
        <w:t>, P2[4</w:t>
      </w:r>
      <w:r w:rsidR="0010344D">
        <w:t>]</w:t>
      </w:r>
      <w:r w:rsidR="0010344D">
        <w:t>, and P2[5</w:t>
      </w:r>
      <w:r w:rsidR="0010344D">
        <w:t>]</w:t>
      </w:r>
      <w:r w:rsidR="0010344D">
        <w:t xml:space="preserve"> in increasing order. </w:t>
      </w:r>
      <w:r>
        <w:t>The CMOD capacitor is set to P4[0]. The three LEDs are already set to the correct device pins.</w:t>
      </w:r>
    </w:p>
    <w:p w14:paraId="375B0B8D" w14:textId="77777777" w:rsidR="00AD344C" w:rsidRDefault="00AD344C" w:rsidP="00AD344C"/>
    <w:p w14:paraId="3BD23585" w14:textId="77777777" w:rsidR="00AD344C" w:rsidRDefault="00AD344C" w:rsidP="00AD344C">
      <w:pPr>
        <w:keepNext/>
        <w:jc w:val="center"/>
      </w:pPr>
      <w:r>
        <w:rPr>
          <w:noProof/>
        </w:rPr>
        <w:drawing>
          <wp:inline distT="0" distB="0" distL="0" distR="0" wp14:anchorId="7DF166E3" wp14:editId="3F8B13FD">
            <wp:extent cx="3657600" cy="146382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 Assignments.JPG"/>
                    <pic:cNvPicPr/>
                  </pic:nvPicPr>
                  <pic:blipFill>
                    <a:blip r:embed="rId21">
                      <a:extLst>
                        <a:ext uri="{28A0092B-C50C-407E-A947-70E740481C1C}">
                          <a14:useLocalDpi xmlns:a14="http://schemas.microsoft.com/office/drawing/2010/main" val="0"/>
                        </a:ext>
                      </a:extLst>
                    </a:blip>
                    <a:stretch>
                      <a:fillRect/>
                    </a:stretch>
                  </pic:blipFill>
                  <pic:spPr>
                    <a:xfrm>
                      <a:off x="0" y="0"/>
                      <a:ext cx="3657600" cy="1463822"/>
                    </a:xfrm>
                    <a:prstGeom prst="rect">
                      <a:avLst/>
                    </a:prstGeom>
                  </pic:spPr>
                </pic:pic>
              </a:graphicData>
            </a:graphic>
          </wp:inline>
        </w:drawing>
      </w:r>
    </w:p>
    <w:p w14:paraId="61AEE73A" w14:textId="496FF3A4" w:rsidR="00AD344C" w:rsidRDefault="00AD344C" w:rsidP="00AD344C">
      <w:pPr>
        <w:pStyle w:val="Caption"/>
        <w:jc w:val="center"/>
      </w:pPr>
      <w:r>
        <w:t xml:space="preserve">Figure </w:t>
      </w:r>
      <w:r>
        <w:fldChar w:fldCharType="begin"/>
      </w:r>
      <w:r>
        <w:instrText xml:space="preserve"> SEQ Figure \* ARABIC </w:instrText>
      </w:r>
      <w:r>
        <w:fldChar w:fldCharType="separate"/>
      </w:r>
      <w:r w:rsidR="00D70B6A">
        <w:rPr>
          <w:noProof/>
        </w:rPr>
        <w:t>13</w:t>
      </w:r>
      <w:r>
        <w:fldChar w:fldCharType="end"/>
      </w:r>
      <w:r>
        <w:t xml:space="preserve"> - Design Wide Resources and Pin Assignments</w:t>
      </w:r>
    </w:p>
    <w:p w14:paraId="66E2A475" w14:textId="5A3549A7" w:rsidR="00AD344C" w:rsidRDefault="00AD344C" w:rsidP="00AD344C">
      <w:r>
        <w:tab/>
        <w:t xml:space="preserve">The Project is now built and the component source files are generated. </w:t>
      </w:r>
      <w:r>
        <w:t>All of the firmware is supplied for this lab and is thoroughly explained in the document supplied to the students. The project is programmed to the board</w:t>
      </w:r>
      <w:r>
        <w:t>. The board is now programmed.</w:t>
      </w:r>
    </w:p>
    <w:p w14:paraId="49577E9C" w14:textId="278FCD68" w:rsidR="00AD344C" w:rsidRDefault="00AD344C" w:rsidP="00AD344C">
      <w:r>
        <w:tab/>
        <w:t>The system is tested using the CySmart Mobile App. The app shows th</w:t>
      </w:r>
      <w:r w:rsidR="00457808">
        <w:t xml:space="preserve">e RGB LED and CapSense service. The RGB LED Service is opened and the color gamut is available. Some test color selections and pictures of the board are shown in </w:t>
      </w:r>
      <w:r w:rsidR="00E424CC">
        <w:fldChar w:fldCharType="begin"/>
      </w:r>
      <w:r w:rsidR="00E424CC">
        <w:instrText xml:space="preserve"> REF _Ref466229566 \h </w:instrText>
      </w:r>
      <w:r w:rsidR="00E424CC">
        <w:fldChar w:fldCharType="separate"/>
      </w:r>
      <w:r w:rsidR="00E424CC">
        <w:t xml:space="preserve">Figure </w:t>
      </w:r>
      <w:r w:rsidR="00E424CC">
        <w:rPr>
          <w:noProof/>
        </w:rPr>
        <w:t>14</w:t>
      </w:r>
      <w:r w:rsidR="00E424CC">
        <w:fldChar w:fldCharType="end"/>
      </w:r>
      <w:r w:rsidR="00457808">
        <w:t>.</w:t>
      </w:r>
      <w:r w:rsidR="00E424CC">
        <w:t xml:space="preserve"> The CapSense </w:t>
      </w:r>
      <w:r w:rsidR="00021F86">
        <w:t xml:space="preserve">test is shown in </w:t>
      </w:r>
      <w:r w:rsidR="00021F86">
        <w:fldChar w:fldCharType="begin"/>
      </w:r>
      <w:r w:rsidR="00021F86">
        <w:instrText xml:space="preserve"> REF _Ref466229621 \h </w:instrText>
      </w:r>
      <w:r w:rsidR="00021F86">
        <w:fldChar w:fldCharType="separate"/>
      </w:r>
      <w:r w:rsidR="00021F86">
        <w:t xml:space="preserve">Figure </w:t>
      </w:r>
      <w:r w:rsidR="00021F86">
        <w:rPr>
          <w:noProof/>
        </w:rPr>
        <w:t>15</w:t>
      </w:r>
      <w:r w:rsidR="00021F86">
        <w:fldChar w:fldCharType="end"/>
      </w:r>
      <w:r w:rsidR="00021F86">
        <w:t>.</w:t>
      </w:r>
      <w:r w:rsidR="00C75E83">
        <w:t xml:space="preserve"> </w:t>
      </w:r>
      <w:r w:rsidR="00C75E83">
        <w:t>That completes the first potion of the lab</w:t>
      </w:r>
      <w:r w:rsidR="00C75E83">
        <w:t>.</w:t>
      </w:r>
    </w:p>
    <w:p w14:paraId="1A2E7D2A" w14:textId="77777777" w:rsidR="00457808" w:rsidRDefault="00457808" w:rsidP="00AD344C"/>
    <w:p w14:paraId="4BF2AFE4" w14:textId="77777777" w:rsidR="00457808" w:rsidRDefault="00457808" w:rsidP="00AD344C">
      <w:pPr>
        <w:sectPr w:rsidR="00457808" w:rsidSect="006C0802">
          <w:footerReference w:type="default" r:id="rId22"/>
          <w:type w:val="continuous"/>
          <w:pgSz w:w="12240" w:h="15840"/>
          <w:pgMar w:top="1440" w:right="1440" w:bottom="1440" w:left="1440" w:header="720" w:footer="720" w:gutter="0"/>
          <w:cols w:space="720"/>
          <w:titlePg/>
          <w:docGrid w:linePitch="360"/>
        </w:sectPr>
      </w:pPr>
    </w:p>
    <w:p w14:paraId="2F6227EA" w14:textId="77777777" w:rsidR="00E424CC" w:rsidRDefault="00E424CC" w:rsidP="00E424CC">
      <w:pPr>
        <w:keepNext/>
        <w:jc w:val="center"/>
      </w:pPr>
      <w:r>
        <w:rPr>
          <w:noProof/>
        </w:rPr>
        <w:lastRenderedPageBreak/>
        <w:drawing>
          <wp:inline distT="0" distB="0" distL="0" distR="0" wp14:anchorId="2525DE05" wp14:editId="2F0B2D8F">
            <wp:extent cx="2630863" cy="5709684"/>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Tests.png"/>
                    <pic:cNvPicPr/>
                  </pic:nvPicPr>
                  <pic:blipFill>
                    <a:blip r:embed="rId23">
                      <a:extLst>
                        <a:ext uri="{28A0092B-C50C-407E-A947-70E740481C1C}">
                          <a14:useLocalDpi xmlns:a14="http://schemas.microsoft.com/office/drawing/2010/main" val="0"/>
                        </a:ext>
                      </a:extLst>
                    </a:blip>
                    <a:stretch>
                      <a:fillRect/>
                    </a:stretch>
                  </pic:blipFill>
                  <pic:spPr>
                    <a:xfrm>
                      <a:off x="0" y="0"/>
                      <a:ext cx="2634636" cy="5717873"/>
                    </a:xfrm>
                    <a:prstGeom prst="rect">
                      <a:avLst/>
                    </a:prstGeom>
                  </pic:spPr>
                </pic:pic>
              </a:graphicData>
            </a:graphic>
          </wp:inline>
        </w:drawing>
      </w:r>
    </w:p>
    <w:p w14:paraId="6710A305" w14:textId="670355FC" w:rsidR="00457808" w:rsidRDefault="00E424CC" w:rsidP="00E424CC">
      <w:pPr>
        <w:pStyle w:val="Caption"/>
        <w:jc w:val="center"/>
      </w:pPr>
      <w:bookmarkStart w:id="12" w:name="_Ref466229566"/>
      <w:r>
        <w:t xml:space="preserve">Figure </w:t>
      </w:r>
      <w:r>
        <w:fldChar w:fldCharType="begin"/>
      </w:r>
      <w:r>
        <w:instrText xml:space="preserve"> SEQ Figure \* ARABIC </w:instrText>
      </w:r>
      <w:r>
        <w:fldChar w:fldCharType="separate"/>
      </w:r>
      <w:r w:rsidR="00D70B6A">
        <w:rPr>
          <w:noProof/>
        </w:rPr>
        <w:t>14</w:t>
      </w:r>
      <w:r>
        <w:fldChar w:fldCharType="end"/>
      </w:r>
      <w:bookmarkEnd w:id="12"/>
      <w:r>
        <w:t xml:space="preserve"> - RGB Test Color Selections and Results</w:t>
      </w:r>
    </w:p>
    <w:p w14:paraId="013CEB0A" w14:textId="77777777" w:rsidR="00E424CC" w:rsidRDefault="00E424CC" w:rsidP="00E424CC">
      <w:pPr>
        <w:keepNext/>
        <w:jc w:val="center"/>
      </w:pPr>
      <w:r>
        <w:rPr>
          <w:noProof/>
        </w:rPr>
        <w:drawing>
          <wp:inline distT="0" distB="0" distL="0" distR="0" wp14:anchorId="095D2E65" wp14:editId="2AAAEA61">
            <wp:extent cx="2633472" cy="1382746"/>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CapSense.png"/>
                    <pic:cNvPicPr/>
                  </pic:nvPicPr>
                  <pic:blipFill>
                    <a:blip r:embed="rId24">
                      <a:extLst>
                        <a:ext uri="{28A0092B-C50C-407E-A947-70E740481C1C}">
                          <a14:useLocalDpi xmlns:a14="http://schemas.microsoft.com/office/drawing/2010/main" val="0"/>
                        </a:ext>
                      </a:extLst>
                    </a:blip>
                    <a:stretch>
                      <a:fillRect/>
                    </a:stretch>
                  </pic:blipFill>
                  <pic:spPr>
                    <a:xfrm>
                      <a:off x="0" y="0"/>
                      <a:ext cx="2633472" cy="1382746"/>
                    </a:xfrm>
                    <a:prstGeom prst="rect">
                      <a:avLst/>
                    </a:prstGeom>
                  </pic:spPr>
                </pic:pic>
              </a:graphicData>
            </a:graphic>
          </wp:inline>
        </w:drawing>
      </w:r>
    </w:p>
    <w:p w14:paraId="0606855C" w14:textId="76D5E75B" w:rsidR="00E424CC" w:rsidRDefault="00E424CC" w:rsidP="00E424CC">
      <w:pPr>
        <w:pStyle w:val="Caption"/>
        <w:jc w:val="center"/>
      </w:pPr>
      <w:bookmarkStart w:id="13" w:name="_Ref466229621"/>
      <w:r>
        <w:t xml:space="preserve">Figure </w:t>
      </w:r>
      <w:r>
        <w:fldChar w:fldCharType="begin"/>
      </w:r>
      <w:r>
        <w:instrText xml:space="preserve"> SEQ Figure \* ARABIC </w:instrText>
      </w:r>
      <w:r>
        <w:fldChar w:fldCharType="separate"/>
      </w:r>
      <w:r w:rsidR="00D70B6A">
        <w:rPr>
          <w:noProof/>
        </w:rPr>
        <w:t>15</w:t>
      </w:r>
      <w:r>
        <w:fldChar w:fldCharType="end"/>
      </w:r>
      <w:bookmarkEnd w:id="13"/>
      <w:r>
        <w:t xml:space="preserve"> - CapSense Test and Results</w:t>
      </w:r>
    </w:p>
    <w:p w14:paraId="44DEDDB0" w14:textId="4AB43613" w:rsidR="007E69E2" w:rsidRDefault="007E69E2" w:rsidP="007E69E2">
      <w:pPr>
        <w:pStyle w:val="Heading1"/>
      </w:pPr>
      <w:r>
        <w:lastRenderedPageBreak/>
        <w:t>Additional Exercises</w:t>
      </w:r>
    </w:p>
    <w:p w14:paraId="34EB8759" w14:textId="515A4B35" w:rsidR="007E69E2" w:rsidRDefault="007E69E2" w:rsidP="007E69E2">
      <w:pPr>
        <w:pStyle w:val="Heading2"/>
      </w:pPr>
      <w:r>
        <w:t>Replace CapSense Slider with CapSense Proximity</w:t>
      </w:r>
    </w:p>
    <w:p w14:paraId="163383F7" w14:textId="4A84CB34" w:rsidR="007E69E2" w:rsidRDefault="007E69E2" w:rsidP="007E69E2">
      <w:r>
        <w:tab/>
      </w:r>
      <w:r w:rsidR="007E5DD5">
        <w:t xml:space="preserve">The CapSense Slider can be replaced with the CapSense Proximity sensor. In </w:t>
      </w:r>
      <w:r w:rsidR="00D836DC">
        <w:t>order to perform this task, some changes had to be made to the original lab settings.</w:t>
      </w:r>
    </w:p>
    <w:p w14:paraId="4582EB2C" w14:textId="1D54A0BA" w:rsidR="00D836DC" w:rsidRDefault="00D836DC" w:rsidP="007E69E2">
      <w:r>
        <w:tab/>
        <w:t xml:space="preserve">The first change made was to change the UUID of the CapSense Service to CAA1. The result is shown in </w:t>
      </w:r>
      <w:r w:rsidR="004E5E5C">
        <w:fldChar w:fldCharType="begin"/>
      </w:r>
      <w:r w:rsidR="004E5E5C">
        <w:instrText xml:space="preserve"> REF _Ref466499300 \h </w:instrText>
      </w:r>
      <w:r w:rsidR="004E5E5C">
        <w:fldChar w:fldCharType="separate"/>
      </w:r>
      <w:r w:rsidR="004E5E5C">
        <w:t xml:space="preserve">Figure </w:t>
      </w:r>
      <w:r w:rsidR="004E5E5C">
        <w:rPr>
          <w:noProof/>
        </w:rPr>
        <w:t>16</w:t>
      </w:r>
      <w:r w:rsidR="004E5E5C">
        <w:fldChar w:fldCharType="end"/>
      </w:r>
      <w:r>
        <w:t xml:space="preserve">. The proximity sensor was enabled using the API Function “CapSense_EnableWidget(CapSense_PROXIMITYSENSOR0_PROX)”. </w:t>
      </w:r>
      <w:r w:rsidR="00AE7A90">
        <w:t xml:space="preserve">This new function is shown in </w:t>
      </w:r>
      <w:r w:rsidR="004E5E5C">
        <w:fldChar w:fldCharType="begin"/>
      </w:r>
      <w:r w:rsidR="004E5E5C">
        <w:instrText xml:space="preserve"> REF _Ref466499312 \h </w:instrText>
      </w:r>
      <w:r w:rsidR="004E5E5C">
        <w:fldChar w:fldCharType="separate"/>
      </w:r>
      <w:r w:rsidR="004E5E5C">
        <w:t xml:space="preserve">Figure </w:t>
      </w:r>
      <w:r w:rsidR="004E5E5C">
        <w:rPr>
          <w:noProof/>
        </w:rPr>
        <w:t>17</w:t>
      </w:r>
      <w:r w:rsidR="004E5E5C">
        <w:fldChar w:fldCharType="end"/>
      </w:r>
      <w:r w:rsidR="00AE7A90">
        <w:t>. The next change made is to replace the “CapSense_GetCentroidPos(CapSense_LINEARSLIDER0_LS)” function with “CapSense_GetDiffCountData(CapSense_PROXIMITYSENSOR0_PROX)”</w:t>
      </w:r>
      <w:r w:rsidR="004E5E5C">
        <w:t xml:space="preserve"> to extract the proximity sensor value</w:t>
      </w:r>
      <w:r w:rsidR="00AE7A90">
        <w:t xml:space="preserve">. The result is shown in </w:t>
      </w:r>
      <w:r w:rsidR="004E5E5C">
        <w:fldChar w:fldCharType="begin"/>
      </w:r>
      <w:r w:rsidR="004E5E5C">
        <w:instrText xml:space="preserve"> REF _Ref466499361 \h </w:instrText>
      </w:r>
      <w:r w:rsidR="004E5E5C">
        <w:fldChar w:fldCharType="separate"/>
      </w:r>
      <w:r w:rsidR="004E5E5C">
        <w:t xml:space="preserve">Figure </w:t>
      </w:r>
      <w:r w:rsidR="004E5E5C">
        <w:rPr>
          <w:noProof/>
        </w:rPr>
        <w:t>18</w:t>
      </w:r>
      <w:r w:rsidR="004E5E5C">
        <w:fldChar w:fldCharType="end"/>
      </w:r>
      <w:r w:rsidR="00AE7A90">
        <w:t xml:space="preserve">. Finally, slight modifications are made to the </w:t>
      </w:r>
      <w:r w:rsidR="009F20A1">
        <w:t>code to always send the CapSense Proximity sensor Notification data.</w:t>
      </w:r>
    </w:p>
    <w:p w14:paraId="25CCA20C" w14:textId="77777777" w:rsidR="004E5E5C" w:rsidRDefault="004E5E5C" w:rsidP="004E5E5C">
      <w:pPr>
        <w:jc w:val="center"/>
      </w:pPr>
    </w:p>
    <w:p w14:paraId="3F022F1E" w14:textId="77777777" w:rsidR="004E5E5C" w:rsidRDefault="004E5E5C" w:rsidP="004E5E5C">
      <w:pPr>
        <w:keepNext/>
        <w:jc w:val="center"/>
      </w:pPr>
      <w:r>
        <w:rPr>
          <w:noProof/>
        </w:rPr>
        <w:drawing>
          <wp:inline distT="0" distB="0" distL="0" distR="0" wp14:anchorId="293449A8" wp14:editId="20E49A1E">
            <wp:extent cx="3657600" cy="284870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57600" cy="2848708"/>
                    </a:xfrm>
                    <a:prstGeom prst="rect">
                      <a:avLst/>
                    </a:prstGeom>
                  </pic:spPr>
                </pic:pic>
              </a:graphicData>
            </a:graphic>
          </wp:inline>
        </w:drawing>
      </w:r>
    </w:p>
    <w:p w14:paraId="36715A23" w14:textId="384840F4" w:rsidR="004E5E5C" w:rsidRDefault="004E5E5C" w:rsidP="004E5E5C">
      <w:pPr>
        <w:pStyle w:val="Caption"/>
        <w:jc w:val="center"/>
      </w:pPr>
      <w:bookmarkStart w:id="14" w:name="_Ref466499300"/>
      <w:r>
        <w:t xml:space="preserve">Figure </w:t>
      </w:r>
      <w:r>
        <w:fldChar w:fldCharType="begin"/>
      </w:r>
      <w:r>
        <w:instrText xml:space="preserve"> SEQ Figure \* ARABIC </w:instrText>
      </w:r>
      <w:r>
        <w:fldChar w:fldCharType="separate"/>
      </w:r>
      <w:r w:rsidR="00D70B6A">
        <w:rPr>
          <w:noProof/>
        </w:rPr>
        <w:t>16</w:t>
      </w:r>
      <w:r>
        <w:fldChar w:fldCharType="end"/>
      </w:r>
      <w:bookmarkEnd w:id="14"/>
      <w:r>
        <w:t xml:space="preserve"> - CapSense Proximity Sensor UUID</w:t>
      </w:r>
    </w:p>
    <w:p w14:paraId="3EC6F654" w14:textId="77777777" w:rsidR="004E5E5C" w:rsidRDefault="004E5E5C" w:rsidP="004E5E5C">
      <w:pPr>
        <w:keepNext/>
        <w:jc w:val="center"/>
      </w:pPr>
      <w:r>
        <w:rPr>
          <w:noProof/>
        </w:rPr>
        <w:drawing>
          <wp:inline distT="0" distB="0" distL="0" distR="0" wp14:anchorId="2410566B" wp14:editId="6784FE90">
            <wp:extent cx="4572000" cy="69539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000" cy="695391"/>
                    </a:xfrm>
                    <a:prstGeom prst="rect">
                      <a:avLst/>
                    </a:prstGeom>
                    <a:ln>
                      <a:solidFill>
                        <a:schemeClr val="tx1"/>
                      </a:solidFill>
                    </a:ln>
                  </pic:spPr>
                </pic:pic>
              </a:graphicData>
            </a:graphic>
          </wp:inline>
        </w:drawing>
      </w:r>
    </w:p>
    <w:p w14:paraId="46F09B6B" w14:textId="547D71A1" w:rsidR="004E5E5C" w:rsidRDefault="004E5E5C" w:rsidP="004E5E5C">
      <w:pPr>
        <w:pStyle w:val="Caption"/>
        <w:jc w:val="center"/>
      </w:pPr>
      <w:bookmarkStart w:id="15" w:name="_Ref466499312"/>
      <w:r>
        <w:t xml:space="preserve">Figure </w:t>
      </w:r>
      <w:r>
        <w:fldChar w:fldCharType="begin"/>
      </w:r>
      <w:r>
        <w:instrText xml:space="preserve"> SEQ Figure \* ARABIC </w:instrText>
      </w:r>
      <w:r>
        <w:fldChar w:fldCharType="separate"/>
      </w:r>
      <w:r w:rsidR="00D70B6A">
        <w:rPr>
          <w:noProof/>
        </w:rPr>
        <w:t>17</w:t>
      </w:r>
      <w:r>
        <w:fldChar w:fldCharType="end"/>
      </w:r>
      <w:bookmarkEnd w:id="15"/>
      <w:r>
        <w:t xml:space="preserve"> - Code to Enable Proximity Sensor</w:t>
      </w:r>
    </w:p>
    <w:p w14:paraId="725701C9" w14:textId="77777777" w:rsidR="004E5E5C" w:rsidRDefault="004E5E5C" w:rsidP="004E5E5C">
      <w:pPr>
        <w:keepNext/>
        <w:jc w:val="center"/>
      </w:pPr>
      <w:r>
        <w:rPr>
          <w:noProof/>
        </w:rPr>
        <w:drawing>
          <wp:inline distT="0" distB="0" distL="0" distR="0" wp14:anchorId="7C692D74" wp14:editId="7BE2FB49">
            <wp:extent cx="4572000" cy="290404"/>
            <wp:effectExtent l="19050" t="19050" r="19050"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290404"/>
                    </a:xfrm>
                    <a:prstGeom prst="rect">
                      <a:avLst/>
                    </a:prstGeom>
                    <a:ln>
                      <a:solidFill>
                        <a:schemeClr val="tx1"/>
                      </a:solidFill>
                    </a:ln>
                  </pic:spPr>
                </pic:pic>
              </a:graphicData>
            </a:graphic>
          </wp:inline>
        </w:drawing>
      </w:r>
    </w:p>
    <w:p w14:paraId="5B7560A7" w14:textId="0F4CBF39" w:rsidR="004E5E5C" w:rsidRPr="004E5E5C" w:rsidRDefault="004E5E5C" w:rsidP="004E5E5C">
      <w:pPr>
        <w:pStyle w:val="Caption"/>
        <w:jc w:val="center"/>
      </w:pPr>
      <w:bookmarkStart w:id="16" w:name="_Ref466499361"/>
      <w:r>
        <w:t xml:space="preserve">Figure </w:t>
      </w:r>
      <w:r>
        <w:fldChar w:fldCharType="begin"/>
      </w:r>
      <w:r>
        <w:instrText xml:space="preserve"> SEQ Figure \* ARABIC </w:instrText>
      </w:r>
      <w:r>
        <w:fldChar w:fldCharType="separate"/>
      </w:r>
      <w:r w:rsidR="00D70B6A">
        <w:rPr>
          <w:noProof/>
        </w:rPr>
        <w:t>18</w:t>
      </w:r>
      <w:r>
        <w:fldChar w:fldCharType="end"/>
      </w:r>
      <w:bookmarkEnd w:id="16"/>
      <w:r>
        <w:t xml:space="preserve"> - Extract Proximity Sensor Value</w:t>
      </w:r>
    </w:p>
    <w:p w14:paraId="08F6B327" w14:textId="77777777" w:rsidR="009F20A1" w:rsidRDefault="009F20A1" w:rsidP="007E69E2"/>
    <w:p w14:paraId="6AAB8423" w14:textId="5538259A" w:rsidR="009F20A1" w:rsidRDefault="009F20A1" w:rsidP="007E69E2">
      <w:r>
        <w:tab/>
        <w:t>In order to test the system, a wire is inserted into the P2[0] terminal. When the screen application is opened on the phone a blank bar graph is sh</w:t>
      </w:r>
      <w:r w:rsidR="00D21EF5">
        <w:t>own on the screen. As a person moves their finger c</w:t>
      </w:r>
      <w:r w:rsidR="00FE7B8D">
        <w:t xml:space="preserve">loser to the tip of the wire, the line rises on the bar graph. Screen shots of these two events are shown in </w:t>
      </w:r>
      <w:r w:rsidR="00D70B6A">
        <w:fldChar w:fldCharType="begin"/>
      </w:r>
      <w:r w:rsidR="00D70B6A">
        <w:instrText xml:space="preserve"> REF _Ref466499651 \h </w:instrText>
      </w:r>
      <w:r w:rsidR="00D70B6A">
        <w:fldChar w:fldCharType="separate"/>
      </w:r>
      <w:r w:rsidR="00D70B6A">
        <w:t xml:space="preserve">Figure </w:t>
      </w:r>
      <w:r w:rsidR="00D70B6A">
        <w:rPr>
          <w:noProof/>
        </w:rPr>
        <w:t>19</w:t>
      </w:r>
      <w:r w:rsidR="00D70B6A">
        <w:fldChar w:fldCharType="end"/>
      </w:r>
      <w:r w:rsidR="004E5E5C">
        <w:t xml:space="preserve"> and </w:t>
      </w:r>
      <w:r w:rsidR="00D70B6A">
        <w:fldChar w:fldCharType="begin"/>
      </w:r>
      <w:r w:rsidR="00D70B6A">
        <w:instrText xml:space="preserve"> REF _Ref466499656 \h </w:instrText>
      </w:r>
      <w:r w:rsidR="00D70B6A">
        <w:fldChar w:fldCharType="separate"/>
      </w:r>
      <w:r w:rsidR="00D70B6A">
        <w:t xml:space="preserve">Figure </w:t>
      </w:r>
      <w:r w:rsidR="00D70B6A">
        <w:rPr>
          <w:noProof/>
        </w:rPr>
        <w:t>20</w:t>
      </w:r>
      <w:r w:rsidR="00D70B6A">
        <w:fldChar w:fldCharType="end"/>
      </w:r>
      <w:r w:rsidR="004E5E5C">
        <w:t>, respectively</w:t>
      </w:r>
      <w:r w:rsidR="00FE7B8D">
        <w:t>.</w:t>
      </w:r>
    </w:p>
    <w:p w14:paraId="702493FA" w14:textId="77777777" w:rsidR="004E5E5C" w:rsidRDefault="004E5E5C" w:rsidP="004E5E5C">
      <w:pPr>
        <w:keepNext/>
        <w:jc w:val="center"/>
      </w:pPr>
      <w:r>
        <w:rPr>
          <w:noProof/>
        </w:rPr>
        <w:lastRenderedPageBreak/>
        <w:drawing>
          <wp:inline distT="0" distB="0" distL="0" distR="0" wp14:anchorId="30E2877B" wp14:editId="0FC1444F">
            <wp:extent cx="1542204" cy="274320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32.PNG"/>
                    <pic:cNvPicPr/>
                  </pic:nvPicPr>
                  <pic:blipFill>
                    <a:blip r:embed="rId28">
                      <a:extLst>
                        <a:ext uri="{28A0092B-C50C-407E-A947-70E740481C1C}">
                          <a14:useLocalDpi xmlns:a14="http://schemas.microsoft.com/office/drawing/2010/main" val="0"/>
                        </a:ext>
                      </a:extLst>
                    </a:blip>
                    <a:stretch>
                      <a:fillRect/>
                    </a:stretch>
                  </pic:blipFill>
                  <pic:spPr>
                    <a:xfrm>
                      <a:off x="0" y="0"/>
                      <a:ext cx="1542204" cy="2743200"/>
                    </a:xfrm>
                    <a:prstGeom prst="rect">
                      <a:avLst/>
                    </a:prstGeom>
                  </pic:spPr>
                </pic:pic>
              </a:graphicData>
            </a:graphic>
          </wp:inline>
        </w:drawing>
      </w:r>
    </w:p>
    <w:p w14:paraId="52A6CF5E" w14:textId="05814331" w:rsidR="004E5E5C" w:rsidRDefault="004E5E5C" w:rsidP="004E5E5C">
      <w:pPr>
        <w:pStyle w:val="Caption"/>
        <w:jc w:val="center"/>
      </w:pPr>
      <w:bookmarkStart w:id="17" w:name="_Ref466499651"/>
      <w:r>
        <w:t xml:space="preserve">Figure </w:t>
      </w:r>
      <w:r>
        <w:fldChar w:fldCharType="begin"/>
      </w:r>
      <w:r>
        <w:instrText xml:space="preserve"> SEQ Figure \* ARABIC </w:instrText>
      </w:r>
      <w:r>
        <w:fldChar w:fldCharType="separate"/>
      </w:r>
      <w:r w:rsidR="00D70B6A">
        <w:rPr>
          <w:noProof/>
        </w:rPr>
        <w:t>19</w:t>
      </w:r>
      <w:r>
        <w:fldChar w:fldCharType="end"/>
      </w:r>
      <w:bookmarkEnd w:id="17"/>
      <w:r>
        <w:t xml:space="preserve"> - CapSense at Baseline Value</w:t>
      </w:r>
    </w:p>
    <w:p w14:paraId="25DBD6E3" w14:textId="77777777" w:rsidR="00D70B6A" w:rsidRDefault="00D70B6A" w:rsidP="00D70B6A">
      <w:pPr>
        <w:keepNext/>
        <w:jc w:val="center"/>
      </w:pPr>
      <w:r>
        <w:rPr>
          <w:noProof/>
        </w:rPr>
        <w:drawing>
          <wp:inline distT="0" distB="0" distL="0" distR="0" wp14:anchorId="75B90211" wp14:editId="5CA64C01">
            <wp:extent cx="1542203" cy="27432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31.PNG"/>
                    <pic:cNvPicPr/>
                  </pic:nvPicPr>
                  <pic:blipFill>
                    <a:blip r:embed="rId29">
                      <a:extLst>
                        <a:ext uri="{28A0092B-C50C-407E-A947-70E740481C1C}">
                          <a14:useLocalDpi xmlns:a14="http://schemas.microsoft.com/office/drawing/2010/main" val="0"/>
                        </a:ext>
                      </a:extLst>
                    </a:blip>
                    <a:stretch>
                      <a:fillRect/>
                    </a:stretch>
                  </pic:blipFill>
                  <pic:spPr>
                    <a:xfrm>
                      <a:off x="0" y="0"/>
                      <a:ext cx="1542203" cy="2743200"/>
                    </a:xfrm>
                    <a:prstGeom prst="rect">
                      <a:avLst/>
                    </a:prstGeom>
                  </pic:spPr>
                </pic:pic>
              </a:graphicData>
            </a:graphic>
          </wp:inline>
        </w:drawing>
      </w:r>
    </w:p>
    <w:p w14:paraId="4AFB5F47" w14:textId="6162EC89" w:rsidR="004E5E5C" w:rsidRPr="004E5E5C" w:rsidRDefault="00D70B6A" w:rsidP="00D70B6A">
      <w:pPr>
        <w:pStyle w:val="Caption"/>
        <w:jc w:val="center"/>
      </w:pPr>
      <w:bookmarkStart w:id="18" w:name="_Ref466499656"/>
      <w:r>
        <w:t xml:space="preserve">Figure </w:t>
      </w:r>
      <w:r>
        <w:fldChar w:fldCharType="begin"/>
      </w:r>
      <w:r>
        <w:instrText xml:space="preserve"> SEQ Figure \* ARABIC </w:instrText>
      </w:r>
      <w:r>
        <w:fldChar w:fldCharType="separate"/>
      </w:r>
      <w:r>
        <w:rPr>
          <w:noProof/>
        </w:rPr>
        <w:t>20</w:t>
      </w:r>
      <w:r>
        <w:fldChar w:fldCharType="end"/>
      </w:r>
      <w:bookmarkEnd w:id="18"/>
      <w:r>
        <w:t xml:space="preserve"> - CapSense with Human Interaction</w:t>
      </w:r>
    </w:p>
    <w:p w14:paraId="090389DD" w14:textId="16BBC3D9" w:rsidR="007E69E2" w:rsidRDefault="007E69E2" w:rsidP="007E69E2">
      <w:pPr>
        <w:pStyle w:val="Heading2"/>
      </w:pPr>
      <w:r>
        <w:t>Implement Low-Power Operation</w:t>
      </w:r>
    </w:p>
    <w:p w14:paraId="4187EDD4" w14:textId="558E0933" w:rsidR="007E69E2" w:rsidRPr="007E69E2" w:rsidRDefault="007E69E2" w:rsidP="003523D4">
      <w:r>
        <w:tab/>
      </w:r>
      <w:r w:rsidR="00D70B6A">
        <w:t>The final portion of the lab is to implement low power operation for this lab. This portion is done following the same</w:t>
      </w:r>
      <w:r w:rsidR="003523D4">
        <w:t xml:space="preserve"> procedure as the PSoC BLE Lab 3. A switch to wake-up the device from hibernate mode is added to the design. Since, t</w:t>
      </w:r>
      <w:r w:rsidR="003523D4">
        <w:t>he PrISM Component is not active</w:t>
      </w:r>
      <w:r w:rsidR="003523D4">
        <w:t xml:space="preserve"> during the Deep-Sleep mode, the code for </w:t>
      </w:r>
      <w:r w:rsidR="003523D4">
        <w:t>putting the device in the Deep-Sleep mode</w:t>
      </w:r>
      <w:r w:rsidR="00D70B6A">
        <w:t xml:space="preserve"> </w:t>
      </w:r>
      <w:r w:rsidR="003523D4">
        <w:t xml:space="preserve">is commented out. </w:t>
      </w:r>
    </w:p>
    <w:p w14:paraId="45D52AC7" w14:textId="7D1DA102" w:rsidR="007B43E1" w:rsidRDefault="00B61A27" w:rsidP="00086244">
      <w:pPr>
        <w:pStyle w:val="Heading1"/>
      </w:pPr>
      <w:r>
        <w:t>Conclusion</w:t>
      </w:r>
    </w:p>
    <w:p w14:paraId="3F58FD11" w14:textId="793CB39D" w:rsidR="003523D4" w:rsidRPr="00E71861" w:rsidRDefault="003523D4" w:rsidP="003523D4">
      <w:pPr>
        <w:ind w:firstLine="720"/>
      </w:pPr>
      <w:r>
        <w:t>This lab t</w:t>
      </w:r>
      <w:r>
        <w:t xml:space="preserve">aught </w:t>
      </w:r>
      <w:r>
        <w:t>students to create a Custom Profile by implementing an RGB LED controller t</w:t>
      </w:r>
      <w:r>
        <w:t>hrough BLE. It also demonstrated</w:t>
      </w:r>
      <w:r>
        <w:t xml:space="preserve"> how to combine CapSense and BLE in a system, by designing a slider application. A Custom Profile </w:t>
      </w:r>
      <w:r>
        <w:t>is</w:t>
      </w:r>
      <w:r>
        <w:t xml:space="preserve"> used in this lab. The objectives </w:t>
      </w:r>
      <w:r>
        <w:lastRenderedPageBreak/>
        <w:t>of this lab were</w:t>
      </w:r>
      <w:r>
        <w:t xml:space="preserve"> to adjust the RGB LED color and intensity using the PRiSM Component, implement a custom BLE Profile with a custom Service to send RGB LED color and intensity over BLE, implement a Custom Service to send CapSense slider data over BLE, and use the CySmart tool or mobile app to validate the operation. </w:t>
      </w:r>
    </w:p>
    <w:p w14:paraId="4CA37362" w14:textId="4E3D5E4D" w:rsidR="00530462" w:rsidRDefault="00530462" w:rsidP="00530462">
      <w:pPr>
        <w:pStyle w:val="Heading1"/>
      </w:pPr>
      <w:r>
        <w:t>GitHub Links</w:t>
      </w:r>
    </w:p>
    <w:p w14:paraId="18B40C02" w14:textId="77777777" w:rsidR="00530462" w:rsidRDefault="00530462" w:rsidP="00530462"/>
    <w:p w14:paraId="6F93EAA3" w14:textId="313C2A93" w:rsidR="00530462" w:rsidRDefault="003523D4" w:rsidP="00530462">
      <w:r>
        <w:t>Lab 4</w:t>
      </w:r>
      <w:r w:rsidR="00530462">
        <w:t xml:space="preserve">: </w:t>
      </w:r>
      <w:hyperlink r:id="rId30" w:history="1">
        <w:r w:rsidR="003624C0" w:rsidRPr="0045553E">
          <w:rPr>
            <w:rStyle w:val="Hyperlink"/>
          </w:rPr>
          <w:t>https://github.com/msurovich22/Lab-4</w:t>
        </w:r>
      </w:hyperlink>
      <w:r w:rsidR="003624C0">
        <w:t xml:space="preserve"> </w:t>
      </w:r>
      <w:bookmarkStart w:id="19" w:name="_GoBack"/>
      <w:bookmarkEnd w:id="19"/>
    </w:p>
    <w:p w14:paraId="1BEB80E2" w14:textId="77777777" w:rsidR="00514528" w:rsidRDefault="00514528" w:rsidP="00530462"/>
    <w:p w14:paraId="3AB0E7B3" w14:textId="070244CD" w:rsidR="003523D4" w:rsidRDefault="003523D4" w:rsidP="00530462">
      <w:r>
        <w:t xml:space="preserve">Lab 4 Additional Exercises: </w:t>
      </w:r>
      <w:hyperlink r:id="rId31" w:history="1">
        <w:r w:rsidRPr="0045553E">
          <w:rPr>
            <w:rStyle w:val="Hyperlink"/>
          </w:rPr>
          <w:t>https://github.com/manishahg/PSOC_CapSenseProximity</w:t>
        </w:r>
      </w:hyperlink>
    </w:p>
    <w:p w14:paraId="07CC58DD" w14:textId="77777777" w:rsidR="003523D4" w:rsidRDefault="003523D4" w:rsidP="00530462"/>
    <w:p w14:paraId="0F11E7EE" w14:textId="77777777" w:rsidR="00530462" w:rsidRPr="00530462" w:rsidRDefault="00530462" w:rsidP="00530462"/>
    <w:sectPr w:rsidR="00530462" w:rsidRPr="00530462" w:rsidSect="006C080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EC6505" w14:textId="77777777" w:rsidR="00DE6C84" w:rsidRDefault="00DE6C84" w:rsidP="004E08B9">
      <w:r>
        <w:separator/>
      </w:r>
    </w:p>
  </w:endnote>
  <w:endnote w:type="continuationSeparator" w:id="0">
    <w:p w14:paraId="613E349E" w14:textId="77777777" w:rsidR="00DE6C84" w:rsidRDefault="00DE6C84" w:rsidP="004E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altName w:val="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1845798"/>
      <w:docPartObj>
        <w:docPartGallery w:val="Page Numbers (Bottom of Page)"/>
        <w:docPartUnique/>
      </w:docPartObj>
    </w:sdtPr>
    <w:sdtEndPr>
      <w:rPr>
        <w:noProof/>
      </w:rPr>
    </w:sdtEndPr>
    <w:sdtContent>
      <w:p w14:paraId="24E60AED" w14:textId="68A284A2" w:rsidR="003E6D80" w:rsidRDefault="003E6D80">
        <w:pPr>
          <w:pStyle w:val="Footer"/>
          <w:jc w:val="right"/>
        </w:pPr>
        <w:r>
          <w:fldChar w:fldCharType="begin"/>
        </w:r>
        <w:r>
          <w:instrText xml:space="preserve"> PAGE   \* MERGEFORMAT </w:instrText>
        </w:r>
        <w:r>
          <w:fldChar w:fldCharType="separate"/>
        </w:r>
        <w:r w:rsidR="0010344D">
          <w:rPr>
            <w:noProof/>
          </w:rPr>
          <w:t>12</w:t>
        </w:r>
        <w:r>
          <w:rPr>
            <w:noProof/>
          </w:rPr>
          <w:fldChar w:fldCharType="end"/>
        </w:r>
      </w:p>
    </w:sdtContent>
  </w:sdt>
  <w:p w14:paraId="1E371EAE" w14:textId="77777777" w:rsidR="003E6D80" w:rsidRDefault="003E6D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B1EB1C" w14:textId="77777777" w:rsidR="00DE6C84" w:rsidRDefault="00DE6C84" w:rsidP="004E08B9">
      <w:r>
        <w:separator/>
      </w:r>
    </w:p>
  </w:footnote>
  <w:footnote w:type="continuationSeparator" w:id="0">
    <w:p w14:paraId="3CACD2F3" w14:textId="77777777" w:rsidR="00DE6C84" w:rsidRDefault="00DE6C84" w:rsidP="004E08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64677B"/>
    <w:multiLevelType w:val="hybridMultilevel"/>
    <w:tmpl w:val="222E8260"/>
    <w:lvl w:ilvl="0" w:tplc="55C03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0FA"/>
    <w:rsid w:val="00000D44"/>
    <w:rsid w:val="0000633A"/>
    <w:rsid w:val="00012CB5"/>
    <w:rsid w:val="00017B76"/>
    <w:rsid w:val="00021F86"/>
    <w:rsid w:val="0005279D"/>
    <w:rsid w:val="0008189A"/>
    <w:rsid w:val="00086244"/>
    <w:rsid w:val="00086EC7"/>
    <w:rsid w:val="00090ED6"/>
    <w:rsid w:val="00094981"/>
    <w:rsid w:val="000D2756"/>
    <w:rsid w:val="000D283E"/>
    <w:rsid w:val="000E2F69"/>
    <w:rsid w:val="000F6531"/>
    <w:rsid w:val="0010344D"/>
    <w:rsid w:val="001237D1"/>
    <w:rsid w:val="00131CAE"/>
    <w:rsid w:val="00176A73"/>
    <w:rsid w:val="001A20FA"/>
    <w:rsid w:val="001B5FB2"/>
    <w:rsid w:val="001C21E8"/>
    <w:rsid w:val="001C403E"/>
    <w:rsid w:val="001D6EA0"/>
    <w:rsid w:val="001E5891"/>
    <w:rsid w:val="001F287C"/>
    <w:rsid w:val="00201E87"/>
    <w:rsid w:val="0020391B"/>
    <w:rsid w:val="002049AA"/>
    <w:rsid w:val="00210834"/>
    <w:rsid w:val="00226D28"/>
    <w:rsid w:val="00246066"/>
    <w:rsid w:val="00247481"/>
    <w:rsid w:val="00251C8C"/>
    <w:rsid w:val="00264CE7"/>
    <w:rsid w:val="00285BF9"/>
    <w:rsid w:val="00290488"/>
    <w:rsid w:val="00293A43"/>
    <w:rsid w:val="002B25A4"/>
    <w:rsid w:val="002B518C"/>
    <w:rsid w:val="002B5830"/>
    <w:rsid w:val="002C6DAF"/>
    <w:rsid w:val="002E1EA5"/>
    <w:rsid w:val="00300D3C"/>
    <w:rsid w:val="003103F4"/>
    <w:rsid w:val="003276B1"/>
    <w:rsid w:val="00327AF4"/>
    <w:rsid w:val="00327EB7"/>
    <w:rsid w:val="003523D4"/>
    <w:rsid w:val="003624C0"/>
    <w:rsid w:val="003658E5"/>
    <w:rsid w:val="00374E6E"/>
    <w:rsid w:val="003A2019"/>
    <w:rsid w:val="003B6443"/>
    <w:rsid w:val="003C586E"/>
    <w:rsid w:val="003D2199"/>
    <w:rsid w:val="003D2570"/>
    <w:rsid w:val="003E47B8"/>
    <w:rsid w:val="003E6D80"/>
    <w:rsid w:val="003E7CB8"/>
    <w:rsid w:val="003F600C"/>
    <w:rsid w:val="00442217"/>
    <w:rsid w:val="00454D48"/>
    <w:rsid w:val="00456456"/>
    <w:rsid w:val="00457808"/>
    <w:rsid w:val="004618CD"/>
    <w:rsid w:val="004A0EB3"/>
    <w:rsid w:val="004C1A11"/>
    <w:rsid w:val="004D38F8"/>
    <w:rsid w:val="004D4ED1"/>
    <w:rsid w:val="004D7023"/>
    <w:rsid w:val="004E08B9"/>
    <w:rsid w:val="004E5E5C"/>
    <w:rsid w:val="004F5D8A"/>
    <w:rsid w:val="00514528"/>
    <w:rsid w:val="005161FE"/>
    <w:rsid w:val="0052727B"/>
    <w:rsid w:val="00530462"/>
    <w:rsid w:val="00536535"/>
    <w:rsid w:val="0056776D"/>
    <w:rsid w:val="00580FAE"/>
    <w:rsid w:val="005A57FF"/>
    <w:rsid w:val="005F1C7B"/>
    <w:rsid w:val="005F4131"/>
    <w:rsid w:val="00600D09"/>
    <w:rsid w:val="00606C15"/>
    <w:rsid w:val="00621C5A"/>
    <w:rsid w:val="0067185A"/>
    <w:rsid w:val="0067573F"/>
    <w:rsid w:val="00692D9E"/>
    <w:rsid w:val="006A0D25"/>
    <w:rsid w:val="006B3F1E"/>
    <w:rsid w:val="006C0384"/>
    <w:rsid w:val="006C0802"/>
    <w:rsid w:val="006C4D28"/>
    <w:rsid w:val="006D51DF"/>
    <w:rsid w:val="006E14BC"/>
    <w:rsid w:val="0070169C"/>
    <w:rsid w:val="0070340E"/>
    <w:rsid w:val="00737321"/>
    <w:rsid w:val="007468C9"/>
    <w:rsid w:val="00747757"/>
    <w:rsid w:val="007557DE"/>
    <w:rsid w:val="00762B81"/>
    <w:rsid w:val="00771A2A"/>
    <w:rsid w:val="00774B53"/>
    <w:rsid w:val="0078720D"/>
    <w:rsid w:val="007A0066"/>
    <w:rsid w:val="007B344A"/>
    <w:rsid w:val="007B43E1"/>
    <w:rsid w:val="007E5DD5"/>
    <w:rsid w:val="007E69E2"/>
    <w:rsid w:val="007F0E67"/>
    <w:rsid w:val="007F465F"/>
    <w:rsid w:val="0080377B"/>
    <w:rsid w:val="00815596"/>
    <w:rsid w:val="008213C7"/>
    <w:rsid w:val="008333E8"/>
    <w:rsid w:val="00837337"/>
    <w:rsid w:val="0084278F"/>
    <w:rsid w:val="00860048"/>
    <w:rsid w:val="00863BBE"/>
    <w:rsid w:val="00864114"/>
    <w:rsid w:val="00872733"/>
    <w:rsid w:val="00884C2A"/>
    <w:rsid w:val="00891984"/>
    <w:rsid w:val="00895CB4"/>
    <w:rsid w:val="008A030C"/>
    <w:rsid w:val="008B7C2A"/>
    <w:rsid w:val="008C3ED2"/>
    <w:rsid w:val="008E23B2"/>
    <w:rsid w:val="008F1BD8"/>
    <w:rsid w:val="009266EC"/>
    <w:rsid w:val="00937C82"/>
    <w:rsid w:val="00974A15"/>
    <w:rsid w:val="00980CC2"/>
    <w:rsid w:val="00982C6E"/>
    <w:rsid w:val="009A2342"/>
    <w:rsid w:val="009B0E61"/>
    <w:rsid w:val="009C76FB"/>
    <w:rsid w:val="009E6C9F"/>
    <w:rsid w:val="009F20A1"/>
    <w:rsid w:val="009F6812"/>
    <w:rsid w:val="00A05AB9"/>
    <w:rsid w:val="00A06093"/>
    <w:rsid w:val="00A23D75"/>
    <w:rsid w:val="00A36342"/>
    <w:rsid w:val="00A413DB"/>
    <w:rsid w:val="00A5584C"/>
    <w:rsid w:val="00A55FCF"/>
    <w:rsid w:val="00A762AA"/>
    <w:rsid w:val="00A90C71"/>
    <w:rsid w:val="00A96A09"/>
    <w:rsid w:val="00AA1CA6"/>
    <w:rsid w:val="00AA5E10"/>
    <w:rsid w:val="00AB6C02"/>
    <w:rsid w:val="00AC7FD2"/>
    <w:rsid w:val="00AD344C"/>
    <w:rsid w:val="00AD3AFB"/>
    <w:rsid w:val="00AE60DC"/>
    <w:rsid w:val="00AE7A90"/>
    <w:rsid w:val="00B15092"/>
    <w:rsid w:val="00B25B50"/>
    <w:rsid w:val="00B41B04"/>
    <w:rsid w:val="00B52E51"/>
    <w:rsid w:val="00B554B6"/>
    <w:rsid w:val="00B610E7"/>
    <w:rsid w:val="00B61A27"/>
    <w:rsid w:val="00B61BF0"/>
    <w:rsid w:val="00B70DF6"/>
    <w:rsid w:val="00B75F8D"/>
    <w:rsid w:val="00B90C03"/>
    <w:rsid w:val="00B94EDE"/>
    <w:rsid w:val="00B95AF6"/>
    <w:rsid w:val="00BA6010"/>
    <w:rsid w:val="00BA647E"/>
    <w:rsid w:val="00BB0ACE"/>
    <w:rsid w:val="00BC7E67"/>
    <w:rsid w:val="00BD2FAC"/>
    <w:rsid w:val="00C00119"/>
    <w:rsid w:val="00C072E6"/>
    <w:rsid w:val="00C13383"/>
    <w:rsid w:val="00C21888"/>
    <w:rsid w:val="00C22053"/>
    <w:rsid w:val="00C274DC"/>
    <w:rsid w:val="00C36027"/>
    <w:rsid w:val="00C406C7"/>
    <w:rsid w:val="00C54D1A"/>
    <w:rsid w:val="00C578BA"/>
    <w:rsid w:val="00C627B2"/>
    <w:rsid w:val="00C666F8"/>
    <w:rsid w:val="00C7286F"/>
    <w:rsid w:val="00C741B6"/>
    <w:rsid w:val="00C75E83"/>
    <w:rsid w:val="00CA0996"/>
    <w:rsid w:val="00CA60FC"/>
    <w:rsid w:val="00CC2F3E"/>
    <w:rsid w:val="00CF3853"/>
    <w:rsid w:val="00D04FD7"/>
    <w:rsid w:val="00D1065F"/>
    <w:rsid w:val="00D21EF5"/>
    <w:rsid w:val="00D22888"/>
    <w:rsid w:val="00D26691"/>
    <w:rsid w:val="00D44C9A"/>
    <w:rsid w:val="00D57C0A"/>
    <w:rsid w:val="00D62EBF"/>
    <w:rsid w:val="00D70B6A"/>
    <w:rsid w:val="00D73C08"/>
    <w:rsid w:val="00D75B31"/>
    <w:rsid w:val="00D75DD9"/>
    <w:rsid w:val="00D836DC"/>
    <w:rsid w:val="00DA373F"/>
    <w:rsid w:val="00DA3D2C"/>
    <w:rsid w:val="00DA5DCA"/>
    <w:rsid w:val="00DB0EF0"/>
    <w:rsid w:val="00DE6C84"/>
    <w:rsid w:val="00E002C1"/>
    <w:rsid w:val="00E34A5D"/>
    <w:rsid w:val="00E35A88"/>
    <w:rsid w:val="00E424CC"/>
    <w:rsid w:val="00E45246"/>
    <w:rsid w:val="00E60D13"/>
    <w:rsid w:val="00E63425"/>
    <w:rsid w:val="00E657CB"/>
    <w:rsid w:val="00E71861"/>
    <w:rsid w:val="00E80B0D"/>
    <w:rsid w:val="00E96968"/>
    <w:rsid w:val="00EB0E5A"/>
    <w:rsid w:val="00EC250F"/>
    <w:rsid w:val="00EC251D"/>
    <w:rsid w:val="00ED2E0E"/>
    <w:rsid w:val="00EE7333"/>
    <w:rsid w:val="00F01754"/>
    <w:rsid w:val="00F03AB9"/>
    <w:rsid w:val="00F0432E"/>
    <w:rsid w:val="00F04F5D"/>
    <w:rsid w:val="00F063BB"/>
    <w:rsid w:val="00F15D56"/>
    <w:rsid w:val="00F238D4"/>
    <w:rsid w:val="00F245F4"/>
    <w:rsid w:val="00F415BB"/>
    <w:rsid w:val="00F57F36"/>
    <w:rsid w:val="00F6318E"/>
    <w:rsid w:val="00F71756"/>
    <w:rsid w:val="00F73344"/>
    <w:rsid w:val="00F7624A"/>
    <w:rsid w:val="00F80115"/>
    <w:rsid w:val="00F81182"/>
    <w:rsid w:val="00F8701F"/>
    <w:rsid w:val="00FA5E2A"/>
    <w:rsid w:val="00FB6E20"/>
    <w:rsid w:val="00FE1A83"/>
    <w:rsid w:val="00FE628D"/>
    <w:rsid w:val="00FE6308"/>
    <w:rsid w:val="00FE7B8D"/>
    <w:rsid w:val="00FF34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F64F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0FA"/>
  </w:style>
  <w:style w:type="paragraph" w:styleId="Heading1">
    <w:name w:val="heading 1"/>
    <w:basedOn w:val="Normal"/>
    <w:next w:val="Normal"/>
    <w:link w:val="Heading1Char"/>
    <w:uiPriority w:val="9"/>
    <w:qFormat/>
    <w:rsid w:val="001A20F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A20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7C8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0F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A20F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A20F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20F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A20F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20FA"/>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1A20FA"/>
    <w:pPr>
      <w:ind w:left="720"/>
      <w:contextualSpacing/>
    </w:pPr>
  </w:style>
  <w:style w:type="paragraph" w:styleId="BalloonText">
    <w:name w:val="Balloon Text"/>
    <w:basedOn w:val="Normal"/>
    <w:link w:val="BalloonTextChar"/>
    <w:uiPriority w:val="99"/>
    <w:semiHidden/>
    <w:unhideWhenUsed/>
    <w:rsid w:val="002B25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25A4"/>
    <w:rPr>
      <w:rFonts w:ascii="Lucida Grande" w:hAnsi="Lucida Grande" w:cs="Lucida Grande"/>
      <w:sz w:val="18"/>
      <w:szCs w:val="18"/>
    </w:rPr>
  </w:style>
  <w:style w:type="paragraph" w:styleId="Caption">
    <w:name w:val="caption"/>
    <w:basedOn w:val="Normal"/>
    <w:next w:val="Normal"/>
    <w:uiPriority w:val="35"/>
    <w:unhideWhenUsed/>
    <w:qFormat/>
    <w:rsid w:val="002B25A4"/>
    <w:pPr>
      <w:spacing w:after="200"/>
    </w:pPr>
    <w:rPr>
      <w:b/>
      <w:bCs/>
      <w:color w:val="4F81BD" w:themeColor="accent1"/>
      <w:sz w:val="18"/>
      <w:szCs w:val="18"/>
    </w:rPr>
  </w:style>
  <w:style w:type="table" w:styleId="TableGrid">
    <w:name w:val="Table Grid"/>
    <w:basedOn w:val="TableNormal"/>
    <w:uiPriority w:val="59"/>
    <w:rsid w:val="005272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245F4"/>
    <w:rPr>
      <w:color w:val="808080"/>
    </w:rPr>
  </w:style>
  <w:style w:type="paragraph" w:styleId="Header">
    <w:name w:val="header"/>
    <w:basedOn w:val="Normal"/>
    <w:link w:val="HeaderChar"/>
    <w:uiPriority w:val="99"/>
    <w:unhideWhenUsed/>
    <w:rsid w:val="004E08B9"/>
    <w:pPr>
      <w:tabs>
        <w:tab w:val="center" w:pos="4680"/>
        <w:tab w:val="right" w:pos="9360"/>
      </w:tabs>
    </w:pPr>
  </w:style>
  <w:style w:type="character" w:customStyle="1" w:styleId="HeaderChar">
    <w:name w:val="Header Char"/>
    <w:basedOn w:val="DefaultParagraphFont"/>
    <w:link w:val="Header"/>
    <w:uiPriority w:val="99"/>
    <w:rsid w:val="004E08B9"/>
  </w:style>
  <w:style w:type="paragraph" w:styleId="Footer">
    <w:name w:val="footer"/>
    <w:basedOn w:val="Normal"/>
    <w:link w:val="FooterChar"/>
    <w:uiPriority w:val="99"/>
    <w:unhideWhenUsed/>
    <w:rsid w:val="004E08B9"/>
    <w:pPr>
      <w:tabs>
        <w:tab w:val="center" w:pos="4680"/>
        <w:tab w:val="right" w:pos="9360"/>
      </w:tabs>
    </w:pPr>
  </w:style>
  <w:style w:type="character" w:customStyle="1" w:styleId="FooterChar">
    <w:name w:val="Footer Char"/>
    <w:basedOn w:val="DefaultParagraphFont"/>
    <w:link w:val="Footer"/>
    <w:uiPriority w:val="99"/>
    <w:rsid w:val="004E08B9"/>
  </w:style>
  <w:style w:type="table" w:styleId="LightShading-Accent1">
    <w:name w:val="Light Shading Accent 1"/>
    <w:basedOn w:val="TableNormal"/>
    <w:uiPriority w:val="60"/>
    <w:rsid w:val="006A0D2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937C82"/>
    <w:rPr>
      <w:rFonts w:asciiTheme="majorHAnsi" w:eastAsiaTheme="majorEastAsia" w:hAnsiTheme="majorHAnsi" w:cstheme="majorBidi"/>
      <w:b/>
      <w:bCs/>
      <w:color w:val="4F81BD" w:themeColor="accent1"/>
    </w:rPr>
  </w:style>
  <w:style w:type="character" w:styleId="LineNumber">
    <w:name w:val="line number"/>
    <w:basedOn w:val="DefaultParagraphFont"/>
    <w:uiPriority w:val="99"/>
    <w:semiHidden/>
    <w:unhideWhenUsed/>
    <w:rsid w:val="006C0802"/>
  </w:style>
  <w:style w:type="character" w:styleId="Hyperlink">
    <w:name w:val="Hyperlink"/>
    <w:basedOn w:val="DefaultParagraphFont"/>
    <w:uiPriority w:val="99"/>
    <w:unhideWhenUsed/>
    <w:rsid w:val="0053046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0FA"/>
  </w:style>
  <w:style w:type="paragraph" w:styleId="Heading1">
    <w:name w:val="heading 1"/>
    <w:basedOn w:val="Normal"/>
    <w:next w:val="Normal"/>
    <w:link w:val="Heading1Char"/>
    <w:uiPriority w:val="9"/>
    <w:qFormat/>
    <w:rsid w:val="001A20F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A20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7C8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0F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A20F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A20F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20F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A20F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20FA"/>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1A20FA"/>
    <w:pPr>
      <w:ind w:left="720"/>
      <w:contextualSpacing/>
    </w:pPr>
  </w:style>
  <w:style w:type="paragraph" w:styleId="BalloonText">
    <w:name w:val="Balloon Text"/>
    <w:basedOn w:val="Normal"/>
    <w:link w:val="BalloonTextChar"/>
    <w:uiPriority w:val="99"/>
    <w:semiHidden/>
    <w:unhideWhenUsed/>
    <w:rsid w:val="002B25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25A4"/>
    <w:rPr>
      <w:rFonts w:ascii="Lucida Grande" w:hAnsi="Lucida Grande" w:cs="Lucida Grande"/>
      <w:sz w:val="18"/>
      <w:szCs w:val="18"/>
    </w:rPr>
  </w:style>
  <w:style w:type="paragraph" w:styleId="Caption">
    <w:name w:val="caption"/>
    <w:basedOn w:val="Normal"/>
    <w:next w:val="Normal"/>
    <w:uiPriority w:val="35"/>
    <w:unhideWhenUsed/>
    <w:qFormat/>
    <w:rsid w:val="002B25A4"/>
    <w:pPr>
      <w:spacing w:after="200"/>
    </w:pPr>
    <w:rPr>
      <w:b/>
      <w:bCs/>
      <w:color w:val="4F81BD" w:themeColor="accent1"/>
      <w:sz w:val="18"/>
      <w:szCs w:val="18"/>
    </w:rPr>
  </w:style>
  <w:style w:type="table" w:styleId="TableGrid">
    <w:name w:val="Table Grid"/>
    <w:basedOn w:val="TableNormal"/>
    <w:uiPriority w:val="59"/>
    <w:rsid w:val="005272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245F4"/>
    <w:rPr>
      <w:color w:val="808080"/>
    </w:rPr>
  </w:style>
  <w:style w:type="paragraph" w:styleId="Header">
    <w:name w:val="header"/>
    <w:basedOn w:val="Normal"/>
    <w:link w:val="HeaderChar"/>
    <w:uiPriority w:val="99"/>
    <w:unhideWhenUsed/>
    <w:rsid w:val="004E08B9"/>
    <w:pPr>
      <w:tabs>
        <w:tab w:val="center" w:pos="4680"/>
        <w:tab w:val="right" w:pos="9360"/>
      </w:tabs>
    </w:pPr>
  </w:style>
  <w:style w:type="character" w:customStyle="1" w:styleId="HeaderChar">
    <w:name w:val="Header Char"/>
    <w:basedOn w:val="DefaultParagraphFont"/>
    <w:link w:val="Header"/>
    <w:uiPriority w:val="99"/>
    <w:rsid w:val="004E08B9"/>
  </w:style>
  <w:style w:type="paragraph" w:styleId="Footer">
    <w:name w:val="footer"/>
    <w:basedOn w:val="Normal"/>
    <w:link w:val="FooterChar"/>
    <w:uiPriority w:val="99"/>
    <w:unhideWhenUsed/>
    <w:rsid w:val="004E08B9"/>
    <w:pPr>
      <w:tabs>
        <w:tab w:val="center" w:pos="4680"/>
        <w:tab w:val="right" w:pos="9360"/>
      </w:tabs>
    </w:pPr>
  </w:style>
  <w:style w:type="character" w:customStyle="1" w:styleId="FooterChar">
    <w:name w:val="Footer Char"/>
    <w:basedOn w:val="DefaultParagraphFont"/>
    <w:link w:val="Footer"/>
    <w:uiPriority w:val="99"/>
    <w:rsid w:val="004E08B9"/>
  </w:style>
  <w:style w:type="table" w:styleId="LightShading-Accent1">
    <w:name w:val="Light Shading Accent 1"/>
    <w:basedOn w:val="TableNormal"/>
    <w:uiPriority w:val="60"/>
    <w:rsid w:val="006A0D2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937C82"/>
    <w:rPr>
      <w:rFonts w:asciiTheme="majorHAnsi" w:eastAsiaTheme="majorEastAsia" w:hAnsiTheme="majorHAnsi" w:cstheme="majorBidi"/>
      <w:b/>
      <w:bCs/>
      <w:color w:val="4F81BD" w:themeColor="accent1"/>
    </w:rPr>
  </w:style>
  <w:style w:type="character" w:styleId="LineNumber">
    <w:name w:val="line number"/>
    <w:basedOn w:val="DefaultParagraphFont"/>
    <w:uiPriority w:val="99"/>
    <w:semiHidden/>
    <w:unhideWhenUsed/>
    <w:rsid w:val="006C0802"/>
  </w:style>
  <w:style w:type="character" w:styleId="Hyperlink">
    <w:name w:val="Hyperlink"/>
    <w:basedOn w:val="DefaultParagraphFont"/>
    <w:uiPriority w:val="99"/>
    <w:unhideWhenUsed/>
    <w:rsid w:val="005304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108975">
      <w:bodyDiv w:val="1"/>
      <w:marLeft w:val="0"/>
      <w:marRight w:val="0"/>
      <w:marTop w:val="0"/>
      <w:marBottom w:val="0"/>
      <w:divBdr>
        <w:top w:val="none" w:sz="0" w:space="0" w:color="auto"/>
        <w:left w:val="none" w:sz="0" w:space="0" w:color="auto"/>
        <w:bottom w:val="none" w:sz="0" w:space="0" w:color="auto"/>
        <w:right w:val="none" w:sz="0" w:space="0" w:color="auto"/>
      </w:divBdr>
      <w:divsChild>
        <w:div w:id="1780486199">
          <w:marLeft w:val="0"/>
          <w:marRight w:val="0"/>
          <w:marTop w:val="0"/>
          <w:marBottom w:val="0"/>
          <w:divBdr>
            <w:top w:val="none" w:sz="0" w:space="0" w:color="auto"/>
            <w:left w:val="none" w:sz="0" w:space="0" w:color="auto"/>
            <w:bottom w:val="none" w:sz="0" w:space="0" w:color="auto"/>
            <w:right w:val="none" w:sz="0" w:space="0" w:color="auto"/>
          </w:divBdr>
          <w:divsChild>
            <w:div w:id="597257403">
              <w:marLeft w:val="0"/>
              <w:marRight w:val="0"/>
              <w:marTop w:val="0"/>
              <w:marBottom w:val="0"/>
              <w:divBdr>
                <w:top w:val="none" w:sz="0" w:space="0" w:color="auto"/>
                <w:left w:val="none" w:sz="0" w:space="0" w:color="auto"/>
                <w:bottom w:val="none" w:sz="0" w:space="0" w:color="auto"/>
                <w:right w:val="none" w:sz="0" w:space="0" w:color="auto"/>
              </w:divBdr>
              <w:divsChild>
                <w:div w:id="2035879187">
                  <w:marLeft w:val="0"/>
                  <w:marRight w:val="0"/>
                  <w:marTop w:val="0"/>
                  <w:marBottom w:val="0"/>
                  <w:divBdr>
                    <w:top w:val="none" w:sz="0" w:space="0" w:color="auto"/>
                    <w:left w:val="none" w:sz="0" w:space="0" w:color="auto"/>
                    <w:bottom w:val="none" w:sz="0" w:space="0" w:color="auto"/>
                    <w:right w:val="none" w:sz="0" w:space="0" w:color="auto"/>
                  </w:divBdr>
                  <w:divsChild>
                    <w:div w:id="93481658">
                      <w:marLeft w:val="0"/>
                      <w:marRight w:val="0"/>
                      <w:marTop w:val="0"/>
                      <w:marBottom w:val="0"/>
                      <w:divBdr>
                        <w:top w:val="none" w:sz="0" w:space="0" w:color="auto"/>
                        <w:left w:val="none" w:sz="0" w:space="0" w:color="auto"/>
                        <w:bottom w:val="none" w:sz="0" w:space="0" w:color="auto"/>
                        <w:right w:val="none" w:sz="0" w:space="0" w:color="auto"/>
                      </w:divBdr>
                      <w:divsChild>
                        <w:div w:id="1886529352">
                          <w:marLeft w:val="0"/>
                          <w:marRight w:val="0"/>
                          <w:marTop w:val="0"/>
                          <w:marBottom w:val="0"/>
                          <w:divBdr>
                            <w:top w:val="none" w:sz="0" w:space="0" w:color="auto"/>
                            <w:left w:val="none" w:sz="0" w:space="0" w:color="auto"/>
                            <w:bottom w:val="none" w:sz="0" w:space="0" w:color="auto"/>
                            <w:right w:val="none" w:sz="0" w:space="0" w:color="auto"/>
                          </w:divBdr>
                          <w:divsChild>
                            <w:div w:id="1495025995">
                              <w:marLeft w:val="0"/>
                              <w:marRight w:val="0"/>
                              <w:marTop w:val="0"/>
                              <w:marBottom w:val="0"/>
                              <w:divBdr>
                                <w:top w:val="none" w:sz="0" w:space="0" w:color="auto"/>
                                <w:left w:val="none" w:sz="0" w:space="0" w:color="auto"/>
                                <w:bottom w:val="none" w:sz="0" w:space="0" w:color="auto"/>
                                <w:right w:val="none" w:sz="0" w:space="0" w:color="auto"/>
                              </w:divBdr>
                              <w:divsChild>
                                <w:div w:id="1562668993">
                                  <w:marLeft w:val="0"/>
                                  <w:marRight w:val="0"/>
                                  <w:marTop w:val="0"/>
                                  <w:marBottom w:val="0"/>
                                  <w:divBdr>
                                    <w:top w:val="none" w:sz="0" w:space="0" w:color="auto"/>
                                    <w:left w:val="none" w:sz="0" w:space="0" w:color="auto"/>
                                    <w:bottom w:val="none" w:sz="0" w:space="0" w:color="auto"/>
                                    <w:right w:val="none" w:sz="0" w:space="0" w:color="auto"/>
                                  </w:divBdr>
                                  <w:divsChild>
                                    <w:div w:id="1361124186">
                                      <w:marLeft w:val="0"/>
                                      <w:marRight w:val="0"/>
                                      <w:marTop w:val="0"/>
                                      <w:marBottom w:val="0"/>
                                      <w:divBdr>
                                        <w:top w:val="none" w:sz="0" w:space="0" w:color="auto"/>
                                        <w:left w:val="none" w:sz="0" w:space="0" w:color="auto"/>
                                        <w:bottom w:val="none" w:sz="0" w:space="0" w:color="auto"/>
                                        <w:right w:val="none" w:sz="0" w:space="0" w:color="auto"/>
                                      </w:divBdr>
                                      <w:divsChild>
                                        <w:div w:id="1260485332">
                                          <w:marLeft w:val="0"/>
                                          <w:marRight w:val="0"/>
                                          <w:marTop w:val="0"/>
                                          <w:marBottom w:val="0"/>
                                          <w:divBdr>
                                            <w:top w:val="none" w:sz="0" w:space="0" w:color="auto"/>
                                            <w:left w:val="none" w:sz="0" w:space="0" w:color="auto"/>
                                            <w:bottom w:val="none" w:sz="0" w:space="0" w:color="auto"/>
                                            <w:right w:val="none" w:sz="0" w:space="0" w:color="auto"/>
                                          </w:divBdr>
                                          <w:divsChild>
                                            <w:div w:id="1073699761">
                                              <w:marLeft w:val="0"/>
                                              <w:marRight w:val="0"/>
                                              <w:marTop w:val="0"/>
                                              <w:marBottom w:val="0"/>
                                              <w:divBdr>
                                                <w:top w:val="single" w:sz="12" w:space="2" w:color="FFFFCC"/>
                                                <w:left w:val="single" w:sz="12" w:space="2" w:color="FFFFCC"/>
                                                <w:bottom w:val="single" w:sz="12" w:space="2" w:color="FFFFCC"/>
                                                <w:right w:val="single" w:sz="12" w:space="0" w:color="FFFFCC"/>
                                              </w:divBdr>
                                              <w:divsChild>
                                                <w:div w:id="947738328">
                                                  <w:marLeft w:val="0"/>
                                                  <w:marRight w:val="0"/>
                                                  <w:marTop w:val="0"/>
                                                  <w:marBottom w:val="0"/>
                                                  <w:divBdr>
                                                    <w:top w:val="none" w:sz="0" w:space="0" w:color="auto"/>
                                                    <w:left w:val="none" w:sz="0" w:space="0" w:color="auto"/>
                                                    <w:bottom w:val="none" w:sz="0" w:space="0" w:color="auto"/>
                                                    <w:right w:val="none" w:sz="0" w:space="0" w:color="auto"/>
                                                  </w:divBdr>
                                                  <w:divsChild>
                                                    <w:div w:id="998532181">
                                                      <w:marLeft w:val="0"/>
                                                      <w:marRight w:val="0"/>
                                                      <w:marTop w:val="0"/>
                                                      <w:marBottom w:val="0"/>
                                                      <w:divBdr>
                                                        <w:top w:val="none" w:sz="0" w:space="0" w:color="auto"/>
                                                        <w:left w:val="none" w:sz="0" w:space="0" w:color="auto"/>
                                                        <w:bottom w:val="none" w:sz="0" w:space="0" w:color="auto"/>
                                                        <w:right w:val="none" w:sz="0" w:space="0" w:color="auto"/>
                                                      </w:divBdr>
                                                      <w:divsChild>
                                                        <w:div w:id="1199852314">
                                                          <w:marLeft w:val="0"/>
                                                          <w:marRight w:val="0"/>
                                                          <w:marTop w:val="0"/>
                                                          <w:marBottom w:val="0"/>
                                                          <w:divBdr>
                                                            <w:top w:val="none" w:sz="0" w:space="0" w:color="auto"/>
                                                            <w:left w:val="none" w:sz="0" w:space="0" w:color="auto"/>
                                                            <w:bottom w:val="none" w:sz="0" w:space="0" w:color="auto"/>
                                                            <w:right w:val="none" w:sz="0" w:space="0" w:color="auto"/>
                                                          </w:divBdr>
                                                          <w:divsChild>
                                                            <w:div w:id="1448812535">
                                                              <w:marLeft w:val="0"/>
                                                              <w:marRight w:val="0"/>
                                                              <w:marTop w:val="0"/>
                                                              <w:marBottom w:val="0"/>
                                                              <w:divBdr>
                                                                <w:top w:val="none" w:sz="0" w:space="0" w:color="auto"/>
                                                                <w:left w:val="none" w:sz="0" w:space="0" w:color="auto"/>
                                                                <w:bottom w:val="none" w:sz="0" w:space="0" w:color="auto"/>
                                                                <w:right w:val="none" w:sz="0" w:space="0" w:color="auto"/>
                                                              </w:divBdr>
                                                              <w:divsChild>
                                                                <w:div w:id="174855168">
                                                                  <w:marLeft w:val="0"/>
                                                                  <w:marRight w:val="0"/>
                                                                  <w:marTop w:val="0"/>
                                                                  <w:marBottom w:val="0"/>
                                                                  <w:divBdr>
                                                                    <w:top w:val="none" w:sz="0" w:space="0" w:color="auto"/>
                                                                    <w:left w:val="none" w:sz="0" w:space="0" w:color="auto"/>
                                                                    <w:bottom w:val="none" w:sz="0" w:space="0" w:color="auto"/>
                                                                    <w:right w:val="none" w:sz="0" w:space="0" w:color="auto"/>
                                                                  </w:divBdr>
                                                                  <w:divsChild>
                                                                    <w:div w:id="1066955592">
                                                                      <w:marLeft w:val="0"/>
                                                                      <w:marRight w:val="0"/>
                                                                      <w:marTop w:val="0"/>
                                                                      <w:marBottom w:val="0"/>
                                                                      <w:divBdr>
                                                                        <w:top w:val="none" w:sz="0" w:space="0" w:color="auto"/>
                                                                        <w:left w:val="none" w:sz="0" w:space="0" w:color="auto"/>
                                                                        <w:bottom w:val="none" w:sz="0" w:space="0" w:color="auto"/>
                                                                        <w:right w:val="none" w:sz="0" w:space="0" w:color="auto"/>
                                                                      </w:divBdr>
                                                                      <w:divsChild>
                                                                        <w:div w:id="1615601281">
                                                                          <w:marLeft w:val="0"/>
                                                                          <w:marRight w:val="0"/>
                                                                          <w:marTop w:val="0"/>
                                                                          <w:marBottom w:val="0"/>
                                                                          <w:divBdr>
                                                                            <w:top w:val="none" w:sz="0" w:space="0" w:color="auto"/>
                                                                            <w:left w:val="none" w:sz="0" w:space="0" w:color="auto"/>
                                                                            <w:bottom w:val="none" w:sz="0" w:space="0" w:color="auto"/>
                                                                            <w:right w:val="none" w:sz="0" w:space="0" w:color="auto"/>
                                                                          </w:divBdr>
                                                                          <w:divsChild>
                                                                            <w:div w:id="926966216">
                                                                              <w:marLeft w:val="0"/>
                                                                              <w:marRight w:val="0"/>
                                                                              <w:marTop w:val="0"/>
                                                                              <w:marBottom w:val="0"/>
                                                                              <w:divBdr>
                                                                                <w:top w:val="none" w:sz="0" w:space="0" w:color="auto"/>
                                                                                <w:left w:val="none" w:sz="0" w:space="0" w:color="auto"/>
                                                                                <w:bottom w:val="none" w:sz="0" w:space="0" w:color="auto"/>
                                                                                <w:right w:val="none" w:sz="0" w:space="0" w:color="auto"/>
                                                                              </w:divBdr>
                                                                              <w:divsChild>
                                                                                <w:div w:id="1088044588">
                                                                                  <w:marLeft w:val="0"/>
                                                                                  <w:marRight w:val="0"/>
                                                                                  <w:marTop w:val="0"/>
                                                                                  <w:marBottom w:val="0"/>
                                                                                  <w:divBdr>
                                                                                    <w:top w:val="none" w:sz="0" w:space="0" w:color="auto"/>
                                                                                    <w:left w:val="none" w:sz="0" w:space="0" w:color="auto"/>
                                                                                    <w:bottom w:val="none" w:sz="0" w:space="0" w:color="auto"/>
                                                                                    <w:right w:val="none" w:sz="0" w:space="0" w:color="auto"/>
                                                                                  </w:divBdr>
                                                                                  <w:divsChild>
                                                                                    <w:div w:id="198134013">
                                                                                      <w:marLeft w:val="0"/>
                                                                                      <w:marRight w:val="0"/>
                                                                                      <w:marTop w:val="0"/>
                                                                                      <w:marBottom w:val="0"/>
                                                                                      <w:divBdr>
                                                                                        <w:top w:val="none" w:sz="0" w:space="0" w:color="auto"/>
                                                                                        <w:left w:val="none" w:sz="0" w:space="0" w:color="auto"/>
                                                                                        <w:bottom w:val="none" w:sz="0" w:space="0" w:color="auto"/>
                                                                                        <w:right w:val="none" w:sz="0" w:space="0" w:color="auto"/>
                                                                                      </w:divBdr>
                                                                                      <w:divsChild>
                                                                                        <w:div w:id="1176379087">
                                                                                          <w:marLeft w:val="0"/>
                                                                                          <w:marRight w:val="120"/>
                                                                                          <w:marTop w:val="0"/>
                                                                                          <w:marBottom w:val="150"/>
                                                                                          <w:divBdr>
                                                                                            <w:top w:val="single" w:sz="2" w:space="0" w:color="EFEFEF"/>
                                                                                            <w:left w:val="single" w:sz="6" w:space="0" w:color="EFEFEF"/>
                                                                                            <w:bottom w:val="single" w:sz="6" w:space="0" w:color="E2E2E2"/>
                                                                                            <w:right w:val="single" w:sz="6" w:space="0" w:color="EFEFEF"/>
                                                                                          </w:divBdr>
                                                                                          <w:divsChild>
                                                                                            <w:div w:id="205919735">
                                                                                              <w:marLeft w:val="0"/>
                                                                                              <w:marRight w:val="0"/>
                                                                                              <w:marTop w:val="0"/>
                                                                                              <w:marBottom w:val="0"/>
                                                                                              <w:divBdr>
                                                                                                <w:top w:val="none" w:sz="0" w:space="0" w:color="auto"/>
                                                                                                <w:left w:val="none" w:sz="0" w:space="0" w:color="auto"/>
                                                                                                <w:bottom w:val="none" w:sz="0" w:space="0" w:color="auto"/>
                                                                                                <w:right w:val="none" w:sz="0" w:space="0" w:color="auto"/>
                                                                                              </w:divBdr>
                                                                                              <w:divsChild>
                                                                                                <w:div w:id="136534273">
                                                                                                  <w:marLeft w:val="0"/>
                                                                                                  <w:marRight w:val="0"/>
                                                                                                  <w:marTop w:val="0"/>
                                                                                                  <w:marBottom w:val="0"/>
                                                                                                  <w:divBdr>
                                                                                                    <w:top w:val="none" w:sz="0" w:space="0" w:color="auto"/>
                                                                                                    <w:left w:val="none" w:sz="0" w:space="0" w:color="auto"/>
                                                                                                    <w:bottom w:val="none" w:sz="0" w:space="0" w:color="auto"/>
                                                                                                    <w:right w:val="none" w:sz="0" w:space="0" w:color="auto"/>
                                                                                                  </w:divBdr>
                                                                                                  <w:divsChild>
                                                                                                    <w:div w:id="2440453">
                                                                                                      <w:marLeft w:val="0"/>
                                                                                                      <w:marRight w:val="0"/>
                                                                                                      <w:marTop w:val="0"/>
                                                                                                      <w:marBottom w:val="0"/>
                                                                                                      <w:divBdr>
                                                                                                        <w:top w:val="none" w:sz="0" w:space="0" w:color="auto"/>
                                                                                                        <w:left w:val="none" w:sz="0" w:space="0" w:color="auto"/>
                                                                                                        <w:bottom w:val="none" w:sz="0" w:space="0" w:color="auto"/>
                                                                                                        <w:right w:val="none" w:sz="0" w:space="0" w:color="auto"/>
                                                                                                      </w:divBdr>
                                                                                                      <w:divsChild>
                                                                                                        <w:div w:id="1251893768">
                                                                                                          <w:marLeft w:val="0"/>
                                                                                                          <w:marRight w:val="0"/>
                                                                                                          <w:marTop w:val="0"/>
                                                                                                          <w:marBottom w:val="0"/>
                                                                                                          <w:divBdr>
                                                                                                            <w:top w:val="single" w:sz="6" w:space="0" w:color="E5E5E5"/>
                                                                                                            <w:left w:val="none" w:sz="0" w:space="0" w:color="auto"/>
                                                                                                            <w:bottom w:val="none" w:sz="0" w:space="0" w:color="auto"/>
                                                                                                            <w:right w:val="none" w:sz="0" w:space="0" w:color="auto"/>
                                                                                                          </w:divBdr>
                                                                                                          <w:divsChild>
                                                                                                            <w:div w:id="78717553">
                                                                                                              <w:marLeft w:val="0"/>
                                                                                                              <w:marRight w:val="0"/>
                                                                                                              <w:marTop w:val="0"/>
                                                                                                              <w:marBottom w:val="0"/>
                                                                                                              <w:divBdr>
                                                                                                                <w:top w:val="single" w:sz="6" w:space="9" w:color="D8D8D8"/>
                                                                                                                <w:left w:val="none" w:sz="0" w:space="0" w:color="auto"/>
                                                                                                                <w:bottom w:val="none" w:sz="0" w:space="0" w:color="auto"/>
                                                                                                                <w:right w:val="none" w:sz="0" w:space="0" w:color="auto"/>
                                                                                                              </w:divBdr>
                                                                                                              <w:divsChild>
                                                                                                                <w:div w:id="1670868563">
                                                                                                                  <w:marLeft w:val="0"/>
                                                                                                                  <w:marRight w:val="0"/>
                                                                                                                  <w:marTop w:val="0"/>
                                                                                                                  <w:marBottom w:val="0"/>
                                                                                                                  <w:divBdr>
                                                                                                                    <w:top w:val="none" w:sz="0" w:space="0" w:color="auto"/>
                                                                                                                    <w:left w:val="none" w:sz="0" w:space="0" w:color="auto"/>
                                                                                                                    <w:bottom w:val="none" w:sz="0" w:space="0" w:color="auto"/>
                                                                                                                    <w:right w:val="none" w:sz="0" w:space="0" w:color="auto"/>
                                                                                                                  </w:divBdr>
                                                                                                                  <w:divsChild>
                                                                                                                    <w:div w:id="1668903526">
                                                                                                                      <w:marLeft w:val="0"/>
                                                                                                                      <w:marRight w:val="0"/>
                                                                                                                      <w:marTop w:val="0"/>
                                                                                                                      <w:marBottom w:val="0"/>
                                                                                                                      <w:divBdr>
                                                                                                                        <w:top w:val="none" w:sz="0" w:space="0" w:color="auto"/>
                                                                                                                        <w:left w:val="none" w:sz="0" w:space="0" w:color="auto"/>
                                                                                                                        <w:bottom w:val="none" w:sz="0" w:space="0" w:color="auto"/>
                                                                                                                        <w:right w:val="none" w:sz="0" w:space="0" w:color="auto"/>
                                                                                                                      </w:divBdr>
                                                                                                                      <w:divsChild>
                                                                                                                        <w:div w:id="1127815889">
                                                                                                                          <w:marLeft w:val="0"/>
                                                                                                                          <w:marRight w:val="0"/>
                                                                                                                          <w:marTop w:val="0"/>
                                                                                                                          <w:marBottom w:val="0"/>
                                                                                                                          <w:divBdr>
                                                                                                                            <w:top w:val="none" w:sz="0" w:space="0" w:color="auto"/>
                                                                                                                            <w:left w:val="none" w:sz="0" w:space="0" w:color="auto"/>
                                                                                                                            <w:bottom w:val="none" w:sz="0" w:space="0" w:color="auto"/>
                                                                                                                            <w:right w:val="none" w:sz="0" w:space="0" w:color="auto"/>
                                                                                                                          </w:divBdr>
                                                                                                                          <w:divsChild>
                                                                                                                            <w:div w:id="1021780592">
                                                                                                                              <w:marLeft w:val="-6000"/>
                                                                                                                              <w:marRight w:val="0"/>
                                                                                                                              <w:marTop w:val="0"/>
                                                                                                                              <w:marBottom w:val="135"/>
                                                                                                                              <w:divBdr>
                                                                                                                                <w:top w:val="none" w:sz="0" w:space="0" w:color="auto"/>
                                                                                                                                <w:left w:val="none" w:sz="0" w:space="0" w:color="auto"/>
                                                                                                                                <w:bottom w:val="single" w:sz="6" w:space="0" w:color="E5E5E5"/>
                                                                                                                                <w:right w:val="none" w:sz="0" w:space="0" w:color="auto"/>
                                                                                                                              </w:divBdr>
                                                                                                                              <w:divsChild>
                                                                                                                                <w:div w:id="1550918667">
                                                                                                                                  <w:marLeft w:val="0"/>
                                                                                                                                  <w:marRight w:val="0"/>
                                                                                                                                  <w:marTop w:val="0"/>
                                                                                                                                  <w:marBottom w:val="0"/>
                                                                                                                                  <w:divBdr>
                                                                                                                                    <w:top w:val="none" w:sz="0" w:space="0" w:color="auto"/>
                                                                                                                                    <w:left w:val="none" w:sz="0" w:space="0" w:color="auto"/>
                                                                                                                                    <w:bottom w:val="none" w:sz="0" w:space="0" w:color="auto"/>
                                                                                                                                    <w:right w:val="none" w:sz="0" w:space="0" w:color="auto"/>
                                                                                                                                  </w:divBdr>
                                                                                                                                  <w:divsChild>
                                                                                                                                    <w:div w:id="340594912">
                                                                                                                                      <w:marLeft w:val="0"/>
                                                                                                                                      <w:marRight w:val="0"/>
                                                                                                                                      <w:marTop w:val="0"/>
                                                                                                                                      <w:marBottom w:val="0"/>
                                                                                                                                      <w:divBdr>
                                                                                                                                        <w:top w:val="none" w:sz="0" w:space="0" w:color="auto"/>
                                                                                                                                        <w:left w:val="none" w:sz="0" w:space="0" w:color="auto"/>
                                                                                                                                        <w:bottom w:val="none" w:sz="0" w:space="0" w:color="auto"/>
                                                                                                                                        <w:right w:val="none" w:sz="0" w:space="0" w:color="auto"/>
                                                                                                                                      </w:divBdr>
                                                                                                                                      <w:divsChild>
                                                                                                                                        <w:div w:id="415438586">
                                                                                                                                          <w:marLeft w:val="0"/>
                                                                                                                                          <w:marRight w:val="0"/>
                                                                                                                                          <w:marTop w:val="0"/>
                                                                                                                                          <w:marBottom w:val="0"/>
                                                                                                                                          <w:divBdr>
                                                                                                                                            <w:top w:val="none" w:sz="0" w:space="0" w:color="auto"/>
                                                                                                                                            <w:left w:val="none" w:sz="0" w:space="0" w:color="auto"/>
                                                                                                                                            <w:bottom w:val="none" w:sz="0" w:space="0" w:color="auto"/>
                                                                                                                                            <w:right w:val="none" w:sz="0" w:space="0" w:color="auto"/>
                                                                                                                                          </w:divBdr>
                                                                                                                                          <w:divsChild>
                                                                                                                                            <w:div w:id="1882938728">
                                                                                                                                              <w:marLeft w:val="0"/>
                                                                                                                                              <w:marRight w:val="0"/>
                                                                                                                                              <w:marTop w:val="0"/>
                                                                                                                                              <w:marBottom w:val="0"/>
                                                                                                                                              <w:divBdr>
                                                                                                                                                <w:top w:val="single" w:sz="6" w:space="0" w:color="666666"/>
                                                                                                                                                <w:left w:val="single" w:sz="6" w:space="0" w:color="CCCCCC"/>
                                                                                                                                                <w:bottom w:val="single" w:sz="6" w:space="0" w:color="CCCCCC"/>
                                                                                                                                                <w:right w:val="single" w:sz="6" w:space="0" w:color="CCCCCC"/>
                                                                                                                                              </w:divBdr>
                                                                                                                                              <w:divsChild>
                                                                                                                                                <w:div w:id="992834251">
                                                                                                                                                  <w:marLeft w:val="30"/>
                                                                                                                                                  <w:marRight w:val="0"/>
                                                                                                                                                  <w:marTop w:val="0"/>
                                                                                                                                                  <w:marBottom w:val="0"/>
                                                                                                                                                  <w:divBdr>
                                                                                                                                                    <w:top w:val="none" w:sz="0" w:space="0" w:color="auto"/>
                                                                                                                                                    <w:left w:val="none" w:sz="0" w:space="0" w:color="auto"/>
                                                                                                                                                    <w:bottom w:val="none" w:sz="0" w:space="0" w:color="auto"/>
                                                                                                                                                    <w:right w:val="none" w:sz="0" w:space="0" w:color="auto"/>
                                                                                                                                                  </w:divBdr>
                                                                                                                                                  <w:divsChild>
                                                                                                                                                    <w:div w:id="2035229329">
                                                                                                                                                      <w:marLeft w:val="0"/>
                                                                                                                                                      <w:marRight w:val="0"/>
                                                                                                                                                      <w:marTop w:val="0"/>
                                                                                                                                                      <w:marBottom w:val="0"/>
                                                                                                                                                      <w:divBdr>
                                                                                                                                                        <w:top w:val="none" w:sz="0" w:space="0" w:color="auto"/>
                                                                                                                                                        <w:left w:val="none" w:sz="0" w:space="0" w:color="auto"/>
                                                                                                                                                        <w:bottom w:val="none" w:sz="0" w:space="0" w:color="auto"/>
                                                                                                                                                        <w:right w:val="none" w:sz="0" w:space="0" w:color="auto"/>
                                                                                                                                                      </w:divBdr>
                                                                                                                                                    </w:div>
                                                                                                                                                    <w:div w:id="757605614">
                                                                                                                                                      <w:marLeft w:val="0"/>
                                                                                                                                                      <w:marRight w:val="0"/>
                                                                                                                                                      <w:marTop w:val="0"/>
                                                                                                                                                      <w:marBottom w:val="0"/>
                                                                                                                                                      <w:divBdr>
                                                                                                                                                        <w:top w:val="none" w:sz="0" w:space="0" w:color="auto"/>
                                                                                                                                                        <w:left w:val="none" w:sz="0" w:space="0" w:color="auto"/>
                                                                                                                                                        <w:bottom w:val="none" w:sz="0" w:space="0" w:color="auto"/>
                                                                                                                                                        <w:right w:val="none" w:sz="0" w:space="0" w:color="auto"/>
                                                                                                                                                      </w:divBdr>
                                                                                                                                                    </w:div>
                                                                                                                                                    <w:div w:id="10529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8690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github.com/manishahg/PSOC_CapSenseProximity"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hyperlink" Target="https://github.com/msurovich22/Lab-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32E5E-DC2A-4740-83B6-3649C346E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4668</TotalTime>
  <Pages>12</Pages>
  <Words>1383</Words>
  <Characters>7888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Caity Callahan</dc:creator>
  <cp:lastModifiedBy>Michael</cp:lastModifiedBy>
  <cp:revision>25</cp:revision>
  <cp:lastPrinted>2016-03-10T18:05:00Z</cp:lastPrinted>
  <dcterms:created xsi:type="dcterms:W3CDTF">2016-11-07T00:07:00Z</dcterms:created>
  <dcterms:modified xsi:type="dcterms:W3CDTF">2016-11-10T05:58:00Z</dcterms:modified>
</cp:coreProperties>
</file>