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A2BF4" w14:textId="7579AFEE" w:rsidR="004A182A" w:rsidRDefault="004A182A" w:rsidP="003E6680">
      <w:r>
        <w:t>65947 test document</w:t>
      </w:r>
    </w:p>
    <w:p w14:paraId="4630E237" w14:textId="5C8BFC48" w:rsidR="003E6680" w:rsidRPr="003E6680" w:rsidRDefault="003E6680" w:rsidP="003E6680">
      <w:r w:rsidRPr="003E6680">
        <w:t>User is able to create Case Template:</w:t>
      </w:r>
    </w:p>
    <w:p w14:paraId="358A5818" w14:textId="02E46664" w:rsidR="003E6680" w:rsidRDefault="00216F7E" w:rsidP="003E6680">
      <w:r w:rsidRPr="00216F7E">
        <w:rPr>
          <w:noProof/>
        </w:rPr>
        <w:drawing>
          <wp:inline distT="0" distB="0" distL="0" distR="0" wp14:anchorId="0F38AA1A" wp14:editId="41F8E044">
            <wp:extent cx="5943600" cy="1961515"/>
            <wp:effectExtent l="0" t="0" r="0" b="635"/>
            <wp:docPr id="121070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2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A458" w14:textId="4FEEF598" w:rsidR="001907DA" w:rsidRPr="003E6680" w:rsidRDefault="001907DA" w:rsidP="003E6680">
      <w:r w:rsidRPr="001907DA">
        <w:rPr>
          <w:noProof/>
        </w:rPr>
        <w:drawing>
          <wp:inline distT="0" distB="0" distL="0" distR="0" wp14:anchorId="1D50A774" wp14:editId="0EF93884">
            <wp:extent cx="5943600" cy="2117090"/>
            <wp:effectExtent l="0" t="0" r="0" b="0"/>
            <wp:docPr id="204357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7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63F8" w14:textId="77777777" w:rsidR="003E6680" w:rsidRPr="003E6680" w:rsidRDefault="003E6680" w:rsidP="003E6680">
      <w:r w:rsidRPr="003E6680">
        <w:t>User is able to Initiate Case using the Template.</w:t>
      </w:r>
    </w:p>
    <w:p w14:paraId="3E4263C6" w14:textId="4AF4F0FF" w:rsidR="003E6680" w:rsidRDefault="00C61CA2" w:rsidP="003E6680">
      <w:r w:rsidRPr="00C61CA2">
        <w:rPr>
          <w:noProof/>
        </w:rPr>
        <w:drawing>
          <wp:inline distT="0" distB="0" distL="0" distR="0" wp14:anchorId="31CE3B75" wp14:editId="45CFAA94">
            <wp:extent cx="5943600" cy="2094230"/>
            <wp:effectExtent l="0" t="0" r="0" b="1270"/>
            <wp:docPr id="194147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73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29D0" w14:textId="2AFF6AA9" w:rsidR="00C61CA2" w:rsidRPr="003E6680" w:rsidRDefault="00AF034F" w:rsidP="003E6680">
      <w:r w:rsidRPr="00AF034F">
        <w:rPr>
          <w:noProof/>
        </w:rPr>
        <w:lastRenderedPageBreak/>
        <w:drawing>
          <wp:inline distT="0" distB="0" distL="0" distR="0" wp14:anchorId="23AB97C9" wp14:editId="525C5E6F">
            <wp:extent cx="5943600" cy="2160905"/>
            <wp:effectExtent l="0" t="0" r="0" b="0"/>
            <wp:docPr id="56078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8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F00D" w14:textId="13144079" w:rsidR="00781043" w:rsidRDefault="003E6680">
      <w:r w:rsidRPr="003E6680">
        <w:t>https://marken--markenqa.sandbox.lightning.force.com/lightning/r/Case/500ds000009cPOTAA2/view</w:t>
      </w:r>
    </w:p>
    <w:sectPr w:rsidR="00781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43"/>
    <w:rsid w:val="001907DA"/>
    <w:rsid w:val="00216F7E"/>
    <w:rsid w:val="003E6680"/>
    <w:rsid w:val="004A182A"/>
    <w:rsid w:val="00781043"/>
    <w:rsid w:val="00A24292"/>
    <w:rsid w:val="00AF034F"/>
    <w:rsid w:val="00C61CA2"/>
    <w:rsid w:val="00C9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520D"/>
  <w15:chartTrackingRefBased/>
  <w15:docId w15:val="{54E357E5-DC09-4595-8BFC-EA92654D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747bccc-1f7a-43de-9506-0ef23dd23464}" enabled="1" method="Privilege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Jha</dc:creator>
  <cp:keywords/>
  <dc:description/>
  <cp:lastModifiedBy>M Jha</cp:lastModifiedBy>
  <cp:revision>8</cp:revision>
  <dcterms:created xsi:type="dcterms:W3CDTF">2026-03-03T11:41:00Z</dcterms:created>
  <dcterms:modified xsi:type="dcterms:W3CDTF">2026-03-11T10:50:00Z</dcterms:modified>
</cp:coreProperties>
</file>