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094B9" w14:textId="77777777" w:rsidR="00933CCB" w:rsidRPr="00237564" w:rsidRDefault="00933CCB" w:rsidP="00933CCB">
      <w:pPr>
        <w:numPr>
          <w:ilvl w:val="0"/>
          <w:numId w:val="1"/>
        </w:numPr>
        <w:rPr>
          <w:color w:val="EE0000"/>
          <w:lang w:val="en-US"/>
        </w:rPr>
      </w:pPr>
      <w:r w:rsidRPr="00237564">
        <w:rPr>
          <w:color w:val="EE0000"/>
          <w:lang w:val="en-US"/>
        </w:rPr>
        <w:t>Demonstrate creation of Spring Boot Application</w:t>
      </w:r>
    </w:p>
    <w:p w14:paraId="55F6515A" w14:textId="77777777" w:rsidR="00933CCB" w:rsidRPr="00237564" w:rsidRDefault="00933CCB" w:rsidP="00933CCB">
      <w:pPr>
        <w:numPr>
          <w:ilvl w:val="1"/>
          <w:numId w:val="1"/>
        </w:numPr>
        <w:rPr>
          <w:color w:val="EE0000"/>
          <w:lang w:val="en-US"/>
        </w:rPr>
      </w:pPr>
      <w:r w:rsidRPr="00237564">
        <w:rPr>
          <w:color w:val="EE0000"/>
          <w:lang w:val="en-US"/>
        </w:rPr>
        <w:t xml:space="preserve">Spring </w:t>
      </w:r>
      <w:proofErr w:type="spellStart"/>
      <w:r w:rsidRPr="00237564">
        <w:rPr>
          <w:color w:val="EE0000"/>
          <w:lang w:val="en-US"/>
        </w:rPr>
        <w:t>initializr</w:t>
      </w:r>
      <w:proofErr w:type="spellEnd"/>
      <w:r w:rsidRPr="00237564">
        <w:rPr>
          <w:color w:val="EE0000"/>
          <w:lang w:val="en-US"/>
        </w:rPr>
        <w:t xml:space="preserve">, https://start.spring.io, @SpringBootApplication, </w:t>
      </w:r>
      <w:proofErr w:type="spellStart"/>
      <w:proofErr w:type="gramStart"/>
      <w:r w:rsidRPr="00237564">
        <w:rPr>
          <w:color w:val="EE0000"/>
          <w:lang w:val="en-US"/>
        </w:rPr>
        <w:t>SpringApplication.run</w:t>
      </w:r>
      <w:proofErr w:type="spellEnd"/>
      <w:r w:rsidRPr="00237564">
        <w:rPr>
          <w:color w:val="EE0000"/>
          <w:lang w:val="en-US"/>
        </w:rPr>
        <w:t>(</w:t>
      </w:r>
      <w:proofErr w:type="gramEnd"/>
      <w:r w:rsidRPr="00237564">
        <w:rPr>
          <w:color w:val="EE0000"/>
          <w:lang w:val="en-US"/>
        </w:rPr>
        <w:t>)</w:t>
      </w:r>
    </w:p>
    <w:p w14:paraId="659BC2DC" w14:textId="77777777" w:rsidR="00933CCB" w:rsidRPr="00237564" w:rsidRDefault="00933CCB" w:rsidP="00933CCB">
      <w:pPr>
        <w:numPr>
          <w:ilvl w:val="2"/>
          <w:numId w:val="1"/>
        </w:numPr>
        <w:rPr>
          <w:color w:val="EE0000"/>
          <w:lang w:val="en-US"/>
        </w:rPr>
      </w:pPr>
      <w:r w:rsidRPr="00237564">
        <w:rPr>
          <w:color w:val="EE0000"/>
          <w:lang w:val="en-US"/>
        </w:rPr>
        <w:t>Ref - https://start.spring.io </w:t>
      </w:r>
    </w:p>
    <w:p w14:paraId="57A992AB" w14:textId="5C506DC6" w:rsidR="00EA40FB" w:rsidRDefault="00BB64B4">
      <w:r>
        <w:rPr>
          <w:noProof/>
        </w:rPr>
        <w:drawing>
          <wp:inline distT="0" distB="0" distL="0" distR="0" wp14:anchorId="0A06D9C9" wp14:editId="6862B5DA">
            <wp:extent cx="5731510" cy="3225165"/>
            <wp:effectExtent l="0" t="0" r="2540" b="0"/>
            <wp:docPr id="16272050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DDA34D" wp14:editId="6A01F6B7">
            <wp:extent cx="5731510" cy="3225165"/>
            <wp:effectExtent l="0" t="0" r="2540" b="0"/>
            <wp:docPr id="715306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1DCD9" w14:textId="77777777" w:rsidR="00BB64B4" w:rsidRDefault="00BB64B4"/>
    <w:p w14:paraId="774BAE0E" w14:textId="77777777" w:rsidR="00BB64B4" w:rsidRDefault="00BB64B4"/>
    <w:p w14:paraId="057CC60D" w14:textId="77777777" w:rsidR="00BB64B4" w:rsidRDefault="00BB64B4"/>
    <w:p w14:paraId="45833F6E" w14:textId="77777777" w:rsidR="00BB64B4" w:rsidRDefault="00BB64B4"/>
    <w:p w14:paraId="745848FD" w14:textId="77777777" w:rsidR="00342CF1" w:rsidRPr="00237564" w:rsidRDefault="00342CF1" w:rsidP="00342CF1">
      <w:pPr>
        <w:numPr>
          <w:ilvl w:val="0"/>
          <w:numId w:val="2"/>
        </w:numPr>
        <w:rPr>
          <w:color w:val="EE0000"/>
          <w:lang w:val="en-US"/>
        </w:rPr>
      </w:pPr>
      <w:r w:rsidRPr="00237564">
        <w:rPr>
          <w:color w:val="EE0000"/>
          <w:lang w:val="en-US"/>
        </w:rPr>
        <w:lastRenderedPageBreak/>
        <w:t>Explain the need and benefits of Spring Boot</w:t>
      </w:r>
    </w:p>
    <w:p w14:paraId="79F512C9" w14:textId="77777777" w:rsidR="00342CF1" w:rsidRPr="00237564" w:rsidRDefault="00342CF1" w:rsidP="00342CF1">
      <w:pPr>
        <w:numPr>
          <w:ilvl w:val="1"/>
          <w:numId w:val="2"/>
        </w:numPr>
        <w:rPr>
          <w:color w:val="EE0000"/>
          <w:lang w:val="en-US"/>
        </w:rPr>
      </w:pPr>
      <w:r w:rsidRPr="00237564">
        <w:rPr>
          <w:color w:val="EE0000"/>
          <w:lang w:val="en-US"/>
        </w:rPr>
        <w:t>Makes Java development easy, avoids tedious development steps, reduces development time, avoids writing boilerplate code, provides embedded tomcat server, avoid XML configuration</w:t>
      </w:r>
    </w:p>
    <w:p w14:paraId="49DE930B" w14:textId="77777777" w:rsidR="00342CF1" w:rsidRPr="00237564" w:rsidRDefault="00342CF1" w:rsidP="00342CF1">
      <w:pPr>
        <w:numPr>
          <w:ilvl w:val="2"/>
          <w:numId w:val="2"/>
        </w:numPr>
        <w:rPr>
          <w:color w:val="EE0000"/>
          <w:lang w:val="en-US"/>
        </w:rPr>
      </w:pPr>
      <w:r w:rsidRPr="00237564">
        <w:rPr>
          <w:color w:val="EE0000"/>
          <w:lang w:val="en-US"/>
        </w:rPr>
        <w:t>Ref - https://www.journaldev.com/7969/spring-boot-tutorial </w:t>
      </w:r>
    </w:p>
    <w:p w14:paraId="4893D292" w14:textId="77777777" w:rsidR="00BB64B4" w:rsidRDefault="00BB64B4"/>
    <w:p w14:paraId="133FCB0E" w14:textId="77777777" w:rsidR="004F3310" w:rsidRPr="004F3310" w:rsidRDefault="004F3310" w:rsidP="004F3310">
      <w:r w:rsidRPr="004F3310">
        <w:t>Traditional Spring development requires:</w:t>
      </w:r>
    </w:p>
    <w:p w14:paraId="115D8D10" w14:textId="77777777" w:rsidR="004F3310" w:rsidRPr="004F3310" w:rsidRDefault="004F3310" w:rsidP="004F3310">
      <w:pPr>
        <w:numPr>
          <w:ilvl w:val="0"/>
          <w:numId w:val="3"/>
        </w:numPr>
      </w:pPr>
      <w:r w:rsidRPr="004F3310">
        <w:t xml:space="preserve">Extensive XML configuration </w:t>
      </w:r>
    </w:p>
    <w:p w14:paraId="4CF96266" w14:textId="77777777" w:rsidR="004F3310" w:rsidRPr="004F3310" w:rsidRDefault="004F3310" w:rsidP="004F3310">
      <w:pPr>
        <w:numPr>
          <w:ilvl w:val="0"/>
          <w:numId w:val="3"/>
        </w:numPr>
      </w:pPr>
      <w:r w:rsidRPr="004F3310">
        <w:t xml:space="preserve">Manual dependency setup </w:t>
      </w:r>
    </w:p>
    <w:p w14:paraId="1640B6C1" w14:textId="77777777" w:rsidR="004F3310" w:rsidRPr="004F3310" w:rsidRDefault="004F3310" w:rsidP="004F3310">
      <w:pPr>
        <w:numPr>
          <w:ilvl w:val="0"/>
          <w:numId w:val="3"/>
        </w:numPr>
      </w:pPr>
      <w:r w:rsidRPr="004F3310">
        <w:t>External server deployment</w:t>
      </w:r>
    </w:p>
    <w:p w14:paraId="030C7FA0" w14:textId="77777777" w:rsidR="004F3310" w:rsidRDefault="004F3310"/>
    <w:p w14:paraId="788A6E56" w14:textId="66B4F2BC" w:rsidR="004F3310" w:rsidRPr="004F3310" w:rsidRDefault="004F3310" w:rsidP="004F3310">
      <w:pPr>
        <w:rPr>
          <w:b/>
          <w:bCs/>
        </w:rPr>
      </w:pPr>
      <w:r w:rsidRPr="004F3310">
        <w:rPr>
          <w:b/>
          <w:bCs/>
        </w:rPr>
        <w:t>Benefits</w:t>
      </w:r>
      <w:r>
        <w:rPr>
          <w:b/>
          <w:bCs/>
        </w:rPr>
        <w:t xml:space="preserve"> of Spring Boot</w:t>
      </w:r>
      <w:r w:rsidRPr="004F3310">
        <w:rPr>
          <w:b/>
          <w:bCs/>
        </w:rPr>
        <w:t>:</w:t>
      </w:r>
    </w:p>
    <w:p w14:paraId="71B7D6AB" w14:textId="58EF7C81" w:rsidR="004F3310" w:rsidRPr="004F3310" w:rsidRDefault="004F3310" w:rsidP="004F3310">
      <w:pPr>
        <w:numPr>
          <w:ilvl w:val="0"/>
          <w:numId w:val="4"/>
        </w:numPr>
      </w:pPr>
      <w:r w:rsidRPr="004F3310">
        <w:t xml:space="preserve">Simplifies Java development </w:t>
      </w:r>
    </w:p>
    <w:p w14:paraId="34B36106" w14:textId="67A7AA5D" w:rsidR="004F3310" w:rsidRPr="004F3310" w:rsidRDefault="004F3310" w:rsidP="004F3310">
      <w:pPr>
        <w:numPr>
          <w:ilvl w:val="0"/>
          <w:numId w:val="4"/>
        </w:numPr>
      </w:pPr>
      <w:r w:rsidRPr="004F3310">
        <w:t xml:space="preserve">Reduces boilerplate code </w:t>
      </w:r>
    </w:p>
    <w:p w14:paraId="609DE33E" w14:textId="73EF9057" w:rsidR="004F3310" w:rsidRPr="004F3310" w:rsidRDefault="004F3310" w:rsidP="004F3310">
      <w:pPr>
        <w:numPr>
          <w:ilvl w:val="0"/>
          <w:numId w:val="4"/>
        </w:numPr>
      </w:pPr>
      <w:r w:rsidRPr="004F3310">
        <w:t xml:space="preserve">Provides auto-configuration </w:t>
      </w:r>
    </w:p>
    <w:p w14:paraId="2423A6FA" w14:textId="221D9174" w:rsidR="004F3310" w:rsidRPr="004F3310" w:rsidRDefault="004F3310" w:rsidP="004F3310">
      <w:pPr>
        <w:numPr>
          <w:ilvl w:val="0"/>
          <w:numId w:val="4"/>
        </w:numPr>
      </w:pPr>
      <w:r w:rsidRPr="004F3310">
        <w:t xml:space="preserve">Embedded servers (Tomcat, Jetty) </w:t>
      </w:r>
    </w:p>
    <w:p w14:paraId="06C99C6A" w14:textId="3A4E43BB" w:rsidR="004F3310" w:rsidRPr="004F3310" w:rsidRDefault="004F3310" w:rsidP="004F3310">
      <w:pPr>
        <w:numPr>
          <w:ilvl w:val="0"/>
          <w:numId w:val="4"/>
        </w:numPr>
      </w:pPr>
      <w:r w:rsidRPr="004F3310">
        <w:t xml:space="preserve">No need for XML configuration </w:t>
      </w:r>
    </w:p>
    <w:p w14:paraId="7F824EF1" w14:textId="178B2A25" w:rsidR="004F3310" w:rsidRPr="004F3310" w:rsidRDefault="004F3310" w:rsidP="004F3310">
      <w:pPr>
        <w:numPr>
          <w:ilvl w:val="0"/>
          <w:numId w:val="4"/>
        </w:numPr>
      </w:pPr>
      <w:r w:rsidRPr="004F3310">
        <w:t xml:space="preserve">Faster development &amp; deployment </w:t>
      </w:r>
    </w:p>
    <w:p w14:paraId="451B7BD8" w14:textId="391648D7" w:rsidR="004F3310" w:rsidRPr="004F3310" w:rsidRDefault="004F3310" w:rsidP="004F3310">
      <w:pPr>
        <w:numPr>
          <w:ilvl w:val="0"/>
          <w:numId w:val="4"/>
        </w:numPr>
      </w:pPr>
      <w:r w:rsidRPr="004F3310">
        <w:t>Production-ready features (metrics, health checks)</w:t>
      </w:r>
    </w:p>
    <w:p w14:paraId="73D965F4" w14:textId="77777777" w:rsidR="004F3310" w:rsidRDefault="004F3310"/>
    <w:p w14:paraId="5257EF33" w14:textId="77777777" w:rsidR="00237564" w:rsidRDefault="00237564"/>
    <w:p w14:paraId="6108E5F2" w14:textId="77777777" w:rsidR="00237564" w:rsidRDefault="00237564"/>
    <w:p w14:paraId="660249C1" w14:textId="77777777" w:rsidR="00237564" w:rsidRDefault="00237564"/>
    <w:p w14:paraId="6BBC5F44" w14:textId="77777777" w:rsidR="00237564" w:rsidRDefault="00237564"/>
    <w:p w14:paraId="6C9D95CF" w14:textId="77777777" w:rsidR="00237564" w:rsidRDefault="00237564"/>
    <w:p w14:paraId="4CB86D68" w14:textId="77777777" w:rsidR="00237564" w:rsidRDefault="00237564"/>
    <w:p w14:paraId="68A3661E" w14:textId="77777777" w:rsidR="00237564" w:rsidRDefault="00237564"/>
    <w:p w14:paraId="6A07DC58" w14:textId="77777777" w:rsidR="00237564" w:rsidRDefault="00237564"/>
    <w:p w14:paraId="06BC27C4" w14:textId="77777777" w:rsidR="00237564" w:rsidRDefault="00237564"/>
    <w:p w14:paraId="03C94C14" w14:textId="77777777" w:rsidR="00237564" w:rsidRDefault="00237564"/>
    <w:p w14:paraId="0B7AC2D7" w14:textId="77777777" w:rsidR="00237564" w:rsidRDefault="00237564"/>
    <w:p w14:paraId="09F27FC9" w14:textId="77777777" w:rsidR="00237564" w:rsidRDefault="00237564"/>
    <w:p w14:paraId="3124E9D6" w14:textId="77777777" w:rsidR="007A09C4" w:rsidRPr="007A09C4" w:rsidRDefault="007A09C4" w:rsidP="007A09C4">
      <w:pPr>
        <w:numPr>
          <w:ilvl w:val="0"/>
          <w:numId w:val="5"/>
        </w:numPr>
        <w:rPr>
          <w:color w:val="EE0000"/>
          <w:lang w:val="en-US"/>
        </w:rPr>
      </w:pPr>
      <w:r w:rsidRPr="007A09C4">
        <w:rPr>
          <w:color w:val="EE0000"/>
          <w:lang w:val="en-US"/>
        </w:rPr>
        <w:lastRenderedPageBreak/>
        <w:t>Demonstrate loading bean from spring configuration file</w:t>
      </w:r>
    </w:p>
    <w:p w14:paraId="702B7ED2" w14:textId="77777777" w:rsidR="007A09C4" w:rsidRPr="007A09C4" w:rsidRDefault="007A09C4" w:rsidP="007A09C4">
      <w:pPr>
        <w:numPr>
          <w:ilvl w:val="1"/>
          <w:numId w:val="5"/>
        </w:numPr>
        <w:rPr>
          <w:color w:val="EE0000"/>
          <w:lang w:val="en-US"/>
        </w:rPr>
      </w:pPr>
      <w:r w:rsidRPr="007A09C4">
        <w:rPr>
          <w:color w:val="EE0000"/>
          <w:lang w:val="en-US"/>
        </w:rPr>
        <w:t>Spring configuration xml, spring xml schema spring-beans.xsd, &lt;bean&gt;, id, class, &lt;constructor-</w:t>
      </w:r>
      <w:proofErr w:type="spellStart"/>
      <w:r w:rsidRPr="007A09C4">
        <w:rPr>
          <w:color w:val="EE0000"/>
          <w:lang w:val="en-US"/>
        </w:rPr>
        <w:t>arg</w:t>
      </w:r>
      <w:proofErr w:type="spellEnd"/>
      <w:r w:rsidRPr="007A09C4">
        <w:rPr>
          <w:color w:val="EE0000"/>
          <w:lang w:val="en-US"/>
        </w:rPr>
        <w:t xml:space="preserve">&gt;, &lt;property&gt;, name, value, </w:t>
      </w:r>
      <w:proofErr w:type="spellStart"/>
      <w:r w:rsidRPr="007A09C4">
        <w:rPr>
          <w:color w:val="EE0000"/>
          <w:lang w:val="en-US"/>
        </w:rPr>
        <w:t>ClassPathXmlApplicationContext</w:t>
      </w:r>
      <w:proofErr w:type="spellEnd"/>
      <w:r w:rsidRPr="007A09C4">
        <w:rPr>
          <w:color w:val="EE0000"/>
          <w:lang w:val="en-US"/>
        </w:rPr>
        <w:t xml:space="preserve">, </w:t>
      </w:r>
      <w:proofErr w:type="spellStart"/>
      <w:r w:rsidRPr="007A09C4">
        <w:rPr>
          <w:color w:val="EE0000"/>
          <w:lang w:val="en-US"/>
        </w:rPr>
        <w:t>ApplicationContext</w:t>
      </w:r>
      <w:proofErr w:type="spellEnd"/>
      <w:r w:rsidRPr="007A09C4">
        <w:rPr>
          <w:color w:val="EE0000"/>
          <w:lang w:val="en-US"/>
        </w:rPr>
        <w:t xml:space="preserve">, </w:t>
      </w:r>
      <w:proofErr w:type="spellStart"/>
      <w:proofErr w:type="gramStart"/>
      <w:r w:rsidRPr="007A09C4">
        <w:rPr>
          <w:color w:val="EE0000"/>
          <w:lang w:val="en-US"/>
        </w:rPr>
        <w:t>context.getBean</w:t>
      </w:r>
      <w:proofErr w:type="spellEnd"/>
      <w:proofErr w:type="gramEnd"/>
      <w:r w:rsidRPr="007A09C4">
        <w:rPr>
          <w:color w:val="EE0000"/>
          <w:lang w:val="en-US"/>
        </w:rPr>
        <w:t>(), singleton scope, prototype scope</w:t>
      </w:r>
    </w:p>
    <w:p w14:paraId="4FAD3473" w14:textId="77777777" w:rsidR="007A09C4" w:rsidRPr="007A09C4" w:rsidRDefault="007A09C4" w:rsidP="007A09C4">
      <w:pPr>
        <w:numPr>
          <w:ilvl w:val="2"/>
          <w:numId w:val="5"/>
        </w:numPr>
        <w:rPr>
          <w:color w:val="EE0000"/>
          <w:lang w:val="en-US"/>
        </w:rPr>
      </w:pPr>
      <w:r w:rsidRPr="007A09C4">
        <w:rPr>
          <w:color w:val="EE0000"/>
          <w:lang w:val="en-US"/>
        </w:rPr>
        <w:t>Ref - https://docs.spring.io/spring-framework/docs/current/spring-framework-reference/core.html</w:t>
      </w:r>
    </w:p>
    <w:p w14:paraId="42C20ADA" w14:textId="77777777" w:rsidR="007A09C4" w:rsidRPr="007A09C4" w:rsidRDefault="007A09C4" w:rsidP="007A09C4">
      <w:pPr>
        <w:numPr>
          <w:ilvl w:val="2"/>
          <w:numId w:val="5"/>
        </w:numPr>
        <w:rPr>
          <w:color w:val="EE0000"/>
          <w:lang w:val="en-US"/>
        </w:rPr>
      </w:pPr>
      <w:r w:rsidRPr="007A09C4">
        <w:rPr>
          <w:color w:val="EE0000"/>
          <w:lang w:val="en-US"/>
        </w:rPr>
        <w:t>IoC Container - https://docs.spring.io/spring-framework/docs/current/spring-framework-reference/core.html#beans</w:t>
      </w:r>
    </w:p>
    <w:p w14:paraId="29271654" w14:textId="77777777" w:rsidR="007A09C4" w:rsidRPr="007A09C4" w:rsidRDefault="007A09C4" w:rsidP="007A09C4">
      <w:pPr>
        <w:numPr>
          <w:ilvl w:val="2"/>
          <w:numId w:val="5"/>
        </w:numPr>
        <w:rPr>
          <w:color w:val="EE0000"/>
          <w:lang w:val="en-US"/>
        </w:rPr>
      </w:pPr>
      <w:r w:rsidRPr="007A09C4">
        <w:rPr>
          <w:color w:val="EE0000"/>
          <w:lang w:val="en-US"/>
        </w:rPr>
        <w:t>Scopes - https://docs.spring.io/spring-framework/docs/current/spring-framework-reference/core.html#beans-factory-scopes</w:t>
      </w:r>
    </w:p>
    <w:p w14:paraId="5B9052C8" w14:textId="77777777" w:rsidR="007A09C4" w:rsidRPr="007A09C4" w:rsidRDefault="007A09C4" w:rsidP="007A09C4">
      <w:pPr>
        <w:numPr>
          <w:ilvl w:val="2"/>
          <w:numId w:val="5"/>
        </w:numPr>
        <w:rPr>
          <w:color w:val="EE0000"/>
          <w:lang w:val="en-US"/>
        </w:rPr>
      </w:pPr>
      <w:r w:rsidRPr="007A09C4">
        <w:rPr>
          <w:color w:val="EE0000"/>
          <w:lang w:val="en-US"/>
        </w:rPr>
        <w:t>Constructor Injection - https://docs.spring.io/spring-framework/docs/current/spring-framework-reference/core.html#beans-constructor-injection</w:t>
      </w:r>
    </w:p>
    <w:p w14:paraId="512D9E9F" w14:textId="77777777" w:rsidR="00E22BD4" w:rsidRDefault="007A09C4" w:rsidP="007A09C4">
      <w:pPr>
        <w:numPr>
          <w:ilvl w:val="2"/>
          <w:numId w:val="5"/>
        </w:numPr>
        <w:rPr>
          <w:color w:val="EE0000"/>
          <w:lang w:val="en-US"/>
        </w:rPr>
      </w:pPr>
      <w:r w:rsidRPr="007A09C4">
        <w:rPr>
          <w:color w:val="EE0000"/>
          <w:lang w:val="en-US"/>
        </w:rPr>
        <w:t>Setter method injection - https://docs.spring.io/spring-framework/docs/current/spring-framework-reference/core.html#beans-setter-injection </w:t>
      </w:r>
    </w:p>
    <w:p w14:paraId="3523120D" w14:textId="77777777" w:rsidR="00E22BD4" w:rsidRDefault="00E22BD4" w:rsidP="00E22BD4">
      <w:pPr>
        <w:ind w:left="1800"/>
        <w:rPr>
          <w:color w:val="EE0000"/>
          <w:lang w:val="en-US"/>
        </w:rPr>
      </w:pPr>
    </w:p>
    <w:p w14:paraId="29BDC518" w14:textId="77777777" w:rsidR="00E22BD4" w:rsidRDefault="00E22BD4" w:rsidP="00E22BD4">
      <w:pPr>
        <w:rPr>
          <w:color w:val="EE0000"/>
          <w:lang w:val="en-US"/>
        </w:rPr>
      </w:pPr>
    </w:p>
    <w:p w14:paraId="77B62CB3" w14:textId="1D784362" w:rsidR="00E22BD4" w:rsidRDefault="00E22BD4" w:rsidP="00E22BD4">
      <w:pPr>
        <w:rPr>
          <w:color w:val="EE0000"/>
          <w:lang w:val="en-US"/>
        </w:rPr>
      </w:pPr>
      <w:r>
        <w:rPr>
          <w:noProof/>
        </w:rPr>
        <w:drawing>
          <wp:inline distT="0" distB="0" distL="0" distR="0" wp14:anchorId="2BF46291" wp14:editId="26E85EB0">
            <wp:extent cx="5731510" cy="3225165"/>
            <wp:effectExtent l="0" t="0" r="2540" b="0"/>
            <wp:docPr id="15761677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49A52" w14:textId="378C5004" w:rsidR="007A09C4" w:rsidRPr="007A09C4" w:rsidRDefault="00E22BD4" w:rsidP="00E22BD4">
      <w:pPr>
        <w:rPr>
          <w:color w:val="EE0000"/>
          <w:lang w:val="en-US"/>
        </w:rPr>
      </w:pPr>
      <w:r>
        <w:rPr>
          <w:noProof/>
        </w:rPr>
        <w:lastRenderedPageBreak/>
        <w:drawing>
          <wp:inline distT="0" distB="0" distL="0" distR="0" wp14:anchorId="6E160F27" wp14:editId="6A7BB555">
            <wp:extent cx="5731510" cy="3225165"/>
            <wp:effectExtent l="0" t="0" r="2540" b="0"/>
            <wp:docPr id="159104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A09C4">
        <w:rPr>
          <w:color w:val="EE0000"/>
          <w:lang w:val="en-US"/>
        </w:rPr>
        <w:br/>
      </w:r>
      <w:r w:rsidR="007A09C4">
        <w:rPr>
          <w:color w:val="EE0000"/>
          <w:lang w:val="en-US"/>
        </w:rPr>
        <w:br/>
      </w:r>
    </w:p>
    <w:p w14:paraId="6C3F639A" w14:textId="77777777" w:rsidR="00237564" w:rsidRDefault="00237564"/>
    <w:p w14:paraId="39873881" w14:textId="77777777" w:rsidR="00E22BD4" w:rsidRDefault="00E22BD4"/>
    <w:p w14:paraId="04F2F046" w14:textId="77777777" w:rsidR="00E22BD4" w:rsidRDefault="00E22BD4"/>
    <w:p w14:paraId="2FD8CAE8" w14:textId="77777777" w:rsidR="00E22BD4" w:rsidRDefault="00E22BD4"/>
    <w:p w14:paraId="5DA99F48" w14:textId="77777777" w:rsidR="00E22BD4" w:rsidRDefault="00E22BD4"/>
    <w:p w14:paraId="5D71B4F1" w14:textId="77777777" w:rsidR="00E22BD4" w:rsidRDefault="00E22BD4"/>
    <w:p w14:paraId="5E4C4AE5" w14:textId="77777777" w:rsidR="00E22BD4" w:rsidRDefault="00E22BD4"/>
    <w:p w14:paraId="0DD5C0AF" w14:textId="77777777" w:rsidR="00E22BD4" w:rsidRDefault="00E22BD4"/>
    <w:p w14:paraId="2E3637E4" w14:textId="77777777" w:rsidR="00E22BD4" w:rsidRDefault="00E22BD4"/>
    <w:p w14:paraId="4D0D9FA8" w14:textId="77777777" w:rsidR="00E22BD4" w:rsidRDefault="00E22BD4"/>
    <w:p w14:paraId="4C0E40A6" w14:textId="77777777" w:rsidR="00E22BD4" w:rsidRDefault="00E22BD4"/>
    <w:p w14:paraId="0E90E695" w14:textId="77777777" w:rsidR="00E22BD4" w:rsidRDefault="00E22BD4"/>
    <w:p w14:paraId="2CE4B3B5" w14:textId="77777777" w:rsidR="00E22BD4" w:rsidRDefault="00E22BD4"/>
    <w:p w14:paraId="09E3F516" w14:textId="77777777" w:rsidR="00E22BD4" w:rsidRDefault="00E22BD4"/>
    <w:p w14:paraId="2CFAB25E" w14:textId="77777777" w:rsidR="00E22BD4" w:rsidRDefault="00E22BD4"/>
    <w:p w14:paraId="25AA281F" w14:textId="77777777" w:rsidR="00E22BD4" w:rsidRDefault="00E22BD4"/>
    <w:p w14:paraId="10C0E0A4" w14:textId="77777777" w:rsidR="00E22BD4" w:rsidRDefault="00E22BD4"/>
    <w:p w14:paraId="2EE7BF42" w14:textId="77777777" w:rsidR="00E22BD4" w:rsidRDefault="00E22BD4"/>
    <w:p w14:paraId="73F42284" w14:textId="77777777" w:rsidR="00D311C9" w:rsidRPr="00D311C9" w:rsidRDefault="00D311C9" w:rsidP="00D311C9">
      <w:pPr>
        <w:numPr>
          <w:ilvl w:val="0"/>
          <w:numId w:val="6"/>
        </w:numPr>
        <w:rPr>
          <w:color w:val="EE0000"/>
          <w:lang w:val="en-US"/>
        </w:rPr>
      </w:pPr>
      <w:r w:rsidRPr="00D311C9">
        <w:rPr>
          <w:color w:val="EE0000"/>
          <w:lang w:val="en-US"/>
        </w:rPr>
        <w:lastRenderedPageBreak/>
        <w:t>Demonstrate inclusion of logging in Spring Boot Application</w:t>
      </w:r>
    </w:p>
    <w:p w14:paraId="77DD19C3" w14:textId="77777777" w:rsidR="00D311C9" w:rsidRPr="00D311C9" w:rsidRDefault="00D311C9" w:rsidP="00D311C9">
      <w:pPr>
        <w:numPr>
          <w:ilvl w:val="1"/>
          <w:numId w:val="6"/>
        </w:numPr>
        <w:rPr>
          <w:color w:val="EE0000"/>
          <w:lang w:val="en-US"/>
        </w:rPr>
      </w:pPr>
      <w:proofErr w:type="spellStart"/>
      <w:proofErr w:type="gramStart"/>
      <w:r w:rsidRPr="00D311C9">
        <w:rPr>
          <w:color w:val="EE0000"/>
          <w:lang w:val="en-US"/>
        </w:rPr>
        <w:t>application.properties</w:t>
      </w:r>
      <w:proofErr w:type="spellEnd"/>
      <w:proofErr w:type="gramEnd"/>
      <w:r w:rsidRPr="00D311C9">
        <w:rPr>
          <w:color w:val="EE0000"/>
          <w:lang w:val="en-US"/>
        </w:rPr>
        <w:t xml:space="preserve">, </w:t>
      </w:r>
      <w:proofErr w:type="spellStart"/>
      <w:proofErr w:type="gramStart"/>
      <w:r w:rsidRPr="00D311C9">
        <w:rPr>
          <w:color w:val="EE0000"/>
          <w:lang w:val="en-US"/>
        </w:rPr>
        <w:t>logging.level</w:t>
      </w:r>
      <w:proofErr w:type="spellEnd"/>
      <w:proofErr w:type="gramEnd"/>
      <w:r w:rsidRPr="00D311C9">
        <w:rPr>
          <w:color w:val="EE0000"/>
          <w:lang w:val="en-US"/>
        </w:rPr>
        <w:t xml:space="preserve">, </w:t>
      </w:r>
      <w:proofErr w:type="spellStart"/>
      <w:proofErr w:type="gramStart"/>
      <w:r w:rsidRPr="00D311C9">
        <w:rPr>
          <w:color w:val="EE0000"/>
          <w:lang w:val="en-US"/>
        </w:rPr>
        <w:t>logging.pattern</w:t>
      </w:r>
      <w:proofErr w:type="spellEnd"/>
      <w:proofErr w:type="gramEnd"/>
      <w:r w:rsidRPr="00D311C9">
        <w:rPr>
          <w:color w:val="EE0000"/>
          <w:lang w:val="en-US"/>
        </w:rPr>
        <w:t xml:space="preserve">, </w:t>
      </w:r>
      <w:proofErr w:type="spellStart"/>
      <w:proofErr w:type="gramStart"/>
      <w:r w:rsidRPr="00D311C9">
        <w:rPr>
          <w:color w:val="EE0000"/>
          <w:lang w:val="en-US"/>
        </w:rPr>
        <w:t>server.port</w:t>
      </w:r>
      <w:proofErr w:type="spellEnd"/>
      <w:proofErr w:type="gramEnd"/>
      <w:r w:rsidRPr="00D311C9">
        <w:rPr>
          <w:color w:val="EE0000"/>
          <w:lang w:val="en-US"/>
        </w:rPr>
        <w:t xml:space="preserve">, </w:t>
      </w:r>
      <w:proofErr w:type="spellStart"/>
      <w:r w:rsidRPr="00D311C9">
        <w:rPr>
          <w:color w:val="EE0000"/>
          <w:lang w:val="en-US"/>
        </w:rPr>
        <w:t>LoggerFactory</w:t>
      </w:r>
      <w:proofErr w:type="spellEnd"/>
      <w:r w:rsidRPr="00D311C9">
        <w:rPr>
          <w:color w:val="EE0000"/>
          <w:lang w:val="en-US"/>
        </w:rPr>
        <w:t>, Logger, log levels (trace, debug, info, warn, error)</w:t>
      </w:r>
    </w:p>
    <w:p w14:paraId="59B6A81B" w14:textId="77777777" w:rsidR="004F2407" w:rsidRDefault="00D311C9" w:rsidP="003C7BC0">
      <w:pPr>
        <w:ind w:left="1800"/>
        <w:rPr>
          <w:color w:val="EE0000"/>
          <w:lang w:val="en-US"/>
        </w:rPr>
      </w:pPr>
      <w:r w:rsidRPr="00D311C9">
        <w:rPr>
          <w:color w:val="EE0000"/>
          <w:lang w:val="en-US"/>
        </w:rPr>
        <w:t xml:space="preserve">Ref - </w:t>
      </w:r>
      <w:hyperlink r:id="rId9" w:history="1">
        <w:r w:rsidRPr="00264D70">
          <w:rPr>
            <w:rStyle w:val="Hyperlink"/>
            <w:lang w:val="en-US"/>
          </w:rPr>
          <w:t>https://docs.spring.io/spring-boot/docs/current/reference/html/boot-features-logging.html</w:t>
        </w:r>
      </w:hyperlink>
      <w:r>
        <w:rPr>
          <w:color w:val="EE0000"/>
          <w:lang w:val="en-US"/>
        </w:rPr>
        <w:br/>
      </w:r>
    </w:p>
    <w:p w14:paraId="142351B4" w14:textId="36FC0792" w:rsidR="004F2407" w:rsidRDefault="003C7BC0" w:rsidP="003C7BC0">
      <w:pPr>
        <w:ind w:left="1800"/>
        <w:rPr>
          <w:color w:val="EE0000"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4089194" wp14:editId="7DBB3444">
            <wp:simplePos x="0" y="0"/>
            <wp:positionH relativeFrom="margin">
              <wp:align>left</wp:align>
            </wp:positionH>
            <wp:positionV relativeFrom="paragraph">
              <wp:posOffset>245110</wp:posOffset>
            </wp:positionV>
            <wp:extent cx="5731510" cy="3225165"/>
            <wp:effectExtent l="0" t="0" r="2540" b="0"/>
            <wp:wrapThrough wrapText="bothSides">
              <wp:wrapPolygon edited="0">
                <wp:start x="0" y="0"/>
                <wp:lineTo x="0" y="21434"/>
                <wp:lineTo x="21538" y="21434"/>
                <wp:lineTo x="21538" y="0"/>
                <wp:lineTo x="0" y="0"/>
              </wp:wrapPolygon>
            </wp:wrapThrough>
            <wp:docPr id="18034495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3238C2" w14:textId="3A179D58" w:rsidR="00D311C9" w:rsidRPr="00D311C9" w:rsidRDefault="003C7BC0" w:rsidP="003C7BC0">
      <w:pPr>
        <w:ind w:left="1800"/>
        <w:rPr>
          <w:color w:val="EE0000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7C5CE01" wp14:editId="52424875">
            <wp:simplePos x="0" y="0"/>
            <wp:positionH relativeFrom="column">
              <wp:posOffset>-62411</wp:posOffset>
            </wp:positionH>
            <wp:positionV relativeFrom="paragraph">
              <wp:posOffset>3246845</wp:posOffset>
            </wp:positionV>
            <wp:extent cx="5731510" cy="3225165"/>
            <wp:effectExtent l="0" t="0" r="2540" b="0"/>
            <wp:wrapThrough wrapText="bothSides">
              <wp:wrapPolygon edited="0">
                <wp:start x="0" y="0"/>
                <wp:lineTo x="0" y="21434"/>
                <wp:lineTo x="21538" y="21434"/>
                <wp:lineTo x="21538" y="0"/>
                <wp:lineTo x="0" y="0"/>
              </wp:wrapPolygon>
            </wp:wrapThrough>
            <wp:docPr id="15765082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69F228" w14:textId="77777777" w:rsidR="00E22BD4" w:rsidRDefault="00E22BD4" w:rsidP="003C7BC0"/>
    <w:sectPr w:rsidR="00E22B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A0A3B"/>
    <w:multiLevelType w:val="multilevel"/>
    <w:tmpl w:val="7400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695AC6"/>
    <w:multiLevelType w:val="multilevel"/>
    <w:tmpl w:val="5F86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073947"/>
    <w:multiLevelType w:val="multilevel"/>
    <w:tmpl w:val="4A40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EF52B8"/>
    <w:multiLevelType w:val="multilevel"/>
    <w:tmpl w:val="6B2E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96190D"/>
    <w:multiLevelType w:val="multilevel"/>
    <w:tmpl w:val="5838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F707B5"/>
    <w:multiLevelType w:val="multilevel"/>
    <w:tmpl w:val="C95A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6536371">
    <w:abstractNumId w:val="2"/>
  </w:num>
  <w:num w:numId="2" w16cid:durableId="929700248">
    <w:abstractNumId w:val="5"/>
  </w:num>
  <w:num w:numId="3" w16cid:durableId="778646147">
    <w:abstractNumId w:val="3"/>
  </w:num>
  <w:num w:numId="4" w16cid:durableId="213086956">
    <w:abstractNumId w:val="0"/>
  </w:num>
  <w:num w:numId="5" w16cid:durableId="68041176">
    <w:abstractNumId w:val="1"/>
  </w:num>
  <w:num w:numId="6" w16cid:durableId="180311597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28D"/>
    <w:rsid w:val="00237564"/>
    <w:rsid w:val="00342CF1"/>
    <w:rsid w:val="003C7BC0"/>
    <w:rsid w:val="004F2407"/>
    <w:rsid w:val="004F3310"/>
    <w:rsid w:val="006C228D"/>
    <w:rsid w:val="007A09C4"/>
    <w:rsid w:val="00933CCB"/>
    <w:rsid w:val="00A92DE9"/>
    <w:rsid w:val="00AC3601"/>
    <w:rsid w:val="00B21658"/>
    <w:rsid w:val="00BB64B4"/>
    <w:rsid w:val="00D311C9"/>
    <w:rsid w:val="00D6055E"/>
    <w:rsid w:val="00E22BD4"/>
    <w:rsid w:val="00EA4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3E89C"/>
  <w15:chartTrackingRefBased/>
  <w15:docId w15:val="{4249DA90-B284-4840-B42B-06D4E1D97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2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2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2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2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2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2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2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2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2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2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2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2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2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2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2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2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28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11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11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docs.spring.io/spring-boot/docs/current/reference/html/boot-features-logging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325</Words>
  <Characters>1856</Characters>
  <Application>Microsoft Office Word</Application>
  <DocSecurity>0</DocSecurity>
  <Lines>15</Lines>
  <Paragraphs>4</Paragraphs>
  <ScaleCrop>false</ScaleCrop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Mitra</dc:creator>
  <cp:keywords/>
  <dc:description/>
  <cp:lastModifiedBy>Manisha Mitra</cp:lastModifiedBy>
  <cp:revision>12</cp:revision>
  <dcterms:created xsi:type="dcterms:W3CDTF">2026-06-26T04:38:00Z</dcterms:created>
  <dcterms:modified xsi:type="dcterms:W3CDTF">2026-06-26T13:55:00Z</dcterms:modified>
</cp:coreProperties>
</file>