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Avon Park</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59-6000269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110 E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Avon Park, FL 33825</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Melody Sauerhafer,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September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Avon Park</w:t>
      </w:r>
      <w:r>
        <w:rPr>
          <w:sz w:val="24"/>
        </w:rPr>
        <w:t xml:space="preserve"> prepared by </w:t>
      </w:r>
      <w:r>
        <w:rPr>
          <w:sz w:val="24"/>
        </w:rPr>
        <w:t>CliftonLarsonAllen LLP</w:t>
      </w:r>
      <w:r>
        <w:rPr>
          <w:sz w:val="24"/>
        </w:rPr>
        <w:t xml:space="preserve"> for the fiscal year ending on </w:t>
      </w:r>
      <w:r>
        <w:rPr>
          <w:b/>
          <w:sz w:val="24"/>
        </w:rPr>
        <w:t>September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Avon Park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