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3618" w:rsidRDefault="00883013">
      <w:pPr>
        <w:rPr>
          <w:sz w:val="28"/>
          <w:szCs w:val="28"/>
        </w:rPr>
      </w:pPr>
      <w:r w:rsidRPr="00883013">
        <w:rPr>
          <w:sz w:val="28"/>
          <w:szCs w:val="28"/>
        </w:rPr>
        <w:t xml:space="preserve">This is a </w:t>
      </w:r>
      <w:r>
        <w:rPr>
          <w:sz w:val="28"/>
          <w:szCs w:val="28"/>
        </w:rPr>
        <w:t xml:space="preserve">standalone application implemented using Java (JDK1.7). </w:t>
      </w:r>
    </w:p>
    <w:p w:rsidR="00C746DF" w:rsidRPr="00316D28" w:rsidRDefault="00C746DF">
      <w:pPr>
        <w:rPr>
          <w:b/>
          <w:sz w:val="28"/>
          <w:szCs w:val="28"/>
          <w:u w:val="single"/>
        </w:rPr>
      </w:pPr>
      <w:r w:rsidRPr="00316D28">
        <w:rPr>
          <w:b/>
          <w:sz w:val="28"/>
          <w:szCs w:val="28"/>
          <w:u w:val="single"/>
        </w:rPr>
        <w:t>Libraries used:</w:t>
      </w:r>
    </w:p>
    <w:p w:rsidR="00C746DF" w:rsidRPr="00316D28" w:rsidRDefault="00C746DF" w:rsidP="00316D28">
      <w:pPr>
        <w:pStyle w:val="ListParagraph"/>
        <w:numPr>
          <w:ilvl w:val="0"/>
          <w:numId w:val="3"/>
        </w:numPr>
        <w:rPr>
          <w:sz w:val="28"/>
          <w:szCs w:val="28"/>
        </w:rPr>
      </w:pPr>
      <w:r w:rsidRPr="00316D28">
        <w:rPr>
          <w:sz w:val="28"/>
          <w:szCs w:val="28"/>
        </w:rPr>
        <w:t>JDK1.7</w:t>
      </w:r>
    </w:p>
    <w:p w:rsidR="00C746DF" w:rsidRPr="00316D28" w:rsidRDefault="00C746DF" w:rsidP="00316D28">
      <w:pPr>
        <w:pStyle w:val="ListParagraph"/>
        <w:numPr>
          <w:ilvl w:val="0"/>
          <w:numId w:val="3"/>
        </w:numPr>
        <w:rPr>
          <w:sz w:val="28"/>
          <w:szCs w:val="28"/>
        </w:rPr>
      </w:pPr>
      <w:proofErr w:type="spellStart"/>
      <w:r w:rsidRPr="00316D28">
        <w:rPr>
          <w:sz w:val="28"/>
          <w:szCs w:val="28"/>
        </w:rPr>
        <w:t>JUnit</w:t>
      </w:r>
      <w:proofErr w:type="spellEnd"/>
      <w:r w:rsidRPr="00316D28">
        <w:rPr>
          <w:sz w:val="28"/>
          <w:szCs w:val="28"/>
        </w:rPr>
        <w:t xml:space="preserve"> 4</w:t>
      </w:r>
    </w:p>
    <w:p w:rsidR="00C746DF" w:rsidRDefault="00C746DF">
      <w:pPr>
        <w:rPr>
          <w:sz w:val="28"/>
          <w:szCs w:val="28"/>
        </w:rPr>
      </w:pPr>
      <w:proofErr w:type="gramStart"/>
      <w:r>
        <w:rPr>
          <w:sz w:val="28"/>
          <w:szCs w:val="28"/>
        </w:rPr>
        <w:t>As ,</w:t>
      </w:r>
      <w:proofErr w:type="gramEnd"/>
      <w:r>
        <w:rPr>
          <w:sz w:val="28"/>
          <w:szCs w:val="28"/>
        </w:rPr>
        <w:t xml:space="preserve"> there is a limitation to implement this application of having a maximum of 2 external libraries, it is implemented without any framework, using core java design patterns.</w:t>
      </w:r>
    </w:p>
    <w:p w:rsidR="00C746DF" w:rsidRPr="00316D28" w:rsidRDefault="00C746DF">
      <w:pPr>
        <w:rPr>
          <w:b/>
          <w:sz w:val="28"/>
          <w:szCs w:val="28"/>
          <w:u w:val="single"/>
        </w:rPr>
      </w:pPr>
      <w:r w:rsidRPr="00316D28">
        <w:rPr>
          <w:b/>
          <w:sz w:val="28"/>
          <w:szCs w:val="28"/>
          <w:u w:val="single"/>
        </w:rPr>
        <w:t>Solution Approach</w:t>
      </w:r>
    </w:p>
    <w:p w:rsidR="00C746DF" w:rsidRDefault="00C746DF" w:rsidP="00C746DF">
      <w:pPr>
        <w:pStyle w:val="ListParagraph"/>
        <w:numPr>
          <w:ilvl w:val="0"/>
          <w:numId w:val="1"/>
        </w:numPr>
        <w:rPr>
          <w:sz w:val="28"/>
          <w:szCs w:val="28"/>
        </w:rPr>
      </w:pPr>
      <w:r>
        <w:rPr>
          <w:sz w:val="28"/>
          <w:szCs w:val="28"/>
        </w:rPr>
        <w:t xml:space="preserve">Instructions are created via facade by using </w:t>
      </w:r>
      <w:proofErr w:type="spellStart"/>
      <w:r>
        <w:rPr>
          <w:sz w:val="28"/>
          <w:szCs w:val="28"/>
        </w:rPr>
        <w:t>InstructionBuilder</w:t>
      </w:r>
      <w:proofErr w:type="spellEnd"/>
      <w:r>
        <w:rPr>
          <w:sz w:val="28"/>
          <w:szCs w:val="28"/>
        </w:rPr>
        <w:t xml:space="preserve"> interface which has </w:t>
      </w:r>
      <w:proofErr w:type="gramStart"/>
      <w:r>
        <w:rPr>
          <w:sz w:val="28"/>
          <w:szCs w:val="28"/>
        </w:rPr>
        <w:t>a logic</w:t>
      </w:r>
      <w:proofErr w:type="gramEnd"/>
      <w:r>
        <w:rPr>
          <w:sz w:val="28"/>
          <w:szCs w:val="28"/>
        </w:rPr>
        <w:t xml:space="preserve"> to create Instructions. </w:t>
      </w:r>
      <w:proofErr w:type="gramStart"/>
      <w:r>
        <w:rPr>
          <w:sz w:val="28"/>
          <w:szCs w:val="28"/>
        </w:rPr>
        <w:t>It’s</w:t>
      </w:r>
      <w:proofErr w:type="gramEnd"/>
      <w:r>
        <w:rPr>
          <w:sz w:val="28"/>
          <w:szCs w:val="28"/>
        </w:rPr>
        <w:t xml:space="preserve"> corresponding implementer class is a singleton class which creates the instructions and stores them in a list which is a single instance of the list throughout the program run.</w:t>
      </w:r>
    </w:p>
    <w:p w:rsidR="00C746DF" w:rsidRDefault="00C746DF" w:rsidP="00C746DF">
      <w:pPr>
        <w:pStyle w:val="ListParagraph"/>
        <w:numPr>
          <w:ilvl w:val="0"/>
          <w:numId w:val="1"/>
        </w:numPr>
        <w:rPr>
          <w:sz w:val="28"/>
          <w:szCs w:val="28"/>
        </w:rPr>
      </w:pPr>
      <w:r>
        <w:rPr>
          <w:sz w:val="28"/>
          <w:szCs w:val="28"/>
        </w:rPr>
        <w:t xml:space="preserve">In </w:t>
      </w:r>
      <w:proofErr w:type="spellStart"/>
      <w:r>
        <w:rPr>
          <w:sz w:val="28"/>
          <w:szCs w:val="28"/>
        </w:rPr>
        <w:t>InstructionBuilder</w:t>
      </w:r>
      <w:proofErr w:type="spellEnd"/>
      <w:r>
        <w:rPr>
          <w:sz w:val="28"/>
          <w:szCs w:val="28"/>
        </w:rPr>
        <w:t xml:space="preserve">, while saving the instructions, </w:t>
      </w:r>
      <w:proofErr w:type="gramStart"/>
      <w:r>
        <w:rPr>
          <w:sz w:val="28"/>
          <w:szCs w:val="28"/>
        </w:rPr>
        <w:t>it’s</w:t>
      </w:r>
      <w:proofErr w:type="gramEnd"/>
      <w:r>
        <w:rPr>
          <w:sz w:val="28"/>
          <w:szCs w:val="28"/>
        </w:rPr>
        <w:t xml:space="preserve"> incoming/outgoing amount is calculated and date adjustments are made. i.e., if the settlement date falls on weekends, it is incremented to the next working day considering the currencies.</w:t>
      </w:r>
    </w:p>
    <w:p w:rsidR="00C746DF" w:rsidRDefault="00C746DF" w:rsidP="00C746DF">
      <w:pPr>
        <w:pStyle w:val="ListParagraph"/>
        <w:numPr>
          <w:ilvl w:val="0"/>
          <w:numId w:val="1"/>
        </w:numPr>
        <w:rPr>
          <w:sz w:val="28"/>
          <w:szCs w:val="28"/>
        </w:rPr>
      </w:pPr>
      <w:r>
        <w:rPr>
          <w:sz w:val="28"/>
          <w:szCs w:val="28"/>
        </w:rPr>
        <w:t xml:space="preserve">Once the instructions are created, service class methods are called via facade layer which has the business logic to calculate the total incoming and outgoing amount for the day based on the amount calculated as price per unit * </w:t>
      </w:r>
      <w:proofErr w:type="spellStart"/>
      <w:r>
        <w:rPr>
          <w:sz w:val="28"/>
          <w:szCs w:val="28"/>
        </w:rPr>
        <w:t>agreedFx</w:t>
      </w:r>
      <w:proofErr w:type="spellEnd"/>
      <w:r>
        <w:rPr>
          <w:sz w:val="28"/>
          <w:szCs w:val="28"/>
        </w:rPr>
        <w:t xml:space="preserve"> * units in the </w:t>
      </w:r>
      <w:proofErr w:type="spellStart"/>
      <w:r>
        <w:rPr>
          <w:sz w:val="28"/>
          <w:szCs w:val="28"/>
        </w:rPr>
        <w:t>InstructionBuilder</w:t>
      </w:r>
      <w:proofErr w:type="spellEnd"/>
      <w:r>
        <w:rPr>
          <w:sz w:val="28"/>
          <w:szCs w:val="28"/>
        </w:rPr>
        <w:t>.</w:t>
      </w:r>
    </w:p>
    <w:p w:rsidR="00C746DF" w:rsidRDefault="00C746DF" w:rsidP="00C746DF">
      <w:pPr>
        <w:pStyle w:val="ListParagraph"/>
        <w:numPr>
          <w:ilvl w:val="0"/>
          <w:numId w:val="1"/>
        </w:numPr>
        <w:rPr>
          <w:sz w:val="28"/>
          <w:szCs w:val="28"/>
        </w:rPr>
      </w:pPr>
      <w:r>
        <w:rPr>
          <w:sz w:val="28"/>
          <w:szCs w:val="28"/>
        </w:rPr>
        <w:t xml:space="preserve">In the service class, </w:t>
      </w:r>
      <w:r w:rsidR="00316D28">
        <w:rPr>
          <w:sz w:val="28"/>
          <w:szCs w:val="28"/>
        </w:rPr>
        <w:t>firstly, the instructions that qualify for report generation are fetched. If the settlement date falls on the report generation date, then only it is qualified for total amount calculation and ranking for that day.</w:t>
      </w:r>
    </w:p>
    <w:p w:rsidR="00316D28" w:rsidRDefault="00316D28" w:rsidP="00C746DF">
      <w:pPr>
        <w:pStyle w:val="ListParagraph"/>
        <w:numPr>
          <w:ilvl w:val="0"/>
          <w:numId w:val="1"/>
        </w:numPr>
        <w:rPr>
          <w:sz w:val="28"/>
          <w:szCs w:val="28"/>
        </w:rPr>
      </w:pPr>
      <w:r>
        <w:rPr>
          <w:sz w:val="28"/>
          <w:szCs w:val="28"/>
        </w:rPr>
        <w:t xml:space="preserve">Test cases are written using </w:t>
      </w:r>
      <w:proofErr w:type="spellStart"/>
      <w:r>
        <w:rPr>
          <w:sz w:val="28"/>
          <w:szCs w:val="28"/>
        </w:rPr>
        <w:t>JUnit</w:t>
      </w:r>
      <w:proofErr w:type="spellEnd"/>
      <w:r>
        <w:rPr>
          <w:sz w:val="28"/>
          <w:szCs w:val="28"/>
        </w:rPr>
        <w:t xml:space="preserve"> to test </w:t>
      </w:r>
      <w:proofErr w:type="gramStart"/>
      <w:r>
        <w:rPr>
          <w:sz w:val="28"/>
          <w:szCs w:val="28"/>
        </w:rPr>
        <w:t>each and every functionality</w:t>
      </w:r>
      <w:proofErr w:type="gramEnd"/>
      <w:r>
        <w:rPr>
          <w:sz w:val="28"/>
          <w:szCs w:val="28"/>
        </w:rPr>
        <w:t xml:space="preserve"> of the program.</w:t>
      </w:r>
    </w:p>
    <w:p w:rsidR="00316D28" w:rsidRPr="00316D28" w:rsidRDefault="00316D28" w:rsidP="00316D28">
      <w:pPr>
        <w:rPr>
          <w:b/>
          <w:sz w:val="28"/>
          <w:szCs w:val="28"/>
          <w:u w:val="single"/>
        </w:rPr>
      </w:pPr>
      <w:r w:rsidRPr="00316D28">
        <w:rPr>
          <w:b/>
          <w:sz w:val="28"/>
          <w:szCs w:val="28"/>
          <w:u w:val="single"/>
        </w:rPr>
        <w:t>Assumptions</w:t>
      </w:r>
    </w:p>
    <w:p w:rsidR="00316D28" w:rsidRDefault="00316D28" w:rsidP="00316D28">
      <w:pPr>
        <w:pStyle w:val="ListParagraph"/>
        <w:numPr>
          <w:ilvl w:val="0"/>
          <w:numId w:val="2"/>
        </w:numPr>
        <w:rPr>
          <w:sz w:val="28"/>
          <w:szCs w:val="28"/>
        </w:rPr>
      </w:pPr>
      <w:r>
        <w:rPr>
          <w:sz w:val="28"/>
          <w:szCs w:val="28"/>
        </w:rPr>
        <w:t>All the instruction data are in memory and directly passed via facade to instruction builder from the main function.</w:t>
      </w:r>
    </w:p>
    <w:p w:rsidR="00316D28" w:rsidRDefault="00316D28" w:rsidP="00316D28">
      <w:pPr>
        <w:pStyle w:val="ListParagraph"/>
        <w:numPr>
          <w:ilvl w:val="0"/>
          <w:numId w:val="2"/>
        </w:numPr>
        <w:rPr>
          <w:sz w:val="28"/>
          <w:szCs w:val="28"/>
        </w:rPr>
      </w:pPr>
      <w:r>
        <w:rPr>
          <w:sz w:val="28"/>
          <w:szCs w:val="28"/>
        </w:rPr>
        <w:t>The settlement date is kept as the day on which the report would run to get it qualified for report generation.</w:t>
      </w:r>
    </w:p>
    <w:p w:rsidR="00316D28" w:rsidRDefault="00316D28" w:rsidP="00316D28">
      <w:pPr>
        <w:pStyle w:val="ListParagraph"/>
        <w:numPr>
          <w:ilvl w:val="0"/>
          <w:numId w:val="2"/>
        </w:numPr>
        <w:rPr>
          <w:sz w:val="28"/>
          <w:szCs w:val="28"/>
        </w:rPr>
      </w:pPr>
      <w:r>
        <w:rPr>
          <w:sz w:val="28"/>
          <w:szCs w:val="28"/>
        </w:rPr>
        <w:t>The output is in simple text and no UI is used.</w:t>
      </w:r>
    </w:p>
    <w:p w:rsidR="00316D28" w:rsidRPr="00316D28" w:rsidRDefault="00316D28" w:rsidP="00316D28">
      <w:pPr>
        <w:pStyle w:val="ListParagraph"/>
        <w:numPr>
          <w:ilvl w:val="0"/>
          <w:numId w:val="2"/>
        </w:numPr>
        <w:rPr>
          <w:sz w:val="28"/>
          <w:szCs w:val="28"/>
        </w:rPr>
      </w:pPr>
      <w:r>
        <w:rPr>
          <w:sz w:val="28"/>
          <w:szCs w:val="28"/>
        </w:rPr>
        <w:lastRenderedPageBreak/>
        <w:t>Test cases are created individually as per test classes.</w:t>
      </w:r>
    </w:p>
    <w:p w:rsidR="00316D28" w:rsidRPr="00C746DF" w:rsidRDefault="00316D28" w:rsidP="00316D28">
      <w:pPr>
        <w:pStyle w:val="ListParagraph"/>
        <w:rPr>
          <w:sz w:val="28"/>
          <w:szCs w:val="28"/>
        </w:rPr>
      </w:pPr>
    </w:p>
    <w:p w:rsidR="00C746DF" w:rsidRPr="00316D28" w:rsidRDefault="00316D28">
      <w:pPr>
        <w:rPr>
          <w:b/>
          <w:sz w:val="28"/>
          <w:szCs w:val="28"/>
          <w:u w:val="single"/>
        </w:rPr>
      </w:pPr>
      <w:r w:rsidRPr="00316D28">
        <w:rPr>
          <w:b/>
          <w:sz w:val="28"/>
          <w:szCs w:val="28"/>
          <w:u w:val="single"/>
        </w:rPr>
        <w:t>Class Diagram</w:t>
      </w:r>
    </w:p>
    <w:p w:rsidR="00316D28" w:rsidRDefault="00316D28">
      <w:pPr>
        <w:rPr>
          <w:sz w:val="28"/>
          <w:szCs w:val="28"/>
        </w:rPr>
      </w:pPr>
      <w:r>
        <w:rPr>
          <w:noProof/>
          <w:sz w:val="28"/>
          <w:szCs w:val="28"/>
          <w:lang w:eastAsia="en-IN"/>
        </w:rPr>
        <w:drawing>
          <wp:inline distT="0" distB="0" distL="0" distR="0">
            <wp:extent cx="6449989" cy="7397087"/>
            <wp:effectExtent l="19050" t="0" r="7961" b="0"/>
            <wp:docPr id="1" name="Picture 0" descr="Document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ument 1.jpg"/>
                    <pic:cNvPicPr/>
                  </pic:nvPicPr>
                  <pic:blipFill>
                    <a:blip r:embed="rId5" cstate="print"/>
                    <a:stretch>
                      <a:fillRect/>
                    </a:stretch>
                  </pic:blipFill>
                  <pic:spPr>
                    <a:xfrm>
                      <a:off x="0" y="0"/>
                      <a:ext cx="6449989" cy="7397087"/>
                    </a:xfrm>
                    <a:prstGeom prst="rect">
                      <a:avLst/>
                    </a:prstGeom>
                  </pic:spPr>
                </pic:pic>
              </a:graphicData>
            </a:graphic>
          </wp:inline>
        </w:drawing>
      </w:r>
    </w:p>
    <w:p w:rsidR="00C746DF" w:rsidRPr="00883013" w:rsidRDefault="00C746DF">
      <w:pPr>
        <w:rPr>
          <w:sz w:val="28"/>
          <w:szCs w:val="28"/>
        </w:rPr>
      </w:pPr>
    </w:p>
    <w:sectPr w:rsidR="00C746DF" w:rsidRPr="00883013" w:rsidSect="00C4361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C83902"/>
    <w:multiLevelType w:val="hybridMultilevel"/>
    <w:tmpl w:val="E4BCAE5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449004F"/>
    <w:multiLevelType w:val="hybridMultilevel"/>
    <w:tmpl w:val="E4BA62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7460644C"/>
    <w:multiLevelType w:val="hybridMultilevel"/>
    <w:tmpl w:val="27AC741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883013"/>
    <w:rsid w:val="00316D28"/>
    <w:rsid w:val="00883013"/>
    <w:rsid w:val="00C43618"/>
    <w:rsid w:val="00C746D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36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6DF"/>
    <w:pPr>
      <w:ind w:left="720"/>
      <w:contextualSpacing/>
    </w:pPr>
  </w:style>
  <w:style w:type="paragraph" w:styleId="BalloonText">
    <w:name w:val="Balloon Text"/>
    <w:basedOn w:val="Normal"/>
    <w:link w:val="BalloonTextChar"/>
    <w:uiPriority w:val="99"/>
    <w:semiHidden/>
    <w:unhideWhenUsed/>
    <w:rsid w:val="00316D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6D2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268</Words>
  <Characters>1531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MANISHA</dc:creator>
  <cp:lastModifiedBy>MANISHA</cp:lastModifiedBy>
  <cp:revision>1</cp:revision>
  <dcterms:created xsi:type="dcterms:W3CDTF">2017-04-18T10:58:00Z</dcterms:created>
  <dcterms:modified xsi:type="dcterms:W3CDTF">2017-04-18T11:27:00Z</dcterms:modified>
</cp:coreProperties>
</file>