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C080F" w14:textId="77777777" w:rsidR="00F82891" w:rsidRPr="00913915" w:rsidRDefault="00000000">
      <w:pPr>
        <w:spacing w:after="0"/>
        <w:jc w:val="center"/>
        <w:rPr>
          <w:rFonts w:ascii="Times New Roman" w:hAnsi="Times New Roman" w:cs="Times New Roman"/>
          <w:b/>
          <w:bCs/>
          <w:sz w:val="28"/>
          <w:szCs w:val="28"/>
        </w:rPr>
      </w:pPr>
      <w:r w:rsidRPr="00913915">
        <w:rPr>
          <w:rFonts w:ascii="Times New Roman" w:hAnsi="Times New Roman" w:cs="Times New Roman"/>
          <w:b/>
          <w:bCs/>
          <w:sz w:val="28"/>
          <w:szCs w:val="28"/>
        </w:rPr>
        <w:t>Project Design Phase</w:t>
      </w:r>
    </w:p>
    <w:p w14:paraId="40FE1931" w14:textId="77777777" w:rsidR="00F82891" w:rsidRPr="00913915" w:rsidRDefault="00000000">
      <w:pPr>
        <w:spacing w:after="0"/>
        <w:jc w:val="center"/>
        <w:rPr>
          <w:rFonts w:ascii="Times New Roman" w:hAnsi="Times New Roman" w:cs="Times New Roman"/>
          <w:b/>
          <w:bCs/>
          <w:sz w:val="28"/>
          <w:szCs w:val="28"/>
        </w:rPr>
      </w:pPr>
      <w:r w:rsidRPr="00913915">
        <w:rPr>
          <w:rFonts w:ascii="Times New Roman" w:hAnsi="Times New Roman" w:cs="Times New Roman"/>
          <w:b/>
          <w:bCs/>
          <w:sz w:val="28"/>
          <w:szCs w:val="28"/>
        </w:rPr>
        <w:t>Proposed Solution Template</w:t>
      </w:r>
    </w:p>
    <w:p w14:paraId="6F193C72" w14:textId="77777777" w:rsidR="00F82891" w:rsidRPr="00913915" w:rsidRDefault="00F82891">
      <w:pPr>
        <w:spacing w:after="0"/>
        <w:jc w:val="center"/>
        <w:rPr>
          <w:rFonts w:ascii="Times New Roman" w:hAnsi="Times New Roman" w:cs="Times New Roman"/>
          <w:b/>
          <w:bCs/>
          <w:sz w:val="28"/>
          <w:szCs w:val="28"/>
        </w:rPr>
      </w:pPr>
    </w:p>
    <w:tbl>
      <w:tblPr>
        <w:tblStyle w:val="a"/>
        <w:tblW w:w="7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5"/>
        <w:gridCol w:w="3550"/>
      </w:tblGrid>
      <w:tr w:rsidR="00F82891" w:rsidRPr="00913915" w14:paraId="6982E0F7" w14:textId="77777777" w:rsidTr="00EE3F13">
        <w:trPr>
          <w:trHeight w:val="331"/>
        </w:trPr>
        <w:tc>
          <w:tcPr>
            <w:tcW w:w="3845" w:type="dxa"/>
          </w:tcPr>
          <w:p w14:paraId="3630E4D7"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Date</w:t>
            </w:r>
          </w:p>
        </w:tc>
        <w:tc>
          <w:tcPr>
            <w:tcW w:w="3550" w:type="dxa"/>
          </w:tcPr>
          <w:p w14:paraId="0CC7D6AA" w14:textId="58079137" w:rsidR="00ED5E93" w:rsidRPr="00913915" w:rsidRDefault="00ED5E93">
            <w:pPr>
              <w:rPr>
                <w:rFonts w:ascii="Times New Roman" w:hAnsi="Times New Roman" w:cs="Times New Roman"/>
                <w:sz w:val="28"/>
                <w:szCs w:val="28"/>
              </w:rPr>
            </w:pPr>
            <w:r w:rsidRPr="00913915">
              <w:rPr>
                <w:rFonts w:ascii="Times New Roman" w:hAnsi="Times New Roman" w:cs="Times New Roman"/>
                <w:sz w:val="28"/>
                <w:szCs w:val="28"/>
              </w:rPr>
              <w:t>28/09/2026</w:t>
            </w:r>
          </w:p>
        </w:tc>
      </w:tr>
      <w:tr w:rsidR="00F82891" w:rsidRPr="00913915" w14:paraId="1C1FC7FF" w14:textId="77777777" w:rsidTr="00EE3F13">
        <w:trPr>
          <w:trHeight w:val="467"/>
        </w:trPr>
        <w:tc>
          <w:tcPr>
            <w:tcW w:w="3845" w:type="dxa"/>
          </w:tcPr>
          <w:p w14:paraId="5CFD602F"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Team ID</w:t>
            </w:r>
          </w:p>
        </w:tc>
        <w:tc>
          <w:tcPr>
            <w:tcW w:w="3550" w:type="dxa"/>
          </w:tcPr>
          <w:p w14:paraId="7F5FDFF5" w14:textId="355AC532" w:rsidR="00F82891" w:rsidRPr="00913915" w:rsidRDefault="00ED5E93">
            <w:pPr>
              <w:rPr>
                <w:rFonts w:ascii="Times New Roman" w:hAnsi="Times New Roman" w:cs="Times New Roman"/>
                <w:sz w:val="28"/>
                <w:szCs w:val="28"/>
              </w:rPr>
            </w:pPr>
            <w:r w:rsidRPr="00913915">
              <w:rPr>
                <w:rFonts w:ascii="Times New Roman" w:hAnsi="Times New Roman" w:cs="Times New Roman"/>
                <w:sz w:val="28"/>
                <w:szCs w:val="28"/>
              </w:rPr>
              <w:t>SWTID-2026-2426</w:t>
            </w:r>
          </w:p>
        </w:tc>
      </w:tr>
      <w:tr w:rsidR="00F82891" w:rsidRPr="00913915" w14:paraId="6F1455D5" w14:textId="77777777" w:rsidTr="00EE3F13">
        <w:trPr>
          <w:trHeight w:val="311"/>
        </w:trPr>
        <w:tc>
          <w:tcPr>
            <w:tcW w:w="3845" w:type="dxa"/>
          </w:tcPr>
          <w:p w14:paraId="0A483D35"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Project Name</w:t>
            </w:r>
          </w:p>
        </w:tc>
        <w:tc>
          <w:tcPr>
            <w:tcW w:w="3550" w:type="dxa"/>
          </w:tcPr>
          <w:p w14:paraId="1060DD3E" w14:textId="6C2A2F08" w:rsidR="00F82891" w:rsidRPr="00913915" w:rsidRDefault="00ED5E93">
            <w:pPr>
              <w:rPr>
                <w:rFonts w:ascii="Times New Roman" w:hAnsi="Times New Roman" w:cs="Times New Roman"/>
                <w:sz w:val="28"/>
                <w:szCs w:val="28"/>
              </w:rPr>
            </w:pPr>
            <w:r w:rsidRPr="00913915">
              <w:rPr>
                <w:rFonts w:ascii="Times New Roman" w:hAnsi="Times New Roman" w:cs="Times New Roman"/>
                <w:sz w:val="28"/>
                <w:szCs w:val="28"/>
              </w:rPr>
              <w:t>AI-FitTrack-API</w:t>
            </w:r>
          </w:p>
        </w:tc>
      </w:tr>
      <w:tr w:rsidR="00F82891" w:rsidRPr="00913915" w14:paraId="6B10A6D2" w14:textId="77777777" w:rsidTr="00EE3F13">
        <w:trPr>
          <w:trHeight w:val="311"/>
        </w:trPr>
        <w:tc>
          <w:tcPr>
            <w:tcW w:w="3845" w:type="dxa"/>
          </w:tcPr>
          <w:p w14:paraId="7A2DC310"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Maximum Marks</w:t>
            </w:r>
          </w:p>
        </w:tc>
        <w:tc>
          <w:tcPr>
            <w:tcW w:w="3550" w:type="dxa"/>
          </w:tcPr>
          <w:p w14:paraId="48A1323A"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2 Marks</w:t>
            </w:r>
          </w:p>
        </w:tc>
      </w:tr>
    </w:tbl>
    <w:p w14:paraId="78DCB8A0" w14:textId="77777777" w:rsidR="00F82891" w:rsidRPr="00913915" w:rsidRDefault="00F82891">
      <w:pPr>
        <w:rPr>
          <w:rFonts w:ascii="Times New Roman" w:hAnsi="Times New Roman" w:cs="Times New Roman"/>
          <w:b/>
          <w:bCs/>
          <w:sz w:val="28"/>
          <w:szCs w:val="28"/>
        </w:rPr>
      </w:pPr>
    </w:p>
    <w:p w14:paraId="46A3D985" w14:textId="77777777" w:rsidR="00F82891" w:rsidRPr="00913915" w:rsidRDefault="00000000">
      <w:pPr>
        <w:rPr>
          <w:rFonts w:ascii="Times New Roman" w:hAnsi="Times New Roman" w:cs="Times New Roman"/>
          <w:b/>
          <w:bCs/>
          <w:sz w:val="28"/>
          <w:szCs w:val="28"/>
        </w:rPr>
      </w:pPr>
      <w:r w:rsidRPr="00913915">
        <w:rPr>
          <w:rFonts w:ascii="Times New Roman" w:hAnsi="Times New Roman" w:cs="Times New Roman"/>
          <w:b/>
          <w:bCs/>
          <w:sz w:val="28"/>
          <w:szCs w:val="28"/>
        </w:rPr>
        <w:t>Proposed Solution Template:</w:t>
      </w:r>
    </w:p>
    <w:p w14:paraId="16DCA5DA"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sz w:val="28"/>
          <w:szCs w:val="28"/>
        </w:rP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F82891" w:rsidRPr="00913915" w14:paraId="078D4B29" w14:textId="77777777">
        <w:trPr>
          <w:trHeight w:val="557"/>
        </w:trPr>
        <w:tc>
          <w:tcPr>
            <w:tcW w:w="855" w:type="dxa"/>
          </w:tcPr>
          <w:p w14:paraId="29D34A34" w14:textId="77777777" w:rsidR="00F82891" w:rsidRPr="00913915" w:rsidRDefault="00000000">
            <w:pPr>
              <w:rPr>
                <w:rFonts w:ascii="Times New Roman" w:hAnsi="Times New Roman" w:cs="Times New Roman"/>
                <w:b/>
                <w:bCs/>
                <w:sz w:val="28"/>
                <w:szCs w:val="28"/>
              </w:rPr>
            </w:pPr>
            <w:proofErr w:type="spellStart"/>
            <w:r w:rsidRPr="00913915">
              <w:rPr>
                <w:rFonts w:ascii="Times New Roman" w:hAnsi="Times New Roman" w:cs="Times New Roman"/>
                <w:b/>
                <w:bCs/>
                <w:sz w:val="28"/>
                <w:szCs w:val="28"/>
              </w:rPr>
              <w:t>S.No</w:t>
            </w:r>
            <w:proofErr w:type="spellEnd"/>
            <w:r w:rsidRPr="00913915">
              <w:rPr>
                <w:rFonts w:ascii="Times New Roman" w:hAnsi="Times New Roman" w:cs="Times New Roman"/>
                <w:b/>
                <w:bCs/>
                <w:sz w:val="28"/>
                <w:szCs w:val="28"/>
              </w:rPr>
              <w:t>.</w:t>
            </w:r>
          </w:p>
        </w:tc>
        <w:tc>
          <w:tcPr>
            <w:tcW w:w="3705" w:type="dxa"/>
          </w:tcPr>
          <w:p w14:paraId="29D27499" w14:textId="77777777" w:rsidR="00F82891" w:rsidRPr="00913915" w:rsidRDefault="00000000">
            <w:pPr>
              <w:rPr>
                <w:rFonts w:ascii="Times New Roman" w:hAnsi="Times New Roman" w:cs="Times New Roman"/>
                <w:b/>
                <w:bCs/>
                <w:sz w:val="28"/>
                <w:szCs w:val="28"/>
              </w:rPr>
            </w:pPr>
            <w:r w:rsidRPr="00913915">
              <w:rPr>
                <w:rFonts w:ascii="Times New Roman" w:hAnsi="Times New Roman" w:cs="Times New Roman"/>
                <w:b/>
                <w:bCs/>
                <w:sz w:val="28"/>
                <w:szCs w:val="28"/>
              </w:rPr>
              <w:t>Parameter</w:t>
            </w:r>
          </w:p>
        </w:tc>
        <w:tc>
          <w:tcPr>
            <w:tcW w:w="4515" w:type="dxa"/>
          </w:tcPr>
          <w:p w14:paraId="09CFE4E8" w14:textId="77777777" w:rsidR="00F82891" w:rsidRPr="00913915" w:rsidRDefault="00000000">
            <w:pPr>
              <w:rPr>
                <w:rFonts w:ascii="Times New Roman" w:hAnsi="Times New Roman" w:cs="Times New Roman"/>
                <w:b/>
                <w:bCs/>
                <w:sz w:val="28"/>
                <w:szCs w:val="28"/>
              </w:rPr>
            </w:pPr>
            <w:r w:rsidRPr="00913915">
              <w:rPr>
                <w:rFonts w:ascii="Times New Roman" w:hAnsi="Times New Roman" w:cs="Times New Roman"/>
                <w:b/>
                <w:bCs/>
                <w:sz w:val="28"/>
                <w:szCs w:val="28"/>
              </w:rPr>
              <w:t>Description</w:t>
            </w:r>
          </w:p>
        </w:tc>
      </w:tr>
      <w:tr w:rsidR="00F82891" w:rsidRPr="00913915" w14:paraId="78637B20" w14:textId="77777777">
        <w:trPr>
          <w:trHeight w:val="817"/>
        </w:trPr>
        <w:tc>
          <w:tcPr>
            <w:tcW w:w="855" w:type="dxa"/>
          </w:tcPr>
          <w:p w14:paraId="5289242F"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723DF311"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color w:val="222222"/>
                <w:sz w:val="28"/>
                <w:szCs w:val="28"/>
              </w:rPr>
              <w:t>Problem Statement (Problem to be solved)</w:t>
            </w:r>
          </w:p>
        </w:tc>
        <w:tc>
          <w:tcPr>
            <w:tcW w:w="4515" w:type="dxa"/>
          </w:tcPr>
          <w:p w14:paraId="18FC3A6D"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color w:val="0D0D0D"/>
                <w:sz w:val="28"/>
                <w:szCs w:val="28"/>
              </w:rPr>
              <w:br/>
              <w:t>Many people struggle to track their fitness activities consistently and do not receive personalized guidance based on their individual fitness levels, goals, and daily activities. Existing fitness applications may also require users to manually monitor and interpret large amounts of health and activity data.</w:t>
            </w:r>
          </w:p>
          <w:p w14:paraId="4DA2C4C4" w14:textId="77777777" w:rsidR="00F82891" w:rsidRPr="00913915" w:rsidRDefault="00F82891">
            <w:pPr>
              <w:rPr>
                <w:rFonts w:ascii="Times New Roman" w:hAnsi="Times New Roman" w:cs="Times New Roman"/>
                <w:sz w:val="28"/>
                <w:szCs w:val="28"/>
              </w:rPr>
            </w:pPr>
          </w:p>
        </w:tc>
      </w:tr>
      <w:tr w:rsidR="00F82891" w:rsidRPr="00913915" w14:paraId="53EABED4" w14:textId="77777777">
        <w:trPr>
          <w:trHeight w:val="817"/>
        </w:trPr>
        <w:tc>
          <w:tcPr>
            <w:tcW w:w="855" w:type="dxa"/>
          </w:tcPr>
          <w:p w14:paraId="1B77785B"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51510D1B"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color w:val="222222"/>
                <w:sz w:val="28"/>
                <w:szCs w:val="28"/>
              </w:rPr>
              <w:t>Idea / Solution description</w:t>
            </w:r>
          </w:p>
        </w:tc>
        <w:tc>
          <w:tcPr>
            <w:tcW w:w="4515" w:type="dxa"/>
          </w:tcPr>
          <w:p w14:paraId="67875ACB"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b/>
                <w:bCs/>
                <w:color w:val="0D0D0D"/>
                <w:sz w:val="28"/>
                <w:szCs w:val="28"/>
              </w:rPr>
              <w:br/>
            </w:r>
            <w:r w:rsidRPr="00913915">
              <w:rPr>
                <w:rStyle w:val="Strong"/>
                <w:rFonts w:ascii="Times New Roman" w:hAnsi="Times New Roman" w:cs="Times New Roman"/>
                <w:color w:val="0D0D0D"/>
                <w:sz w:val="28"/>
                <w:szCs w:val="28"/>
              </w:rPr>
              <w:t>AI-FITTRACK-API</w:t>
            </w:r>
            <w:r w:rsidRPr="00913915">
              <w:rPr>
                <w:rFonts w:ascii="Times New Roman" w:hAnsi="Times New Roman" w:cs="Times New Roman"/>
                <w:color w:val="0D0D0D"/>
                <w:sz w:val="28"/>
                <w:szCs w:val="28"/>
              </w:rPr>
              <w:t xml:space="preserve"> is an AI-powered fitness tracking API that can collect and </w:t>
            </w:r>
            <w:proofErr w:type="spellStart"/>
            <w:r w:rsidRPr="00913915">
              <w:rPr>
                <w:rFonts w:ascii="Times New Roman" w:hAnsi="Times New Roman" w:cs="Times New Roman"/>
                <w:color w:val="0D0D0D"/>
                <w:sz w:val="28"/>
                <w:szCs w:val="28"/>
              </w:rPr>
              <w:t>analyze</w:t>
            </w:r>
            <w:proofErr w:type="spellEnd"/>
            <w:r w:rsidRPr="00913915">
              <w:rPr>
                <w:rFonts w:ascii="Times New Roman" w:hAnsi="Times New Roman" w:cs="Times New Roman"/>
                <w:color w:val="0D0D0D"/>
                <w:sz w:val="28"/>
                <w:szCs w:val="28"/>
              </w:rPr>
              <w:t xml:space="preserve"> fitness-related data such as physical activity, exercise, steps, calories, and workout patterns. It can provide personalized fitness insights, recommendations, progress tracking, and goal-based suggestions through an API that can be integrated into mobile and web applications.</w:t>
            </w:r>
          </w:p>
          <w:p w14:paraId="2D709AAE" w14:textId="77777777" w:rsidR="00F82891" w:rsidRPr="00913915" w:rsidRDefault="00F82891">
            <w:pPr>
              <w:rPr>
                <w:rFonts w:ascii="Times New Roman" w:hAnsi="Times New Roman" w:cs="Times New Roman"/>
                <w:sz w:val="28"/>
                <w:szCs w:val="28"/>
              </w:rPr>
            </w:pPr>
          </w:p>
        </w:tc>
      </w:tr>
      <w:tr w:rsidR="00F82891" w:rsidRPr="00913915" w14:paraId="20CBC284" w14:textId="77777777">
        <w:trPr>
          <w:trHeight w:val="787"/>
        </w:trPr>
        <w:tc>
          <w:tcPr>
            <w:tcW w:w="855" w:type="dxa"/>
          </w:tcPr>
          <w:p w14:paraId="6FA7BF01"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11576A19"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color w:val="222222"/>
                <w:sz w:val="28"/>
                <w:szCs w:val="28"/>
              </w:rPr>
              <w:t xml:space="preserve">Novelty / Uniqueness </w:t>
            </w:r>
          </w:p>
        </w:tc>
        <w:tc>
          <w:tcPr>
            <w:tcW w:w="4515" w:type="dxa"/>
          </w:tcPr>
          <w:p w14:paraId="0688F50A"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color w:val="0D0D0D"/>
                <w:sz w:val="28"/>
                <w:szCs w:val="28"/>
              </w:rPr>
              <w:br/>
              <w:t xml:space="preserve">The solution combines fitness tracking with AI-based data analysis to provide personalized insights rather than simply displaying raw fitness </w:t>
            </w:r>
            <w:r w:rsidRPr="00913915">
              <w:rPr>
                <w:rFonts w:ascii="Times New Roman" w:hAnsi="Times New Roman" w:cs="Times New Roman"/>
                <w:color w:val="0D0D0D"/>
                <w:sz w:val="28"/>
                <w:szCs w:val="28"/>
              </w:rPr>
              <w:lastRenderedPageBreak/>
              <w:t>statistics. The API-based architecture allows the same AI fitness capabilities to be integrated into different applications and platforms.</w:t>
            </w:r>
          </w:p>
          <w:p w14:paraId="618E07BD" w14:textId="77777777" w:rsidR="00F82891" w:rsidRPr="00913915" w:rsidRDefault="00F82891">
            <w:pPr>
              <w:rPr>
                <w:rFonts w:ascii="Times New Roman" w:hAnsi="Times New Roman" w:cs="Times New Roman"/>
                <w:sz w:val="28"/>
                <w:szCs w:val="28"/>
              </w:rPr>
            </w:pPr>
          </w:p>
        </w:tc>
      </w:tr>
      <w:tr w:rsidR="00F82891" w:rsidRPr="00913915" w14:paraId="5BD54970" w14:textId="77777777">
        <w:trPr>
          <w:trHeight w:val="817"/>
        </w:trPr>
        <w:tc>
          <w:tcPr>
            <w:tcW w:w="855" w:type="dxa"/>
          </w:tcPr>
          <w:p w14:paraId="43F20829"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372FEE4D"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color w:val="222222"/>
                <w:sz w:val="28"/>
                <w:szCs w:val="28"/>
              </w:rPr>
              <w:t>Social Impact / Customer Satisfaction</w:t>
            </w:r>
          </w:p>
        </w:tc>
        <w:tc>
          <w:tcPr>
            <w:tcW w:w="4515" w:type="dxa"/>
          </w:tcPr>
          <w:p w14:paraId="1DEC846B"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color w:val="0D0D0D"/>
                <w:sz w:val="28"/>
                <w:szCs w:val="28"/>
              </w:rPr>
              <w:br/>
              <w:t>The solution can encourage users to maintain healthier and more consistent physical activity habits by providing understandable progress reports and personalized recommendations. It can improve user engagement by helping individuals track their goals and understand their fitness progress.</w:t>
            </w:r>
          </w:p>
          <w:p w14:paraId="44D5DEE8" w14:textId="77777777" w:rsidR="00F82891" w:rsidRPr="00913915" w:rsidRDefault="00F82891">
            <w:pPr>
              <w:rPr>
                <w:rFonts w:ascii="Times New Roman" w:hAnsi="Times New Roman" w:cs="Times New Roman"/>
                <w:sz w:val="28"/>
                <w:szCs w:val="28"/>
              </w:rPr>
            </w:pPr>
          </w:p>
        </w:tc>
      </w:tr>
      <w:tr w:rsidR="00F82891" w:rsidRPr="00913915" w14:paraId="39D52035" w14:textId="77777777">
        <w:trPr>
          <w:trHeight w:val="817"/>
        </w:trPr>
        <w:tc>
          <w:tcPr>
            <w:tcW w:w="855" w:type="dxa"/>
          </w:tcPr>
          <w:p w14:paraId="206F41C1"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673A4A73" w14:textId="77777777" w:rsidR="00F82891" w:rsidRPr="00913915" w:rsidRDefault="00000000">
            <w:pPr>
              <w:rPr>
                <w:rFonts w:ascii="Times New Roman" w:hAnsi="Times New Roman" w:cs="Times New Roman"/>
                <w:sz w:val="28"/>
                <w:szCs w:val="28"/>
              </w:rPr>
            </w:pPr>
            <w:r w:rsidRPr="00913915">
              <w:rPr>
                <w:rFonts w:ascii="Times New Roman" w:hAnsi="Times New Roman" w:cs="Times New Roman"/>
                <w:color w:val="222222"/>
                <w:sz w:val="28"/>
                <w:szCs w:val="28"/>
              </w:rPr>
              <w:t>Business Model (Revenue Model)</w:t>
            </w:r>
          </w:p>
        </w:tc>
        <w:tc>
          <w:tcPr>
            <w:tcW w:w="4515" w:type="dxa"/>
          </w:tcPr>
          <w:p w14:paraId="42C93095"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color w:val="0D0D0D"/>
                <w:sz w:val="28"/>
                <w:szCs w:val="28"/>
              </w:rPr>
              <w:br/>
              <w:t>Revenue can be generated through subscription-based API plans, premium fitness analytics, pay-per-API usage, and partnerships with fitness applications, gyms, wellness platforms, and healthcare-related technology providers.</w:t>
            </w:r>
          </w:p>
          <w:p w14:paraId="4247069A" w14:textId="77777777" w:rsidR="00F82891" w:rsidRPr="00913915" w:rsidRDefault="00F82891">
            <w:pPr>
              <w:rPr>
                <w:rFonts w:ascii="Times New Roman" w:hAnsi="Times New Roman" w:cs="Times New Roman"/>
                <w:sz w:val="28"/>
                <w:szCs w:val="28"/>
              </w:rPr>
            </w:pPr>
          </w:p>
        </w:tc>
      </w:tr>
      <w:tr w:rsidR="00F82891" w:rsidRPr="00913915" w14:paraId="522F7F91" w14:textId="77777777">
        <w:trPr>
          <w:trHeight w:val="817"/>
        </w:trPr>
        <w:tc>
          <w:tcPr>
            <w:tcW w:w="855" w:type="dxa"/>
          </w:tcPr>
          <w:p w14:paraId="40415810" w14:textId="77777777" w:rsidR="00F82891" w:rsidRPr="00913915" w:rsidRDefault="00F82891">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8"/>
                <w:szCs w:val="28"/>
              </w:rPr>
            </w:pPr>
          </w:p>
        </w:tc>
        <w:tc>
          <w:tcPr>
            <w:tcW w:w="3705" w:type="dxa"/>
          </w:tcPr>
          <w:p w14:paraId="25DC2A3E" w14:textId="77777777" w:rsidR="00F82891" w:rsidRPr="00913915" w:rsidRDefault="00000000">
            <w:pPr>
              <w:rPr>
                <w:rFonts w:ascii="Times New Roman" w:hAnsi="Times New Roman" w:cs="Times New Roman"/>
                <w:color w:val="222222"/>
                <w:sz w:val="28"/>
                <w:szCs w:val="28"/>
              </w:rPr>
            </w:pPr>
            <w:r w:rsidRPr="00913915">
              <w:rPr>
                <w:rFonts w:ascii="Times New Roman" w:hAnsi="Times New Roman" w:cs="Times New Roman"/>
                <w:color w:val="222222"/>
                <w:sz w:val="28"/>
                <w:szCs w:val="28"/>
              </w:rPr>
              <w:t>Scalability of the Solution</w:t>
            </w:r>
          </w:p>
        </w:tc>
        <w:tc>
          <w:tcPr>
            <w:tcW w:w="4515" w:type="dxa"/>
          </w:tcPr>
          <w:p w14:paraId="6584532E" w14:textId="77777777" w:rsidR="00EE3F13" w:rsidRPr="00913915" w:rsidRDefault="00EE3F13" w:rsidP="00EE3F13">
            <w:pPr>
              <w:rPr>
                <w:rFonts w:ascii="Times New Roman" w:hAnsi="Times New Roman" w:cs="Times New Roman"/>
                <w:color w:val="0D0D0D"/>
                <w:sz w:val="28"/>
                <w:szCs w:val="28"/>
              </w:rPr>
            </w:pPr>
            <w:r w:rsidRPr="00913915">
              <w:rPr>
                <w:rFonts w:ascii="Times New Roman" w:hAnsi="Times New Roman" w:cs="Times New Roman"/>
                <w:color w:val="0D0D0D"/>
                <w:sz w:val="28"/>
                <w:szCs w:val="28"/>
              </w:rPr>
              <w:br/>
              <w:t>Since AI-FITTRACK-API is designed as an API, it can be integrated with multiple mobile apps, websites, wearable devices, gyms, and fitness platforms. The system can be scaled by adding more users, data sources, AI models, and personalized fitness features without redesigning the complete application.</w:t>
            </w:r>
          </w:p>
          <w:p w14:paraId="0A4D4A7E" w14:textId="77777777" w:rsidR="00F82891" w:rsidRPr="00913915" w:rsidRDefault="00F82891">
            <w:pPr>
              <w:rPr>
                <w:rFonts w:ascii="Times New Roman" w:hAnsi="Times New Roman" w:cs="Times New Roman"/>
                <w:sz w:val="28"/>
                <w:szCs w:val="28"/>
              </w:rPr>
            </w:pPr>
          </w:p>
        </w:tc>
      </w:tr>
    </w:tbl>
    <w:p w14:paraId="033DB592" w14:textId="77777777" w:rsidR="00F82891" w:rsidRPr="00913915" w:rsidRDefault="00F82891">
      <w:pPr>
        <w:rPr>
          <w:rFonts w:ascii="Times New Roman" w:hAnsi="Times New Roman" w:cs="Times New Roman"/>
          <w:sz w:val="28"/>
          <w:szCs w:val="28"/>
        </w:rPr>
      </w:pPr>
    </w:p>
    <w:sectPr w:rsidR="00F82891" w:rsidRPr="009139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848E0D2-CBBA-4556-BF2A-3C866252BEF0}"/>
    <w:embedBold r:id="rId2" w:fontKey="{15D496C3-22AF-4D51-89F5-5E63F5A20D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C86BD0E-F5C9-4223-8EA4-666B85276165}"/>
  </w:font>
  <w:font w:name="Cambria">
    <w:panose1 w:val="02040503050406030204"/>
    <w:charset w:val="00"/>
    <w:family w:val="roman"/>
    <w:pitch w:val="variable"/>
    <w:sig w:usb0="E00006FF" w:usb1="420024FF" w:usb2="02000000" w:usb3="00000000" w:csb0="0000019F" w:csb1="00000000"/>
    <w:embedRegular r:id="rId4" w:fontKey="{BE6748B2-E7CA-400B-A58D-B210F3C72E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521C0"/>
    <w:multiLevelType w:val="multilevel"/>
    <w:tmpl w:val="1BE0D0C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5232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891"/>
    <w:rsid w:val="000B2D3B"/>
    <w:rsid w:val="00913915"/>
    <w:rsid w:val="00ED5E93"/>
    <w:rsid w:val="00EE3F13"/>
    <w:rsid w:val="00F8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DE5F"/>
  <w15:docId w15:val="{B0E69E37-C9B5-4BC8-A359-1316438F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EE3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S0970433</cp:lastModifiedBy>
  <cp:revision>4</cp:revision>
  <dcterms:created xsi:type="dcterms:W3CDTF">2026-09-27T09:53:00Z</dcterms:created>
  <dcterms:modified xsi:type="dcterms:W3CDTF">2026-09-27T10:01:00Z</dcterms:modified>
</cp:coreProperties>
</file>