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DATA COLLECTION, CLEANING AND PREPROCESSING</w:t>
      </w:r>
    </w:p>
    <w:p>
      <w:pPr>
        <w:jc w:val="center"/>
      </w:pPr>
      <w:r>
        <w:rPr>
          <w:b/>
        </w:rPr>
        <w:t>Logistics Data Analyst Internship</w:t>
        <w:br/>
        <w:t>Week 2 | Logistics Data Analyst Internship</w:t>
      </w:r>
    </w:p>
    <w:p>
      <w:pPr>
        <w:pStyle w:val="Heading1"/>
      </w:pPr>
      <w:r>
        <w:t>Objective</w:t>
      </w:r>
    </w:p>
    <w:p>
      <w:r>
        <w:t>To simulate logistics data collection, identify data-quality issues, clean the dataset, handle missing values and outliers, encode categorical variables, and prepare reliable data for analysis and modeling.</w:t>
      </w:r>
    </w:p>
    <w:p>
      <w:pPr>
        <w:pStyle w:val="Heading1"/>
      </w:pPr>
      <w:r>
        <w:t>1. Data Collection Simulation</w:t>
      </w:r>
    </w:p>
    <w:p>
      <w:r>
        <w:t>A simulated logistics dataset is used for the project so that the workflow is reproducible. Each shipment record contains shipment volume, distance, transportation cost, warehouse load percentage, weather risk, traffic index, shipping mode and delivery time.</w:t>
      </w:r>
    </w:p>
    <w:p>
      <w:pPr>
        <w:pStyle w:val="Heading1"/>
      </w:pPr>
      <w:r>
        <w:t>2. Data Quality Issues</w:t>
      </w:r>
    </w:p>
    <w:p>
      <w:pPr>
        <w:pStyle w:val="ListBullet"/>
      </w:pPr>
      <w:r>
        <w:t>Missing numerical values.</w:t>
      </w:r>
    </w:p>
    <w:p>
      <w:pPr>
        <w:pStyle w:val="ListBullet"/>
      </w:pPr>
      <w:r>
        <w:t>Extreme transportation-cost observations.</w:t>
      </w:r>
    </w:p>
    <w:p>
      <w:pPr>
        <w:pStyle w:val="ListBullet"/>
      </w:pPr>
      <w:r>
        <w:t>Categorical variables requiring encoding.</w:t>
      </w:r>
    </w:p>
    <w:p>
      <w:pPr>
        <w:pStyle w:val="ListBullet"/>
      </w:pPr>
      <w:r>
        <w:t>Different numerical scales.</w:t>
      </w:r>
    </w:p>
    <w:p>
      <w:pPr>
        <w:pStyle w:val="ListBullet"/>
      </w:pPr>
      <w:r>
        <w:t>Potential duplicate records.</w:t>
      </w:r>
    </w:p>
    <w:p>
      <w:pPr>
        <w:pStyle w:val="ListBullet"/>
      </w:pPr>
      <w:r>
        <w:t>Post-outcome variables that can cause target leakage.</w:t>
      </w:r>
    </w:p>
    <w:p>
      <w:pPr>
        <w:pStyle w:val="Heading1"/>
      </w:pPr>
      <w:r>
        <w:t>3. Data Cleaning Process</w:t>
      </w:r>
    </w:p>
    <w:p>
      <w:pPr>
        <w:pStyle w:val="ListBullet"/>
      </w:pPr>
      <w:r>
        <w:t>Inspect shape, columns and data types.</w:t>
      </w:r>
    </w:p>
    <w:p>
      <w:pPr>
        <w:pStyle w:val="ListBullet"/>
      </w:pPr>
      <w:r>
        <w:t>Measure missing values.</w:t>
      </w:r>
    </w:p>
    <w:p>
      <w:pPr>
        <w:pStyle w:val="ListBullet"/>
      </w:pPr>
      <w:r>
        <w:t>Check duplicates.</w:t>
      </w:r>
    </w:p>
    <w:p>
      <w:pPr>
        <w:pStyle w:val="ListBullet"/>
      </w:pPr>
      <w:r>
        <w:t>Review numerical ranges.</w:t>
      </w:r>
    </w:p>
    <w:p>
      <w:pPr>
        <w:pStyle w:val="ListBullet"/>
      </w:pPr>
      <w:r>
        <w:t>Investigate outliers.</w:t>
      </w:r>
    </w:p>
    <w:p>
      <w:pPr>
        <w:pStyle w:val="ListBullet"/>
      </w:pPr>
      <w:r>
        <w:t>Standardize categorical values.</w:t>
      </w:r>
    </w:p>
    <w:p>
      <w:pPr>
        <w:pStyle w:val="ListBullet"/>
      </w:pPr>
      <w:r>
        <w:t>Document every transformation.</w:t>
      </w:r>
    </w:p>
    <w:p>
      <w:pPr>
        <w:pStyle w:val="Heading1"/>
      </w:pPr>
      <w:r>
        <w:t>4. Missing-Value Handling</w:t>
      </w:r>
    </w:p>
    <w:p>
      <w:r>
        <w:t>Median imputation is used for the simulated transportation-cost field because the median is less sensitive to extreme values than the mean. For a production model, the imputation value should be learned only from training data.</w:t>
      </w:r>
    </w:p>
    <w:p>
      <w:pPr>
        <w:pStyle w:val="Heading1"/>
      </w:pPr>
      <w:r>
        <w:t>5. Python Code – Missing Values</w:t>
      </w:r>
    </w:p>
    <w:p>
      <w:r>
        <w:rPr>
          <w:rFonts w:ascii="Consolas" w:hAnsi="Consolas"/>
          <w:sz w:val="17"/>
        </w:rPr>
        <w:t>df["transport_cost"] = df["transport_cost"].fillna(</w:t>
        <w:br/>
        <w:t xml:space="preserve">    df["transport_cost"].median()</w:t>
        <w:br/>
        <w:t>)</w:t>
      </w:r>
    </w:p>
    <w:p>
      <w:pPr>
        <w:pStyle w:val="Heading1"/>
      </w:pPr>
      <w:r>
        <w:t>6. Outlier Detection and Treatment</w:t>
      </w:r>
    </w:p>
    <w:p>
      <w:r>
        <w:t>The IQR method is demonstrated using Q1 − 1.5×IQR and Q3 + 1.5×IQR as boundaries. Extreme values should be investigated before being removed or clipped because some high-cost shipments may be genuine business events.</w:t>
      </w:r>
    </w:p>
    <w:p>
      <w:pPr>
        <w:pStyle w:val="Heading1"/>
      </w:pPr>
      <w:r>
        <w:t>7. Python Code – Outliers</w:t>
      </w:r>
    </w:p>
    <w:p>
      <w:r>
        <w:rPr>
          <w:rFonts w:ascii="Consolas" w:hAnsi="Consolas"/>
          <w:sz w:val="17"/>
        </w:rPr>
        <w:t>q1 = df["transport_cost"].quantile(0.25)</w:t>
        <w:br/>
        <w:t>q3 = df["transport_cost"].quantile(0.75)</w:t>
        <w:br/>
        <w:t>iqr = q3 - q1</w:t>
        <w:br/>
        <w:br/>
        <w:t>lower = q1 - 1.5 * iqr</w:t>
        <w:br/>
        <w:t>upper = q3 + 1.5 * iqr</w:t>
        <w:br/>
        <w:br/>
        <w:t>df["transport_cost"] = df["transport_cost"].clip(lower, upper)</w:t>
      </w:r>
    </w:p>
    <w:p>
      <w:pPr>
        <w:pStyle w:val="Heading1"/>
      </w:pPr>
      <w:r>
        <w:t>8. Categorical Encoding</w:t>
      </w:r>
    </w:p>
    <w:p>
      <w:r>
        <w:t>Shipping mode is categorical, so one-hot encoding is used to convert categories into numerical indicators.</w:t>
      </w:r>
    </w:p>
    <w:p>
      <w:pPr>
        <w:pStyle w:val="Heading1"/>
      </w:pPr>
      <w:r>
        <w:t>9. Python Code – Encoding</w:t>
      </w:r>
    </w:p>
    <w:p>
      <w:r>
        <w:rPr>
          <w:rFonts w:ascii="Consolas" w:hAnsi="Consolas"/>
          <w:sz w:val="17"/>
        </w:rPr>
        <w:t>X = pd.get_dummies(</w:t>
        <w:br/>
        <w:t xml:space="preserve">    df.drop(columns=["delivery_days"]),</w:t>
        <w:br/>
        <w:t xml:space="preserve">    drop_first=True</w:t>
        <w:br/>
        <w:t>)</w:t>
      </w:r>
    </w:p>
    <w:p>
      <w:pPr>
        <w:pStyle w:val="Heading1"/>
      </w:pPr>
      <w:r>
        <w:t>10. Normalization and Scaling</w:t>
      </w:r>
    </w:p>
    <w:p>
      <w:r>
        <w:t>Scaling is important for algorithms whose performance depends on feature magnitude, such as distance-based methods. Tree-based models are generally less sensitive to scale. The preprocessing method should therefore match the chosen model.</w:t>
      </w:r>
    </w:p>
    <w:p>
      <w:pPr>
        <w:pStyle w:val="Heading1"/>
      </w:pPr>
      <w:r>
        <w:t>11. Data Leakage Prevention</w:t>
      </w:r>
    </w:p>
    <w:p>
      <w:r>
        <w:t>The DataCo reference requires careful leakage control. Delivery Status directly encodes the delivery outcome, and actual versus scheduled shipping information can reveal the target. A legitimate predictive model should exclude variables that are unavailable before the prediction or are directly derived from the target.</w:t>
      </w:r>
    </w:p>
    <w:p>
      <w:pPr>
        <w:pStyle w:val="Heading1"/>
      </w:pPr>
      <w:r>
        <w:t>12. Week 2 Validation Checklist</w:t>
      </w:r>
    </w:p>
    <w:p>
      <w:pPr>
        <w:pStyle w:val="ListBullet"/>
      </w:pPr>
      <w:r>
        <w:t>Confirm column names and data types.</w:t>
      </w:r>
    </w:p>
    <w:p>
      <w:pPr>
        <w:pStyle w:val="ListBullet"/>
      </w:pPr>
      <w:r>
        <w:t>Measure missingness before and after cleaning.</w:t>
      </w:r>
    </w:p>
    <w:p>
      <w:pPr>
        <w:pStyle w:val="ListBullet"/>
      </w:pPr>
      <w:r>
        <w:t>Check duplicate records.</w:t>
      </w:r>
    </w:p>
    <w:p>
      <w:pPr>
        <w:pStyle w:val="ListBullet"/>
      </w:pPr>
      <w:r>
        <w:t>Review outliers rather than automatically deleting them.</w:t>
      </w:r>
    </w:p>
    <w:p>
      <w:pPr>
        <w:pStyle w:val="ListBullet"/>
      </w:pPr>
      <w:r>
        <w:t>Encode categorical variables consistently.</w:t>
      </w:r>
    </w:p>
    <w:p>
      <w:pPr>
        <w:pStyle w:val="ListBullet"/>
      </w:pPr>
      <w:r>
        <w:t>Fit preprocessing only on training data in production.</w:t>
      </w:r>
    </w:p>
    <w:p>
      <w:pPr>
        <w:pStyle w:val="ListBullet"/>
      </w:pPr>
      <w:r>
        <w:t>Remove target-derived and post-outcome predictors.</w:t>
      </w:r>
    </w:p>
    <w:p>
      <w:pPr>
        <w:pStyle w:val="Heading1"/>
      </w:pPr>
      <w:r>
        <w:t>13. Expected Week 2 Deliverables</w:t>
      </w:r>
    </w:p>
    <w:p>
      <w:pPr>
        <w:pStyle w:val="ListBullet"/>
      </w:pPr>
      <w:r>
        <w:t>Data collection simulation.</w:t>
      </w:r>
    </w:p>
    <w:p>
      <w:pPr>
        <w:pStyle w:val="ListBullet"/>
      </w:pPr>
      <w:r>
        <w:t>Data-quality assessment.</w:t>
      </w:r>
    </w:p>
    <w:p>
      <w:pPr>
        <w:pStyle w:val="ListBullet"/>
      </w:pPr>
      <w:r>
        <w:t>Missing-value handling.</w:t>
      </w:r>
    </w:p>
    <w:p>
      <w:pPr>
        <w:pStyle w:val="ListBullet"/>
      </w:pPr>
      <w:r>
        <w:t>Outlier treatment.</w:t>
      </w:r>
    </w:p>
    <w:p>
      <w:pPr>
        <w:pStyle w:val="ListBullet"/>
      </w:pPr>
      <w:r>
        <w:t>Categorical encoding.</w:t>
      </w:r>
    </w:p>
    <w:p>
      <w:pPr>
        <w:pStyle w:val="ListBullet"/>
      </w:pPr>
      <w:r>
        <w:t>Preprocessing methodology.</w:t>
      </w:r>
    </w:p>
    <w:p>
      <w:pPr>
        <w:pStyle w:val="ListBullet"/>
      </w:pPr>
      <w:r>
        <w:t>Leakage-prevention rules.</w:t>
      </w:r>
    </w:p>
    <w:p>
      <w:pPr>
        <w:pStyle w:val="Heading1"/>
      </w:pPr>
      <w:r>
        <w:t>14. Week 2 Conclusion</w:t>
      </w:r>
    </w:p>
    <w:p>
      <w:r>
        <w:t>Week 2 demonstrates that data quality directly affects analytical reliability. Appropriate cleaning prevents distorted statistics and misleading models and provides a trustworthy foundation for the Week 3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