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31C" w:rsidRPr="008B631C" w:rsidRDefault="008B631C" w:rsidP="008B631C">
      <w:pPr>
        <w:spacing w:before="100" w:beforeAutospacing="1" w:after="100" w:afterAutospacing="1"/>
        <w:jc w:val="both"/>
        <w:rPr>
          <w:rFonts w:ascii="Times New Roman" w:eastAsia="Times New Roman" w:hAnsi="Times New Roman" w:cs="Times New Roman"/>
          <w:sz w:val="24"/>
          <w:szCs w:val="24"/>
          <w:lang w:eastAsia="fr-CH"/>
        </w:rPr>
      </w:pPr>
      <w:r w:rsidRPr="008B631C">
        <w:rPr>
          <w:rFonts w:ascii="Tahoma" w:eastAsia="Times New Roman" w:hAnsi="Tahoma" w:cs="Tahoma"/>
          <w:b/>
          <w:bCs/>
          <w:sz w:val="36"/>
          <w:szCs w:val="36"/>
          <w:lang w:eastAsia="fr-CH"/>
        </w:rPr>
        <w:t>Données personnelles et accord général de confidentialité</w:t>
      </w:r>
    </w:p>
    <w:p w:rsidR="008B631C" w:rsidRPr="008B631C" w:rsidRDefault="008B631C" w:rsidP="008B631C">
      <w:pPr>
        <w:numPr>
          <w:ilvl w:val="0"/>
          <w:numId w:val="1"/>
        </w:numPr>
        <w:spacing w:before="100" w:beforeAutospacing="1" w:after="100" w:afterAutospacing="1"/>
        <w:jc w:val="both"/>
        <w:rPr>
          <w:rFonts w:ascii="Times New Roman" w:eastAsia="Times New Roman" w:hAnsi="Times New Roman" w:cs="Times New Roman"/>
          <w:sz w:val="24"/>
          <w:szCs w:val="24"/>
          <w:lang w:eastAsia="fr-CH"/>
        </w:rPr>
      </w:pPr>
      <w:r w:rsidRPr="008B631C">
        <w:rPr>
          <w:rFonts w:ascii="Times New Roman" w:eastAsia="Times New Roman" w:hAnsi="Times New Roman" w:cs="Times New Roman"/>
          <w:sz w:val="24"/>
          <w:szCs w:val="24"/>
          <w:lang w:eastAsia="fr-CH"/>
        </w:rPr>
        <w:t>GA Conseils met en œuvre toutes les mesures nécessaires pour empêcher l'accès aux informations personnelles du Client ainsi que leur altération ou leur divulgation. Des systèmes d'audit sont notamment en place sur tous les éléments sensibles. Ces informations sont traitées avec la plus grande confidentialité et ne sont ni vendues ni distribuées. Elles ne sont en aucun cas communiquées à quiconque en fait la demande, sauf sur ordonnance judiciaire ou plainte d’un tiers auprès de GA Conseils.</w:t>
      </w:r>
    </w:p>
    <w:p w:rsidR="008B631C" w:rsidRPr="008B631C" w:rsidRDefault="008B631C" w:rsidP="008B631C">
      <w:pPr>
        <w:numPr>
          <w:ilvl w:val="0"/>
          <w:numId w:val="1"/>
        </w:numPr>
        <w:spacing w:before="100" w:beforeAutospacing="1" w:after="100" w:afterAutospacing="1"/>
        <w:jc w:val="both"/>
        <w:rPr>
          <w:rFonts w:ascii="Times New Roman" w:eastAsia="Times New Roman" w:hAnsi="Times New Roman" w:cs="Times New Roman"/>
          <w:sz w:val="24"/>
          <w:szCs w:val="24"/>
          <w:lang w:eastAsia="fr-CH"/>
        </w:rPr>
      </w:pPr>
      <w:r w:rsidRPr="008B631C">
        <w:rPr>
          <w:rFonts w:ascii="Times New Roman" w:eastAsia="Times New Roman" w:hAnsi="Times New Roman" w:cs="Times New Roman"/>
          <w:sz w:val="24"/>
          <w:szCs w:val="24"/>
          <w:lang w:eastAsia="fr-CH"/>
        </w:rPr>
        <w:t xml:space="preserve">Les collaborateurs d'GA Conseils sont soumis au secret professionnel et respectent la </w:t>
      </w:r>
      <w:proofErr w:type="spellStart"/>
      <w:r w:rsidRPr="008B631C">
        <w:rPr>
          <w:rFonts w:ascii="Times New Roman" w:eastAsia="Times New Roman" w:hAnsi="Times New Roman" w:cs="Times New Roman"/>
          <w:sz w:val="24"/>
          <w:szCs w:val="24"/>
          <w:lang w:eastAsia="fr-CH"/>
        </w:rPr>
        <w:t>plusstricte</w:t>
      </w:r>
      <w:proofErr w:type="spellEnd"/>
      <w:r w:rsidRPr="008B631C">
        <w:rPr>
          <w:rFonts w:ascii="Times New Roman" w:eastAsia="Times New Roman" w:hAnsi="Times New Roman" w:cs="Times New Roman"/>
          <w:sz w:val="24"/>
          <w:szCs w:val="24"/>
          <w:lang w:eastAsia="fr-CH"/>
        </w:rPr>
        <w:t xml:space="preserve"> confidentialité sur les informations qui pourraient leur être communiquées.</w:t>
      </w:r>
    </w:p>
    <w:p w:rsidR="008B631C" w:rsidRPr="008B631C" w:rsidRDefault="008B631C" w:rsidP="008B631C">
      <w:pPr>
        <w:numPr>
          <w:ilvl w:val="0"/>
          <w:numId w:val="1"/>
        </w:numPr>
        <w:spacing w:before="100" w:beforeAutospacing="1" w:after="100" w:afterAutospacing="1"/>
        <w:jc w:val="both"/>
        <w:rPr>
          <w:rFonts w:ascii="Times New Roman" w:eastAsia="Times New Roman" w:hAnsi="Times New Roman" w:cs="Times New Roman"/>
          <w:sz w:val="24"/>
          <w:szCs w:val="24"/>
          <w:lang w:eastAsia="fr-CH"/>
        </w:rPr>
      </w:pPr>
      <w:r w:rsidRPr="008B631C">
        <w:rPr>
          <w:rFonts w:ascii="Times New Roman" w:eastAsia="Times New Roman" w:hAnsi="Times New Roman" w:cs="Times New Roman"/>
          <w:sz w:val="24"/>
          <w:szCs w:val="24"/>
          <w:lang w:eastAsia="fr-CH"/>
        </w:rPr>
        <w:t>Le Client reconnaît qu'en raison de sa relation avec GA Conseils, tant cette dernière que le Client peut avoir accès au Contenu, informations ou éléments en relation avec les activités de l'autre partie, qui peuvent concerner des fichiers Clients, des technologies logicielles ou tout autre élément qui sont potentiellement confidentiels et de valeur substantielle pour chaque partie respective, et qui pourraient subir une éventuelle dépréciation s'ils devaient être divulgués à une tierce partie. En conséquence, GA Conseils accepte de ne pas utiliser pour son propre compte, ni divulguer à une tierce partie, une quelconque information dont ils auraient eu connaissance à l'occasion de cette relation contractuelle, sauf en cas d'obligation légale (sur injonction judiciaire par exemple) ou plainte d’un tiers auprès d’GA Conseils. De plus, GA Conseils confirme qu'elle prendra toutes les mesures appropriées pour protéger la confidentialité de ces informations.</w:t>
      </w:r>
    </w:p>
    <w:p w:rsidR="008B631C" w:rsidRPr="008B631C" w:rsidRDefault="008B631C" w:rsidP="008B631C">
      <w:pPr>
        <w:numPr>
          <w:ilvl w:val="0"/>
          <w:numId w:val="1"/>
        </w:numPr>
        <w:spacing w:before="100" w:beforeAutospacing="1" w:after="100" w:afterAutospacing="1"/>
        <w:jc w:val="both"/>
        <w:rPr>
          <w:rFonts w:ascii="Times New Roman" w:eastAsia="Times New Roman" w:hAnsi="Times New Roman" w:cs="Times New Roman"/>
          <w:sz w:val="24"/>
          <w:szCs w:val="24"/>
          <w:lang w:eastAsia="fr-CH"/>
        </w:rPr>
      </w:pPr>
      <w:r w:rsidRPr="008B631C">
        <w:rPr>
          <w:rFonts w:ascii="Times New Roman" w:eastAsia="Times New Roman" w:hAnsi="Times New Roman" w:cs="Times New Roman"/>
          <w:sz w:val="24"/>
          <w:szCs w:val="24"/>
          <w:lang w:eastAsia="fr-CH"/>
        </w:rPr>
        <w:t>GA Conseils n'effectue jamais de mailing de sa base de données Client pour le compte d'un</w:t>
      </w:r>
    </w:p>
    <w:p w:rsidR="008B631C" w:rsidRPr="008B631C" w:rsidRDefault="008B631C" w:rsidP="008B631C">
      <w:pPr>
        <w:numPr>
          <w:ilvl w:val="0"/>
          <w:numId w:val="1"/>
        </w:numPr>
        <w:spacing w:before="100" w:beforeAutospacing="1" w:after="100" w:afterAutospacing="1"/>
        <w:jc w:val="both"/>
        <w:rPr>
          <w:rFonts w:ascii="Times New Roman" w:eastAsia="Times New Roman" w:hAnsi="Times New Roman" w:cs="Times New Roman"/>
          <w:sz w:val="24"/>
          <w:szCs w:val="24"/>
          <w:lang w:eastAsia="fr-CH"/>
        </w:rPr>
      </w:pPr>
      <w:r w:rsidRPr="008B631C">
        <w:rPr>
          <w:rFonts w:ascii="Times New Roman" w:eastAsia="Times New Roman" w:hAnsi="Times New Roman" w:cs="Times New Roman"/>
          <w:sz w:val="24"/>
          <w:szCs w:val="24"/>
          <w:lang w:eastAsia="fr-CH"/>
        </w:rPr>
        <w:t>GA Conseils se réserve le droit d'utiliser le contenu de ses bases de données pour ses propres communications (incidents techniques, nouvelles prestations, etc.) à destination de ses Clients.</w:t>
      </w:r>
    </w:p>
    <w:p w:rsidR="008B631C" w:rsidRPr="008B631C" w:rsidRDefault="008B631C" w:rsidP="008B631C">
      <w:pPr>
        <w:numPr>
          <w:ilvl w:val="0"/>
          <w:numId w:val="1"/>
        </w:numPr>
        <w:spacing w:before="100" w:beforeAutospacing="1" w:after="100" w:afterAutospacing="1"/>
        <w:jc w:val="both"/>
        <w:rPr>
          <w:rFonts w:ascii="Times New Roman" w:eastAsia="Times New Roman" w:hAnsi="Times New Roman" w:cs="Times New Roman"/>
          <w:sz w:val="24"/>
          <w:szCs w:val="24"/>
          <w:lang w:eastAsia="fr-CH"/>
        </w:rPr>
      </w:pPr>
      <w:r w:rsidRPr="008B631C">
        <w:rPr>
          <w:rFonts w:ascii="Times New Roman" w:eastAsia="Times New Roman" w:hAnsi="Times New Roman" w:cs="Times New Roman"/>
          <w:sz w:val="24"/>
          <w:szCs w:val="24"/>
          <w:lang w:eastAsia="fr-CH"/>
        </w:rPr>
        <w:t>GA Conseils ne demandera jamais au Client son mot de passe via un appel téléphonique ou un courrier électronique.</w:t>
      </w:r>
    </w:p>
    <w:p w:rsidR="008B631C" w:rsidRPr="008B631C" w:rsidRDefault="008B631C" w:rsidP="008B631C">
      <w:pPr>
        <w:numPr>
          <w:ilvl w:val="0"/>
          <w:numId w:val="1"/>
        </w:numPr>
        <w:spacing w:before="100" w:beforeAutospacing="1" w:after="100" w:afterAutospacing="1"/>
        <w:jc w:val="both"/>
        <w:rPr>
          <w:rFonts w:ascii="Times New Roman" w:eastAsia="Times New Roman" w:hAnsi="Times New Roman" w:cs="Times New Roman"/>
          <w:sz w:val="24"/>
          <w:szCs w:val="24"/>
          <w:lang w:eastAsia="fr-CH"/>
        </w:rPr>
      </w:pPr>
      <w:r w:rsidRPr="008B631C">
        <w:rPr>
          <w:rFonts w:ascii="Times New Roman" w:eastAsia="Times New Roman" w:hAnsi="Times New Roman" w:cs="Times New Roman"/>
          <w:sz w:val="24"/>
          <w:szCs w:val="24"/>
          <w:lang w:eastAsia="fr-CH"/>
        </w:rPr>
        <w:t>Le Client est informé que toutes les communications téléphoniques avec le support GA Conseils sont enregistrées afin d'améliorer la qualité de nos Services.</w:t>
      </w:r>
    </w:p>
    <w:p w:rsidR="008B631C" w:rsidRPr="008B631C" w:rsidRDefault="008B631C" w:rsidP="008B631C">
      <w:pPr>
        <w:numPr>
          <w:ilvl w:val="0"/>
          <w:numId w:val="2"/>
        </w:numPr>
        <w:spacing w:before="100" w:beforeAutospacing="1" w:after="100" w:afterAutospacing="1"/>
        <w:jc w:val="both"/>
        <w:rPr>
          <w:rFonts w:ascii="Times New Roman" w:eastAsia="Times New Roman" w:hAnsi="Times New Roman" w:cs="Times New Roman"/>
          <w:sz w:val="24"/>
          <w:szCs w:val="24"/>
          <w:lang w:eastAsia="fr-CH"/>
        </w:rPr>
      </w:pPr>
      <w:r w:rsidRPr="008B631C">
        <w:rPr>
          <w:rFonts w:ascii="Times New Roman" w:eastAsia="Times New Roman" w:hAnsi="Times New Roman" w:cs="Times New Roman"/>
          <w:sz w:val="24"/>
          <w:szCs w:val="24"/>
          <w:lang w:eastAsia="fr-CH"/>
        </w:rPr>
        <w:t>Droit applicable et for juridique</w:t>
      </w:r>
    </w:p>
    <w:p w:rsidR="008B631C" w:rsidRPr="008B631C" w:rsidRDefault="008B631C" w:rsidP="008B631C">
      <w:pPr>
        <w:numPr>
          <w:ilvl w:val="1"/>
          <w:numId w:val="2"/>
        </w:numPr>
        <w:spacing w:before="100" w:beforeAutospacing="1" w:after="100" w:afterAutospacing="1"/>
        <w:jc w:val="both"/>
        <w:rPr>
          <w:rFonts w:ascii="Times New Roman" w:eastAsia="Times New Roman" w:hAnsi="Times New Roman" w:cs="Times New Roman"/>
          <w:sz w:val="24"/>
          <w:szCs w:val="24"/>
          <w:lang w:eastAsia="fr-CH"/>
        </w:rPr>
      </w:pPr>
      <w:r w:rsidRPr="008B631C">
        <w:rPr>
          <w:rFonts w:ascii="Times New Roman" w:eastAsia="Times New Roman" w:hAnsi="Times New Roman" w:cs="Times New Roman"/>
          <w:sz w:val="24"/>
          <w:szCs w:val="24"/>
          <w:lang w:eastAsia="fr-CH"/>
        </w:rPr>
        <w:t>Le droit suisse est applicable. Toute contestation relative à la validité, l’interprétation, l’exécution ou la résiliation du contrat liant GA Conseils à son client sera soumise aux tribunaux compétents du Canton de Fribourg, Suisse.</w:t>
      </w:r>
    </w:p>
    <w:p w:rsidR="00986C5D" w:rsidRDefault="008B631C" w:rsidP="008B631C">
      <w:pPr>
        <w:spacing w:before="100" w:beforeAutospacing="1" w:after="100" w:afterAutospacing="1"/>
        <w:jc w:val="both"/>
        <w:rPr>
          <w:rFonts w:ascii="Times New Roman" w:eastAsia="Times New Roman" w:hAnsi="Times New Roman" w:cs="Times New Roman"/>
          <w:sz w:val="24"/>
          <w:szCs w:val="24"/>
          <w:lang w:val="en-CH" w:eastAsia="fr-CH"/>
        </w:rPr>
      </w:pPr>
      <w:r w:rsidRPr="008B631C">
        <w:rPr>
          <w:rFonts w:ascii="Times New Roman" w:eastAsia="Times New Roman" w:hAnsi="Times New Roman" w:cs="Times New Roman"/>
          <w:sz w:val="24"/>
          <w:szCs w:val="24"/>
          <w:lang w:eastAsia="fr-CH"/>
        </w:rPr>
        <w:t>GA Conseils Sàrl</w:t>
      </w:r>
      <w:r>
        <w:rPr>
          <w:rFonts w:ascii="Times New Roman" w:eastAsia="Times New Roman" w:hAnsi="Times New Roman" w:cs="Times New Roman"/>
          <w:sz w:val="24"/>
          <w:szCs w:val="24"/>
          <w:lang w:val="en-CH" w:eastAsia="fr-CH"/>
        </w:rPr>
        <w:t>, septembre</w:t>
      </w:r>
      <w:bookmarkStart w:id="0" w:name="_GoBack"/>
      <w:bookmarkEnd w:id="0"/>
      <w:r>
        <w:rPr>
          <w:rFonts w:ascii="Times New Roman" w:eastAsia="Times New Roman" w:hAnsi="Times New Roman" w:cs="Times New Roman"/>
          <w:sz w:val="24"/>
          <w:szCs w:val="24"/>
          <w:lang w:val="en-CH" w:eastAsia="fr-CH"/>
        </w:rPr>
        <w:t xml:space="preserve"> 2021</w:t>
      </w:r>
    </w:p>
    <w:p w:rsidR="008B631C" w:rsidRDefault="008B631C" w:rsidP="008B631C">
      <w:pPr>
        <w:spacing w:before="100" w:beforeAutospacing="1" w:after="100" w:afterAutospacing="1"/>
        <w:jc w:val="both"/>
      </w:pPr>
    </w:p>
    <w:sectPr w:rsidR="008B6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63963"/>
    <w:multiLevelType w:val="multilevel"/>
    <w:tmpl w:val="9B92D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FF062C"/>
    <w:multiLevelType w:val="multilevel"/>
    <w:tmpl w:val="E5601D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31C"/>
    <w:rsid w:val="008B631C"/>
    <w:rsid w:val="00986C5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513D"/>
  <w15:chartTrackingRefBased/>
  <w15:docId w15:val="{D60B4F2C-8FE8-486C-AE65-26CD0ABD9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B631C"/>
    <w:pPr>
      <w:spacing w:before="100" w:beforeAutospacing="1" w:after="100" w:afterAutospacing="1"/>
    </w:pPr>
    <w:rPr>
      <w:rFonts w:ascii="Times New Roman" w:eastAsia="Times New Roman" w:hAnsi="Times New Roman" w:cs="Times New Roman"/>
      <w:sz w:val="24"/>
      <w:szCs w:val="24"/>
      <w:lang w:eastAsia="fr-CH"/>
    </w:rPr>
  </w:style>
  <w:style w:type="character" w:styleId="lev">
    <w:name w:val="Strong"/>
    <w:basedOn w:val="Policepardfaut"/>
    <w:uiPriority w:val="22"/>
    <w:qFormat/>
    <w:rsid w:val="008B63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17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2157</Characters>
  <Application>Microsoft Office Word</Application>
  <DocSecurity>0</DocSecurity>
  <Lines>17</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Galliot</dc:creator>
  <cp:keywords/>
  <dc:description/>
  <cp:lastModifiedBy>Anthony Galliot</cp:lastModifiedBy>
  <cp:revision>1</cp:revision>
  <dcterms:created xsi:type="dcterms:W3CDTF">2022-01-15T20:09:00Z</dcterms:created>
  <dcterms:modified xsi:type="dcterms:W3CDTF">2022-01-15T20:09:00Z</dcterms:modified>
</cp:coreProperties>
</file>