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7D5A1" w14:textId="77777777" w:rsidR="00184DFA" w:rsidRPr="00996F29" w:rsidRDefault="00184DFA" w:rsidP="00996F29">
      <w:pPr>
        <w:jc w:val="center"/>
        <w:rPr>
          <w:b/>
        </w:rPr>
      </w:pPr>
      <w:r w:rsidRPr="00996F29">
        <w:rPr>
          <w:b/>
        </w:rPr>
        <w:t>Spring MVC</w:t>
      </w:r>
    </w:p>
    <w:p w14:paraId="7A6B6E44" w14:textId="77777777" w:rsidR="00D469E0" w:rsidRDefault="00D469E0" w:rsidP="00184DFA"/>
    <w:p w14:paraId="7A89AF11" w14:textId="1400B6A4" w:rsidR="00184DFA" w:rsidRDefault="00184DFA" w:rsidP="00184DFA">
      <w:r>
        <w:t xml:space="preserve">The Spring DispatcherServlet uses special beans to process requests and render the appropriate views. </w:t>
      </w:r>
    </w:p>
    <w:p w14:paraId="4413479C" w14:textId="77777777" w:rsidR="00184DFA" w:rsidRDefault="00184DFA" w:rsidP="00184DFA">
      <w:r>
        <w:t xml:space="preserve">These beans are part of Spring MVC. </w:t>
      </w:r>
    </w:p>
    <w:p w14:paraId="74780429" w14:textId="29842387" w:rsidR="00184DFA" w:rsidRDefault="00184DFA" w:rsidP="00184DFA">
      <w:r>
        <w:t xml:space="preserve">You can choose which special beans to use by simply configuring one or more of them in the WebApplicationContext. </w:t>
      </w:r>
    </w:p>
    <w:p w14:paraId="4D53B04F" w14:textId="10D34680" w:rsidR="001D49E6" w:rsidRDefault="001D49E6" w:rsidP="00184DFA"/>
    <w:p w14:paraId="14445D2B" w14:textId="3BB90191" w:rsidR="001D49E6" w:rsidRDefault="001D49E6" w:rsidP="00184DFA">
      <w:r w:rsidRPr="001D49E6">
        <w:t>Spring’s MVC framework uses IoC to provide a clean separation of controller logic from business objects.</w:t>
      </w:r>
    </w:p>
    <w:p w14:paraId="04B7C838" w14:textId="77777777" w:rsidR="00184DFA" w:rsidRDefault="00184DFA" w:rsidP="00184DFA"/>
    <w:p w14:paraId="18DC8A5C" w14:textId="77777777" w:rsidR="009670C7" w:rsidRDefault="009670C7" w:rsidP="00184DFA">
      <w:r w:rsidRPr="009670C7">
        <w:t>DispatcherServlet (actually a servlet) is the front controller in Spring MVC that intercepts every request and then dispatches/forwards requests to an appropriate controller.</w:t>
      </w:r>
    </w:p>
    <w:p w14:paraId="10B38DB7" w14:textId="77777777" w:rsidR="009670C7" w:rsidRDefault="009670C7" w:rsidP="00184DFA"/>
    <w:p w14:paraId="48791654" w14:textId="77777777" w:rsidR="00184DFA" w:rsidRDefault="00184DFA" w:rsidP="00184DFA">
      <w:r>
        <w:t>The model (the M in MVC) is a Map interface, which allows for the complete abstraction of the view technology.</w:t>
      </w:r>
    </w:p>
    <w:p w14:paraId="36D0374A" w14:textId="77777777" w:rsidR="00184DFA" w:rsidRDefault="00184DFA" w:rsidP="00184DFA"/>
    <w:p w14:paraId="6A24E0FD" w14:textId="77777777" w:rsidR="00184DFA" w:rsidRDefault="00184DFA" w:rsidP="00184DFA">
      <w:r>
        <w:t>DispatcherServlet is an expression of the "Front Controller" design pattern (this is a pattern that Spring Web MVC shares with many other leading web frameworks).</w:t>
      </w:r>
    </w:p>
    <w:p w14:paraId="5CFABA4E" w14:textId="77777777" w:rsidR="00184DFA" w:rsidRDefault="00184DFA" w:rsidP="00184DFA"/>
    <w:p w14:paraId="65B09CB9" w14:textId="77777777" w:rsidR="006222E8" w:rsidRDefault="00184DFA" w:rsidP="00184DFA">
      <w:r>
        <w:t>Spring’s web MVC framework is request-driven, designed around a central Servlet that dispatches requests to controllers and offers other functionality that facilitates the development of web applications.</w:t>
      </w:r>
    </w:p>
    <w:p w14:paraId="5B8059FE" w14:textId="77777777" w:rsidR="00060308" w:rsidRDefault="00060308" w:rsidP="00184DFA"/>
    <w:p w14:paraId="175469E0" w14:textId="77777777" w:rsidR="00060308" w:rsidRPr="00D469E0" w:rsidRDefault="00060308" w:rsidP="00060308">
      <w:pPr>
        <w:rPr>
          <w:b/>
        </w:rPr>
      </w:pPr>
      <w:r w:rsidRPr="00D469E0">
        <w:rPr>
          <w:b/>
        </w:rPr>
        <w:t>SPRING MVC FLOW</w:t>
      </w:r>
    </w:p>
    <w:p w14:paraId="7C12D2D1" w14:textId="77777777" w:rsidR="00060308" w:rsidRDefault="00060308" w:rsidP="00060308"/>
    <w:p w14:paraId="359A3DD9" w14:textId="77777777" w:rsidR="00060308" w:rsidRDefault="00060308" w:rsidP="00060308">
      <w:r>
        <w:t>web.xml</w:t>
      </w:r>
    </w:p>
    <w:p w14:paraId="75B0BA2F" w14:textId="77777777" w:rsidR="00060308" w:rsidRDefault="00060308" w:rsidP="00060308">
      <w:r>
        <w:t>loads the DispatcherServlet</w:t>
      </w:r>
    </w:p>
    <w:p w14:paraId="3FEAD57E" w14:textId="77777777" w:rsidR="00060308" w:rsidRDefault="00060308" w:rsidP="00060308"/>
    <w:p w14:paraId="0DB0F0D8" w14:textId="77777777" w:rsidR="00060308" w:rsidRDefault="00060308" w:rsidP="00060308">
      <w:r>
        <w:t>context-param</w:t>
      </w:r>
    </w:p>
    <w:p w14:paraId="54E8A998" w14:textId="77777777" w:rsidR="00060308" w:rsidRDefault="00060308" w:rsidP="00060308">
      <w:r>
        <w:t>contextConfigLocation</w:t>
      </w:r>
    </w:p>
    <w:p w14:paraId="6697D633" w14:textId="77777777" w:rsidR="00060308" w:rsidRDefault="00060308" w:rsidP="00060308">
      <w:r>
        <w:t>put the applicationcontext xml file name</w:t>
      </w:r>
    </w:p>
    <w:p w14:paraId="28083028" w14:textId="77777777" w:rsidR="00060308" w:rsidRDefault="00060308" w:rsidP="00060308"/>
    <w:p w14:paraId="6F0283C9" w14:textId="77777777" w:rsidR="00060308" w:rsidRDefault="00060308" w:rsidP="00060308">
      <w:r>
        <w:t xml:space="preserve">One thing to note here is the name of servlet in &lt;servlet-name&gt; tag in web.xml. </w:t>
      </w:r>
    </w:p>
    <w:p w14:paraId="38976329" w14:textId="77777777" w:rsidR="00060308" w:rsidRDefault="00060308" w:rsidP="00060308">
      <w:r>
        <w:t xml:space="preserve">Once the DispatcherServlet is initialized, it will looks for a file name [servlet-name]-servlet.xml in WEB-INF folder of web application. </w:t>
      </w:r>
    </w:p>
    <w:p w14:paraId="21572901" w14:textId="77777777" w:rsidR="00060308" w:rsidRDefault="00060308" w:rsidP="00060308"/>
    <w:p w14:paraId="299B7C1C" w14:textId="77777777" w:rsidR="00A514F1" w:rsidRDefault="00A514F1" w:rsidP="00060308">
      <w:r>
        <w:t>[servlet-name]-servlet.xml  configuration file</w:t>
      </w:r>
    </w:p>
    <w:p w14:paraId="0CDCFBEB" w14:textId="77777777" w:rsidR="00A514F1" w:rsidRDefault="00A514F1" w:rsidP="00A514F1">
      <w:r>
        <w:t>we have defined a tag &lt;context:component-scan&gt;.</w:t>
      </w:r>
    </w:p>
    <w:p w14:paraId="5DC25F26" w14:textId="77777777" w:rsidR="00A514F1" w:rsidRDefault="00A514F1" w:rsidP="00A514F1">
      <w:r>
        <w:t>This will allow Spring to load all the components from package com.controller and all its child packages.</w:t>
      </w:r>
    </w:p>
    <w:p w14:paraId="10499308" w14:textId="77777777" w:rsidR="00A514F1" w:rsidRDefault="00A514F1" w:rsidP="00060308"/>
    <w:p w14:paraId="76A1D1DD" w14:textId="77777777" w:rsidR="00060308" w:rsidRDefault="00060308" w:rsidP="00060308">
      <w:r>
        <w:t>viewResolver is configured. (InternalResourceViewResolver) (UrlBasedViewResolver)</w:t>
      </w:r>
    </w:p>
    <w:p w14:paraId="1338E10A" w14:textId="77777777" w:rsidR="00060308" w:rsidRDefault="00060308" w:rsidP="00060308">
      <w:r>
        <w:t>where prefix points to jsp folder</w:t>
      </w:r>
    </w:p>
    <w:p w14:paraId="4A194B8A" w14:textId="77777777" w:rsidR="00060308" w:rsidRDefault="00060308" w:rsidP="00060308">
      <w:r>
        <w:t>and suffix is .jsp file to look up</w:t>
      </w:r>
    </w:p>
    <w:p w14:paraId="69FF79E5" w14:textId="77777777" w:rsidR="00060308" w:rsidRDefault="00060308" w:rsidP="00060308"/>
    <w:p w14:paraId="7D4018EB" w14:textId="77777777" w:rsidR="00060308" w:rsidRDefault="00060308" w:rsidP="00060308">
      <w:r>
        <w:lastRenderedPageBreak/>
        <w:t xml:space="preserve">When Spring scans the package, it will recognize this bean as being a Controller bean for processing requests. </w:t>
      </w:r>
    </w:p>
    <w:p w14:paraId="40A33C98" w14:textId="77777777" w:rsidR="00060308" w:rsidRDefault="4E9FE788" w:rsidP="00060308">
      <w:r>
        <w:t>The @RequestMapping annotation tells Spring that this Controller should process all requests beginning with /welcome in the URL path. That includes /welcome/* and /welcome.html.</w:t>
      </w:r>
    </w:p>
    <w:p w14:paraId="79AFBAE5" w14:textId="6F8F6714" w:rsidR="4E9FE788" w:rsidRDefault="4E9FE788" w:rsidP="4E9FE788"/>
    <w:p w14:paraId="569F103A" w14:textId="4CE67A7C" w:rsidR="4E9FE788" w:rsidRDefault="4E9FE788" w:rsidP="4E9FE788"/>
    <w:p w14:paraId="40F5B2A6" w14:textId="05D91633" w:rsidR="00BF00FB" w:rsidRPr="00BF00FB" w:rsidRDefault="00BF00FB" w:rsidP="4E9FE788">
      <w:pPr>
        <w:rPr>
          <w:b/>
        </w:rPr>
      </w:pPr>
      <w:r w:rsidRPr="00BF00FB">
        <w:rPr>
          <w:b/>
        </w:rPr>
        <w:t>Spring Interceptors</w:t>
      </w:r>
    </w:p>
    <w:p w14:paraId="74355434" w14:textId="36F3A837" w:rsidR="00BF00FB" w:rsidRDefault="00190B92" w:rsidP="4E9FE788">
      <w:r w:rsidRPr="00190B92">
        <w:t xml:space="preserve">Use </w:t>
      </w:r>
      <w:r w:rsidRPr="00190B92">
        <w:rPr>
          <w:i/>
        </w:rPr>
        <w:t>HandlerInterceptor</w:t>
      </w:r>
      <w:r w:rsidRPr="00190B92">
        <w:t xml:space="preserve"> interface in your spring mvc application to pre-handle and post-handle web requests that are handled by Spring MVC controllers.</w:t>
      </w:r>
    </w:p>
    <w:p w14:paraId="464AFEE1" w14:textId="3EDFE13E" w:rsidR="00BF00FB" w:rsidRDefault="00D5260E" w:rsidP="4E9FE788">
      <w:r w:rsidRPr="00D5260E">
        <w:t>These handlers are mostly used to manipulate the model attributes returned/submitted they are passed to the views/controllers</w:t>
      </w:r>
    </w:p>
    <w:p w14:paraId="2DD0E2A3" w14:textId="41935C42" w:rsidR="00652B85" w:rsidRDefault="00652B85" w:rsidP="4E9FE788"/>
    <w:p w14:paraId="2128D8BB" w14:textId="77777777" w:rsidR="00652B85" w:rsidRDefault="00652B85" w:rsidP="00652B85">
      <w:r>
        <w:t xml:space="preserve">A handler interceptor can be registered for particular URL mappings, so it only intercepts requests mapped to certain URLs. </w:t>
      </w:r>
    </w:p>
    <w:p w14:paraId="370F3A7A" w14:textId="77777777" w:rsidR="00652B85" w:rsidRDefault="00652B85" w:rsidP="00652B85"/>
    <w:p w14:paraId="4D473009" w14:textId="5E432B2B" w:rsidR="00652B85" w:rsidRDefault="00652B85" w:rsidP="00652B85">
      <w:r>
        <w:t>Each handler interceptor must implement the HandlerInterceptor interface, which contains three callback methods for you to implement: preHandle(), postHandle() and afterCompletion().</w:t>
      </w:r>
    </w:p>
    <w:p w14:paraId="741244E9" w14:textId="7BEA92EE" w:rsidR="00BF00FB" w:rsidRDefault="00BF00FB" w:rsidP="4E9FE788"/>
    <w:p w14:paraId="7113B110" w14:textId="77777777" w:rsidR="00BF00FB" w:rsidRDefault="00BF00FB" w:rsidP="4E9FE788"/>
    <w:p w14:paraId="2C683B8F" w14:textId="1CD45F4B" w:rsidR="01D0DAEC" w:rsidRDefault="01D0DAEC"/>
    <w:p w14:paraId="1A5885EF" w14:textId="5CA7CD59" w:rsidR="00605EC2" w:rsidRDefault="00605EC2"/>
    <w:p w14:paraId="1647B67E" w14:textId="77777777" w:rsidR="00605EC2" w:rsidRDefault="00605EC2"/>
    <w:p w14:paraId="60424572" w14:textId="77777777" w:rsidR="00605EC2" w:rsidRDefault="00605EC2"/>
    <w:p w14:paraId="2C7DB371" w14:textId="5830B951" w:rsidR="00605EC2" w:rsidRDefault="00605EC2">
      <w:r>
        <w:t>Testing Spring MVC</w:t>
      </w:r>
    </w:p>
    <w:p w14:paraId="7159B89A" w14:textId="7DF76A08" w:rsidR="00605EC2" w:rsidRDefault="00605EC2"/>
    <w:p w14:paraId="17ABBE2D" w14:textId="37063F75" w:rsidR="007A5710" w:rsidRDefault="007A5710">
      <w:r>
        <w:t>MockMvc</w:t>
      </w:r>
    </w:p>
    <w:p w14:paraId="05BD383C" w14:textId="77777777" w:rsidR="007A5710" w:rsidRDefault="007A5710"/>
    <w:p w14:paraId="64101C46" w14:textId="071C0499" w:rsidR="00605EC2" w:rsidRDefault="00605EC2"/>
    <w:p w14:paraId="58E92863" w14:textId="0D743136" w:rsidR="009B5B8D" w:rsidRDefault="009B5B8D"/>
    <w:p w14:paraId="3D909625" w14:textId="333F2292" w:rsidR="009B5B8D" w:rsidRDefault="009B5B8D"/>
    <w:p w14:paraId="181E018D" w14:textId="23691772" w:rsidR="009B5B8D" w:rsidRDefault="009B5B8D"/>
    <w:p w14:paraId="11B53A5F" w14:textId="578150C6" w:rsidR="009B5B8D" w:rsidRDefault="009B5B8D"/>
    <w:p w14:paraId="1704B1F2" w14:textId="31AF8D35" w:rsidR="009B5B8D" w:rsidRDefault="009B5B8D"/>
    <w:p w14:paraId="36C8F290" w14:textId="6752F6EE" w:rsidR="009B5B8D" w:rsidRDefault="009B5B8D"/>
    <w:p w14:paraId="74D7FE2C" w14:textId="2BF0DBE5" w:rsidR="009B5B8D" w:rsidRDefault="009B5B8D"/>
    <w:p w14:paraId="523099F6" w14:textId="2B8E3275" w:rsidR="009B5B8D" w:rsidRDefault="009B5B8D"/>
    <w:p w14:paraId="093270EC" w14:textId="281B449C" w:rsidR="009B5B8D" w:rsidRDefault="009B5B8D"/>
    <w:p w14:paraId="3923D496" w14:textId="2C9B8AA8" w:rsidR="009B5B8D" w:rsidRDefault="009B5B8D"/>
    <w:p w14:paraId="66230D98" w14:textId="33176D83" w:rsidR="009B5B8D" w:rsidRDefault="009B5B8D"/>
    <w:p w14:paraId="24D0FDCD" w14:textId="67C5854F" w:rsidR="009B5B8D" w:rsidRDefault="009B5B8D"/>
    <w:p w14:paraId="1F980D1E" w14:textId="0269AF34" w:rsidR="009B5B8D" w:rsidRDefault="009B5B8D"/>
    <w:p w14:paraId="2B730501" w14:textId="7C69899A" w:rsidR="009B5B8D" w:rsidRDefault="009B5B8D"/>
    <w:p w14:paraId="77D0D76C" w14:textId="6922F247" w:rsidR="009B5B8D" w:rsidRDefault="009B5B8D"/>
    <w:p w14:paraId="7CB5848D" w14:textId="45BA7FAF" w:rsidR="009B5B8D" w:rsidRDefault="009B5B8D"/>
    <w:p w14:paraId="1EC13657" w14:textId="57D6EA3B" w:rsidR="009B5B8D" w:rsidRDefault="009B5B8D"/>
    <w:p w14:paraId="6AE4B871" w14:textId="6D336D4C" w:rsidR="009B5B8D" w:rsidRDefault="009B5B8D"/>
    <w:p w14:paraId="0AC2B567" w14:textId="77777777" w:rsidR="009B5B8D" w:rsidRDefault="009B5B8D" w:rsidP="009B5B8D">
      <w:r w:rsidRPr="00B87492">
        <w:rPr>
          <w:b/>
        </w:rPr>
        <w:lastRenderedPageBreak/>
        <w:t>Exception Handling</w:t>
      </w:r>
      <w:r>
        <w:t xml:space="preserve"> </w:t>
      </w:r>
    </w:p>
    <w:p w14:paraId="6AB5E923" w14:textId="77777777" w:rsidR="009B5B8D" w:rsidRDefault="009B5B8D" w:rsidP="009B5B8D"/>
    <w:p w14:paraId="5FBDD0CF" w14:textId="77777777" w:rsidR="009B5B8D" w:rsidRDefault="009B5B8D" w:rsidP="009B5B8D">
      <w:r w:rsidRPr="01D0DAEC">
        <w:t>1.Using HTTP Status Codes</w:t>
      </w:r>
    </w:p>
    <w:p w14:paraId="10008106" w14:textId="77777777" w:rsidR="009B5B8D" w:rsidRDefault="009B5B8D" w:rsidP="009B5B8D">
      <w:r w:rsidRPr="01D0DAEC">
        <w:t>@ResponseStatus(value=HttpStatus.NOT_FOUND, reason="No such Order")  // 404</w:t>
      </w:r>
      <w:r>
        <w:br/>
      </w:r>
      <w:r w:rsidRPr="01D0DAEC">
        <w:t>public class OrderNotFoundException extends RuntimeException {</w:t>
      </w:r>
      <w:r>
        <w:br/>
      </w:r>
      <w:r w:rsidRPr="01D0DAEC">
        <w:t xml:space="preserve">        // ...</w:t>
      </w:r>
      <w:r>
        <w:br/>
      </w:r>
      <w:r w:rsidRPr="01D0DAEC">
        <w:t>}</w:t>
      </w:r>
    </w:p>
    <w:p w14:paraId="7E628543" w14:textId="77777777" w:rsidR="009B5B8D" w:rsidRDefault="009B5B8D" w:rsidP="009B5B8D">
      <w:r>
        <w:br/>
      </w:r>
      <w:r w:rsidRPr="01D0DAEC">
        <w:t>2.Controller Based Exception Handling</w:t>
      </w:r>
      <w:r>
        <w:br/>
      </w:r>
      <w:r w:rsidRPr="01D0DAEC">
        <w:t>Using @ExceptionHandler</w:t>
      </w:r>
    </w:p>
    <w:p w14:paraId="44553FD8" w14:textId="4BF8BC19" w:rsidR="009B5B8D" w:rsidRDefault="009B5B8D"/>
    <w:p w14:paraId="2054EED0" w14:textId="542A689A" w:rsidR="0008508F" w:rsidRDefault="0008508F"/>
    <w:p w14:paraId="79FBABD1" w14:textId="677649C4" w:rsidR="009513FC" w:rsidRDefault="009513FC">
      <w:r>
        <w:t xml:space="preserve">1. </w:t>
      </w:r>
    </w:p>
    <w:p w14:paraId="4D006346" w14:textId="1AC73BC9" w:rsidR="0008508F" w:rsidRDefault="009513FC" w:rsidP="0008508F">
      <w:r>
        <w:t>a.</w:t>
      </w:r>
      <w:r w:rsidR="0008508F">
        <w:t xml:space="preserve"> W</w:t>
      </w:r>
      <w:r w:rsidR="0008508F">
        <w:t>rite a custom excep</w:t>
      </w:r>
      <w:r w:rsidR="00541FD3">
        <w:t>tion</w:t>
      </w:r>
      <w:r w:rsidR="0008508F">
        <w:t xml:space="preserve"> say postal code not found exception</w:t>
      </w:r>
    </w:p>
    <w:p w14:paraId="22ED51B8" w14:textId="77777777" w:rsidR="0008508F" w:rsidRDefault="0008508F" w:rsidP="0008508F"/>
    <w:p w14:paraId="0564B8CB" w14:textId="77777777" w:rsidR="0008508F" w:rsidRDefault="0008508F" w:rsidP="0008508F">
      <w:r>
        <w:t xml:space="preserve">annotate using ResponseStatus </w:t>
      </w:r>
      <w:r>
        <w:tab/>
        <w:t>(HTTPStatus and reason)</w:t>
      </w:r>
    </w:p>
    <w:p w14:paraId="0411F906" w14:textId="77777777" w:rsidR="0008508F" w:rsidRDefault="0008508F" w:rsidP="0008508F">
      <w:r>
        <w:t xml:space="preserve"> </w:t>
      </w:r>
    </w:p>
    <w:p w14:paraId="408B1446" w14:textId="74B451F3" w:rsidR="0008508F" w:rsidRDefault="009513FC" w:rsidP="0008508F">
      <w:r>
        <w:t>b.</w:t>
      </w:r>
      <w:r w:rsidR="0008508F">
        <w:t xml:space="preserve"> throw the exception in </w:t>
      </w:r>
      <w:r w:rsidR="00FD7BE1">
        <w:t>‘search Postal</w:t>
      </w:r>
      <w:r w:rsidR="0008508F">
        <w:t>code</w:t>
      </w:r>
      <w:r w:rsidR="00FD7BE1">
        <w:t>’</w:t>
      </w:r>
      <w:r w:rsidR="0008508F">
        <w:t xml:space="preserve"> method setting the model </w:t>
      </w:r>
      <w:r w:rsidR="005B6304">
        <w:t>in the controller</w:t>
      </w:r>
      <w:r w:rsidR="00BA5F93">
        <w:t xml:space="preserve"> class</w:t>
      </w:r>
    </w:p>
    <w:p w14:paraId="44B8BE61" w14:textId="0A0F0C01" w:rsidR="007A4D6C" w:rsidRDefault="007A4D6C" w:rsidP="0008508F"/>
    <w:p w14:paraId="7E4C2FEB" w14:textId="33DDD706" w:rsidR="007A4D6C" w:rsidRDefault="007A4D6C" w:rsidP="0008508F">
      <w:r>
        <w:t xml:space="preserve">2. </w:t>
      </w:r>
    </w:p>
    <w:p w14:paraId="608EDEC3" w14:textId="48B2FB4A" w:rsidR="007A4D6C" w:rsidRDefault="007A4D6C" w:rsidP="0008508F"/>
    <w:p w14:paraId="3295AB01" w14:textId="63154A62" w:rsidR="0008508F" w:rsidRDefault="007A4D6C" w:rsidP="0008508F">
      <w:r w:rsidRPr="01D0DAEC">
        <w:t>ExceptionHandler</w:t>
      </w:r>
      <w:r>
        <w:t xml:space="preserve"> parameter (custom expections) </w:t>
      </w:r>
      <w:r w:rsidR="009E7B58">
        <w:t xml:space="preserve">// still have to write custom exceptions </w:t>
      </w:r>
    </w:p>
    <w:p w14:paraId="64FCD1C1" w14:textId="3B44CB43" w:rsidR="007A4D6C" w:rsidRDefault="007A4D6C" w:rsidP="0008508F">
      <w:r>
        <w:t xml:space="preserve">Return to appropriate error </w:t>
      </w:r>
      <w:r w:rsidR="0025447C">
        <w:t>models (</w:t>
      </w:r>
      <w:r>
        <w:t>jsps</w:t>
      </w:r>
      <w:r w:rsidR="0025447C">
        <w:t>)</w:t>
      </w:r>
      <w:bookmarkStart w:id="0" w:name="_GoBack"/>
      <w:bookmarkEnd w:id="0"/>
    </w:p>
    <w:p w14:paraId="2E9AD79F" w14:textId="77777777" w:rsidR="007A4D6C" w:rsidRDefault="007A4D6C" w:rsidP="0008508F"/>
    <w:p w14:paraId="19CDF505" w14:textId="77777777" w:rsidR="007A4D6C" w:rsidRDefault="007A4D6C" w:rsidP="007A4D6C">
      <w:r>
        <w:t>// Specify the name of a specific view that will be used to display the error:</w:t>
      </w:r>
    </w:p>
    <w:p w14:paraId="0D3D9317" w14:textId="77777777" w:rsidR="007A4D6C" w:rsidRDefault="007A4D6C" w:rsidP="007A4D6C">
      <w:r>
        <w:t xml:space="preserve">  @ExceptionHandler({SQLException.class,DataAccessException.class})</w:t>
      </w:r>
    </w:p>
    <w:p w14:paraId="0E409DC5" w14:textId="77777777" w:rsidR="007A4D6C" w:rsidRDefault="007A4D6C" w:rsidP="007A4D6C">
      <w:r>
        <w:t xml:space="preserve">  public String databaseError() {</w:t>
      </w:r>
    </w:p>
    <w:p w14:paraId="5FF13BD2" w14:textId="77777777" w:rsidR="007A4D6C" w:rsidRDefault="007A4D6C" w:rsidP="007A4D6C">
      <w:r>
        <w:t xml:space="preserve">    // Nothing to do.  Returns the logical view name of an error page, passed to</w:t>
      </w:r>
    </w:p>
    <w:p w14:paraId="4490DC67" w14:textId="77777777" w:rsidR="007A4D6C" w:rsidRDefault="007A4D6C" w:rsidP="007A4D6C">
      <w:r>
        <w:t xml:space="preserve">    // the view-resolver(s) in usual way.</w:t>
      </w:r>
    </w:p>
    <w:p w14:paraId="04643197" w14:textId="77777777" w:rsidR="007A4D6C" w:rsidRDefault="007A4D6C" w:rsidP="007A4D6C">
      <w:r>
        <w:t xml:space="preserve">    // Note that the exception is _not_ available to this view (it is not added to</w:t>
      </w:r>
    </w:p>
    <w:p w14:paraId="12CF1CFD" w14:textId="77777777" w:rsidR="007A4D6C" w:rsidRDefault="007A4D6C" w:rsidP="007A4D6C">
      <w:r>
        <w:t xml:space="preserve">    // the model) but see "Extending ExceptionHandlerExceptionResolver" below.</w:t>
      </w:r>
    </w:p>
    <w:p w14:paraId="2E97D30E" w14:textId="77777777" w:rsidR="007A4D6C" w:rsidRDefault="007A4D6C" w:rsidP="007A4D6C">
      <w:r>
        <w:t xml:space="preserve">    return "databaseError";</w:t>
      </w:r>
    </w:p>
    <w:p w14:paraId="672EC879" w14:textId="11887BF5" w:rsidR="007A4D6C" w:rsidRDefault="007A4D6C" w:rsidP="007A4D6C">
      <w:r>
        <w:t xml:space="preserve">  }</w:t>
      </w:r>
      <w:r>
        <w:t xml:space="preserve"> </w:t>
      </w:r>
    </w:p>
    <w:p w14:paraId="67954155" w14:textId="77777777" w:rsidR="005B6304" w:rsidRDefault="005B6304" w:rsidP="0008508F"/>
    <w:p w14:paraId="46B887E2" w14:textId="77777777" w:rsidR="0008508F" w:rsidRDefault="0008508F"/>
    <w:sectPr w:rsidR="0008508F" w:rsidSect="0062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17B2"/>
    <w:multiLevelType w:val="hybridMultilevel"/>
    <w:tmpl w:val="613A5C02"/>
    <w:lvl w:ilvl="0" w:tplc="298C4DD6">
      <w:start w:val="1"/>
      <w:numFmt w:val="decimal"/>
      <w:lvlText w:val="%1."/>
      <w:lvlJc w:val="left"/>
      <w:pPr>
        <w:ind w:left="720" w:hanging="360"/>
      </w:pPr>
    </w:lvl>
    <w:lvl w:ilvl="1" w:tplc="8F7ADCDA">
      <w:start w:val="1"/>
      <w:numFmt w:val="lowerLetter"/>
      <w:lvlText w:val="%2."/>
      <w:lvlJc w:val="left"/>
      <w:pPr>
        <w:ind w:left="1440" w:hanging="360"/>
      </w:pPr>
    </w:lvl>
    <w:lvl w:ilvl="2" w:tplc="1E1A1560">
      <w:start w:val="1"/>
      <w:numFmt w:val="lowerRoman"/>
      <w:lvlText w:val="%3."/>
      <w:lvlJc w:val="right"/>
      <w:pPr>
        <w:ind w:left="2160" w:hanging="180"/>
      </w:pPr>
    </w:lvl>
    <w:lvl w:ilvl="3" w:tplc="82AA1BD8">
      <w:start w:val="1"/>
      <w:numFmt w:val="decimal"/>
      <w:lvlText w:val="%4."/>
      <w:lvlJc w:val="left"/>
      <w:pPr>
        <w:ind w:left="2880" w:hanging="360"/>
      </w:pPr>
    </w:lvl>
    <w:lvl w:ilvl="4" w:tplc="997E1E8C">
      <w:start w:val="1"/>
      <w:numFmt w:val="lowerLetter"/>
      <w:lvlText w:val="%5."/>
      <w:lvlJc w:val="left"/>
      <w:pPr>
        <w:ind w:left="3600" w:hanging="360"/>
      </w:pPr>
    </w:lvl>
    <w:lvl w:ilvl="5" w:tplc="5904560A">
      <w:start w:val="1"/>
      <w:numFmt w:val="lowerRoman"/>
      <w:lvlText w:val="%6."/>
      <w:lvlJc w:val="right"/>
      <w:pPr>
        <w:ind w:left="4320" w:hanging="180"/>
      </w:pPr>
    </w:lvl>
    <w:lvl w:ilvl="6" w:tplc="208E4F92">
      <w:start w:val="1"/>
      <w:numFmt w:val="decimal"/>
      <w:lvlText w:val="%7."/>
      <w:lvlJc w:val="left"/>
      <w:pPr>
        <w:ind w:left="5040" w:hanging="360"/>
      </w:pPr>
    </w:lvl>
    <w:lvl w:ilvl="7" w:tplc="F6ACC486">
      <w:start w:val="1"/>
      <w:numFmt w:val="lowerLetter"/>
      <w:lvlText w:val="%8."/>
      <w:lvlJc w:val="left"/>
      <w:pPr>
        <w:ind w:left="5760" w:hanging="360"/>
      </w:pPr>
    </w:lvl>
    <w:lvl w:ilvl="8" w:tplc="C63A48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D4AD2"/>
    <w:multiLevelType w:val="hybridMultilevel"/>
    <w:tmpl w:val="51BE52CC"/>
    <w:lvl w:ilvl="0" w:tplc="E2F8BFB0">
      <w:start w:val="1"/>
      <w:numFmt w:val="decimal"/>
      <w:lvlText w:val="%1."/>
      <w:lvlJc w:val="left"/>
      <w:pPr>
        <w:ind w:left="720" w:hanging="360"/>
      </w:pPr>
    </w:lvl>
    <w:lvl w:ilvl="1" w:tplc="5404B09A">
      <w:start w:val="1"/>
      <w:numFmt w:val="lowerLetter"/>
      <w:lvlText w:val="%2."/>
      <w:lvlJc w:val="left"/>
      <w:pPr>
        <w:ind w:left="1440" w:hanging="360"/>
      </w:pPr>
    </w:lvl>
    <w:lvl w:ilvl="2" w:tplc="77BE2356">
      <w:start w:val="1"/>
      <w:numFmt w:val="lowerRoman"/>
      <w:lvlText w:val="%3."/>
      <w:lvlJc w:val="right"/>
      <w:pPr>
        <w:ind w:left="2160" w:hanging="180"/>
      </w:pPr>
    </w:lvl>
    <w:lvl w:ilvl="3" w:tplc="EE525D70">
      <w:start w:val="1"/>
      <w:numFmt w:val="decimal"/>
      <w:lvlText w:val="%4."/>
      <w:lvlJc w:val="left"/>
      <w:pPr>
        <w:ind w:left="2880" w:hanging="360"/>
      </w:pPr>
    </w:lvl>
    <w:lvl w:ilvl="4" w:tplc="F8D6E966">
      <w:start w:val="1"/>
      <w:numFmt w:val="lowerLetter"/>
      <w:lvlText w:val="%5."/>
      <w:lvlJc w:val="left"/>
      <w:pPr>
        <w:ind w:left="3600" w:hanging="360"/>
      </w:pPr>
    </w:lvl>
    <w:lvl w:ilvl="5" w:tplc="81BC8EB4">
      <w:start w:val="1"/>
      <w:numFmt w:val="lowerRoman"/>
      <w:lvlText w:val="%6."/>
      <w:lvlJc w:val="right"/>
      <w:pPr>
        <w:ind w:left="4320" w:hanging="180"/>
      </w:pPr>
    </w:lvl>
    <w:lvl w:ilvl="6" w:tplc="0742A94A">
      <w:start w:val="1"/>
      <w:numFmt w:val="decimal"/>
      <w:lvlText w:val="%7."/>
      <w:lvlJc w:val="left"/>
      <w:pPr>
        <w:ind w:left="5040" w:hanging="360"/>
      </w:pPr>
    </w:lvl>
    <w:lvl w:ilvl="7" w:tplc="0F28CA90">
      <w:start w:val="1"/>
      <w:numFmt w:val="lowerLetter"/>
      <w:lvlText w:val="%8."/>
      <w:lvlJc w:val="left"/>
      <w:pPr>
        <w:ind w:left="5760" w:hanging="360"/>
      </w:pPr>
    </w:lvl>
    <w:lvl w:ilvl="8" w:tplc="9E188B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16FB"/>
    <w:multiLevelType w:val="hybridMultilevel"/>
    <w:tmpl w:val="8AFC7A56"/>
    <w:lvl w:ilvl="0" w:tplc="AE161BAE">
      <w:start w:val="1"/>
      <w:numFmt w:val="decimal"/>
      <w:lvlText w:val="%1."/>
      <w:lvlJc w:val="left"/>
      <w:pPr>
        <w:ind w:left="720" w:hanging="360"/>
      </w:pPr>
    </w:lvl>
    <w:lvl w:ilvl="1" w:tplc="6A5EF4F6">
      <w:start w:val="1"/>
      <w:numFmt w:val="lowerLetter"/>
      <w:lvlText w:val="%2."/>
      <w:lvlJc w:val="left"/>
      <w:pPr>
        <w:ind w:left="1440" w:hanging="360"/>
      </w:pPr>
    </w:lvl>
    <w:lvl w:ilvl="2" w:tplc="1674DCC2">
      <w:start w:val="1"/>
      <w:numFmt w:val="lowerRoman"/>
      <w:lvlText w:val="%3."/>
      <w:lvlJc w:val="right"/>
      <w:pPr>
        <w:ind w:left="2160" w:hanging="180"/>
      </w:pPr>
    </w:lvl>
    <w:lvl w:ilvl="3" w:tplc="BADC2090">
      <w:start w:val="1"/>
      <w:numFmt w:val="decimal"/>
      <w:lvlText w:val="%4."/>
      <w:lvlJc w:val="left"/>
      <w:pPr>
        <w:ind w:left="2880" w:hanging="360"/>
      </w:pPr>
    </w:lvl>
    <w:lvl w:ilvl="4" w:tplc="76A06B5A">
      <w:start w:val="1"/>
      <w:numFmt w:val="lowerLetter"/>
      <w:lvlText w:val="%5."/>
      <w:lvlJc w:val="left"/>
      <w:pPr>
        <w:ind w:left="3600" w:hanging="360"/>
      </w:pPr>
    </w:lvl>
    <w:lvl w:ilvl="5" w:tplc="FE22E5E2">
      <w:start w:val="1"/>
      <w:numFmt w:val="lowerRoman"/>
      <w:lvlText w:val="%6."/>
      <w:lvlJc w:val="right"/>
      <w:pPr>
        <w:ind w:left="4320" w:hanging="180"/>
      </w:pPr>
    </w:lvl>
    <w:lvl w:ilvl="6" w:tplc="CDACC1D6">
      <w:start w:val="1"/>
      <w:numFmt w:val="decimal"/>
      <w:lvlText w:val="%7."/>
      <w:lvlJc w:val="left"/>
      <w:pPr>
        <w:ind w:left="5040" w:hanging="360"/>
      </w:pPr>
    </w:lvl>
    <w:lvl w:ilvl="7" w:tplc="C1CAFCCC">
      <w:start w:val="1"/>
      <w:numFmt w:val="lowerLetter"/>
      <w:lvlText w:val="%8."/>
      <w:lvlJc w:val="left"/>
      <w:pPr>
        <w:ind w:left="5760" w:hanging="360"/>
      </w:pPr>
    </w:lvl>
    <w:lvl w:ilvl="8" w:tplc="B916F5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44876"/>
    <w:multiLevelType w:val="hybridMultilevel"/>
    <w:tmpl w:val="4B20844E"/>
    <w:lvl w:ilvl="0" w:tplc="10CCA422">
      <w:start w:val="1"/>
      <w:numFmt w:val="decimal"/>
      <w:lvlText w:val="%1."/>
      <w:lvlJc w:val="left"/>
      <w:pPr>
        <w:ind w:left="720" w:hanging="360"/>
      </w:pPr>
    </w:lvl>
    <w:lvl w:ilvl="1" w:tplc="5EAA3B7C">
      <w:start w:val="1"/>
      <w:numFmt w:val="lowerLetter"/>
      <w:lvlText w:val="%2."/>
      <w:lvlJc w:val="left"/>
      <w:pPr>
        <w:ind w:left="1440" w:hanging="360"/>
      </w:pPr>
    </w:lvl>
    <w:lvl w:ilvl="2" w:tplc="984AC7F4">
      <w:start w:val="1"/>
      <w:numFmt w:val="lowerRoman"/>
      <w:lvlText w:val="%3."/>
      <w:lvlJc w:val="right"/>
      <w:pPr>
        <w:ind w:left="2160" w:hanging="180"/>
      </w:pPr>
    </w:lvl>
    <w:lvl w:ilvl="3" w:tplc="671AED04">
      <w:start w:val="1"/>
      <w:numFmt w:val="decimal"/>
      <w:lvlText w:val="%4."/>
      <w:lvlJc w:val="left"/>
      <w:pPr>
        <w:ind w:left="2880" w:hanging="360"/>
      </w:pPr>
    </w:lvl>
    <w:lvl w:ilvl="4" w:tplc="3BA0FC64">
      <w:start w:val="1"/>
      <w:numFmt w:val="lowerLetter"/>
      <w:lvlText w:val="%5."/>
      <w:lvlJc w:val="left"/>
      <w:pPr>
        <w:ind w:left="3600" w:hanging="360"/>
      </w:pPr>
    </w:lvl>
    <w:lvl w:ilvl="5" w:tplc="4562103E">
      <w:start w:val="1"/>
      <w:numFmt w:val="lowerRoman"/>
      <w:lvlText w:val="%6."/>
      <w:lvlJc w:val="right"/>
      <w:pPr>
        <w:ind w:left="4320" w:hanging="180"/>
      </w:pPr>
    </w:lvl>
    <w:lvl w:ilvl="6" w:tplc="56021DE2">
      <w:start w:val="1"/>
      <w:numFmt w:val="decimal"/>
      <w:lvlText w:val="%7."/>
      <w:lvlJc w:val="left"/>
      <w:pPr>
        <w:ind w:left="5040" w:hanging="360"/>
      </w:pPr>
    </w:lvl>
    <w:lvl w:ilvl="7" w:tplc="E4D43C28">
      <w:start w:val="1"/>
      <w:numFmt w:val="lowerLetter"/>
      <w:lvlText w:val="%8."/>
      <w:lvlJc w:val="left"/>
      <w:pPr>
        <w:ind w:left="5760" w:hanging="360"/>
      </w:pPr>
    </w:lvl>
    <w:lvl w:ilvl="8" w:tplc="2F6C92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4DFA"/>
    <w:rsid w:val="00060308"/>
    <w:rsid w:val="0008508F"/>
    <w:rsid w:val="00184DFA"/>
    <w:rsid w:val="00190B92"/>
    <w:rsid w:val="001D49E6"/>
    <w:rsid w:val="001E0C31"/>
    <w:rsid w:val="0025447C"/>
    <w:rsid w:val="003D2026"/>
    <w:rsid w:val="00427568"/>
    <w:rsid w:val="00541FD3"/>
    <w:rsid w:val="005B6304"/>
    <w:rsid w:val="005F6FEA"/>
    <w:rsid w:val="00605EC2"/>
    <w:rsid w:val="006222E8"/>
    <w:rsid w:val="00652B85"/>
    <w:rsid w:val="007735F6"/>
    <w:rsid w:val="007A4D6C"/>
    <w:rsid w:val="007A5710"/>
    <w:rsid w:val="009513FC"/>
    <w:rsid w:val="009670C7"/>
    <w:rsid w:val="00996F29"/>
    <w:rsid w:val="009B5B8D"/>
    <w:rsid w:val="009E7B58"/>
    <w:rsid w:val="00A514F1"/>
    <w:rsid w:val="00A9030C"/>
    <w:rsid w:val="00B87492"/>
    <w:rsid w:val="00BA5F93"/>
    <w:rsid w:val="00BF00FB"/>
    <w:rsid w:val="00C20DDF"/>
    <w:rsid w:val="00D469E0"/>
    <w:rsid w:val="00D5260E"/>
    <w:rsid w:val="00D631E9"/>
    <w:rsid w:val="00E20B47"/>
    <w:rsid w:val="00FD7BE1"/>
    <w:rsid w:val="01D0DAEC"/>
    <w:rsid w:val="4E9FE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2859"/>
  <w15:docId w15:val="{350C342D-413A-43C9-A9F7-BE7F24D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4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 Indudhar</cp:lastModifiedBy>
  <cp:revision>32</cp:revision>
  <dcterms:created xsi:type="dcterms:W3CDTF">2016-02-17T23:07:00Z</dcterms:created>
  <dcterms:modified xsi:type="dcterms:W3CDTF">2016-06-13T19:29:00Z</dcterms:modified>
</cp:coreProperties>
</file>