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0F1F5F1" w:rsidP="70F1F5F1" w:rsidRDefault="70F1F5F1" w14:noSpellErr="1" w14:paraId="107E42CF" w14:textId="42D48A0A">
      <w:pPr>
        <w:ind w:left="360"/>
      </w:pPr>
      <w:r w:rsidRPr="70F1F5F1" w:rsidR="70F1F5F1">
        <w:rPr>
          <w:rFonts w:ascii="Verdana" w:hAnsi="Verdana" w:eastAsia="Verdana" w:cs="Verdana"/>
          <w:b w:val="1"/>
          <w:bCs w:val="1"/>
          <w:sz w:val="22"/>
          <w:szCs w:val="22"/>
          <w:lang w:val="en-US"/>
        </w:rPr>
        <w:t xml:space="preserve">Interviews </w:t>
      </w:r>
      <w:r w:rsidRPr="70F1F5F1" w:rsidR="70F1F5F1">
        <w:rPr>
          <w:rFonts w:ascii="Verdana" w:hAnsi="Verdana" w:eastAsia="Verdana" w:cs="Verdana"/>
          <w:b w:val="1"/>
          <w:bCs w:val="1"/>
          <w:sz w:val="22"/>
          <w:szCs w:val="22"/>
          <w:lang w:val="en-US"/>
        </w:rPr>
        <w:t xml:space="preserve">Attended </w:t>
      </w:r>
      <w:r w:rsidRPr="70F1F5F1" w:rsidR="70F1F5F1">
        <w:rPr>
          <w:rFonts w:ascii="Verdana" w:hAnsi="Verdana" w:eastAsia="Verdana" w:cs="Verdana"/>
          <w:b w:val="1"/>
          <w:bCs w:val="1"/>
          <w:sz w:val="22"/>
          <w:szCs w:val="22"/>
          <w:lang w:val="en-US"/>
        </w:rPr>
        <w:t>for</w:t>
      </w:r>
      <w:r w:rsidRPr="70F1F5F1" w:rsidR="70F1F5F1">
        <w:rPr>
          <w:rFonts w:ascii="Verdana" w:hAnsi="Verdana" w:eastAsia="Verdana" w:cs="Verdana"/>
          <w:b w:val="1"/>
          <w:bCs w:val="1"/>
          <w:sz w:val="22"/>
          <w:szCs w:val="22"/>
          <w:lang w:val="en-US"/>
        </w:rPr>
        <w:t xml:space="preserve"> </w:t>
      </w:r>
      <w:r w:rsidRPr="70F1F5F1" w:rsidR="70F1F5F1">
        <w:rPr>
          <w:rFonts w:ascii="Verdana" w:hAnsi="Verdana" w:eastAsia="Verdana" w:cs="Verdana"/>
          <w:b w:val="1"/>
          <w:bCs w:val="1"/>
          <w:sz w:val="22"/>
          <w:szCs w:val="22"/>
          <w:lang w:val="en-US"/>
        </w:rPr>
        <w:t>Software</w:t>
      </w:r>
      <w:r w:rsidRPr="70F1F5F1" w:rsidR="70F1F5F1">
        <w:rPr>
          <w:rFonts w:ascii="Verdana" w:hAnsi="Verdana" w:eastAsia="Verdana" w:cs="Verdana"/>
          <w:b w:val="1"/>
          <w:bCs w:val="1"/>
          <w:sz w:val="22"/>
          <w:szCs w:val="22"/>
          <w:lang w:val="en-US"/>
        </w:rPr>
        <w:t>/</w:t>
      </w:r>
      <w:r w:rsidRPr="70F1F5F1" w:rsidR="70F1F5F1">
        <w:rPr>
          <w:rFonts w:ascii="Verdana" w:hAnsi="Verdana" w:eastAsia="Verdana" w:cs="Verdana"/>
          <w:b w:val="1"/>
          <w:bCs w:val="1"/>
          <w:sz w:val="22"/>
          <w:szCs w:val="22"/>
          <w:lang w:val="en-US"/>
        </w:rPr>
        <w:t>BPO</w:t>
      </w:r>
      <w:r w:rsidRPr="70F1F5F1" w:rsidR="70F1F5F1">
        <w:rPr>
          <w:rFonts w:ascii="Verdana" w:hAnsi="Verdana" w:eastAsia="Verdana" w:cs="Verdana"/>
          <w:b w:val="1"/>
          <w:bCs w:val="1"/>
          <w:sz w:val="22"/>
          <w:szCs w:val="22"/>
          <w:lang w:val="en-US"/>
        </w:rPr>
        <w:t xml:space="preserve"> </w:t>
      </w:r>
      <w:r w:rsidRPr="70F1F5F1" w:rsidR="70F1F5F1">
        <w:rPr>
          <w:rFonts w:ascii="Verdana" w:hAnsi="Verdana" w:eastAsia="Verdana" w:cs="Verdana"/>
          <w:b w:val="1"/>
          <w:bCs w:val="1"/>
          <w:sz w:val="22"/>
          <w:szCs w:val="22"/>
          <w:lang w:val="en-US"/>
        </w:rPr>
        <w:t>Companies</w:t>
      </w:r>
      <w:r w:rsidRPr="70F1F5F1" w:rsidR="70F1F5F1">
        <w:rPr>
          <w:rFonts w:ascii="Verdana" w:hAnsi="Verdana" w:eastAsia="Verdana" w:cs="Verdana"/>
          <w:sz w:val="22"/>
          <w:szCs w:val="22"/>
        </w:rPr>
        <w:t xml:space="preserve"> </w:t>
      </w:r>
    </w:p>
    <w:p w:rsidR="70F1F5F1" w:rsidP="70F1F5F1" w:rsidRDefault="70F1F5F1" w14:noSpellErr="1" w14:paraId="7628E5D3" w14:textId="2DA9BA1C">
      <w:pPr>
        <w:ind w:left="360"/>
        <w:jc w:val="both"/>
      </w:pPr>
      <w:r w:rsidRPr="70F1F5F1" w:rsidR="70F1F5F1">
        <w:rPr>
          <w:rFonts w:ascii="Verdana" w:hAnsi="Verdana" w:eastAsia="Verdana" w:cs="Verdana"/>
          <w:b w:val="1"/>
          <w:bCs w:val="1"/>
          <w:color w:val="FF0000"/>
          <w:sz w:val="22"/>
          <w:szCs w:val="22"/>
          <w:lang w:val="en-US"/>
        </w:rPr>
        <w:t>Fresher</w:t>
      </w:r>
      <w:r w:rsidRPr="70F1F5F1" w:rsidR="70F1F5F1">
        <w:rPr>
          <w:rFonts w:ascii="Verdana" w:hAnsi="Verdana" w:eastAsia="Verdana" w:cs="Verdana"/>
          <w:b w:val="1"/>
          <w:bCs w:val="1"/>
          <w:color w:val="FF0000"/>
          <w:sz w:val="22"/>
          <w:szCs w:val="22"/>
          <w:lang w:val="en-US"/>
        </w:rPr>
        <w:t xml:space="preserve"> </w:t>
      </w:r>
      <w:r w:rsidRPr="70F1F5F1" w:rsidR="70F1F5F1">
        <w:rPr>
          <w:rFonts w:ascii="Verdana" w:hAnsi="Verdana" w:eastAsia="Verdana" w:cs="Verdana"/>
          <w:b w:val="1"/>
          <w:bCs w:val="1"/>
          <w:sz w:val="22"/>
          <w:szCs w:val="22"/>
          <w:lang w:val="en-US"/>
        </w:rPr>
        <w:t xml:space="preserve">– No Experience </w:t>
      </w:r>
      <w:r w:rsidRPr="70F1F5F1" w:rsidR="70F1F5F1">
        <w:rPr>
          <w:rFonts w:ascii="Verdana" w:hAnsi="Verdana" w:eastAsia="Verdana" w:cs="Verdana"/>
          <w:b w:val="1"/>
          <w:bCs w:val="1"/>
          <w:sz w:val="22"/>
          <w:szCs w:val="22"/>
          <w:lang w:val="en-US"/>
        </w:rPr>
        <w:t xml:space="preserve">[To Bangalore on </w:t>
      </w:r>
      <w:r w:rsidRPr="70F1F5F1" w:rsidR="70F1F5F1">
        <w:rPr>
          <w:rFonts w:ascii="Verdana" w:hAnsi="Verdana" w:eastAsia="Verdana" w:cs="Verdana"/>
          <w:b w:val="1"/>
          <w:bCs w:val="1"/>
          <w:sz w:val="22"/>
          <w:szCs w:val="22"/>
          <w:lang w:val="en-US"/>
        </w:rPr>
        <w:t>18</w:t>
      </w:r>
      <w:r w:rsidRPr="70F1F5F1" w:rsidR="70F1F5F1">
        <w:rPr>
          <w:rFonts w:ascii="Verdana" w:hAnsi="Verdana" w:eastAsia="Verdana" w:cs="Verdana"/>
          <w:b w:val="1"/>
          <w:bCs w:val="1"/>
          <w:sz w:val="22"/>
          <w:szCs w:val="22"/>
          <w:vertAlign w:val="superscript"/>
          <w:lang w:val="en-US"/>
        </w:rPr>
        <w:t>th</w:t>
      </w:r>
      <w:r w:rsidRPr="70F1F5F1" w:rsidR="70F1F5F1">
        <w:rPr>
          <w:rFonts w:ascii="Verdana" w:hAnsi="Verdana" w:eastAsia="Verdana" w:cs="Verdana"/>
          <w:b w:val="1"/>
          <w:bCs w:val="1"/>
          <w:sz w:val="22"/>
          <w:szCs w:val="22"/>
          <w:lang w:val="en-US"/>
        </w:rPr>
        <w:t xml:space="preserve"> Nov 2004]</w:t>
      </w:r>
      <w:r w:rsidRPr="70F1F5F1" w:rsidR="70F1F5F1">
        <w:rPr>
          <w:rFonts w:ascii="Verdana" w:hAnsi="Verdana" w:eastAsia="Verdana" w:cs="Verdana"/>
          <w:sz w:val="22"/>
          <w:szCs w:val="22"/>
        </w:rPr>
        <w:t xml:space="preserve"> </w:t>
      </w:r>
    </w:p>
    <w:p w:rsidR="70F1F5F1" w:rsidP="70F1F5F1" w:rsidRDefault="70F1F5F1" w14:noSpellErr="1" w14:paraId="499A0D34" w14:textId="23E0C23B">
      <w:pPr>
        <w:pStyle w:val="ListParagraph"/>
        <w:numPr>
          <w:ilvl w:val="0"/>
          <w:numId w:val="1"/>
        </w:numPr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Sonata 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Software’s 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in College</w:t>
      </w:r>
      <w:r w:rsidRPr="70F1F5F1" w:rsidR="70F1F5F1">
        <w:rPr>
          <w:rFonts w:ascii="Verdana" w:hAnsi="Verdana" w:eastAsia="Verdana" w:cs="Verdana"/>
          <w:sz w:val="22"/>
          <w:szCs w:val="22"/>
        </w:rPr>
        <w:t xml:space="preserve"> </w:t>
      </w:r>
    </w:p>
    <w:p w:rsidR="70F1F5F1" w:rsidP="70F1F5F1" w:rsidRDefault="70F1F5F1" w14:noSpellErr="1" w14:paraId="240E28AB" w14:textId="45A6B753">
      <w:pPr>
        <w:pStyle w:val="ListParagraph"/>
        <w:numPr>
          <w:ilvl w:val="0"/>
          <w:numId w:val="1"/>
        </w:numPr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Luminus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Consultancy </w:t>
      </w:r>
      <w:r w:rsidRPr="70F1F5F1" w:rsidR="70F1F5F1">
        <w:rPr>
          <w:rFonts w:ascii="Arial" w:hAnsi="Arial" w:eastAsia="Arial" w:cs="Arial"/>
          <w:sz w:val="22"/>
          <w:szCs w:val="22"/>
          <w:lang w:val="en-US"/>
        </w:rPr>
        <w:t>→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KALS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Information Systems Ltd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.</w:t>
      </w:r>
      <w:r w:rsidRPr="70F1F5F1" w:rsidR="70F1F5F1">
        <w:rPr>
          <w:rFonts w:ascii="Verdana" w:hAnsi="Verdana" w:eastAsia="Verdana" w:cs="Verdana"/>
          <w:sz w:val="22"/>
          <w:szCs w:val="22"/>
        </w:rPr>
        <w:t xml:space="preserve"> </w:t>
      </w:r>
    </w:p>
    <w:p w:rsidR="70F1F5F1" w:rsidP="70F1F5F1" w:rsidRDefault="70F1F5F1" w14:noSpellErr="1" w14:paraId="29C79109" w14:textId="72BD7E55">
      <w:pPr>
        <w:pStyle w:val="ListParagraph"/>
        <w:numPr>
          <w:ilvl w:val="0"/>
          <w:numId w:val="1"/>
        </w:numPr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KALS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Information Systems Ltd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.</w:t>
      </w:r>
      <w:r w:rsidRPr="70F1F5F1" w:rsidR="70F1F5F1">
        <w:rPr>
          <w:rFonts w:ascii="Verdana" w:hAnsi="Verdana" w:eastAsia="Verdana" w:cs="Verdana"/>
          <w:sz w:val="22"/>
          <w:szCs w:val="22"/>
        </w:rPr>
        <w:t xml:space="preserve"> </w:t>
      </w:r>
    </w:p>
    <w:p w:rsidR="70F1F5F1" w:rsidP="70F1F5F1" w:rsidRDefault="70F1F5F1" w14:noSpellErr="1" w14:paraId="250F8360" w14:textId="7758B494">
      <w:pPr>
        <w:pStyle w:val="ListParagraph"/>
        <w:numPr>
          <w:ilvl w:val="0"/>
          <w:numId w:val="1"/>
        </w:numPr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Quest Informatics </w:t>
      </w:r>
      <w:r w:rsidRPr="70F1F5F1" w:rsidR="70F1F5F1">
        <w:rPr>
          <w:rFonts w:ascii="Verdana" w:hAnsi="Verdana" w:eastAsia="Verdana" w:cs="Verdana"/>
          <w:sz w:val="22"/>
          <w:szCs w:val="22"/>
        </w:rPr>
        <w:t xml:space="preserve"> </w:t>
      </w:r>
    </w:p>
    <w:p w:rsidR="70F1F5F1" w:rsidP="70F1F5F1" w:rsidRDefault="70F1F5F1" w14:noSpellErr="1" w14:paraId="58FF4A29" w14:textId="0417C83C">
      <w:pPr>
        <w:pStyle w:val="ListParagraph"/>
        <w:numPr>
          <w:ilvl w:val="0"/>
          <w:numId w:val="1"/>
        </w:numPr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Caritor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– 10</w:t>
      </w:r>
      <w:r w:rsidRPr="70F1F5F1" w:rsidR="70F1F5F1">
        <w:rPr>
          <w:rFonts w:ascii="Verdana" w:hAnsi="Verdana" w:eastAsia="Verdana" w:cs="Verdana"/>
          <w:sz w:val="22"/>
          <w:szCs w:val="22"/>
          <w:vertAlign w:val="superscript"/>
          <w:lang w:val="en-US"/>
        </w:rPr>
        <w:t>th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March 2005 </w:t>
      </w:r>
      <w:r w:rsidRPr="70F1F5F1" w:rsidR="70F1F5F1">
        <w:rPr>
          <w:rFonts w:ascii="Verdana" w:hAnsi="Verdana" w:eastAsia="Verdana" w:cs="Verdana"/>
          <w:sz w:val="22"/>
          <w:szCs w:val="22"/>
        </w:rPr>
        <w:t xml:space="preserve"> </w:t>
      </w:r>
    </w:p>
    <w:p w:rsidR="70F1F5F1" w:rsidP="70F1F5F1" w:rsidRDefault="70F1F5F1" w14:noSpellErr="1" w14:paraId="6D0D4251" w14:textId="6FCDBA28">
      <w:pPr>
        <w:pStyle w:val="ListParagraph"/>
        <w:numPr>
          <w:ilvl w:val="0"/>
          <w:numId w:val="1"/>
        </w:numPr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Tesco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– 2</w:t>
      </w:r>
      <w:r w:rsidRPr="70F1F5F1" w:rsidR="70F1F5F1">
        <w:rPr>
          <w:rFonts w:ascii="Verdana" w:hAnsi="Verdana" w:eastAsia="Verdana" w:cs="Verdana"/>
          <w:sz w:val="22"/>
          <w:szCs w:val="22"/>
          <w:vertAlign w:val="superscript"/>
          <w:lang w:val="en-US"/>
        </w:rPr>
        <w:t>nd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April 2005</w:t>
      </w:r>
      <w:r w:rsidRPr="70F1F5F1" w:rsidR="70F1F5F1">
        <w:rPr>
          <w:rFonts w:ascii="Verdana" w:hAnsi="Verdana" w:eastAsia="Verdana" w:cs="Verdana"/>
          <w:sz w:val="22"/>
          <w:szCs w:val="22"/>
        </w:rPr>
        <w:t xml:space="preserve"> </w:t>
      </w:r>
    </w:p>
    <w:p w:rsidR="70F1F5F1" w:rsidP="70F1F5F1" w:rsidRDefault="70F1F5F1" w14:paraId="007E9B95" w14:textId="0C4C1A53">
      <w:pPr>
        <w:pStyle w:val="ListParagraph"/>
        <w:numPr>
          <w:ilvl w:val="0"/>
          <w:numId w:val="1"/>
        </w:numPr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ICope</w:t>
      </w:r>
      <w:proofErr w:type="spellEnd"/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</w:t>
      </w:r>
      <w:r w:rsidRPr="70F1F5F1" w:rsidR="70F1F5F1">
        <w:rPr>
          <w:rFonts w:ascii="Verdana" w:hAnsi="Verdana" w:eastAsia="Verdana" w:cs="Verdana"/>
          <w:sz w:val="22"/>
          <w:szCs w:val="22"/>
        </w:rPr>
        <w:t xml:space="preserve"> </w:t>
      </w:r>
    </w:p>
    <w:p w:rsidR="70F1F5F1" w:rsidP="70F1F5F1" w:rsidRDefault="70F1F5F1" w14:noSpellErr="1" w14:paraId="77AEFA18" w14:textId="0D303D3B">
      <w:pPr>
        <w:pStyle w:val="ListParagraph"/>
        <w:numPr>
          <w:ilvl w:val="0"/>
          <w:numId w:val="1"/>
        </w:numPr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CN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–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Compass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– 1</w:t>
      </w:r>
      <w:r w:rsidRPr="70F1F5F1" w:rsidR="70F1F5F1">
        <w:rPr>
          <w:rFonts w:ascii="Verdana" w:hAnsi="Verdana" w:eastAsia="Verdana" w:cs="Verdana"/>
          <w:sz w:val="22"/>
          <w:szCs w:val="22"/>
          <w:vertAlign w:val="superscript"/>
          <w:lang w:val="en-US"/>
        </w:rPr>
        <w:t>st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May 2005</w:t>
      </w:r>
      <w:r w:rsidRPr="70F1F5F1" w:rsidR="70F1F5F1">
        <w:rPr>
          <w:rFonts w:ascii="Verdana" w:hAnsi="Verdana" w:eastAsia="Verdana" w:cs="Verdana"/>
          <w:sz w:val="22"/>
          <w:szCs w:val="22"/>
        </w:rPr>
        <w:t xml:space="preserve"> </w:t>
      </w:r>
    </w:p>
    <w:p w:rsidR="70F1F5F1" w:rsidP="70F1F5F1" w:rsidRDefault="70F1F5F1" w14:noSpellErr="1" w14:paraId="1338ABAD" w14:textId="0DB34566">
      <w:pPr>
        <w:pStyle w:val="ListParagraph"/>
        <w:numPr>
          <w:ilvl w:val="0"/>
          <w:numId w:val="1"/>
        </w:numPr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Job Joint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Consultancy </w:t>
      </w:r>
      <w:r w:rsidRPr="70F1F5F1" w:rsidR="70F1F5F1">
        <w:rPr>
          <w:rFonts w:ascii="Verdana" w:hAnsi="Verdana" w:eastAsia="Verdana" w:cs="Verdana"/>
          <w:sz w:val="22"/>
          <w:szCs w:val="22"/>
        </w:rPr>
        <w:t xml:space="preserve"> </w:t>
      </w:r>
    </w:p>
    <w:p w:rsidR="70F1F5F1" w:rsidP="70F1F5F1" w:rsidRDefault="70F1F5F1" w14:paraId="7090765B" w14:textId="0AE38A58">
      <w:pPr>
        <w:pStyle w:val="ListParagraph"/>
        <w:numPr>
          <w:ilvl w:val="0"/>
          <w:numId w:val="1"/>
        </w:numPr>
        <w:ind w:left="18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IndiraNagar</w:t>
      </w:r>
      <w:proofErr w:type="spellEnd"/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– Some Consultancy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</w:t>
      </w:r>
      <w:r w:rsidRPr="70F1F5F1" w:rsidR="70F1F5F1">
        <w:rPr>
          <w:rFonts w:ascii="Verdana" w:hAnsi="Verdana" w:eastAsia="Verdana" w:cs="Verdana"/>
          <w:sz w:val="22"/>
          <w:szCs w:val="22"/>
        </w:rPr>
        <w:t xml:space="preserve"> </w:t>
      </w:r>
    </w:p>
    <w:p w:rsidR="70F1F5F1" w:rsidP="70F1F5F1" w:rsidRDefault="70F1F5F1" w14:noSpellErr="1" w14:paraId="4D6565C5" w14:textId="6E2A1432">
      <w:pPr>
        <w:pStyle w:val="ListParagraph"/>
        <w:numPr>
          <w:ilvl w:val="0"/>
          <w:numId w:val="1"/>
        </w:numPr>
        <w:ind w:left="18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F1F5F1" w:rsidR="70F1F5F1">
        <w:rPr>
          <w:rFonts w:ascii="Verdana" w:hAnsi="Verdana" w:eastAsia="Verdana" w:cs="Verdana"/>
          <w:color w:val="7030A0"/>
          <w:sz w:val="22"/>
          <w:szCs w:val="22"/>
          <w:u w:val="single"/>
          <w:lang w:val="en-US"/>
        </w:rPr>
        <w:t>Torry</w:t>
      </w:r>
      <w:r w:rsidRPr="70F1F5F1" w:rsidR="70F1F5F1">
        <w:rPr>
          <w:rFonts w:ascii="Verdana" w:hAnsi="Verdana" w:eastAsia="Verdana" w:cs="Verdana"/>
          <w:color w:val="7030A0"/>
          <w:sz w:val="22"/>
          <w:szCs w:val="22"/>
          <w:u w:val="single"/>
          <w:lang w:val="en-US"/>
        </w:rPr>
        <w:t xml:space="preserve"> Harris Business Solutions</w:t>
      </w:r>
      <w:r w:rsidRPr="70F1F5F1" w:rsidR="70F1F5F1">
        <w:rPr>
          <w:rFonts w:ascii="Verdana" w:hAnsi="Verdana" w:eastAsia="Verdana" w:cs="Verdana"/>
          <w:color w:val="7030A0"/>
          <w:sz w:val="22"/>
          <w:szCs w:val="22"/>
          <w:lang w:val="en-US"/>
        </w:rPr>
        <w:t xml:space="preserve"> – 19</w:t>
      </w:r>
      <w:r w:rsidRPr="70F1F5F1" w:rsidR="70F1F5F1">
        <w:rPr>
          <w:rFonts w:ascii="Verdana" w:hAnsi="Verdana" w:eastAsia="Verdana" w:cs="Verdana"/>
          <w:color w:val="7030A0"/>
          <w:sz w:val="22"/>
          <w:szCs w:val="22"/>
          <w:vertAlign w:val="superscript"/>
          <w:lang w:val="en-US"/>
        </w:rPr>
        <w:t>th</w:t>
      </w:r>
      <w:r w:rsidRPr="70F1F5F1" w:rsidR="70F1F5F1">
        <w:rPr>
          <w:rFonts w:ascii="Verdana" w:hAnsi="Verdana" w:eastAsia="Verdana" w:cs="Verdana"/>
          <w:color w:val="7030A0"/>
          <w:sz w:val="22"/>
          <w:szCs w:val="22"/>
          <w:lang w:val="en-US"/>
        </w:rPr>
        <w:t xml:space="preserve"> June 2005</w:t>
      </w:r>
      <w:r w:rsidRPr="70F1F5F1" w:rsidR="70F1F5F1">
        <w:rPr>
          <w:rFonts w:ascii="Verdana" w:hAnsi="Verdana" w:eastAsia="Verdana" w:cs="Verdana"/>
          <w:color w:val="7030A0"/>
          <w:sz w:val="22"/>
          <w:szCs w:val="22"/>
          <w:lang w:val="en-US"/>
        </w:rPr>
        <w:t xml:space="preserve"> </w:t>
      </w:r>
      <w:r w:rsidRPr="70F1F5F1" w:rsidR="70F1F5F1">
        <w:rPr>
          <w:rFonts w:ascii="Verdana" w:hAnsi="Verdana" w:eastAsia="Verdana" w:cs="Verdana"/>
          <w:sz w:val="22"/>
          <w:szCs w:val="22"/>
        </w:rPr>
        <w:t xml:space="preserve"> </w:t>
      </w:r>
    </w:p>
    <w:p w:rsidR="70F1F5F1" w:rsidP="70F1F5F1" w:rsidRDefault="70F1F5F1" w14:noSpellErr="1" w14:paraId="1F0BB836" w14:textId="79E7A39C">
      <w:pPr>
        <w:pStyle w:val="ListParagraph"/>
        <w:numPr>
          <w:ilvl w:val="0"/>
          <w:numId w:val="1"/>
        </w:numPr>
        <w:ind w:left="18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F1F5F1" w:rsidR="70F1F5F1">
        <w:rPr>
          <w:rFonts w:ascii="Verdana" w:hAnsi="Verdana" w:eastAsia="Verdana" w:cs="Verdana"/>
          <w:color w:val="00B0F0"/>
          <w:sz w:val="22"/>
          <w:szCs w:val="22"/>
          <w:u w:val="single"/>
          <w:lang w:val="en-US"/>
        </w:rPr>
        <w:t>Span Solutions</w:t>
      </w:r>
      <w:r w:rsidRPr="70F1F5F1" w:rsidR="70F1F5F1">
        <w:rPr>
          <w:rFonts w:ascii="Verdana" w:hAnsi="Verdana" w:eastAsia="Verdana" w:cs="Verdana"/>
          <w:color w:val="00B0F0"/>
          <w:sz w:val="22"/>
          <w:szCs w:val="22"/>
          <w:lang w:val="en-US"/>
        </w:rPr>
        <w:t xml:space="preserve"> – </w:t>
      </w:r>
      <w:r w:rsidRPr="70F1F5F1" w:rsidR="70F1F5F1">
        <w:rPr>
          <w:rFonts w:ascii="Verdana" w:hAnsi="Verdana" w:eastAsia="Verdana" w:cs="Verdana"/>
          <w:color w:val="00B0F0"/>
          <w:sz w:val="22"/>
          <w:szCs w:val="22"/>
          <w:lang w:val="en-US"/>
        </w:rPr>
        <w:t>25</w:t>
      </w:r>
      <w:r w:rsidRPr="70F1F5F1" w:rsidR="70F1F5F1">
        <w:rPr>
          <w:rFonts w:ascii="Verdana" w:hAnsi="Verdana" w:eastAsia="Verdana" w:cs="Verdana"/>
          <w:color w:val="00B0F0"/>
          <w:sz w:val="22"/>
          <w:szCs w:val="22"/>
          <w:vertAlign w:val="superscript"/>
          <w:lang w:val="en-US"/>
        </w:rPr>
        <w:t>th</w:t>
      </w:r>
      <w:r w:rsidRPr="70F1F5F1" w:rsidR="70F1F5F1">
        <w:rPr>
          <w:rFonts w:ascii="Verdana" w:hAnsi="Verdana" w:eastAsia="Verdana" w:cs="Verdana"/>
          <w:color w:val="00B0F0"/>
          <w:sz w:val="22"/>
          <w:szCs w:val="22"/>
          <w:lang w:val="en-US"/>
        </w:rPr>
        <w:t xml:space="preserve"> </w:t>
      </w:r>
      <w:r w:rsidRPr="70F1F5F1" w:rsidR="70F1F5F1">
        <w:rPr>
          <w:rFonts w:ascii="Verdana" w:hAnsi="Verdana" w:eastAsia="Verdana" w:cs="Verdana"/>
          <w:color w:val="00B0F0"/>
          <w:sz w:val="22"/>
          <w:szCs w:val="22"/>
          <w:lang w:val="en-US"/>
        </w:rPr>
        <w:t>June 2005</w:t>
      </w:r>
      <w:r w:rsidRPr="70F1F5F1" w:rsidR="70F1F5F1">
        <w:rPr>
          <w:rFonts w:ascii="Verdana" w:hAnsi="Verdana" w:eastAsia="Verdana" w:cs="Verdana"/>
          <w:color w:val="00B0F0"/>
          <w:sz w:val="22"/>
          <w:szCs w:val="22"/>
          <w:lang w:val="en-US"/>
        </w:rPr>
        <w:t xml:space="preserve"> </w:t>
      </w:r>
      <w:r w:rsidRPr="70F1F5F1" w:rsidR="70F1F5F1">
        <w:rPr>
          <w:rFonts w:ascii="Verdana" w:hAnsi="Verdana" w:eastAsia="Verdana" w:cs="Verdana"/>
          <w:sz w:val="22"/>
          <w:szCs w:val="22"/>
        </w:rPr>
        <w:t xml:space="preserve"> </w:t>
      </w:r>
    </w:p>
    <w:p w:rsidR="70F1F5F1" w:rsidP="70F1F5F1" w:rsidRDefault="70F1F5F1" w14:noSpellErr="1" w14:paraId="255EB878" w14:textId="36DF316C">
      <w:pPr>
        <w:pStyle w:val="ListParagraph"/>
        <w:numPr>
          <w:ilvl w:val="0"/>
          <w:numId w:val="1"/>
        </w:numPr>
        <w:ind w:left="18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Soft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-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land Software Solutions Pvt. Ltd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.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</w:t>
      </w:r>
      <w:r w:rsidRPr="70F1F5F1" w:rsidR="70F1F5F1">
        <w:rPr>
          <w:rFonts w:ascii="Verdana" w:hAnsi="Verdana" w:eastAsia="Verdana" w:cs="Verdana"/>
          <w:sz w:val="22"/>
          <w:szCs w:val="22"/>
        </w:rPr>
        <w:t xml:space="preserve"> </w:t>
      </w:r>
    </w:p>
    <w:p w:rsidR="70F1F5F1" w:rsidP="70F1F5F1" w:rsidRDefault="70F1F5F1" w14:noSpellErr="1" w14:paraId="3309F971" w14:textId="17FF3875">
      <w:pPr>
        <w:pStyle w:val="ListParagraph"/>
        <w:numPr>
          <w:ilvl w:val="0"/>
          <w:numId w:val="1"/>
        </w:numPr>
        <w:ind w:left="18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Kaizen Technologies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– Mysore 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– 23</w:t>
      </w:r>
      <w:r w:rsidRPr="70F1F5F1" w:rsidR="70F1F5F1">
        <w:rPr>
          <w:rFonts w:ascii="Verdana" w:hAnsi="Verdana" w:eastAsia="Verdana" w:cs="Verdana"/>
          <w:sz w:val="22"/>
          <w:szCs w:val="22"/>
          <w:vertAlign w:val="superscript"/>
          <w:lang w:val="en-US"/>
        </w:rPr>
        <w:t>rd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Oct 2005</w:t>
      </w:r>
      <w:r w:rsidRPr="70F1F5F1" w:rsidR="70F1F5F1">
        <w:rPr>
          <w:rFonts w:ascii="Verdana" w:hAnsi="Verdana" w:eastAsia="Verdana" w:cs="Verdana"/>
          <w:sz w:val="22"/>
          <w:szCs w:val="22"/>
        </w:rPr>
        <w:t xml:space="preserve"> </w:t>
      </w:r>
    </w:p>
    <w:p w:rsidR="70F1F5F1" w:rsidP="70F1F5F1" w:rsidRDefault="70F1F5F1" w14:noSpellErr="1" w14:paraId="36650B03" w14:textId="1C6D534F">
      <w:pPr>
        <w:pStyle w:val="ListParagraph"/>
        <w:numPr>
          <w:ilvl w:val="0"/>
          <w:numId w:val="1"/>
        </w:numPr>
        <w:ind w:left="18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6D Telecom Solutions Limited from 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Uttara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on 2</w:t>
      </w:r>
      <w:r w:rsidRPr="70F1F5F1" w:rsidR="70F1F5F1">
        <w:rPr>
          <w:rFonts w:ascii="Verdana" w:hAnsi="Verdana" w:eastAsia="Verdana" w:cs="Verdana"/>
          <w:sz w:val="22"/>
          <w:szCs w:val="22"/>
          <w:vertAlign w:val="superscript"/>
          <w:lang w:val="en-US"/>
        </w:rPr>
        <w:t>nd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Dec 2005</w:t>
      </w:r>
      <w:r w:rsidRPr="70F1F5F1" w:rsidR="70F1F5F1">
        <w:rPr>
          <w:rFonts w:ascii="Verdana" w:hAnsi="Verdana" w:eastAsia="Verdana" w:cs="Verdana"/>
          <w:sz w:val="22"/>
          <w:szCs w:val="22"/>
        </w:rPr>
        <w:t xml:space="preserve"> </w:t>
      </w:r>
    </w:p>
    <w:p w:rsidR="70F1F5F1" w:rsidP="70F1F5F1" w:rsidRDefault="70F1F5F1" w14:noSpellErr="1" w14:paraId="1F736E29" w14:textId="1F752545">
      <w:pPr>
        <w:pStyle w:val="ListParagraph"/>
        <w:numPr>
          <w:ilvl w:val="0"/>
          <w:numId w:val="1"/>
        </w:numPr>
        <w:ind w:left="18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Eagle Photonics</w:t>
      </w:r>
      <w:r w:rsidRPr="70F1F5F1" w:rsidR="70F1F5F1">
        <w:rPr>
          <w:rFonts w:ascii="Verdana" w:hAnsi="Verdana" w:eastAsia="Verdana" w:cs="Verdana"/>
          <w:sz w:val="22"/>
          <w:szCs w:val="22"/>
        </w:rPr>
        <w:t xml:space="preserve"> </w:t>
      </w:r>
    </w:p>
    <w:p w:rsidR="70F1F5F1" w:rsidP="70F1F5F1" w:rsidRDefault="70F1F5F1" w14:noSpellErr="1" w14:paraId="5796F6CE" w14:textId="68194541">
      <w:pPr>
        <w:pStyle w:val="ListParagraph"/>
        <w:numPr>
          <w:ilvl w:val="0"/>
          <w:numId w:val="1"/>
        </w:numPr>
        <w:ind w:left="18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Sam 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Comm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– 15</w:t>
      </w:r>
      <w:r w:rsidRPr="70F1F5F1" w:rsidR="70F1F5F1">
        <w:rPr>
          <w:rFonts w:ascii="Verdana" w:hAnsi="Verdana" w:eastAsia="Verdana" w:cs="Verdana"/>
          <w:sz w:val="22"/>
          <w:szCs w:val="22"/>
          <w:vertAlign w:val="superscript"/>
          <w:lang w:val="en-US"/>
        </w:rPr>
        <w:t>th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and 16</w:t>
      </w:r>
      <w:r w:rsidRPr="70F1F5F1" w:rsidR="70F1F5F1">
        <w:rPr>
          <w:rFonts w:ascii="Verdana" w:hAnsi="Verdana" w:eastAsia="Verdana" w:cs="Verdana"/>
          <w:sz w:val="22"/>
          <w:szCs w:val="22"/>
          <w:vertAlign w:val="superscript"/>
          <w:lang w:val="en-US"/>
        </w:rPr>
        <w:t>th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Feb 2006</w:t>
      </w:r>
      <w:r w:rsidRPr="70F1F5F1" w:rsidR="70F1F5F1">
        <w:rPr>
          <w:rFonts w:ascii="Verdana" w:hAnsi="Verdana" w:eastAsia="Verdana" w:cs="Verdana"/>
          <w:sz w:val="22"/>
          <w:szCs w:val="22"/>
        </w:rPr>
        <w:t xml:space="preserve"> </w:t>
      </w:r>
    </w:p>
    <w:p w:rsidR="70F1F5F1" w:rsidP="70F1F5F1" w:rsidRDefault="70F1F5F1" w14:noSpellErr="1" w14:paraId="14B0C5E9" w14:textId="4924BCA3">
      <w:pPr>
        <w:pStyle w:val="ListParagraph"/>
        <w:numPr>
          <w:ilvl w:val="0"/>
          <w:numId w:val="1"/>
        </w:numPr>
        <w:ind w:left="18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F1F5F1" w:rsidR="70F1F5F1">
        <w:rPr>
          <w:rFonts w:ascii="Verdana" w:hAnsi="Verdana" w:eastAsia="Verdana" w:cs="Verdana"/>
          <w:color w:val="00B050"/>
          <w:sz w:val="22"/>
          <w:szCs w:val="22"/>
          <w:u w:val="single"/>
          <w:lang w:val="en-US"/>
        </w:rPr>
        <w:t xml:space="preserve">Oracle </w:t>
      </w:r>
      <w:r w:rsidRPr="70F1F5F1" w:rsidR="70F1F5F1">
        <w:rPr>
          <w:rFonts w:ascii="Verdana" w:hAnsi="Verdana" w:eastAsia="Verdana" w:cs="Verdana"/>
          <w:color w:val="00B050"/>
          <w:sz w:val="22"/>
          <w:szCs w:val="22"/>
          <w:u w:val="single"/>
          <w:lang w:val="en-US"/>
        </w:rPr>
        <w:t>India Pvt</w:t>
      </w:r>
      <w:r w:rsidRPr="70F1F5F1" w:rsidR="70F1F5F1">
        <w:rPr>
          <w:rFonts w:ascii="Verdana" w:hAnsi="Verdana" w:eastAsia="Verdana" w:cs="Verdana"/>
          <w:color w:val="00B050"/>
          <w:sz w:val="22"/>
          <w:szCs w:val="22"/>
          <w:u w:val="single"/>
          <w:lang w:val="en-US"/>
        </w:rPr>
        <w:t>.</w:t>
      </w:r>
      <w:r w:rsidRPr="70F1F5F1" w:rsidR="70F1F5F1">
        <w:rPr>
          <w:rFonts w:ascii="Verdana" w:hAnsi="Verdana" w:eastAsia="Verdana" w:cs="Verdana"/>
          <w:color w:val="00B050"/>
          <w:sz w:val="22"/>
          <w:szCs w:val="22"/>
          <w:u w:val="single"/>
          <w:lang w:val="en-US"/>
        </w:rPr>
        <w:t xml:space="preserve"> Ltd</w:t>
      </w:r>
      <w:r w:rsidRPr="70F1F5F1" w:rsidR="70F1F5F1">
        <w:rPr>
          <w:rFonts w:ascii="Verdana" w:hAnsi="Verdana" w:eastAsia="Verdana" w:cs="Verdana"/>
          <w:color w:val="00B050"/>
          <w:sz w:val="22"/>
          <w:szCs w:val="22"/>
          <w:u w:val="single"/>
          <w:lang w:val="en-US"/>
        </w:rPr>
        <w:t>.</w:t>
      </w:r>
      <w:r w:rsidRPr="70F1F5F1" w:rsidR="70F1F5F1">
        <w:rPr>
          <w:rFonts w:ascii="Verdana" w:hAnsi="Verdana" w:eastAsia="Verdana" w:cs="Verdana"/>
          <w:color w:val="00B050"/>
          <w:sz w:val="22"/>
          <w:szCs w:val="22"/>
          <w:lang w:val="en-US"/>
        </w:rPr>
        <w:t xml:space="preserve"> – 23</w:t>
      </w:r>
      <w:r w:rsidRPr="70F1F5F1" w:rsidR="70F1F5F1">
        <w:rPr>
          <w:rFonts w:ascii="Verdana" w:hAnsi="Verdana" w:eastAsia="Verdana" w:cs="Verdana"/>
          <w:color w:val="00B050"/>
          <w:sz w:val="22"/>
          <w:szCs w:val="22"/>
          <w:vertAlign w:val="superscript"/>
          <w:lang w:val="en-US"/>
        </w:rPr>
        <w:t>rd</w:t>
      </w:r>
      <w:r w:rsidRPr="70F1F5F1" w:rsidR="70F1F5F1">
        <w:rPr>
          <w:rFonts w:ascii="Verdana" w:hAnsi="Verdana" w:eastAsia="Verdana" w:cs="Verdana"/>
          <w:color w:val="00B050"/>
          <w:sz w:val="22"/>
          <w:szCs w:val="22"/>
          <w:lang w:val="en-US"/>
        </w:rPr>
        <w:t xml:space="preserve"> Feb 2006</w:t>
      </w:r>
      <w:r w:rsidRPr="70F1F5F1" w:rsidR="70F1F5F1">
        <w:rPr>
          <w:rFonts w:ascii="Verdana" w:hAnsi="Verdana" w:eastAsia="Verdana" w:cs="Verdana"/>
          <w:sz w:val="22"/>
          <w:szCs w:val="22"/>
        </w:rPr>
        <w:t xml:space="preserve"> </w:t>
      </w:r>
    </w:p>
    <w:p w:rsidR="70F1F5F1" w:rsidP="70F1F5F1" w:rsidRDefault="70F1F5F1" w14:noSpellErr="1" w14:paraId="1AB7810B" w14:textId="2CB172EB">
      <w:pPr>
        <w:pStyle w:val="ListParagraph"/>
        <w:numPr>
          <w:ilvl w:val="0"/>
          <w:numId w:val="1"/>
        </w:numPr>
        <w:ind w:left="18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Canarys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Automation Pvt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.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Ltd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.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– 3</w:t>
      </w:r>
      <w:r w:rsidRPr="70F1F5F1" w:rsidR="70F1F5F1">
        <w:rPr>
          <w:rFonts w:ascii="Verdana" w:hAnsi="Verdana" w:eastAsia="Verdana" w:cs="Verdana"/>
          <w:sz w:val="22"/>
          <w:szCs w:val="22"/>
          <w:vertAlign w:val="superscript"/>
          <w:lang w:val="en-US"/>
        </w:rPr>
        <w:t>rd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March, 2006</w:t>
      </w:r>
      <w:r w:rsidRPr="70F1F5F1" w:rsidR="70F1F5F1">
        <w:rPr>
          <w:rFonts w:ascii="Verdana" w:hAnsi="Verdana" w:eastAsia="Verdana" w:cs="Verdana"/>
          <w:sz w:val="22"/>
          <w:szCs w:val="22"/>
        </w:rPr>
        <w:t xml:space="preserve"> </w:t>
      </w:r>
    </w:p>
    <w:p w:rsidR="70F1F5F1" w:rsidP="70F1F5F1" w:rsidRDefault="70F1F5F1" w14:noSpellErr="1" w14:paraId="007D36E0" w14:textId="612A2984">
      <w:pPr>
        <w:pStyle w:val="ListParagraph"/>
        <w:numPr>
          <w:ilvl w:val="0"/>
          <w:numId w:val="1"/>
        </w:numPr>
        <w:ind w:left="18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iNetFrame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Technologies (Consultan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ts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for Oracle) – 4</w:t>
      </w:r>
      <w:r w:rsidRPr="70F1F5F1" w:rsidR="70F1F5F1">
        <w:rPr>
          <w:rFonts w:ascii="Verdana" w:hAnsi="Verdana" w:eastAsia="Verdana" w:cs="Verdana"/>
          <w:sz w:val="22"/>
          <w:szCs w:val="22"/>
          <w:vertAlign w:val="superscript"/>
          <w:lang w:val="en-US"/>
        </w:rPr>
        <w:t>th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March 2006</w:t>
      </w:r>
      <w:r w:rsidRPr="70F1F5F1" w:rsidR="70F1F5F1">
        <w:rPr>
          <w:rFonts w:ascii="Verdana" w:hAnsi="Verdana" w:eastAsia="Verdana" w:cs="Verdana"/>
          <w:sz w:val="22"/>
          <w:szCs w:val="22"/>
        </w:rPr>
        <w:t xml:space="preserve"> </w:t>
      </w:r>
    </w:p>
    <w:p w:rsidR="70F1F5F1" w:rsidP="70F1F5F1" w:rsidRDefault="70F1F5F1" w14:noSpellErr="1" w14:paraId="77A4A51A" w14:textId="2CDA9E24">
      <w:pPr>
        <w:pStyle w:val="ListParagraph"/>
        <w:numPr>
          <w:ilvl w:val="0"/>
          <w:numId w:val="1"/>
        </w:numPr>
        <w:ind w:left="18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Vault (Consultants for Oracle)</w:t>
      </w:r>
      <w:r w:rsidRPr="70F1F5F1" w:rsidR="70F1F5F1">
        <w:rPr>
          <w:rFonts w:ascii="Verdana" w:hAnsi="Verdana" w:eastAsia="Verdana" w:cs="Verdana"/>
          <w:sz w:val="22"/>
          <w:szCs w:val="22"/>
        </w:rPr>
        <w:t xml:space="preserve"> </w:t>
      </w:r>
    </w:p>
    <w:p w:rsidR="70F1F5F1" w:rsidP="70F1F5F1" w:rsidRDefault="70F1F5F1" w14:noSpellErr="1" w14:paraId="1A4F7BC6" w14:textId="456111D1">
      <w:pPr>
        <w:pStyle w:val="ListParagraph"/>
        <w:numPr>
          <w:ilvl w:val="0"/>
          <w:numId w:val="1"/>
        </w:numPr>
        <w:ind w:left="18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iNetFrame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Technologies (Consultants for Oracle) – 1</w:t>
      </w:r>
      <w:r w:rsidRPr="70F1F5F1" w:rsidR="70F1F5F1">
        <w:rPr>
          <w:rFonts w:ascii="Verdana" w:hAnsi="Verdana" w:eastAsia="Verdana" w:cs="Verdana"/>
          <w:sz w:val="22"/>
          <w:szCs w:val="22"/>
          <w:vertAlign w:val="superscript"/>
          <w:lang w:val="en-US"/>
        </w:rPr>
        <w:t>st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July 2006</w:t>
      </w:r>
      <w:r w:rsidRPr="70F1F5F1" w:rsidR="70F1F5F1">
        <w:rPr>
          <w:rFonts w:ascii="Verdana" w:hAnsi="Verdana" w:eastAsia="Verdana" w:cs="Verdana"/>
          <w:sz w:val="22"/>
          <w:szCs w:val="22"/>
        </w:rPr>
        <w:t xml:space="preserve"> </w:t>
      </w:r>
    </w:p>
    <w:p w:rsidR="70F1F5F1" w:rsidP="70F1F5F1" w:rsidRDefault="70F1F5F1" w14:noSpellErr="1" w14:paraId="09C0FEA9" w14:textId="7DEED64C">
      <w:pPr>
        <w:pStyle w:val="ListParagraph"/>
        <w:numPr>
          <w:ilvl w:val="0"/>
          <w:numId w:val="1"/>
        </w:numPr>
        <w:ind w:left="18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Exxor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– Mysore 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SJCE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– 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2</w:t>
      </w:r>
      <w:r w:rsidRPr="70F1F5F1" w:rsidR="70F1F5F1">
        <w:rPr>
          <w:rFonts w:ascii="Verdana" w:hAnsi="Verdana" w:eastAsia="Verdana" w:cs="Verdana"/>
          <w:sz w:val="22"/>
          <w:szCs w:val="22"/>
          <w:vertAlign w:val="superscript"/>
          <w:lang w:val="en-US"/>
        </w:rPr>
        <w:t>nd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Sep 2006</w:t>
      </w:r>
      <w:r w:rsidRPr="70F1F5F1" w:rsidR="70F1F5F1">
        <w:rPr>
          <w:rFonts w:ascii="Verdana" w:hAnsi="Verdana" w:eastAsia="Verdana" w:cs="Verdana"/>
          <w:sz w:val="22"/>
          <w:szCs w:val="22"/>
        </w:rPr>
        <w:t xml:space="preserve"> </w:t>
      </w:r>
    </w:p>
    <w:p w:rsidR="70F1F5F1" w:rsidP="70F1F5F1" w:rsidRDefault="70F1F5F1" w14:noSpellErr="1" w14:paraId="1AB50B8F" w14:textId="07323C74">
      <w:pPr>
        <w:pStyle w:val="ListParagraph"/>
        <w:numPr>
          <w:ilvl w:val="0"/>
          <w:numId w:val="1"/>
        </w:numPr>
        <w:ind w:left="18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Antenna Software – 1</w:t>
      </w:r>
      <w:r w:rsidRPr="70F1F5F1" w:rsidR="70F1F5F1">
        <w:rPr>
          <w:rFonts w:ascii="Verdana" w:hAnsi="Verdana" w:eastAsia="Verdana" w:cs="Verdana"/>
          <w:sz w:val="22"/>
          <w:szCs w:val="22"/>
          <w:vertAlign w:val="superscript"/>
          <w:lang w:val="en-US"/>
        </w:rPr>
        <w:t>st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Dec 2006</w:t>
      </w:r>
      <w:r w:rsidRPr="70F1F5F1" w:rsidR="70F1F5F1">
        <w:rPr>
          <w:rFonts w:ascii="Verdana" w:hAnsi="Verdana" w:eastAsia="Verdana" w:cs="Verdana"/>
          <w:sz w:val="22"/>
          <w:szCs w:val="22"/>
        </w:rPr>
        <w:t xml:space="preserve"> </w:t>
      </w:r>
    </w:p>
    <w:p w:rsidR="70F1F5F1" w:rsidP="70F1F5F1" w:rsidRDefault="70F1F5F1" w14:noSpellErr="1" w14:paraId="43D20255" w14:textId="167C254C">
      <w:pPr>
        <w:pStyle w:val="ListParagraph"/>
        <w:numPr>
          <w:ilvl w:val="0"/>
          <w:numId w:val="1"/>
        </w:numPr>
        <w:ind w:left="18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Optimar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/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KALS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Information Systems Ltd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.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</w:t>
      </w:r>
      <w:r w:rsidRPr="70F1F5F1" w:rsidR="70F1F5F1">
        <w:rPr>
          <w:rFonts w:ascii="Verdana" w:hAnsi="Verdana" w:eastAsia="Verdana" w:cs="Verdana"/>
          <w:sz w:val="22"/>
          <w:szCs w:val="22"/>
        </w:rPr>
        <w:t xml:space="preserve"> </w:t>
      </w:r>
    </w:p>
    <w:p w:rsidR="70F1F5F1" w:rsidP="70F1F5F1" w:rsidRDefault="70F1F5F1" w14:noSpellErr="1" w14:paraId="568F5050" w14:textId="7CF493CB">
      <w:pPr>
        <w:pStyle w:val="ListParagraph"/>
        <w:numPr>
          <w:ilvl w:val="0"/>
          <w:numId w:val="1"/>
        </w:numPr>
        <w:ind w:left="18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Oracle 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India Pvt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.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Ltd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.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</w:t>
      </w:r>
      <w:r w:rsidRPr="70F1F5F1" w:rsidR="70F1F5F1">
        <w:rPr>
          <w:rFonts w:ascii="Verdana" w:hAnsi="Verdana" w:eastAsia="Verdana" w:cs="Verdana"/>
          <w:sz w:val="22"/>
          <w:szCs w:val="22"/>
        </w:rPr>
        <w:t xml:space="preserve"> </w:t>
      </w:r>
    </w:p>
    <w:p w:rsidR="70F1F5F1" w:rsidP="70F1F5F1" w:rsidRDefault="70F1F5F1" w14:noSpellErr="1" w14:paraId="505E794E" w14:textId="39AEB9F1">
      <w:pPr>
        <w:pStyle w:val="ListParagraph"/>
        <w:numPr>
          <w:ilvl w:val="0"/>
          <w:numId w:val="1"/>
        </w:numPr>
        <w:ind w:left="18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Oracle India Pvt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.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Ltd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.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(Hyderabad) 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(Telephonic)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– 17</w:t>
      </w:r>
      <w:r w:rsidRPr="70F1F5F1" w:rsidR="70F1F5F1">
        <w:rPr>
          <w:rFonts w:ascii="Verdana" w:hAnsi="Verdana" w:eastAsia="Verdana" w:cs="Verdana"/>
          <w:sz w:val="22"/>
          <w:szCs w:val="22"/>
          <w:vertAlign w:val="superscript"/>
          <w:lang w:val="en-US"/>
        </w:rPr>
        <w:t>th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Jan 2007, 22</w:t>
      </w:r>
      <w:r w:rsidRPr="70F1F5F1" w:rsidR="70F1F5F1">
        <w:rPr>
          <w:rFonts w:ascii="Verdana" w:hAnsi="Verdana" w:eastAsia="Verdana" w:cs="Verdana"/>
          <w:sz w:val="22"/>
          <w:szCs w:val="22"/>
          <w:vertAlign w:val="superscript"/>
          <w:lang w:val="en-US"/>
        </w:rPr>
        <w:t>nd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Jan 2007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</w:t>
      </w:r>
      <w:r w:rsidRPr="70F1F5F1" w:rsidR="70F1F5F1">
        <w:rPr>
          <w:rFonts w:ascii="Verdana" w:hAnsi="Verdana" w:eastAsia="Verdana" w:cs="Verdana"/>
          <w:sz w:val="22"/>
          <w:szCs w:val="22"/>
        </w:rPr>
        <w:t xml:space="preserve"> </w:t>
      </w:r>
    </w:p>
    <w:p w:rsidR="70F1F5F1" w:rsidP="70F1F5F1" w:rsidRDefault="70F1F5F1" w14:paraId="65739EC4" w14:textId="1256F0C3">
      <w:pPr>
        <w:ind w:left="720"/>
        <w:jc w:val="both"/>
      </w:pPr>
      <w:r w:rsidRPr="70F1F5F1" w:rsidR="70F1F5F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70F1F5F1" w:rsidP="70F1F5F1" w:rsidRDefault="70F1F5F1" w14:noSpellErr="1" w14:paraId="432FDF35" w14:textId="1CDBE90E">
      <w:pPr>
        <w:pStyle w:val="ListParagraph"/>
        <w:numPr>
          <w:ilvl w:val="0"/>
          <w:numId w:val="2"/>
        </w:numPr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F1F5F1" w:rsidR="70F1F5F1">
        <w:rPr>
          <w:rFonts w:ascii="Verdana" w:hAnsi="Verdana" w:eastAsia="Verdana" w:cs="Verdana"/>
          <w:b w:val="1"/>
          <w:bCs w:val="1"/>
          <w:color w:val="FF0000"/>
          <w:sz w:val="22"/>
          <w:szCs w:val="22"/>
          <w:lang w:val="en-US"/>
        </w:rPr>
        <w:t>20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[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17 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Companies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/ 6 Consultancies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] 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Attended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in Total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. </w:t>
      </w:r>
      <w:r w:rsidRPr="70F1F5F1" w:rsidR="70F1F5F1">
        <w:rPr>
          <w:rFonts w:ascii="Verdana" w:hAnsi="Verdana" w:eastAsia="Verdana" w:cs="Verdana"/>
          <w:sz w:val="22"/>
          <w:szCs w:val="22"/>
        </w:rPr>
        <w:t xml:space="preserve"> </w:t>
      </w:r>
    </w:p>
    <w:p w:rsidR="70F1F5F1" w:rsidP="70F1F5F1" w:rsidRDefault="70F1F5F1" w14:noSpellErr="1" w14:paraId="72348F39" w14:textId="53E45572">
      <w:pPr>
        <w:pStyle w:val="ListParagraph"/>
        <w:numPr>
          <w:ilvl w:val="0"/>
          <w:numId w:val="2"/>
        </w:numPr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Search Duration – 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7 Months and 1 Week to 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clear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</w:t>
      </w:r>
      <w:r w:rsidRPr="70F1F5F1" w:rsidR="70F1F5F1">
        <w:rPr>
          <w:rFonts w:ascii="Verdana" w:hAnsi="Verdana" w:eastAsia="Verdana" w:cs="Verdana"/>
          <w:color w:val="00B0F0"/>
          <w:sz w:val="22"/>
          <w:szCs w:val="22"/>
          <w:lang w:val="en-US"/>
        </w:rPr>
        <w:t>Span Services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; </w:t>
      </w:r>
      <w:r w:rsidRPr="70F1F5F1" w:rsidR="70F1F5F1">
        <w:rPr>
          <w:rFonts w:ascii="Verdana" w:hAnsi="Verdana" w:eastAsia="Verdana" w:cs="Verdana"/>
          <w:sz w:val="22"/>
          <w:szCs w:val="22"/>
        </w:rPr>
        <w:t xml:space="preserve"> </w:t>
      </w:r>
    </w:p>
    <w:p w:rsidR="70F1F5F1" w:rsidP="70F1F5F1" w:rsidRDefault="70F1F5F1" w14:noSpellErr="1" w14:paraId="53733F07" w14:textId="4A073FBD">
      <w:pPr>
        <w:ind w:left="720"/>
        <w:jc w:val="both"/>
      </w:pP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1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Year 3 Months 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5 Days 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to 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clear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</w:t>
      </w:r>
      <w:r w:rsidRPr="70F1F5F1" w:rsidR="70F1F5F1">
        <w:rPr>
          <w:rFonts w:ascii="Verdana" w:hAnsi="Verdana" w:eastAsia="Verdana" w:cs="Verdana"/>
          <w:color w:val="00B050"/>
          <w:sz w:val="22"/>
          <w:szCs w:val="22"/>
          <w:lang w:val="en-US"/>
        </w:rPr>
        <w:t>Oracle India Pvt. Ltd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. </w:t>
      </w:r>
      <w:r w:rsidRPr="70F1F5F1" w:rsidR="70F1F5F1">
        <w:rPr>
          <w:rFonts w:ascii="Verdana" w:hAnsi="Verdana" w:eastAsia="Verdana" w:cs="Verdana"/>
          <w:sz w:val="22"/>
          <w:szCs w:val="22"/>
        </w:rPr>
        <w:t xml:space="preserve"> </w:t>
      </w:r>
    </w:p>
    <w:p w:rsidR="70F1F5F1" w:rsidRDefault="70F1F5F1" w14:paraId="53EB698A" w14:textId="35E6DAF3">
      <w:r w:rsidRPr="70F1F5F1" w:rsidR="70F1F5F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w:rsidR="70F1F5F1" w:rsidP="70F1F5F1" w:rsidRDefault="70F1F5F1" w14:noSpellErr="1" w14:paraId="63660191" w14:textId="0CD8B805">
      <w:pPr>
        <w:jc w:val="both"/>
      </w:pPr>
      <w:r w:rsidRPr="70F1F5F1" w:rsidR="70F1F5F1">
        <w:rPr>
          <w:rFonts w:ascii="Verdana" w:hAnsi="Verdana" w:eastAsia="Verdana" w:cs="Verdana"/>
          <w:b w:val="1"/>
          <w:bCs w:val="1"/>
          <w:sz w:val="22"/>
          <w:szCs w:val="22"/>
          <w:lang w:val="en-US"/>
        </w:rPr>
        <w:t xml:space="preserve">Call Centers / </w:t>
      </w:r>
      <w:r w:rsidRPr="70F1F5F1" w:rsidR="70F1F5F1">
        <w:rPr>
          <w:rFonts w:ascii="Verdana" w:hAnsi="Verdana" w:eastAsia="Verdana" w:cs="Verdana"/>
          <w:b w:val="1"/>
          <w:bCs w:val="1"/>
          <w:sz w:val="22"/>
          <w:szCs w:val="22"/>
          <w:lang w:val="en-US"/>
        </w:rPr>
        <w:t>BPO</w:t>
      </w:r>
      <w:r w:rsidRPr="70F1F5F1" w:rsidR="70F1F5F1">
        <w:rPr>
          <w:rFonts w:ascii="Verdana" w:hAnsi="Verdana" w:eastAsia="Verdana" w:cs="Verdana"/>
          <w:sz w:val="22"/>
          <w:szCs w:val="22"/>
        </w:rPr>
        <w:t xml:space="preserve"> </w:t>
      </w:r>
    </w:p>
    <w:p w:rsidR="70F1F5F1" w:rsidP="70F1F5F1" w:rsidRDefault="70F1F5F1" w14:noSpellErr="1" w14:paraId="4E39FE38" w14:textId="2D5331CD">
      <w:pPr>
        <w:pStyle w:val="ListParagraph"/>
        <w:numPr>
          <w:ilvl w:val="0"/>
          <w:numId w:val="3"/>
        </w:numPr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ITC Client Logic in College</w:t>
      </w:r>
      <w:r w:rsidRPr="70F1F5F1" w:rsidR="70F1F5F1">
        <w:rPr>
          <w:rFonts w:ascii="Verdana" w:hAnsi="Verdana" w:eastAsia="Verdana" w:cs="Verdana"/>
          <w:sz w:val="22"/>
          <w:szCs w:val="22"/>
        </w:rPr>
        <w:t xml:space="preserve"> </w:t>
      </w:r>
    </w:p>
    <w:p w:rsidR="70F1F5F1" w:rsidP="70F1F5F1" w:rsidRDefault="70F1F5F1" w14:noSpellErr="1" w14:paraId="48D4AD31" w14:textId="5A401410">
      <w:pPr>
        <w:pStyle w:val="ListParagraph"/>
        <w:numPr>
          <w:ilvl w:val="0"/>
          <w:numId w:val="3"/>
        </w:numPr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HTMT</w:t>
      </w:r>
      <w:r w:rsidRPr="70F1F5F1" w:rsidR="70F1F5F1">
        <w:rPr>
          <w:rFonts w:ascii="Verdana" w:hAnsi="Verdana" w:eastAsia="Verdana" w:cs="Verdana"/>
          <w:sz w:val="22"/>
          <w:szCs w:val="22"/>
        </w:rPr>
        <w:t xml:space="preserve"> </w:t>
      </w:r>
    </w:p>
    <w:p w:rsidR="70F1F5F1" w:rsidP="70F1F5F1" w:rsidRDefault="70F1F5F1" w14:noSpellErr="1" w14:paraId="228FEBE6" w14:textId="5B9D39DA">
      <w:pPr>
        <w:pStyle w:val="ListParagraph"/>
        <w:numPr>
          <w:ilvl w:val="0"/>
          <w:numId w:val="3"/>
        </w:numPr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Pro HR Consultancy (Mysore) / 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Next 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Consultancy (Bangalore) 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/ </w:t>
      </w:r>
      <w:r w:rsidRPr="70F1F5F1" w:rsidR="70F1F5F1">
        <w:rPr>
          <w:rFonts w:ascii="Verdana" w:hAnsi="Verdana" w:eastAsia="Verdana" w:cs="Verdana"/>
          <w:color w:val="00B0F0"/>
          <w:sz w:val="22"/>
          <w:szCs w:val="22"/>
          <w:u w:val="single"/>
          <w:lang w:val="en-US"/>
        </w:rPr>
        <w:t>TransWorks</w:t>
      </w:r>
      <w:r w:rsidRPr="70F1F5F1" w:rsidR="70F1F5F1">
        <w:rPr>
          <w:rFonts w:ascii="Verdana" w:hAnsi="Verdana" w:eastAsia="Verdana" w:cs="Verdana"/>
          <w:color w:val="00B0F0"/>
          <w:sz w:val="22"/>
          <w:szCs w:val="22"/>
          <w:u w:val="single"/>
          <w:lang w:val="en-US"/>
        </w:rPr>
        <w:t xml:space="preserve"> 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– 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T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hrice 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(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Twice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in Mysore)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</w:t>
      </w:r>
      <w:r w:rsidRPr="70F1F5F1" w:rsidR="70F1F5F1">
        <w:rPr>
          <w:rFonts w:ascii="Verdana" w:hAnsi="Verdana" w:eastAsia="Verdana" w:cs="Verdana"/>
          <w:sz w:val="22"/>
          <w:szCs w:val="22"/>
        </w:rPr>
        <w:t xml:space="preserve"> </w:t>
      </w:r>
    </w:p>
    <w:p w:rsidR="70F1F5F1" w:rsidP="70F1F5F1" w:rsidRDefault="70F1F5F1" w14:noSpellErr="1" w14:paraId="128E11F1" w14:textId="0EEE2BD0">
      <w:pPr>
        <w:pStyle w:val="ListParagraph"/>
        <w:numPr>
          <w:ilvl w:val="0"/>
          <w:numId w:val="4"/>
        </w:numPr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Companies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Attended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 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– 3 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/ 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 xml:space="preserve">Consultancy </w:t>
      </w:r>
      <w:r w:rsidRPr="70F1F5F1" w:rsidR="70F1F5F1">
        <w:rPr>
          <w:rFonts w:ascii="Verdana" w:hAnsi="Verdana" w:eastAsia="Verdana" w:cs="Verdana"/>
          <w:sz w:val="22"/>
          <w:szCs w:val="22"/>
          <w:lang w:val="en-US"/>
        </w:rPr>
        <w:t>– 2</w:t>
      </w:r>
      <w:r w:rsidRPr="70F1F5F1" w:rsidR="70F1F5F1">
        <w:rPr>
          <w:rFonts w:ascii="Verdana" w:hAnsi="Verdana" w:eastAsia="Verdana" w:cs="Verdana"/>
          <w:sz w:val="22"/>
          <w:szCs w:val="22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31ced-001e-41a6-991a-c0925e21d50f}"/>
  <w14:docId w14:val="311C0FAC"/>
  <w:rsids>
    <w:rsidRoot w:val="70F1F5F1"/>
    <w:rsid w:val="70F1F5F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39fc4da8a5aa41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2016-03-18T20:11:56.9479235Z</dcterms:modified>
  <lastModifiedBy>Manish Indudhar</lastModifiedBy>
</coreProperties>
</file>