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57D8B" w14:textId="4A47BD86" w:rsidR="006778AB" w:rsidRPr="00EF617B" w:rsidRDefault="00000000">
      <w:pPr>
        <w:pBdr>
          <w:top w:val="nil"/>
          <w:left w:val="nil"/>
          <w:bottom w:val="nil"/>
          <w:right w:val="nil"/>
          <w:between w:val="nil"/>
        </w:pBdr>
        <w:spacing w:after="0" w:line="240" w:lineRule="auto"/>
        <w:rPr>
          <w:rFonts w:ascii="Times New Roman" w:hAnsi="Times New Roman" w:cs="Times New Roman"/>
          <w:i/>
          <w:color w:val="000000"/>
          <w:sz w:val="32"/>
          <w:szCs w:val="32"/>
        </w:rPr>
      </w:pPr>
      <w:r w:rsidRPr="00EF617B">
        <w:rPr>
          <w:rFonts w:ascii="Times New Roman" w:hAnsi="Times New Roman" w:cs="Times New Roman"/>
          <w:i/>
          <w:color w:val="000000"/>
          <w:sz w:val="32"/>
          <w:szCs w:val="32"/>
        </w:rPr>
        <w:t xml:space="preserve">Name: </w:t>
      </w:r>
      <w:r w:rsidR="00EF617B">
        <w:rPr>
          <w:rFonts w:ascii="Times New Roman" w:hAnsi="Times New Roman" w:cs="Times New Roman"/>
          <w:i/>
          <w:color w:val="000000"/>
          <w:sz w:val="32"/>
          <w:szCs w:val="32"/>
        </w:rPr>
        <w:t>Manish Shashikant Jadhav</w:t>
      </w:r>
    </w:p>
    <w:p w14:paraId="009E2FB1" w14:textId="6A94F085" w:rsidR="006778AB" w:rsidRPr="00EF617B" w:rsidRDefault="00000000">
      <w:pPr>
        <w:pBdr>
          <w:top w:val="nil"/>
          <w:left w:val="nil"/>
          <w:bottom w:val="nil"/>
          <w:right w:val="nil"/>
          <w:between w:val="nil"/>
        </w:pBdr>
        <w:spacing w:after="0" w:line="240" w:lineRule="auto"/>
        <w:rPr>
          <w:rFonts w:ascii="Times New Roman" w:hAnsi="Times New Roman" w:cs="Times New Roman"/>
          <w:i/>
          <w:color w:val="000000"/>
          <w:sz w:val="32"/>
          <w:szCs w:val="32"/>
        </w:rPr>
      </w:pPr>
      <w:r w:rsidRPr="00EF617B">
        <w:rPr>
          <w:rFonts w:ascii="Times New Roman" w:hAnsi="Times New Roman" w:cs="Times New Roman"/>
          <w:i/>
          <w:color w:val="000000"/>
          <w:sz w:val="32"/>
          <w:szCs w:val="32"/>
        </w:rPr>
        <w:t xml:space="preserve">UID: </w:t>
      </w:r>
      <w:r w:rsidR="00B01E55">
        <w:rPr>
          <w:rFonts w:ascii="Times New Roman" w:hAnsi="Times New Roman" w:cs="Times New Roman"/>
          <w:i/>
          <w:color w:val="000000"/>
          <w:sz w:val="32"/>
          <w:szCs w:val="32"/>
        </w:rPr>
        <w:t>2023301005.</w:t>
      </w:r>
    </w:p>
    <w:p w14:paraId="4F9845E2" w14:textId="77777777" w:rsidR="006778AB" w:rsidRPr="00EF617B" w:rsidRDefault="00000000">
      <w:pPr>
        <w:pBdr>
          <w:top w:val="nil"/>
          <w:left w:val="nil"/>
          <w:bottom w:val="nil"/>
          <w:right w:val="nil"/>
          <w:between w:val="nil"/>
        </w:pBdr>
        <w:spacing w:after="0" w:line="240" w:lineRule="auto"/>
        <w:rPr>
          <w:rFonts w:ascii="Times New Roman" w:hAnsi="Times New Roman" w:cs="Times New Roman"/>
          <w:i/>
          <w:color w:val="000000"/>
          <w:sz w:val="32"/>
          <w:szCs w:val="32"/>
        </w:rPr>
      </w:pPr>
      <w:r w:rsidRPr="00EF617B">
        <w:rPr>
          <w:rFonts w:ascii="Times New Roman" w:hAnsi="Times New Roman" w:cs="Times New Roman"/>
          <w:i/>
          <w:color w:val="000000"/>
          <w:sz w:val="32"/>
          <w:szCs w:val="32"/>
        </w:rPr>
        <w:t>Branch: Comps B</w:t>
      </w:r>
    </w:p>
    <w:p w14:paraId="1FBDCBDE" w14:textId="77777777" w:rsidR="006778AB" w:rsidRPr="00EF617B" w:rsidRDefault="00000000">
      <w:pPr>
        <w:pBdr>
          <w:top w:val="nil"/>
          <w:left w:val="nil"/>
          <w:bottom w:val="nil"/>
          <w:right w:val="nil"/>
          <w:between w:val="nil"/>
        </w:pBdr>
        <w:spacing w:after="0" w:line="240" w:lineRule="auto"/>
        <w:rPr>
          <w:rFonts w:ascii="Times New Roman" w:hAnsi="Times New Roman" w:cs="Times New Roman"/>
          <w:i/>
          <w:color w:val="000000"/>
          <w:sz w:val="32"/>
          <w:szCs w:val="32"/>
        </w:rPr>
      </w:pPr>
      <w:r w:rsidRPr="00EF617B">
        <w:rPr>
          <w:rFonts w:ascii="Times New Roman" w:hAnsi="Times New Roman" w:cs="Times New Roman"/>
          <w:i/>
          <w:color w:val="000000"/>
          <w:sz w:val="32"/>
          <w:szCs w:val="32"/>
        </w:rPr>
        <w:t>Batch: B</w:t>
      </w:r>
    </w:p>
    <w:p w14:paraId="4F42BDA4" w14:textId="77777777" w:rsidR="006778AB" w:rsidRPr="00EF617B" w:rsidRDefault="00000000">
      <w:pPr>
        <w:pBdr>
          <w:top w:val="nil"/>
          <w:left w:val="nil"/>
          <w:bottom w:val="nil"/>
          <w:right w:val="nil"/>
          <w:between w:val="nil"/>
        </w:pBdr>
        <w:spacing w:after="0" w:line="240" w:lineRule="auto"/>
        <w:jc w:val="center"/>
        <w:rPr>
          <w:rFonts w:ascii="Times New Roman" w:eastAsia="Baumans" w:hAnsi="Times New Roman" w:cs="Times New Roman"/>
          <w:color w:val="000000"/>
          <w:sz w:val="72"/>
          <w:szCs w:val="72"/>
          <w:u w:val="single"/>
        </w:rPr>
      </w:pPr>
      <w:r w:rsidRPr="00EF617B">
        <w:rPr>
          <w:rFonts w:ascii="Times New Roman" w:eastAsia="Baumans" w:hAnsi="Times New Roman" w:cs="Times New Roman"/>
          <w:color w:val="000000"/>
          <w:sz w:val="72"/>
          <w:szCs w:val="72"/>
          <w:u w:val="single"/>
        </w:rPr>
        <w:t>ER Model:</w:t>
      </w:r>
    </w:p>
    <w:p w14:paraId="4E722D0C" w14:textId="77777777" w:rsidR="006778AB" w:rsidRPr="00EF617B" w:rsidRDefault="00000000">
      <w:pPr>
        <w:pBdr>
          <w:top w:val="nil"/>
          <w:left w:val="nil"/>
          <w:bottom w:val="nil"/>
          <w:right w:val="nil"/>
          <w:between w:val="nil"/>
        </w:pBdr>
        <w:spacing w:after="0" w:line="240" w:lineRule="auto"/>
        <w:jc w:val="center"/>
        <w:rPr>
          <w:rFonts w:ascii="Times New Roman" w:hAnsi="Times New Roman" w:cs="Times New Roman"/>
          <w:color w:val="000000"/>
          <w:sz w:val="40"/>
          <w:szCs w:val="40"/>
          <w:u w:val="single"/>
        </w:rPr>
      </w:pPr>
      <w:r w:rsidRPr="00EF617B">
        <w:rPr>
          <w:rFonts w:ascii="Times New Roman" w:hAnsi="Times New Roman" w:cs="Times New Roman"/>
          <w:color w:val="000000"/>
          <w:sz w:val="40"/>
          <w:szCs w:val="40"/>
          <w:u w:val="single"/>
        </w:rPr>
        <w:t>Elderly Care Management System</w:t>
      </w:r>
    </w:p>
    <w:p w14:paraId="0D36F17D" w14:textId="77777777" w:rsidR="006778AB" w:rsidRPr="00EF617B" w:rsidRDefault="006778AB">
      <w:pPr>
        <w:pBdr>
          <w:top w:val="nil"/>
          <w:left w:val="nil"/>
          <w:bottom w:val="nil"/>
          <w:right w:val="nil"/>
          <w:between w:val="nil"/>
        </w:pBdr>
        <w:spacing w:after="0" w:line="240" w:lineRule="auto"/>
        <w:jc w:val="center"/>
        <w:rPr>
          <w:rFonts w:ascii="Times New Roman" w:hAnsi="Times New Roman" w:cs="Times New Roman"/>
          <w:color w:val="000000"/>
          <w:sz w:val="56"/>
          <w:szCs w:val="56"/>
        </w:rPr>
      </w:pPr>
    </w:p>
    <w:p w14:paraId="0FDB10DE" w14:textId="77777777" w:rsidR="006778AB" w:rsidRPr="00EF617B" w:rsidRDefault="00000000">
      <w:pPr>
        <w:pBdr>
          <w:top w:val="nil"/>
          <w:left w:val="nil"/>
          <w:bottom w:val="nil"/>
          <w:right w:val="nil"/>
          <w:between w:val="nil"/>
        </w:pBdr>
        <w:spacing w:after="0" w:line="240" w:lineRule="auto"/>
        <w:rPr>
          <w:rFonts w:ascii="Times New Roman" w:hAnsi="Times New Roman" w:cs="Times New Roman"/>
          <w:color w:val="000000"/>
          <w:sz w:val="32"/>
          <w:szCs w:val="32"/>
        </w:rPr>
      </w:pPr>
      <w:r w:rsidRPr="00EF617B">
        <w:rPr>
          <w:rFonts w:ascii="Times New Roman" w:hAnsi="Times New Roman" w:cs="Times New Roman"/>
          <w:b/>
          <w:color w:val="000000"/>
          <w:sz w:val="32"/>
          <w:szCs w:val="32"/>
          <w:u w:val="single"/>
        </w:rPr>
        <w:t>Problem Statement:</w:t>
      </w:r>
      <w:r w:rsidRPr="00EF617B">
        <w:rPr>
          <w:rFonts w:ascii="Times New Roman" w:hAnsi="Times New Roman" w:cs="Times New Roman"/>
          <w:b/>
          <w:color w:val="000000"/>
          <w:sz w:val="32"/>
          <w:szCs w:val="32"/>
        </w:rPr>
        <w:t xml:space="preserve"> </w:t>
      </w:r>
      <w:r w:rsidRPr="00EF617B">
        <w:rPr>
          <w:rFonts w:ascii="Times New Roman" w:hAnsi="Times New Roman" w:cs="Times New Roman"/>
          <w:color w:val="000000"/>
          <w:sz w:val="32"/>
          <w:szCs w:val="32"/>
        </w:rPr>
        <w:t>Design an ER Model for the development of an Elderly Care Management System in response to the evolving needs and challenges associated with an aging population, changing family dynamics, and the desire to improve the quality of life for elderly individuals while efficiently managing healthcare resources.</w:t>
      </w:r>
    </w:p>
    <w:p w14:paraId="6222E0EC" w14:textId="77777777" w:rsidR="006778AB" w:rsidRPr="00EF617B" w:rsidRDefault="006778AB">
      <w:pPr>
        <w:pBdr>
          <w:top w:val="nil"/>
          <w:left w:val="nil"/>
          <w:bottom w:val="nil"/>
          <w:right w:val="nil"/>
          <w:between w:val="nil"/>
        </w:pBdr>
        <w:spacing w:after="0" w:line="240" w:lineRule="auto"/>
        <w:rPr>
          <w:rFonts w:ascii="Times New Roman" w:hAnsi="Times New Roman" w:cs="Times New Roman"/>
          <w:color w:val="000000"/>
          <w:sz w:val="36"/>
          <w:szCs w:val="36"/>
        </w:rPr>
      </w:pPr>
    </w:p>
    <w:p w14:paraId="6F1BBA7D" w14:textId="6BC8D0AC" w:rsidR="006778AB" w:rsidRPr="00EF617B" w:rsidRDefault="00000000">
      <w:pPr>
        <w:pBdr>
          <w:top w:val="nil"/>
          <w:left w:val="nil"/>
          <w:bottom w:val="nil"/>
          <w:right w:val="nil"/>
          <w:between w:val="nil"/>
        </w:pBdr>
        <w:spacing w:after="0" w:line="240" w:lineRule="auto"/>
        <w:rPr>
          <w:rFonts w:ascii="Times New Roman" w:hAnsi="Times New Roman" w:cs="Times New Roman"/>
          <w:color w:val="000000"/>
          <w:sz w:val="32"/>
          <w:szCs w:val="32"/>
        </w:rPr>
      </w:pPr>
      <w:r w:rsidRPr="00EF617B">
        <w:rPr>
          <w:rFonts w:ascii="Times New Roman" w:hAnsi="Times New Roman" w:cs="Times New Roman"/>
          <w:b/>
          <w:color w:val="000000"/>
          <w:sz w:val="32"/>
          <w:szCs w:val="32"/>
          <w:u w:val="single"/>
        </w:rPr>
        <w:t>Description:</w:t>
      </w:r>
      <w:r w:rsidR="00EF617B">
        <w:rPr>
          <w:rFonts w:ascii="Times New Roman" w:hAnsi="Times New Roman" w:cs="Times New Roman"/>
          <w:color w:val="000000"/>
          <w:sz w:val="32"/>
          <w:szCs w:val="32"/>
        </w:rPr>
        <w:t xml:space="preserve"> </w:t>
      </w:r>
      <w:r w:rsidRPr="00EF617B">
        <w:rPr>
          <w:rFonts w:ascii="Times New Roman" w:hAnsi="Times New Roman" w:cs="Times New Roman"/>
          <w:color w:val="000000"/>
          <w:sz w:val="32"/>
          <w:szCs w:val="32"/>
        </w:rPr>
        <w:t>In our elderly care management system we three key entities:</w:t>
      </w:r>
    </w:p>
    <w:p w14:paraId="15CE37D0" w14:textId="77777777" w:rsidR="006778AB" w:rsidRPr="00EF617B" w:rsidRDefault="00000000">
      <w:pPr>
        <w:numPr>
          <w:ilvl w:val="0"/>
          <w:numId w:val="1"/>
        </w:numPr>
        <w:pBdr>
          <w:top w:val="nil"/>
          <w:left w:val="nil"/>
          <w:bottom w:val="nil"/>
          <w:right w:val="nil"/>
          <w:between w:val="nil"/>
        </w:pBdr>
        <w:spacing w:after="0" w:line="240" w:lineRule="auto"/>
        <w:rPr>
          <w:rFonts w:ascii="Times New Roman" w:hAnsi="Times New Roman" w:cs="Times New Roman"/>
          <w:color w:val="000000"/>
          <w:sz w:val="32"/>
          <w:szCs w:val="32"/>
        </w:rPr>
      </w:pPr>
      <w:r w:rsidRPr="00EF617B">
        <w:rPr>
          <w:rFonts w:ascii="Times New Roman" w:hAnsi="Times New Roman" w:cs="Times New Roman"/>
          <w:b/>
          <w:color w:val="000000"/>
          <w:sz w:val="32"/>
          <w:szCs w:val="32"/>
        </w:rPr>
        <w:t xml:space="preserve">Senior Citizen: </w:t>
      </w:r>
      <w:r w:rsidRPr="00EF617B">
        <w:rPr>
          <w:rFonts w:ascii="Times New Roman" w:hAnsi="Times New Roman" w:cs="Times New Roman"/>
          <w:color w:val="000000"/>
          <w:sz w:val="32"/>
          <w:szCs w:val="32"/>
        </w:rPr>
        <w:t xml:space="preserve"> The whole reason why we came up with this ER model is for those elders who live alone or need care. We look after their interests and need and come up with the most suitable companions to provide them a worthy service. This entity contains their details such as name, Senior Citizen ID , D.O.B, Age ,gender Address, Health Issues, Time Slots, Income Certificate, Marital Status, Interests.</w:t>
      </w:r>
    </w:p>
    <w:p w14:paraId="233FD758" w14:textId="77777777" w:rsidR="006778AB" w:rsidRPr="00EF617B" w:rsidRDefault="00000000">
      <w:pPr>
        <w:numPr>
          <w:ilvl w:val="0"/>
          <w:numId w:val="1"/>
        </w:numPr>
        <w:pBdr>
          <w:top w:val="nil"/>
          <w:left w:val="nil"/>
          <w:bottom w:val="nil"/>
          <w:right w:val="nil"/>
          <w:between w:val="nil"/>
        </w:pBdr>
        <w:spacing w:after="0" w:line="240" w:lineRule="auto"/>
        <w:rPr>
          <w:rFonts w:ascii="Times New Roman" w:hAnsi="Times New Roman" w:cs="Times New Roman"/>
          <w:color w:val="000000"/>
          <w:sz w:val="32"/>
          <w:szCs w:val="32"/>
        </w:rPr>
      </w:pPr>
      <w:r w:rsidRPr="00EF617B">
        <w:rPr>
          <w:rFonts w:ascii="Times New Roman" w:hAnsi="Times New Roman" w:cs="Times New Roman"/>
          <w:b/>
          <w:color w:val="000000"/>
          <w:sz w:val="32"/>
          <w:szCs w:val="32"/>
        </w:rPr>
        <w:t>Companion:</w:t>
      </w:r>
      <w:r w:rsidRPr="00EF617B">
        <w:rPr>
          <w:rFonts w:ascii="Times New Roman" w:hAnsi="Times New Roman" w:cs="Times New Roman"/>
          <w:color w:val="000000"/>
          <w:sz w:val="32"/>
          <w:szCs w:val="32"/>
        </w:rPr>
        <w:t xml:space="preserve"> These are the young age groups (students and above) who are interviewed on the basis of Companion Id, date of birth, address, gender, name, area of expertise, available time.</w:t>
      </w:r>
    </w:p>
    <w:p w14:paraId="633507F5" w14:textId="77777777" w:rsidR="006778AB" w:rsidRPr="00EF617B" w:rsidRDefault="00000000">
      <w:pPr>
        <w:pBdr>
          <w:top w:val="nil"/>
          <w:left w:val="nil"/>
          <w:bottom w:val="nil"/>
          <w:right w:val="nil"/>
          <w:between w:val="nil"/>
        </w:pBdr>
        <w:spacing w:after="0" w:line="240" w:lineRule="auto"/>
        <w:ind w:left="720"/>
        <w:rPr>
          <w:rFonts w:ascii="Times New Roman" w:hAnsi="Times New Roman" w:cs="Times New Roman"/>
          <w:color w:val="000000"/>
          <w:sz w:val="32"/>
          <w:szCs w:val="32"/>
        </w:rPr>
      </w:pPr>
      <w:r w:rsidRPr="00EF617B">
        <w:rPr>
          <w:rFonts w:ascii="Times New Roman" w:hAnsi="Times New Roman" w:cs="Times New Roman"/>
          <w:color w:val="000000"/>
          <w:sz w:val="32"/>
          <w:szCs w:val="32"/>
        </w:rPr>
        <w:t>And depending on the above details we connect them to the senior citizens who they have to look after</w:t>
      </w:r>
    </w:p>
    <w:p w14:paraId="047F3CAA" w14:textId="77777777" w:rsidR="006778AB" w:rsidRPr="00EF617B" w:rsidRDefault="00000000">
      <w:pPr>
        <w:numPr>
          <w:ilvl w:val="0"/>
          <w:numId w:val="1"/>
        </w:numPr>
        <w:pBdr>
          <w:top w:val="nil"/>
          <w:left w:val="nil"/>
          <w:bottom w:val="nil"/>
          <w:right w:val="nil"/>
          <w:between w:val="nil"/>
        </w:pBdr>
        <w:spacing w:after="0" w:line="240" w:lineRule="auto"/>
        <w:rPr>
          <w:rFonts w:ascii="Times New Roman" w:hAnsi="Times New Roman" w:cs="Times New Roman"/>
          <w:color w:val="000000"/>
          <w:sz w:val="32"/>
          <w:szCs w:val="32"/>
        </w:rPr>
      </w:pPr>
      <w:r w:rsidRPr="00EF617B">
        <w:rPr>
          <w:rFonts w:ascii="Times New Roman" w:hAnsi="Times New Roman" w:cs="Times New Roman"/>
          <w:b/>
          <w:color w:val="000000"/>
          <w:sz w:val="32"/>
          <w:szCs w:val="32"/>
        </w:rPr>
        <w:t xml:space="preserve">NGO: </w:t>
      </w:r>
      <w:r w:rsidRPr="00EF617B">
        <w:rPr>
          <w:rFonts w:ascii="Times New Roman" w:hAnsi="Times New Roman" w:cs="Times New Roman"/>
          <w:color w:val="000000"/>
          <w:sz w:val="32"/>
          <w:szCs w:val="32"/>
        </w:rPr>
        <w:t>Percentage of our profits will be donated to N.G.O in exchange of which volunteers of N.G.O will work as companions and provide services towards the helpless senior citizens for free( which includes proper meals and health checkups). This entity contains details such as No. of workers, location, contribution, care fund and NGO ID.</w:t>
      </w:r>
    </w:p>
    <w:p w14:paraId="20470680" w14:textId="77777777" w:rsidR="006778AB" w:rsidRPr="00EF617B" w:rsidRDefault="00000000">
      <w:pPr>
        <w:pBdr>
          <w:top w:val="nil"/>
          <w:left w:val="nil"/>
          <w:bottom w:val="nil"/>
          <w:right w:val="nil"/>
          <w:between w:val="nil"/>
        </w:pBdr>
        <w:spacing w:after="0" w:line="240" w:lineRule="auto"/>
        <w:ind w:left="360"/>
        <w:rPr>
          <w:rFonts w:ascii="Times New Roman" w:hAnsi="Times New Roman" w:cs="Times New Roman"/>
          <w:color w:val="000000"/>
          <w:sz w:val="32"/>
          <w:szCs w:val="32"/>
          <w:u w:val="single"/>
        </w:rPr>
      </w:pPr>
      <w:r w:rsidRPr="00EF617B">
        <w:rPr>
          <w:rFonts w:ascii="Times New Roman" w:hAnsi="Times New Roman" w:cs="Times New Roman"/>
          <w:color w:val="000000"/>
          <w:sz w:val="32"/>
          <w:szCs w:val="32"/>
          <w:u w:val="single"/>
        </w:rPr>
        <w:t>These Entities are interconnected as follows:</w:t>
      </w:r>
    </w:p>
    <w:p w14:paraId="5FD10D94" w14:textId="77777777" w:rsidR="006778AB" w:rsidRPr="00EF617B" w:rsidRDefault="00000000">
      <w:pPr>
        <w:pBdr>
          <w:top w:val="nil"/>
          <w:left w:val="nil"/>
          <w:bottom w:val="nil"/>
          <w:right w:val="nil"/>
          <w:between w:val="nil"/>
        </w:pBdr>
        <w:spacing w:after="0" w:line="240" w:lineRule="auto"/>
        <w:ind w:left="360"/>
        <w:rPr>
          <w:rFonts w:ascii="Times New Roman" w:hAnsi="Times New Roman" w:cs="Times New Roman"/>
          <w:color w:val="000000"/>
          <w:sz w:val="32"/>
          <w:szCs w:val="32"/>
        </w:rPr>
      </w:pPr>
      <w:r w:rsidRPr="00EF617B">
        <w:rPr>
          <w:rFonts w:ascii="Times New Roman" w:hAnsi="Times New Roman" w:cs="Times New Roman"/>
          <w:b/>
          <w:color w:val="000000"/>
          <w:sz w:val="32"/>
          <w:szCs w:val="32"/>
        </w:rPr>
        <w:t>1. Companions</w:t>
      </w:r>
      <w:r w:rsidRPr="00EF617B">
        <w:rPr>
          <w:rFonts w:ascii="Times New Roman" w:hAnsi="Times New Roman" w:cs="Times New Roman"/>
          <w:color w:val="000000"/>
          <w:sz w:val="32"/>
          <w:szCs w:val="32"/>
        </w:rPr>
        <w:t xml:space="preserve"> work for </w:t>
      </w:r>
      <w:r w:rsidRPr="00EF617B">
        <w:rPr>
          <w:rFonts w:ascii="Times New Roman" w:hAnsi="Times New Roman" w:cs="Times New Roman"/>
          <w:b/>
          <w:color w:val="000000"/>
          <w:sz w:val="32"/>
          <w:szCs w:val="32"/>
        </w:rPr>
        <w:t>Senior-Citizens</w:t>
      </w:r>
      <w:r w:rsidRPr="00EF617B">
        <w:rPr>
          <w:rFonts w:ascii="Times New Roman" w:hAnsi="Times New Roman" w:cs="Times New Roman"/>
          <w:color w:val="000000"/>
          <w:sz w:val="32"/>
          <w:szCs w:val="32"/>
        </w:rPr>
        <w:t>.</w:t>
      </w:r>
    </w:p>
    <w:p w14:paraId="7202BFA1" w14:textId="77777777" w:rsidR="006778AB" w:rsidRDefault="00000000">
      <w:pPr>
        <w:pBdr>
          <w:top w:val="nil"/>
          <w:left w:val="nil"/>
          <w:bottom w:val="nil"/>
          <w:right w:val="nil"/>
          <w:between w:val="nil"/>
        </w:pBdr>
        <w:spacing w:after="0" w:line="240" w:lineRule="auto"/>
        <w:ind w:left="360"/>
        <w:rPr>
          <w:rFonts w:ascii="Times New Roman" w:hAnsi="Times New Roman" w:cs="Times New Roman"/>
          <w:color w:val="000000"/>
          <w:sz w:val="32"/>
          <w:szCs w:val="32"/>
        </w:rPr>
      </w:pPr>
      <w:r w:rsidRPr="00EF617B">
        <w:rPr>
          <w:rFonts w:ascii="Times New Roman" w:hAnsi="Times New Roman" w:cs="Times New Roman"/>
          <w:b/>
          <w:color w:val="000000"/>
          <w:sz w:val="32"/>
          <w:szCs w:val="32"/>
        </w:rPr>
        <w:t>2. N.G.O</w:t>
      </w:r>
      <w:r w:rsidRPr="00EF617B">
        <w:rPr>
          <w:rFonts w:ascii="Times New Roman" w:hAnsi="Times New Roman" w:cs="Times New Roman"/>
          <w:color w:val="000000"/>
          <w:sz w:val="32"/>
          <w:szCs w:val="32"/>
        </w:rPr>
        <w:t xml:space="preserve"> volunteers as companions to work for </w:t>
      </w:r>
      <w:r w:rsidRPr="00EF617B">
        <w:rPr>
          <w:rFonts w:ascii="Times New Roman" w:hAnsi="Times New Roman" w:cs="Times New Roman"/>
          <w:b/>
          <w:color w:val="000000"/>
          <w:sz w:val="32"/>
          <w:szCs w:val="32"/>
        </w:rPr>
        <w:t>Senior-Citizens</w:t>
      </w:r>
      <w:r w:rsidRPr="00EF617B">
        <w:rPr>
          <w:rFonts w:ascii="Times New Roman" w:hAnsi="Times New Roman" w:cs="Times New Roman"/>
          <w:color w:val="000000"/>
          <w:sz w:val="32"/>
          <w:szCs w:val="32"/>
        </w:rPr>
        <w:t>.</w:t>
      </w:r>
    </w:p>
    <w:p w14:paraId="22F775A2" w14:textId="77777777" w:rsidR="00EF617B" w:rsidRDefault="00EF617B">
      <w:pPr>
        <w:pBdr>
          <w:top w:val="nil"/>
          <w:left w:val="nil"/>
          <w:bottom w:val="nil"/>
          <w:right w:val="nil"/>
          <w:between w:val="nil"/>
        </w:pBdr>
        <w:spacing w:after="0" w:line="240" w:lineRule="auto"/>
        <w:ind w:left="360"/>
        <w:rPr>
          <w:rFonts w:ascii="Times New Roman" w:hAnsi="Times New Roman" w:cs="Times New Roman"/>
          <w:color w:val="000000"/>
          <w:sz w:val="32"/>
          <w:szCs w:val="32"/>
        </w:rPr>
      </w:pPr>
    </w:p>
    <w:p w14:paraId="65FC8F6D" w14:textId="77777777" w:rsidR="00EF617B" w:rsidRPr="00EF617B" w:rsidRDefault="00EF617B">
      <w:pPr>
        <w:pBdr>
          <w:top w:val="nil"/>
          <w:left w:val="nil"/>
          <w:bottom w:val="nil"/>
          <w:right w:val="nil"/>
          <w:between w:val="nil"/>
        </w:pBdr>
        <w:spacing w:after="0" w:line="240" w:lineRule="auto"/>
        <w:ind w:left="360"/>
        <w:rPr>
          <w:rFonts w:ascii="Times New Roman" w:hAnsi="Times New Roman" w:cs="Times New Roman"/>
          <w:color w:val="000000"/>
          <w:sz w:val="32"/>
          <w:szCs w:val="32"/>
        </w:rPr>
      </w:pPr>
    </w:p>
    <w:p w14:paraId="6E7E6DA9" w14:textId="77777777" w:rsidR="006778AB" w:rsidRPr="00EF617B" w:rsidRDefault="006778AB">
      <w:pPr>
        <w:pBdr>
          <w:top w:val="nil"/>
          <w:left w:val="nil"/>
          <w:bottom w:val="nil"/>
          <w:right w:val="nil"/>
          <w:between w:val="nil"/>
        </w:pBdr>
        <w:spacing w:after="0" w:line="240" w:lineRule="auto"/>
        <w:ind w:left="360"/>
        <w:rPr>
          <w:rFonts w:ascii="Times New Roman" w:hAnsi="Times New Roman" w:cs="Times New Roman"/>
          <w:color w:val="000000"/>
          <w:sz w:val="32"/>
          <w:szCs w:val="32"/>
        </w:rPr>
      </w:pPr>
    </w:p>
    <w:p w14:paraId="0341D513" w14:textId="77777777" w:rsidR="006778AB" w:rsidRPr="00EF617B" w:rsidRDefault="00000000">
      <w:pPr>
        <w:pBdr>
          <w:top w:val="nil"/>
          <w:left w:val="nil"/>
          <w:bottom w:val="nil"/>
          <w:right w:val="nil"/>
          <w:between w:val="nil"/>
        </w:pBdr>
        <w:spacing w:after="0" w:line="240" w:lineRule="auto"/>
        <w:rPr>
          <w:rFonts w:ascii="Times New Roman" w:hAnsi="Times New Roman" w:cs="Times New Roman"/>
          <w:b/>
          <w:color w:val="000000"/>
          <w:sz w:val="32"/>
          <w:szCs w:val="32"/>
          <w:u w:val="single"/>
        </w:rPr>
      </w:pPr>
      <w:r w:rsidRPr="00EF617B">
        <w:rPr>
          <w:rFonts w:ascii="Times New Roman" w:hAnsi="Times New Roman" w:cs="Times New Roman"/>
          <w:b/>
          <w:color w:val="000000"/>
          <w:sz w:val="32"/>
          <w:szCs w:val="32"/>
          <w:u w:val="single"/>
        </w:rPr>
        <w:t>ER Model:</w:t>
      </w:r>
    </w:p>
    <w:p w14:paraId="0F97E3F1" w14:textId="77777777" w:rsidR="006778AB" w:rsidRPr="00EF617B" w:rsidRDefault="00000000">
      <w:pPr>
        <w:pBdr>
          <w:top w:val="nil"/>
          <w:left w:val="nil"/>
          <w:bottom w:val="nil"/>
          <w:right w:val="nil"/>
          <w:between w:val="nil"/>
        </w:pBdr>
        <w:spacing w:after="0" w:line="240" w:lineRule="auto"/>
        <w:jc w:val="center"/>
        <w:rPr>
          <w:rFonts w:ascii="Times New Roman" w:hAnsi="Times New Roman" w:cs="Times New Roman"/>
          <w:b/>
          <w:color w:val="000000"/>
          <w:sz w:val="32"/>
          <w:szCs w:val="32"/>
          <w:u w:val="single"/>
        </w:rPr>
      </w:pPr>
      <w:r w:rsidRPr="00EF617B">
        <w:rPr>
          <w:rFonts w:ascii="Times New Roman" w:hAnsi="Times New Roman" w:cs="Times New Roman"/>
          <w:noProof/>
          <w:color w:val="000000"/>
        </w:rPr>
        <w:drawing>
          <wp:inline distT="0" distB="0" distL="0" distR="0" wp14:anchorId="51104435" wp14:editId="781583CF">
            <wp:extent cx="7020726" cy="50871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020726" cy="5087158"/>
                    </a:xfrm>
                    <a:prstGeom prst="rect">
                      <a:avLst/>
                    </a:prstGeom>
                    <a:ln/>
                  </pic:spPr>
                </pic:pic>
              </a:graphicData>
            </a:graphic>
          </wp:inline>
        </w:drawing>
      </w:r>
    </w:p>
    <w:sectPr w:rsidR="006778AB" w:rsidRPr="00EF617B" w:rsidSect="00AD13AF">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um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B1BC6"/>
    <w:multiLevelType w:val="multilevel"/>
    <w:tmpl w:val="5FCEF15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1555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8AB"/>
    <w:rsid w:val="006778AB"/>
    <w:rsid w:val="00AD13AF"/>
    <w:rsid w:val="00B01E55"/>
    <w:rsid w:val="00EF6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1DE7"/>
  <w15:docId w15:val="{FBAF0B36-8271-4D4D-9DE0-14EB387B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Jadhav</cp:lastModifiedBy>
  <cp:revision>4</cp:revision>
  <dcterms:created xsi:type="dcterms:W3CDTF">2023-09-24T13:45:00Z</dcterms:created>
  <dcterms:modified xsi:type="dcterms:W3CDTF">2023-09-25T17:08:00Z</dcterms:modified>
</cp:coreProperties>
</file>