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4B65" w14:textId="77777777" w:rsidR="00053205" w:rsidRPr="00B773BF" w:rsidRDefault="00053205" w:rsidP="00053205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053205" w:rsidRPr="00B773BF" w14:paraId="079A6845" w14:textId="77777777" w:rsidTr="00504A1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7A21C2" w14:textId="77777777" w:rsidR="00053205" w:rsidRPr="00B773BF" w:rsidRDefault="00053205" w:rsidP="00504A1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6DCE91" w14:textId="77777777" w:rsidR="00053205" w:rsidRPr="00B773BF" w:rsidRDefault="00053205" w:rsidP="00504A1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053205" w:rsidRPr="00B773BF" w14:paraId="37430A19" w14:textId="77777777" w:rsidTr="00504A1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9EDF81" w14:textId="77777777" w:rsidR="00053205" w:rsidRPr="00B773BF" w:rsidRDefault="00053205" w:rsidP="00504A1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F139CB" w14:textId="77777777" w:rsidR="00053205" w:rsidRPr="00B773BF" w:rsidRDefault="00053205" w:rsidP="00504A1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</w:tbl>
    <w:p w14:paraId="21E7238C" w14:textId="77777777" w:rsidR="00053205" w:rsidRPr="00B773BF" w:rsidRDefault="00053205" w:rsidP="00053205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429" w:type="dxa"/>
        <w:tblInd w:w="-10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2"/>
      </w:tblGrid>
      <w:tr w:rsidR="00053205" w:rsidRPr="00B773BF" w14:paraId="5724FE48" w14:textId="77777777" w:rsidTr="00504A15">
        <w:trPr>
          <w:trHeight w:val="480"/>
        </w:trPr>
        <w:tc>
          <w:tcPr>
            <w:tcW w:w="114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B4B69C2" w14:textId="6B5045A7" w:rsidR="00053205" w:rsidRPr="00B773BF" w:rsidRDefault="00053205" w:rsidP="00504A15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Experiment </w:t>
            </w:r>
            <w:r w:rsidR="00E31114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053205" w:rsidRPr="00B773BF" w14:paraId="2AF3FFB8" w14:textId="77777777" w:rsidTr="00504A1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3C02F2" w14:textId="77777777" w:rsidR="00053205" w:rsidRPr="00B773BF" w:rsidRDefault="00053205" w:rsidP="00504A1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proofErr w:type="gramStart"/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AIM :</w:t>
            </w:r>
            <w:proofErr w:type="gramEnd"/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8CE93A" w14:textId="77777777" w:rsidR="00E31114" w:rsidRPr="00E31114" w:rsidRDefault="00E31114" w:rsidP="00E31114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E31114">
              <w:rPr>
                <w:color w:val="333333"/>
              </w:rPr>
              <w:t xml:space="preserve">C program implementing the solution to the Dining Philosopher Problem. The Dining Philosopher Problem states that there are five philosophers which do two </w:t>
            </w:r>
            <w:proofErr w:type="spellStart"/>
            <w:r w:rsidRPr="00E31114">
              <w:rPr>
                <w:color w:val="333333"/>
              </w:rPr>
              <w:t>thinks</w:t>
            </w:r>
            <w:proofErr w:type="spellEnd"/>
            <w:r w:rsidRPr="00E31114">
              <w:rPr>
                <w:color w:val="333333"/>
              </w:rPr>
              <w:t xml:space="preserve">: think and eat. They share a table having a chair for each one of them. In the </w:t>
            </w:r>
            <w:proofErr w:type="spellStart"/>
            <w:r w:rsidRPr="00E31114">
              <w:rPr>
                <w:color w:val="333333"/>
              </w:rPr>
              <w:t>center</w:t>
            </w:r>
            <w:proofErr w:type="spellEnd"/>
            <w:r w:rsidRPr="00E31114">
              <w:rPr>
                <w:color w:val="333333"/>
              </w:rPr>
              <w:t xml:space="preserve"> of the table there is a bowl of rice and the table is laid with 5 single </w:t>
            </w:r>
            <w:proofErr w:type="gramStart"/>
            <w:r w:rsidRPr="00E31114">
              <w:rPr>
                <w:color w:val="333333"/>
              </w:rPr>
              <w:t>chopsticks .</w:t>
            </w:r>
            <w:proofErr w:type="gramEnd"/>
          </w:p>
          <w:p w14:paraId="18450596" w14:textId="326BA0B4" w:rsidR="00053205" w:rsidRPr="00B31997" w:rsidRDefault="00E31114" w:rsidP="00504A1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31114">
              <w:rPr>
                <w:color w:val="333333"/>
              </w:rPr>
              <w:t xml:space="preserve">When a philosopher thinks, he does not interact with others. When he gets hungry, he tries to pick up the two chopsticks that are near to him. For example, philosopher 1 will try to pick chopsticks 1 and 2. But the philosopher can </w:t>
            </w:r>
            <w:proofErr w:type="spellStart"/>
            <w:r w:rsidRPr="00E31114">
              <w:rPr>
                <w:color w:val="333333"/>
              </w:rPr>
              <w:t>pickup</w:t>
            </w:r>
            <w:proofErr w:type="spellEnd"/>
            <w:r w:rsidRPr="00E31114">
              <w:rPr>
                <w:color w:val="333333"/>
              </w:rPr>
              <w:t xml:space="preserve"> only one chopstick at a time. He </w:t>
            </w:r>
            <w:proofErr w:type="spellStart"/>
            <w:r w:rsidRPr="00E31114">
              <w:rPr>
                <w:color w:val="333333"/>
              </w:rPr>
              <w:t>can not</w:t>
            </w:r>
            <w:proofErr w:type="spellEnd"/>
            <w:r w:rsidRPr="00E31114">
              <w:rPr>
                <w:color w:val="333333"/>
              </w:rPr>
              <w:t xml:space="preserve"> take a chopstick that is already in the hands of his </w:t>
            </w:r>
            <w:proofErr w:type="spellStart"/>
            <w:r w:rsidRPr="00E31114">
              <w:rPr>
                <w:color w:val="333333"/>
              </w:rPr>
              <w:t>neighbor</w:t>
            </w:r>
            <w:proofErr w:type="spellEnd"/>
            <w:r w:rsidRPr="00E31114">
              <w:rPr>
                <w:color w:val="333333"/>
              </w:rPr>
              <w:t>. The philosopher stars to eat when he has both his chopsticks in his hand. After eating the philosopher puts down both the chopsticks and starts to think again.</w:t>
            </w:r>
          </w:p>
        </w:tc>
      </w:tr>
      <w:tr w:rsidR="00053205" w:rsidRPr="00B773BF" w14:paraId="5A09C66A" w14:textId="77777777" w:rsidTr="00504A15">
        <w:tc>
          <w:tcPr>
            <w:tcW w:w="188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A60078" w14:textId="77777777" w:rsidR="00053205" w:rsidRPr="00B773BF" w:rsidRDefault="00053205" w:rsidP="00504A15">
            <w:pPr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Discussion &amp; Output:</w:t>
            </w:r>
          </w:p>
        </w:tc>
        <w:tc>
          <w:tcPr>
            <w:tcW w:w="954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6CF881" w14:textId="77777777" w:rsidR="00053205" w:rsidRPr="00B773BF" w:rsidRDefault="00053205" w:rsidP="00504A15">
            <w:pPr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825F56E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stdio.h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&gt;</w:t>
            </w:r>
          </w:p>
          <w:p w14:paraId="5345572C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stdlib.h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&gt;</w:t>
            </w:r>
          </w:p>
          <w:p w14:paraId="262E2780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pthread.h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&gt;</w:t>
            </w:r>
          </w:p>
          <w:p w14:paraId="53AE1E49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semaphore.h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&gt;</w:t>
            </w:r>
          </w:p>
          <w:p w14:paraId="59CCA69E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#define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num_philopsophers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5</w:t>
            </w:r>
          </w:p>
          <w:p w14:paraId="1B20DBE9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#define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num_chopsticks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5</w:t>
            </w:r>
          </w:p>
          <w:p w14:paraId="56A12B52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0007D30B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void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dine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4737EFD6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proofErr w:type="spellStart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pthread_t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philosopher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num_philopsophers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];</w:t>
            </w:r>
          </w:p>
          <w:p w14:paraId="47F8D057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proofErr w:type="spellStart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pthread_mutex_t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chopstick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num_chopsticks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];</w:t>
            </w:r>
          </w:p>
          <w:p w14:paraId="2F5D7ACA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303C616A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main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1771E4AB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{</w:t>
            </w:r>
          </w:p>
          <w:p w14:paraId="075E40B4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// Define </w:t>
            </w:r>
            <w:proofErr w:type="spellStart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msg</w:t>
            </w:r>
            <w:proofErr w:type="spellEnd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 and </w:t>
            </w:r>
            <w:proofErr w:type="spellStart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status_message</w:t>
            </w:r>
            <w:proofErr w:type="spellEnd"/>
          </w:p>
          <w:p w14:paraId="45E4DEEE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status_message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78492A5F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void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*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msg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29EB7D84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</w:p>
          <w:p w14:paraId="4A3B064C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Initialise the semaphore array</w:t>
            </w:r>
          </w:p>
          <w:p w14:paraId="556D672D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;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&lt;=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num_chopsticks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;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++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611C13D2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lastRenderedPageBreak/>
              <w:t>    {</w:t>
            </w:r>
          </w:p>
          <w:p w14:paraId="0D313D67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status_message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pthread_mutex_init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&amp;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chopstick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],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NULL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350D514A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</w:p>
          <w:p w14:paraId="5AF4588D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Checking if the mutex was initialised successfully</w:t>
            </w:r>
          </w:p>
          <w:p w14:paraId="6AF5FCCD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status_message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-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79F02DAB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{</w:t>
            </w:r>
          </w:p>
          <w:p w14:paraId="0E14FA3A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Mutex initialization failed"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55D03559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exit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2F9B6C9A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}</w:t>
            </w:r>
          </w:p>
          <w:p w14:paraId="78A21E8B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}</w:t>
            </w:r>
          </w:p>
          <w:p w14:paraId="7E7AA916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</w:p>
          <w:p w14:paraId="42B5B517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Run the philosopher Threads using *</w:t>
            </w:r>
            <w:proofErr w:type="gramStart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dine(</w:t>
            </w:r>
            <w:proofErr w:type="gramEnd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) function</w:t>
            </w:r>
          </w:p>
          <w:p w14:paraId="4FF1162F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;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&lt;=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num_philopsophers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;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++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6EECF950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{</w:t>
            </w:r>
          </w:p>
          <w:p w14:paraId="14257604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status_message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pthread_create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&amp;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philosopher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],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NULL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 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void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*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)dine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 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*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7C2D25FB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status_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message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!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6B1706AA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{</w:t>
            </w:r>
          </w:p>
          <w:p w14:paraId="6D67AAF4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Thread creation error </w:t>
            </w:r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3D1654F1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exit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1CC57699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}</w:t>
            </w:r>
          </w:p>
          <w:p w14:paraId="5E638546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}</w:t>
            </w:r>
          </w:p>
          <w:p w14:paraId="2AFCC963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// Wait for all </w:t>
            </w:r>
            <w:proofErr w:type="gramStart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philosophers</w:t>
            </w:r>
            <w:proofErr w:type="gramEnd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 threads to complete executing </w:t>
            </w:r>
          </w:p>
          <w:p w14:paraId="3EC6B794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(finish dining) before closing the program</w:t>
            </w:r>
          </w:p>
          <w:p w14:paraId="687D6FB8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;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&lt;=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num_philopsophers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;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++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2F33E692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{</w:t>
            </w:r>
          </w:p>
          <w:p w14:paraId="75214B1F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status_message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pthread_join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philosopher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],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&amp;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msg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194BED88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status_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message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!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10E44B42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{</w:t>
            </w:r>
          </w:p>
          <w:p w14:paraId="2127D614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Thread join failed </w:t>
            </w:r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104C9276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exit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649B807F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}</w:t>
            </w:r>
          </w:p>
          <w:p w14:paraId="3C9D7ADA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}</w:t>
            </w:r>
          </w:p>
          <w:p w14:paraId="007EDA8F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</w:p>
          <w:p w14:paraId="1D935FDE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Destroy the chopstick Mutex array</w:t>
            </w:r>
          </w:p>
          <w:p w14:paraId="39D178CE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for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;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&lt;=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num_chopsticks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;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++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34143BCF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lastRenderedPageBreak/>
              <w:t>    {</w:t>
            </w:r>
          </w:p>
          <w:p w14:paraId="07474294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status_message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pthread_mutex_destroy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&amp;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chopstick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i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]);</w:t>
            </w:r>
          </w:p>
          <w:p w14:paraId="53D1DB17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status_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message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!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34CEEB74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{</w:t>
            </w:r>
          </w:p>
          <w:p w14:paraId="012BA2C7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Mutex Destroyed </w:t>
            </w:r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02105369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exit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475C8F94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}</w:t>
            </w:r>
          </w:p>
          <w:p w14:paraId="44FCFB17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}</w:t>
            </w:r>
          </w:p>
          <w:p w14:paraId="3839762D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return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0F776781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}</w:t>
            </w:r>
          </w:p>
          <w:p w14:paraId="72CA7A74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5CC8B5FD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dine method</w:t>
            </w:r>
          </w:p>
          <w:p w14:paraId="1AFAA2DF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void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dine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 w:eastAsia="en-IN" w:bidi="ar-SA"/>
              </w:rPr>
              <w:t>n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</w:t>
            </w:r>
          </w:p>
          <w:p w14:paraId="1C47176F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{</w:t>
            </w:r>
          </w:p>
          <w:p w14:paraId="6E5ACFAB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n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Philosopher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% d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is thinking "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 n);</w:t>
            </w:r>
          </w:p>
          <w:p w14:paraId="2CDDC4DD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</w:p>
          <w:p w14:paraId="52D621EF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picking up the left chopstick (wait)</w:t>
            </w:r>
          </w:p>
          <w:p w14:paraId="7BE0AAE2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pthread_mutex_lock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&amp;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chopstick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[n]);</w:t>
            </w:r>
          </w:p>
          <w:p w14:paraId="750890DE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</w:p>
          <w:p w14:paraId="64AA7CB9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picking up the right chopstick (wait)</w:t>
            </w:r>
          </w:p>
          <w:p w14:paraId="7B7FAA95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pthread_mutex_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lock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&amp;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chopstick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[(n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+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%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num_chopsticks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]);</w:t>
            </w:r>
          </w:p>
          <w:p w14:paraId="6BC00D1D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</w:p>
          <w:p w14:paraId="41C3FC75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// both </w:t>
            </w:r>
            <w:proofErr w:type="gramStart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chopstick</w:t>
            </w:r>
            <w:proofErr w:type="gramEnd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 picked now starts eating</w:t>
            </w:r>
          </w:p>
          <w:p w14:paraId="16B8F623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</w:p>
          <w:p w14:paraId="50C76A31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n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Philosopher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% d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is eating "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 n);</w:t>
            </w:r>
          </w:p>
          <w:p w14:paraId="0D41AC9A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sleep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2B873868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</w:p>
          <w:p w14:paraId="7D8BCAEA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places the left chopstick down (signal)</w:t>
            </w:r>
          </w:p>
          <w:p w14:paraId="76F46ABD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pthread_mutex_unlock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&amp;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chopstick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[n]);</w:t>
            </w:r>
          </w:p>
          <w:p w14:paraId="19AFDF0E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</w:p>
          <w:p w14:paraId="0B0CE272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// places </w:t>
            </w:r>
            <w:proofErr w:type="gramStart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the  </w:t>
            </w:r>
            <w:proofErr w:type="spellStart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the</w:t>
            </w:r>
            <w:proofErr w:type="spellEnd"/>
            <w:proofErr w:type="gramEnd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 right chopstick down (signal)</w:t>
            </w:r>
          </w:p>
          <w:p w14:paraId="0857F866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pthread_mutex_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unlock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&amp;</w:t>
            </w:r>
            <w:r w:rsidRPr="00E31114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chopstick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[(n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+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 </w:t>
            </w:r>
            <w:r w:rsidRPr="00E31114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%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num_chopsticks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]);</w:t>
            </w:r>
          </w:p>
          <w:p w14:paraId="31E11162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</w:p>
          <w:p w14:paraId="2264BC83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</w:t>
            </w:r>
            <w:proofErr w:type="gramStart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  eating</w:t>
            </w:r>
            <w:proofErr w:type="gramEnd"/>
            <w:r w:rsidRPr="00E31114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 finishes</w:t>
            </w:r>
          </w:p>
          <w:p w14:paraId="0DA0B440" w14:textId="77777777" w:rsidR="00E31114" w:rsidRPr="00E31114" w:rsidRDefault="00E31114" w:rsidP="00E31114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gramStart"/>
            <w:r w:rsidRPr="00E31114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</w:t>
            </w:r>
            <w:proofErr w:type="spellStart"/>
            <w:r w:rsidRPr="00E31114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n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Philosopher</w:t>
            </w:r>
            <w:proofErr w:type="spellEnd"/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</w:t>
            </w:r>
            <w:r w:rsidRPr="00E31114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% d</w:t>
            </w:r>
            <w:r w:rsidRPr="00E31114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Finished eating "</w:t>
            </w: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 n);</w:t>
            </w:r>
          </w:p>
          <w:p w14:paraId="6E79C008" w14:textId="66F5743B" w:rsidR="00053205" w:rsidRPr="00E31114" w:rsidRDefault="00E31114" w:rsidP="00504A15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E31114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}</w:t>
            </w:r>
          </w:p>
          <w:p w14:paraId="4FEAC7ED" w14:textId="77777777" w:rsidR="00053205" w:rsidRPr="00B773BF" w:rsidRDefault="00053205" w:rsidP="00504A15">
            <w:pPr>
              <w:rPr>
                <w:rFonts w:ascii="Times New Roman" w:eastAsia="Batang" w:hAnsi="Times New Roman" w:cs="Times New Roman"/>
              </w:rPr>
            </w:pPr>
          </w:p>
          <w:p w14:paraId="7D04B812" w14:textId="77777777" w:rsidR="00053205" w:rsidRPr="00B773BF" w:rsidRDefault="00053205" w:rsidP="00504A15">
            <w:pPr>
              <w:rPr>
                <w:rFonts w:ascii="Times New Roman" w:eastAsia="Batang" w:hAnsi="Times New Roman" w:cs="Times New Roman"/>
                <w:b/>
                <w:bCs/>
              </w:rPr>
            </w:pPr>
            <w:r w:rsidRPr="00B773BF">
              <w:rPr>
                <w:rFonts w:ascii="Times New Roman" w:eastAsia="Batang" w:hAnsi="Times New Roman" w:cs="Times New Roman"/>
                <w:b/>
                <w:bCs/>
              </w:rPr>
              <w:lastRenderedPageBreak/>
              <w:t>Output:</w:t>
            </w:r>
          </w:p>
          <w:p w14:paraId="03475140" w14:textId="6BC1AF04" w:rsidR="00053205" w:rsidRDefault="0093235D" w:rsidP="00504A15">
            <w:pPr>
              <w:rPr>
                <w:rFonts w:ascii="Times New Roman" w:eastAsia="Batang" w:hAnsi="Times New Roman" w:cs="Times New Roman"/>
                <w:b/>
                <w:bCs/>
              </w:rPr>
            </w:pPr>
            <w:r w:rsidRPr="0093235D">
              <w:rPr>
                <w:rFonts w:ascii="Times New Roman" w:eastAsia="Batang" w:hAnsi="Times New Roman" w:cs="Times New Roman"/>
                <w:b/>
                <w:bCs/>
              </w:rPr>
              <w:drawing>
                <wp:inline distT="0" distB="0" distL="0" distR="0" wp14:anchorId="00641EB9" wp14:editId="1BFB52D6">
                  <wp:extent cx="5943600" cy="2861310"/>
                  <wp:effectExtent l="0" t="0" r="0" b="0"/>
                  <wp:docPr id="451823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82345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4BB2C" w14:textId="77777777" w:rsidR="00053205" w:rsidRDefault="00053205" w:rsidP="00504A15">
            <w:pPr>
              <w:rPr>
                <w:rFonts w:ascii="Times New Roman" w:eastAsia="Batang" w:hAnsi="Times New Roman" w:cs="Times New Roman"/>
                <w:b/>
                <w:bCs/>
              </w:rPr>
            </w:pPr>
          </w:p>
          <w:p w14:paraId="674B97C1" w14:textId="77777777" w:rsidR="00053205" w:rsidRPr="00B773BF" w:rsidRDefault="00053205" w:rsidP="00504A15">
            <w:pPr>
              <w:rPr>
                <w:rFonts w:ascii="Times New Roman" w:eastAsia="Batang" w:hAnsi="Times New Roman" w:cs="Times New Roman"/>
                <w:b/>
                <w:bCs/>
              </w:rPr>
            </w:pPr>
          </w:p>
        </w:tc>
      </w:tr>
      <w:tr w:rsidR="00053205" w:rsidRPr="00B773BF" w14:paraId="08C970BA" w14:textId="77777777" w:rsidTr="00504A1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B88493" w14:textId="77777777" w:rsidR="00053205" w:rsidRPr="00B773BF" w:rsidRDefault="00053205" w:rsidP="00504A15">
            <w:pPr>
              <w:spacing w:line="240" w:lineRule="auto"/>
              <w:rPr>
                <w:rFonts w:ascii="Times New Roman" w:eastAsia="Batang" w:hAnsi="Times New Roman" w:cs="Times New Roman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C2C9ED" w14:textId="2CC3FCB5" w:rsidR="00053205" w:rsidRPr="00B773BF" w:rsidRDefault="00053205" w:rsidP="00504A15">
            <w:pPr>
              <w:rPr>
                <w:rFonts w:ascii="Times New Roman" w:eastAsia="Batang" w:hAnsi="Times New Roman" w:cs="Times New Roman"/>
              </w:rPr>
            </w:pPr>
            <w:r w:rsidRPr="00120F15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="00E31114" w:rsidRPr="00E3111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implementing the solution to the Dining Philosopher Problem</w:t>
            </w:r>
            <w:r w:rsidR="00E3111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</w:tbl>
    <w:p w14:paraId="32F64B11" w14:textId="77777777" w:rsidR="00053205" w:rsidRPr="00B773BF" w:rsidRDefault="00053205" w:rsidP="00053205">
      <w:pPr>
        <w:rPr>
          <w:rFonts w:ascii="Times New Roman" w:eastAsia="Batang" w:hAnsi="Times New Roman" w:cs="Times New Roman"/>
        </w:rPr>
      </w:pPr>
    </w:p>
    <w:p w14:paraId="2DAA8732" w14:textId="77777777" w:rsidR="00053205" w:rsidRPr="00643C2F" w:rsidRDefault="00053205" w:rsidP="00053205">
      <w:pPr>
        <w:rPr>
          <w:lang w:val="en-IN"/>
        </w:rPr>
      </w:pPr>
    </w:p>
    <w:p w14:paraId="0AAB20A7" w14:textId="77777777" w:rsidR="00211900" w:rsidRDefault="00211900"/>
    <w:sectPr w:rsidR="00211900" w:rsidSect="003701B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05"/>
    <w:rsid w:val="00053205"/>
    <w:rsid w:val="00211900"/>
    <w:rsid w:val="003701BA"/>
    <w:rsid w:val="0093235D"/>
    <w:rsid w:val="00E3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285C"/>
  <w15:chartTrackingRefBased/>
  <w15:docId w15:val="{FDCF5755-9347-470D-A109-8EBA668C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05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20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2024-03-26T17:00:00Z</dcterms:created>
  <dcterms:modified xsi:type="dcterms:W3CDTF">2024-03-26T17:09:00Z</dcterms:modified>
</cp:coreProperties>
</file>