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30"/>
        <w:jc w:val="center"/>
      </w:pPr>
      <w:r>
        <w:rPr>
          <w:rFonts w:ascii="Arial" w:cs="Arial" w:eastAsia="Arial" w:hAnsi="Arial"/>
          <w:b/>
          <w:bCs/>
          <w:color w:val="2D6A4F"/>
          <w:sz w:val="96"/>
          <w:szCs w:val="96"/>
        </w:rPr>
        <w:t xml:space="preserve">REFLEKT</w:t>
      </w:r>
    </w:p>
    <w:p>
      <w:pPr>
        <w:spacing w:before="0" w:after="20"/>
        <w:jc w:val="center"/>
      </w:pPr>
      <w:r>
        <w:rPr>
          <w:rFonts w:ascii="Arial" w:cs="Arial" w:eastAsia="Arial" w:hAnsi="Arial"/>
          <w:b/>
          <w:bCs/>
          <w:color w:val="40916C"/>
          <w:sz w:val="40"/>
          <w:szCs w:val="40"/>
        </w:rPr>
        <w:t xml:space="preserve">Journal &amp; Digital Wellbeing Companion</w:t>
      </w:r>
    </w:p>
    <w:p>
      <w:pPr>
        <w:spacing w:before="0" w:after="60"/>
        <w:jc w:val="center"/>
      </w:pPr>
      <w:r>
        <w:rPr>
          <w:rFonts w:ascii="Arial" w:cs="Arial" w:eastAsia="Arial" w:hAnsi="Arial"/>
          <w:color w:val="AAAAAA"/>
          <w:sz w:val="28"/>
          <w:szCs w:val="28"/>
        </w:rPr>
        <w:t xml:space="preserve">Comprehensive Product Specification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Version</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4.0.0</w:t>
            </w:r>
          </w:p>
        </w:tc>
      </w:tr>
      <w:tr>
        <w:tc>
          <w:tcPr>
            <w:tcW w:type="dxa" w:w="3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Platform</w:t>
            </w:r>
          </w:p>
        </w:tc>
        <w:tc>
          <w:tcPr>
            <w:tcW w:type="dxa" w:w="3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Android (API 26+)</w:t>
            </w:r>
          </w:p>
        </w:tc>
      </w:tr>
      <w:tr>
        <w:tc>
          <w:tcPr>
            <w:tcW w:type="dxa" w:w="3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Includes</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Light &amp; Dark Mode</w:t>
            </w:r>
          </w:p>
        </w:tc>
      </w:tr>
      <w:tr>
        <w:tc>
          <w:tcPr>
            <w:tcW w:type="dxa" w:w="3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Architecture</w:t>
            </w:r>
          </w:p>
        </w:tc>
        <w:tc>
          <w:tcPr>
            <w:tcW w:type="dxa" w:w="3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Clean Arch + MVVM + Hilt</w:t>
            </w:r>
          </w:p>
        </w:tc>
      </w:tr>
      <w:tr>
        <w:tc>
          <w:tcPr>
            <w:tcW w:type="dxa" w:w="3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Privacy</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Zero-Cloud / 100% On-Device</w:t>
            </w:r>
          </w:p>
        </w:tc>
      </w:tr>
      <w:tr>
        <w:tc>
          <w:tcPr>
            <w:tcW w:type="dxa" w:w="3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0" w:after="60"/>
            </w:pPr>
            <w:r>
              <w:rPr>
                <w:rFonts w:ascii="Arial" w:cs="Arial" w:eastAsia="Arial" w:hAnsi="Arial"/>
                <w:b/>
                <w:bCs/>
                <w:i w:val="false"/>
                <w:iCs w:val="false"/>
                <w:color w:val="1B4332"/>
                <w:sz w:val="20"/>
                <w:szCs w:val="20"/>
              </w:rPr>
              <w:t xml:space="preserve">Language</w:t>
            </w:r>
          </w:p>
        </w:tc>
        <w:tc>
          <w:tcPr>
            <w:tcW w:type="dxa" w:w="3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0" w:after="60"/>
            </w:pPr>
            <w:r>
              <w:rPr>
                <w:rFonts w:ascii="Arial" w:cs="Arial" w:eastAsia="Arial" w:hAnsi="Arial"/>
                <w:b w:val="false"/>
                <w:bCs w:val="false"/>
                <w:i w:val="false"/>
                <w:iCs w:val="false"/>
                <w:color w:val="1A1A1A"/>
                <w:sz w:val="20"/>
                <w:szCs w:val="20"/>
              </w:rPr>
              <w:t xml:space="preserve">Kotlin + Jetpack Compose</w:t>
            </w:r>
          </w:p>
        </w:tc>
      </w:tr>
    </w:tbl>
    <w:p>
      <w:pPr>
        <w:spacing w:before="0" w:after="60"/>
      </w:pPr>
      <w:r>
        <w:t xml:space="preserve"/>
      </w:r>
    </w:p>
    <w:p>
      <w:pPr>
        <w:spacing w:before="0" w:after="60"/>
      </w:pPr>
      <w:r>
        <w:t xml:space="preserve"/>
      </w:r>
    </w:p>
    <w:p>
      <w:pPr>
        <w:spacing w:before="60" w:after="0"/>
        <w:jc w:val="center"/>
      </w:pPr>
      <w:r>
        <w:rPr>
          <w:rFonts w:ascii="Arial" w:cs="Arial" w:eastAsia="Arial" w:hAnsi="Arial"/>
          <w:i/>
          <w:iCs/>
          <w:color w:val="AAAAAA"/>
          <w:sz w:val="20"/>
          <w:szCs w:val="20"/>
        </w:rPr>
        <w:t xml:space="preserve">This document is the complete product specification for the Reflekt Android application. It covers all functional requirements, user flows, screen specifications, design tokens for both light and dark modes, data architecture, AI engine design, and implementation guidance for Claude Code.</w:t>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1. Project Overview</w:t>
      </w:r>
    </w:p>
    <w:p>
      <w:pPr>
        <w:spacing w:before="0" w:after="100"/>
      </w:pPr>
      <w:r>
        <w:rPr>
          <w:rFonts w:ascii="Arial" w:cs="Arial" w:eastAsia="Arial" w:hAnsi="Arial"/>
          <w:b w:val="false"/>
          <w:bCs w:val="false"/>
          <w:i w:val="false"/>
          <w:iCs w:val="false"/>
          <w:color w:val="1A1A1A"/>
          <w:sz w:val="22"/>
          <w:szCs w:val="22"/>
        </w:rPr>
        <w:t xml:space="preserve">Reflekt is a privacy-centric, on-device AI journaling application for Android. It combines three core capabilities: reflective conversational journaling powered by an on-device LLM, screen-time monitoring and mood-correlation analytics, and an intelligent habit/goal/todo tracker that holds users accountable through their journaling sessions.</w:t>
      </w:r>
    </w:p>
    <w:p>
      <w:pPr>
        <w:spacing w:before="0" w:after="100"/>
      </w:pPr>
      <w:r>
        <w:rPr>
          <w:rFonts w:ascii="Arial" w:cs="Arial" w:eastAsia="Arial" w:hAnsi="Arial"/>
          <w:b w:val="false"/>
          <w:bCs w:val="false"/>
          <w:i w:val="false"/>
          <w:iCs w:val="false"/>
          <w:color w:val="1A1A1A"/>
          <w:sz w:val="22"/>
          <w:szCs w:val="22"/>
        </w:rPr>
        <w:t xml:space="preserve">All data processing, AI inference, and analytics happen exclusively on the user's device. No journal text, mood data, or behavioural insights are ever transmitted to external servers.</w:t>
      </w:r>
    </w:p>
    <w:p>
      <w:pPr>
        <w:pStyle w:val="Heading2"/>
        <w:pBdr>
          <w:bottom w:val="single" w:color="40916C" w:sz="6" w:space="2"/>
        </w:pBdr>
        <w:spacing w:before="300" w:after="140"/>
      </w:pPr>
      <w:r>
        <w:rPr>
          <w:rFonts w:ascii="Arial" w:cs="Arial" w:eastAsia="Arial" w:hAnsi="Arial"/>
          <w:b/>
          <w:bCs/>
          <w:color w:val="1B4332"/>
          <w:sz w:val="28"/>
          <w:szCs w:val="28"/>
        </w:rPr>
        <w:t xml:space="preserve">1.1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Private by Design</w:t>
            </w:r>
          </w:p>
        </w:tc>
        <w:tc>
          <w:tcPr>
            <w:tcW w:type="dxa" w:w="6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All AI inference runs on-device via MediaPipe LLM. SQLCipher AES-256 encryption at rest. Android Keystore for key management. Zero network calls for user data.</w:t>
            </w:r>
          </w:p>
        </w:tc>
      </w:tr>
      <w:tr>
        <w:tc>
          <w:tcPr>
            <w:tcW w:type="dxa" w:w="28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Emotionally Intelligent</w:t>
            </w:r>
          </w:p>
        </w:tc>
        <w:tc>
          <w:tcPr>
            <w:tcW w:type="dxa" w:w="6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On-device LLM identifies mood states (Happy, Sad, Angry, Neutral, Fear, Anxious), causal factors, and recurring patterns across journal entries over time.</w:t>
            </w:r>
          </w:p>
        </w:tc>
      </w:tr>
      <w:tr>
        <w:tc>
          <w:tcPr>
            <w:tcW w:type="dxa" w:w="28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Accountable Journaling</w:t>
            </w:r>
          </w:p>
        </w:tc>
        <w:tc>
          <w:tcPr>
            <w:tcW w:type="dxa" w:w="6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The AI reads the user's active habits, goals, and todos before each session and weaves accountability naturally into the conversation — not as a robotic checklist.</w:t>
            </w:r>
          </w:p>
        </w:tc>
      </w:tr>
      <w:tr>
        <w:tc>
          <w:tcPr>
            <w:tcW w:type="dxa" w:w="28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Behavioural Regulation</w:t>
            </w:r>
          </w:p>
        </w:tc>
        <w:tc>
          <w:tcPr>
            <w:tcW w:type="dxa" w:w="6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Screen-time data correlates with mood outcomes. High-impact apps are automatically limited or blocked based on emotional triage tier (1/2/3).</w:t>
            </w:r>
          </w:p>
        </w:tc>
      </w:tr>
      <w:tr>
        <w:tc>
          <w:tcPr>
            <w:tcW w:type="dxa" w:w="28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Clinical Safety Net</w:t>
            </w:r>
          </w:p>
        </w:tc>
        <w:tc>
          <w:tcPr>
            <w:tcW w:type="dxa" w:w="6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Three-tier escalation monitors for crisis signals. Tier 3 activates Strict Detox Mode, displays emergency helplines, and generates an exportable clinical summary.</w:t>
            </w:r>
          </w:p>
        </w:tc>
      </w:tr>
      <w:tr>
        <w:tc>
          <w:tcPr>
            <w:tcW w:type="dxa" w:w="28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Dual Theme</w:t>
            </w:r>
          </w:p>
        </w:tc>
        <w:tc>
          <w:tcPr>
            <w:tcW w:type="dxa" w:w="6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Full light and dark mode with distinct design language for each — the dark mode uses deep navy and warm gold for evening use, the light mode uses warm cream and sage green for daytime reflection.</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2. Design System</w:t>
      </w:r>
    </w:p>
    <w:p>
      <w:pPr>
        <w:spacing w:before="0" w:after="100"/>
      </w:pPr>
      <w:r>
        <w:rPr>
          <w:rFonts w:ascii="Arial" w:cs="Arial" w:eastAsia="Arial" w:hAnsi="Arial"/>
          <w:b w:val="false"/>
          <w:bCs w:val="false"/>
          <w:i w:val="false"/>
          <w:iCs w:val="false"/>
          <w:color w:val="1A1A1A"/>
          <w:sz w:val="22"/>
          <w:szCs w:val="22"/>
        </w:rPr>
        <w:t xml:space="preserve">Reflekt uses a purpose-built design system with two fully realised themes. Both themes share the same component architecture but use entirely different colour palettes to suit their respective contexts of use.</w:t>
      </w:r>
    </w:p>
    <w:p>
      <w:pPr>
        <w:pStyle w:val="Heading2"/>
        <w:pBdr>
          <w:bottom w:val="single" w:color="40916C" w:sz="6" w:space="2"/>
        </w:pBdr>
        <w:spacing w:before="300" w:after="140"/>
      </w:pPr>
      <w:r>
        <w:rPr>
          <w:rFonts w:ascii="Arial" w:cs="Arial" w:eastAsia="Arial" w:hAnsi="Arial"/>
          <w:b/>
          <w:bCs/>
          <w:color w:val="1B4332"/>
          <w:sz w:val="28"/>
          <w:szCs w:val="28"/>
        </w:rPr>
        <w:t xml:space="preserve">2.1 Theme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Dark Theme</w:t>
            </w:r>
          </w:p>
        </w:tc>
        <w:tc>
          <w:tcPr>
            <w:tcW w:type="dxa" w:w="6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Designed for evening and nighttime journaling. Deep navy backgrounds (#0E1117) with warm gold accents (#C9A96E) and sage green (#6FA880). Lora serif for emotional headings creates warmth against the dark surface. Intended to feel like a candlelit journal.</w:t>
            </w:r>
          </w:p>
        </w:tc>
      </w:tr>
      <w:tr>
        <w:tc>
          <w:tcPr>
            <w:tcW w:type="dxa" w:w="28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Light Theme</w:t>
            </w:r>
          </w:p>
        </w:tc>
        <w:tc>
          <w:tcPr>
            <w:tcW w:type="dxa" w:w="6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Only the app shell changes — screen background (#F0EBE1 warm parchment), navigation bar, and status bar area go light/warm. All cards, input fields, text boxes, chat bubbles, and settings items stay dark (same as dark mode). Headings and dates printed directly on the background become dark text (#2C2318). Think: warm parchment backdrop with dark notebook cards floating on top.</w:t>
            </w:r>
          </w:p>
        </w:tc>
      </w:tr>
      <w:tr>
        <w:tc>
          <w:tcPr>
            <w:tcW w:type="dxa" w:w="28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Theme Toggle</w:t>
            </w:r>
          </w:p>
        </w:tc>
        <w:tc>
          <w:tcPr>
            <w:tcW w:type="dxa" w:w="6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User selects theme preference in Settings. Stored in DataStore. The app respects the system dark mode setting by default but the user can override it. Use isSystemInDarkTheme() as the default with a user-settable override.</w:t>
            </w:r>
          </w:p>
        </w:tc>
      </w:tr>
      <w:tr>
        <w:tc>
          <w:tcPr>
            <w:tcW w:type="dxa" w:w="28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Typography</w:t>
            </w:r>
          </w:p>
        </w:tc>
        <w:tc>
          <w:tcPr>
            <w:tcW w:type="dxa" w:w="6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Lora (serif) for all screen titles, journal prompt text, large numbers, and emotional content. Outfit (sans-serif) for all UI labels, body text, buttons, and navigation. JetBrains Mono for encryption key display, code snippets, and technical values.</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2.2 Colour Tokens — Complete Reference</w:t>
      </w:r>
    </w:p>
    <w:p>
      <w:pPr>
        <w:spacing w:before="0" w:after="80"/>
      </w:pPr>
      <w:r>
        <w:rPr>
          <w:rFonts w:ascii="Arial" w:cs="Arial" w:eastAsia="Arial" w:hAnsi="Arial"/>
          <w:b w:val="false"/>
          <w:bCs w:val="false"/>
          <w:i w:val="false"/>
          <w:iCs w:val="false"/>
          <w:color w:val="1A1A1A"/>
          <w:sz w:val="22"/>
          <w:szCs w:val="22"/>
        </w:rPr>
        <w:t xml:space="preserve">Both themes must be implemented as MaterialTheme colour schemes. Use the token names below as-is in the Kotlin Theme.kt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Token</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Light Hex</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Dark Hex</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Light Preview</w:t>
            </w:r>
          </w:p>
        </w:tc>
        <w:tc>
          <w:tcPr>
            <w:tcW w:type="dxa" w:w="27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Usage</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background</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#F7F4EF</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#0E1117</w:t>
            </w:r>
          </w:p>
        </w:tc>
        <w:tc>
          <w:tcPr>
            <w:tcW w:type="dxa" w:w="1600"/>
            <w:tcBorders>
              <w:top w:val="single" w:color="E8E8E8" w:sz="4"/>
              <w:left w:val="single" w:color="E8E8E8" w:sz="4"/>
              <w:bottom w:val="single" w:color="E8E8E8" w:sz="4"/>
              <w:right w:val="single" w:color="E8E8E8" w:sz="4"/>
            </w:tcBorders>
            <w:shd w:fill="F7F4EF"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#F7F4EF</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surface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#FFFFFF</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#161B27</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#FFFFFF</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surfaceVariant</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#F0EBE3</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#1E2538</w:t>
            </w:r>
          </w:p>
        </w:tc>
        <w:tc>
          <w:tcPr>
            <w:tcW w:type="dxa" w:w="1600"/>
            <w:tcBorders>
              <w:top w:val="single" w:color="E8E8E8" w:sz="4"/>
              <w:left w:val="single" w:color="E8E8E8" w:sz="4"/>
              <w:bottom w:val="single" w:color="E8E8E8" w:sz="4"/>
              <w:right w:val="single" w:color="E8E8E8" w:sz="4"/>
            </w:tcBorders>
            <w:shd w:fill="F0EBE3"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#F0EBE3</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surfaceContainer</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#E8E1D7</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#252D44</w:t>
            </w:r>
          </w:p>
        </w:tc>
        <w:tc>
          <w:tcPr>
            <w:tcW w:type="dxa" w:w="1600"/>
            <w:tcBorders>
              <w:top w:val="single" w:color="E8E8E8" w:sz="4"/>
              <w:left w:val="single" w:color="E8E8E8" w:sz="4"/>
              <w:bottom w:val="single" w:color="E8E8E8" w:sz="4"/>
              <w:right w:val="single" w:color="E8E8E8" w:sz="4"/>
            </w:tcBorders>
            <w:shd w:fill="E8E1D7"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#E8E1D7</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primary</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#7A9E8E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#C9A96E</w:t>
            </w:r>
          </w:p>
        </w:tc>
        <w:tc>
          <w:tcPr>
            <w:tcW w:type="dxa" w:w="1600"/>
            <w:tcBorders>
              <w:top w:val="single" w:color="E8E8E8" w:sz="4"/>
              <w:left w:val="single" w:color="E8E8E8" w:sz="4"/>
              <w:bottom w:val="single" w:color="E8E8E8" w:sz="4"/>
              <w:right w:val="single" w:color="E8E8E8" w:sz="4"/>
            </w:tcBorders>
            <w:shd w:fill="7A9E8E"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#7A9E8E</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onPrimary</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#FFFFFF</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#1A1208</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#FFFFFF</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primaryContainer</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#D8F3DC</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#2D3A1E</w:t>
            </w:r>
          </w:p>
        </w:tc>
        <w:tc>
          <w:tcPr>
            <w:tcW w:type="dxa" w:w="1600"/>
            <w:tcBorders>
              <w:top w:val="single" w:color="E8E8E8" w:sz="4"/>
              <w:left w:val="single" w:color="E8E8E8" w:sz="4"/>
              <w:bottom w:val="single" w:color="E8E8E8" w:sz="4"/>
              <w:right w:val="single" w:color="E8E8E8" w:sz="4"/>
            </w:tcBorders>
            <w:shd w:fill="D8F3DC"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#D8F3DC</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secondary</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#8FB49A</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#6FA880</w:t>
            </w:r>
          </w:p>
        </w:tc>
        <w:tc>
          <w:tcPr>
            <w:tcW w:type="dxa" w:w="1600"/>
            <w:tcBorders>
              <w:top w:val="single" w:color="E8E8E8" w:sz="4"/>
              <w:left w:val="single" w:color="E8E8E8" w:sz="4"/>
              <w:bottom w:val="single" w:color="E8E8E8" w:sz="4"/>
              <w:right w:val="single" w:color="E8E8E8" w:sz="4"/>
            </w:tcBorders>
            <w:shd w:fill="8FB49A"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#8FB49A</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tertiary</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#A695C2</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#9B85C8</w:t>
            </w:r>
          </w:p>
        </w:tc>
        <w:tc>
          <w:tcPr>
            <w:tcW w:type="dxa" w:w="1600"/>
            <w:tcBorders>
              <w:top w:val="single" w:color="E8E8E8" w:sz="4"/>
              <w:left w:val="single" w:color="E8E8E8" w:sz="4"/>
              <w:bottom w:val="single" w:color="E8E8E8" w:sz="4"/>
              <w:right w:val="single" w:color="E8E8E8" w:sz="4"/>
            </w:tcBorders>
            <w:shd w:fill="A695C2"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#A695C2</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error</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#C9897E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#D4756A</w:t>
            </w:r>
          </w:p>
        </w:tc>
        <w:tc>
          <w:tcPr>
            <w:tcW w:type="dxa" w:w="1600"/>
            <w:tcBorders>
              <w:top w:val="single" w:color="E8E8E8" w:sz="4"/>
              <w:left w:val="single" w:color="E8E8E8" w:sz="4"/>
              <w:bottom w:val="single" w:color="E8E8E8" w:sz="4"/>
              <w:right w:val="single" w:color="E8E8E8" w:sz="4"/>
            </w:tcBorders>
            <w:shd w:fill="C9897E"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#C9897E</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outline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#BEB5A8</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#252D44</w:t>
            </w:r>
          </w:p>
        </w:tc>
        <w:tc>
          <w:tcPr>
            <w:tcW w:type="dxa" w:w="1600"/>
            <w:tcBorders>
              <w:top w:val="single" w:color="E8E8E8" w:sz="4"/>
              <w:left w:val="single" w:color="E8E8E8" w:sz="4"/>
              <w:bottom w:val="single" w:color="E8E8E8" w:sz="4"/>
              <w:right w:val="single" w:color="E8E8E8" w:sz="4"/>
            </w:tcBorders>
            <w:shd w:fill="BEB5A8"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#BEB5A8</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onBackground</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#3A3228</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#EEEAE2</w:t>
            </w:r>
          </w:p>
        </w:tc>
        <w:tc>
          <w:tcPr>
            <w:tcW w:type="dxa" w:w="1600"/>
            <w:tcBorders>
              <w:top w:val="single" w:color="E8E8E8" w:sz="4"/>
              <w:left w:val="single" w:color="E8E8E8" w:sz="4"/>
              <w:bottom w:val="single" w:color="E8E8E8" w:sz="4"/>
              <w:right w:val="single" w:color="E8E8E8" w:sz="4"/>
            </w:tcBorders>
            <w:shd w:fill="3A3228"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#3A3228</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onSurface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#3A3228</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#EEEAE2</w:t>
            </w:r>
          </w:p>
        </w:tc>
        <w:tc>
          <w:tcPr>
            <w:tcW w:type="dxa" w:w="1600"/>
            <w:tcBorders>
              <w:top w:val="single" w:color="E8E8E8" w:sz="4"/>
              <w:left w:val="single" w:color="E8E8E8" w:sz="4"/>
              <w:bottom w:val="single" w:color="E8E8E8" w:sz="4"/>
              <w:right w:val="single" w:color="E8E8E8" w:sz="4"/>
            </w:tcBorders>
            <w:shd w:fill="3A3228"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#3A3228</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onSurfaceVariant</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#7A6E62</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color w:val="1A1A1A"/>
                <w:sz w:val="18"/>
                <w:szCs w:val="18"/>
              </w:rPr>
              <w:t xml:space="preserve">#9E9880</w:t>
            </w:r>
          </w:p>
        </w:tc>
        <w:tc>
          <w:tcPr>
            <w:tcW w:type="dxa" w:w="1600"/>
            <w:tcBorders>
              <w:top w:val="single" w:color="E8E8E8" w:sz="4"/>
              <w:left w:val="single" w:color="E8E8E8" w:sz="4"/>
              <w:bottom w:val="single" w:color="E8E8E8" w:sz="4"/>
              <w:right w:val="single" w:color="E8E8E8" w:sz="4"/>
            </w:tcBorders>
            <w:shd w:fill="7A6E62" w:val="clear"/>
            <w:tcMar>
              <w:top w:type="dxa" w:w="90"/>
              <w:left w:type="dxa" w:w="130"/>
              <w:bottom w:type="dxa" w:w="90"/>
              <w:right w:type="dxa" w:w="130"/>
            </w:tcMar>
          </w:tcPr>
          <w:p>
            <w:pPr>
              <w:spacing w:before="55" w:after="55"/>
            </w:pPr>
            <w:r>
              <w:rPr>
                <w:rFonts w:ascii="Arial" w:cs="Arial" w:eastAsia="Arial" w:hAnsi="Arial"/>
                <w:sz w:val="18"/>
                <w:szCs w:val="18"/>
              </w:rPr>
              <w:t xml:space="preserve"> </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19"/>
                <w:szCs w:val="19"/>
              </w:rPr>
              <w:t xml:space="preserve">#7A6E62</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2.3 Mood Colour Tokens</w:t>
      </w:r>
    </w:p>
    <w:p>
      <w:pPr>
        <w:spacing w:before="0" w:after="80"/>
      </w:pPr>
      <w:r>
        <w:rPr>
          <w:rFonts w:ascii="Arial" w:cs="Arial" w:eastAsia="Arial" w:hAnsi="Arial"/>
          <w:b w:val="false"/>
          <w:bCs w:val="false"/>
          <w:i w:val="false"/>
          <w:iCs w:val="false"/>
          <w:color w:val="1A1A1A"/>
          <w:sz w:val="22"/>
          <w:szCs w:val="22"/>
        </w:rPr>
        <w:t xml:space="preserve">Mood colours are semantic and must remain consistent across both themes. The dark theme uses higher opacity versions of the same hues.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25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Mood</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Light Hex</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Dark Hex</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Soft BG (Light)</w:t>
            </w:r>
          </w:p>
        </w:tc>
        <w:tc>
          <w:tcPr>
            <w:tcW w:type="dxa" w:w="25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Soft BG (Dark)</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HAPPY</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#4A9E6A</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#6FA880</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#E8F5EE</w:t>
            </w:r>
          </w:p>
        </w:tc>
        <w:tc>
          <w:tcPr>
            <w:tcW w:type="dxa" w:w="2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rgba(111,168,128,0.15)</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SAD</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#5A90C0</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#5F9FC4</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#E3EFF8</w:t>
            </w:r>
          </w:p>
        </w:tc>
        <w:tc>
          <w:tcPr>
            <w:tcW w:type="dxa" w:w="2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rgba(95,159,196,0.15)</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ANXIOUS</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#8B79C2</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#9B85C8</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#EEE9F8</w:t>
            </w:r>
          </w:p>
        </w:tc>
        <w:tc>
          <w:tcPr>
            <w:tcW w:type="dxa" w:w="2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rgba(155,133,200,0.15)</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ANGRY</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#C07068</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#D4756A</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#F8EEEC</w:t>
            </w:r>
          </w:p>
        </w:tc>
        <w:tc>
          <w:tcPr>
            <w:tcW w:type="dxa" w:w="2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rgba(212,117,106,0.15)</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NEUTRAL</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#B8986A</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#C9A96E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#F5EDE0</w:t>
            </w:r>
          </w:p>
        </w:tc>
        <w:tc>
          <w:tcPr>
            <w:tcW w:type="dxa" w:w="25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rgba(201,169,110,0.15)</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FEAR</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#8A7B6A</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#A89080</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#EDE9E3</w:t>
            </w:r>
          </w:p>
        </w:tc>
        <w:tc>
          <w:tcPr>
            <w:tcW w:type="dxa" w:w="25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rgba(168,144,128,0.15)</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2.4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rPr>
          <w:tblHeader/>
        </w:trPr>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Style Name</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Font</w:t>
            </w:r>
          </w:p>
        </w:tc>
        <w:tc>
          <w:tcPr>
            <w:tcW w:type="dxa" w:w="1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Size (sp)</w:t>
            </w:r>
          </w:p>
        </w:tc>
        <w:tc>
          <w:tcPr>
            <w:tcW w:type="dxa" w:w="1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Weight</w:t>
            </w:r>
          </w:p>
        </w:tc>
        <w:tc>
          <w:tcPr>
            <w:tcW w:type="dxa" w:w="31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Usage</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displayLarge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Lora</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32</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Medium (500)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Screen titles, welcome headings</w:t>
            </w:r>
          </w:p>
        </w:tc>
      </w:tr>
      <w:tr>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displayMedium</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Lora</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26</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Section headers, goal titles</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headlineMedium</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Lora</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22</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Card titles, journal prompts</w:t>
            </w:r>
          </w:p>
        </w:tc>
      </w:tr>
      <w:tr>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titleLarge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20</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SemiBold (600)</w:t>
            </w:r>
          </w:p>
        </w:tc>
        <w:tc>
          <w:tcPr>
            <w:tcW w:type="dxa" w:w="3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Tab labels, sheet titles</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titleMedium</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16</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SemiBold (600)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Card labels, habit titles</w:t>
            </w:r>
          </w:p>
        </w:tc>
      </w:tr>
      <w:tr>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bodyLarge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15</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Journal text, AI responses</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bodyMedium</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13</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Entry summaries, descriptions</w:t>
            </w:r>
          </w:p>
        </w:tc>
      </w:tr>
      <w:tr>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bodySmall</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11</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Secondary info, timestamps</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labelMedium</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12</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SemiBold (600)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Chips, badges, nav labels</w:t>
            </w:r>
          </w:p>
        </w:tc>
      </w:tr>
      <w:tr>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labelSmall</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Outfit</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10</w:t>
            </w:r>
          </w:p>
        </w:tc>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Bold (700)</w:t>
            </w:r>
          </w:p>
        </w:tc>
        <w:tc>
          <w:tcPr>
            <w:tcW w:type="dxa" w:w="3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Uppercase section labels</w:t>
            </w:r>
          </w:p>
        </w:tc>
      </w:tr>
      <w:tr>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mono</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JetBrains Mono</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12</w:t>
            </w:r>
          </w:p>
        </w:tc>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Regular (400)</w:t>
            </w:r>
          </w:p>
        </w:tc>
        <w:tc>
          <w:tcPr>
            <w:tcW w:type="dxa" w:w="3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Keys, code, technical values</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2.5 Shape &amp; Elevation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Token</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Corner Radius</w:t>
            </w:r>
          </w:p>
        </w:tc>
        <w:tc>
          <w:tcPr>
            <w:tcW w:type="dxa" w:w="5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Usage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ShapeExtraSmall</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4dp</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Chips, small badges</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ShapeSmall</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12dp</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Icon buttons, small cards</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ShapeMedium</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16dp</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Input fields, entry cards, habit cards</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ShapeLarge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22dp</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Main content cards, goal cards, heatmap</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ShapeExtraLarge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28dp</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Bottom sheets, modal dialogs</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ShapeFull</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50dp</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FAB, primary CTA buttons, mood pills, streak badges</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PhoneShell</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52dp</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Phone container (UI reference only)</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2.6 Spacing System (8dp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space2</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2dp  — Icon internal padding</w:t>
            </w:r>
          </w:p>
        </w:tc>
      </w:tr>
      <w:tr>
        <w:tc>
          <w:tcPr>
            <w:tcW w:type="dxa" w:w="2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space4</w:t>
            </w:r>
          </w:p>
        </w:tc>
        <w:tc>
          <w:tcPr>
            <w:tcW w:type="dxa" w:w="7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4dp  — Gap between chips, cal dots</w:t>
            </w:r>
          </w:p>
        </w:tc>
      </w:tr>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space8</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8dp  — Icon-to-text gap, tight row spacing</w:t>
            </w:r>
          </w:p>
        </w:tc>
      </w:tr>
      <w:tr>
        <w:tc>
          <w:tcPr>
            <w:tcW w:type="dxa" w:w="2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space12</w:t>
            </w:r>
          </w:p>
        </w:tc>
        <w:tc>
          <w:tcPr>
            <w:tcW w:type="dxa" w:w="7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12dp — Card internal section gap</w:t>
            </w:r>
          </w:p>
        </w:tc>
      </w:tr>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space16</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16dp — Card padding, list item padding</w:t>
            </w:r>
          </w:p>
        </w:tc>
      </w:tr>
      <w:tr>
        <w:tc>
          <w:tcPr>
            <w:tcW w:type="dxa" w:w="2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space20</w:t>
            </w:r>
          </w:p>
        </w:tc>
        <w:tc>
          <w:tcPr>
            <w:tcW w:type="dxa" w:w="7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20dp — Section header padding</w:t>
            </w:r>
          </w:p>
        </w:tc>
      </w:tr>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space24</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24dp — Screen horizontal padding (standard)</w:t>
            </w:r>
          </w:p>
        </w:tc>
      </w:tr>
      <w:tr>
        <w:tc>
          <w:tcPr>
            <w:tcW w:type="dxa" w:w="2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space28</w:t>
            </w:r>
          </w:p>
        </w:tc>
        <w:tc>
          <w:tcPr>
            <w:tcW w:type="dxa" w:w="7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28dp — Phone grid gap</w:t>
            </w:r>
          </w:p>
        </w:tc>
      </w:tr>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space32</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32dp — Section vertical gap</w:t>
            </w:r>
          </w:p>
        </w:tc>
      </w:tr>
      <w:tr>
        <w:tc>
          <w:tcPr>
            <w:tcW w:type="dxa" w:w="2000"/>
            <w:tcBorders>
              <w:top w:val="single" w:color="40916C" w:sz="4"/>
              <w:left w:val="single" w:color="40916C" w:sz="4"/>
              <w:bottom w:val="single" w:color="40916C" w:sz="4"/>
              <w:right w:val="single" w:color="40916C" w:sz="4"/>
            </w:tcBorders>
            <w:shd w:fill="95D5B2"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space40</w:t>
            </w:r>
          </w:p>
        </w:tc>
        <w:tc>
          <w:tcPr>
            <w:tcW w:type="dxa" w:w="7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40dp — Between major screen sections</w:t>
            </w:r>
          </w:p>
        </w:tc>
      </w:tr>
      <w:tr>
        <w:tc>
          <w:tcPr>
            <w:tcW w:type="dxa" w:w="2000"/>
            <w:tcBorders>
              <w:top w:val="single" w:color="40916C" w:sz="4"/>
              <w:left w:val="single" w:color="40916C" w:sz="4"/>
              <w:bottom w:val="single" w:color="40916C" w:sz="4"/>
              <w:right w:val="single" w:color="40916C" w:sz="4"/>
            </w:tcBorders>
            <w:shd w:fill="D8F3DC" w:val="clear"/>
            <w:tcMar>
              <w:top w:type="dxa" w:w="90"/>
              <w:left w:type="dxa" w:w="130"/>
              <w:bottom w:type="dxa" w:w="90"/>
              <w:right w:type="dxa" w:w="130"/>
            </w:tcMar>
          </w:tcPr>
          <w:p>
            <w:pPr>
              <w:spacing w:before="60" w:after="60"/>
            </w:pPr>
            <w:r>
              <w:rPr>
                <w:rFonts w:ascii="Arial" w:cs="Arial" w:eastAsia="Arial" w:hAnsi="Arial"/>
                <w:b/>
                <w:bCs/>
                <w:color w:val="1B4332"/>
                <w:sz w:val="20"/>
                <w:szCs w:val="20"/>
              </w:rPr>
              <w:t xml:space="preserve">space48</w:t>
            </w:r>
          </w:p>
        </w:tc>
        <w:tc>
          <w:tcPr>
            <w:tcW w:type="dxa" w:w="7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60" w:after="60"/>
            </w:pPr>
            <w:r>
              <w:rPr>
                <w:rFonts w:ascii="Arial" w:cs="Arial" w:eastAsia="Arial" w:hAnsi="Arial"/>
                <w:color w:val="1A1A1A"/>
                <w:sz w:val="20"/>
                <w:szCs w:val="20"/>
              </w:rPr>
              <w:t xml:space="preserve">48dp — Bottom safe area padding</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3. App Architecture &amp; Navigation</w:t>
      </w:r>
    </w:p>
    <w:p>
      <w:pPr>
        <w:pStyle w:val="Heading2"/>
        <w:pBdr>
          <w:bottom w:val="single" w:color="40916C" w:sz="6" w:space="2"/>
        </w:pBdr>
        <w:spacing w:before="300" w:after="140"/>
      </w:pPr>
      <w:r>
        <w:rPr>
          <w:rFonts w:ascii="Arial" w:cs="Arial" w:eastAsia="Arial" w:hAnsi="Arial"/>
          <w:b/>
          <w:bCs/>
          <w:color w:val="1B4332"/>
          <w:sz w:val="28"/>
          <w:szCs w:val="28"/>
        </w:rPr>
        <w:t xml:space="preserve">3.1 Package Structure</w:t>
      </w:r>
    </w:p>
    <w:p>
      <w:pPr>
        <w:shd w:fill="1E2538" w:val="clear"/>
        <w:spacing w:before="30" w:after="30"/>
        <w:ind w:left="220" w:right="220"/>
      </w:pPr>
      <w:r>
        <w:rPr>
          <w:rFonts w:ascii="Courier New" w:cs="Courier New" w:eastAsia="Courier New" w:hAnsi="Courier New"/>
          <w:color w:val="C9A96E"/>
          <w:sz w:val="18"/>
          <w:szCs w:val="18"/>
        </w:rPr>
        <w:t xml:space="preserve">com.reflekt.journal/</w:t>
      </w:r>
    </w:p>
    <w:p>
      <w:pPr>
        <w:shd w:fill="1E2538" w:val="clear"/>
        <w:spacing w:before="30" w:after="30"/>
        <w:ind w:left="220" w:right="220"/>
      </w:pPr>
      <w:r>
        <w:rPr>
          <w:rFonts w:ascii="Courier New" w:cs="Courier New" w:eastAsia="Courier New" w:hAnsi="Courier New"/>
          <w:color w:val="C9A96E"/>
          <w:sz w:val="18"/>
          <w:szCs w:val="18"/>
        </w:rPr>
        <w:t xml:space="preserve">  ├── data/</w:t>
      </w:r>
    </w:p>
    <w:p>
      <w:pPr>
        <w:shd w:fill="1E2538" w:val="clear"/>
        <w:spacing w:before="30" w:after="30"/>
        <w:ind w:left="220" w:right="220"/>
      </w:pPr>
      <w:r>
        <w:rPr>
          <w:rFonts w:ascii="Courier New" w:cs="Courier New" w:eastAsia="Courier New" w:hAnsi="Courier New"/>
          <w:color w:val="C9A96E"/>
          <w:sz w:val="18"/>
          <w:szCs w:val="18"/>
        </w:rPr>
        <w:t xml:space="preserve">  │   ├── db/           # Room + SQLCipher, all DAOs, entities</w:t>
      </w:r>
    </w:p>
    <w:p>
      <w:pPr>
        <w:shd w:fill="1E2538" w:val="clear"/>
        <w:spacing w:before="30" w:after="30"/>
        <w:ind w:left="220" w:right="220"/>
      </w:pPr>
      <w:r>
        <w:rPr>
          <w:rFonts w:ascii="Courier New" w:cs="Courier New" w:eastAsia="Courier New" w:hAnsi="Courier New"/>
          <w:color w:val="C9A96E"/>
          <w:sz w:val="18"/>
          <w:szCs w:val="18"/>
        </w:rPr>
        <w:t xml:space="preserve">  │   ├── repository/   # Repository implementations</w:t>
      </w:r>
    </w:p>
    <w:p>
      <w:pPr>
        <w:shd w:fill="1E2538" w:val="clear"/>
        <w:spacing w:before="30" w:after="30"/>
        <w:ind w:left="220" w:right="220"/>
      </w:pPr>
      <w:r>
        <w:rPr>
          <w:rFonts w:ascii="Courier New" w:cs="Courier New" w:eastAsia="Courier New" w:hAnsi="Courier New"/>
          <w:color w:val="C9A96E"/>
          <w:sz w:val="18"/>
          <w:szCs w:val="18"/>
        </w:rPr>
        <w:t xml:space="preserve">  │   └── model/        # Data transfer objects</w:t>
      </w:r>
    </w:p>
    <w:p>
      <w:pPr>
        <w:shd w:fill="1E2538" w:val="clear"/>
        <w:spacing w:before="30" w:after="30"/>
        <w:ind w:left="220" w:right="220"/>
      </w:pPr>
      <w:r>
        <w:rPr>
          <w:rFonts w:ascii="Courier New" w:cs="Courier New" w:eastAsia="Courier New" w:hAnsi="Courier New"/>
          <w:color w:val="C9A96E"/>
          <w:sz w:val="18"/>
          <w:szCs w:val="18"/>
        </w:rPr>
        <w:t xml:space="preserve">  ├── domain/</w:t>
      </w:r>
    </w:p>
    <w:p>
      <w:pPr>
        <w:shd w:fill="1E2538" w:val="clear"/>
        <w:spacing w:before="30" w:after="30"/>
        <w:ind w:left="220" w:right="220"/>
      </w:pPr>
      <w:r>
        <w:rPr>
          <w:rFonts w:ascii="Courier New" w:cs="Courier New" w:eastAsia="Courier New" w:hAnsi="Courier New"/>
          <w:color w:val="C9A96E"/>
          <w:sz w:val="18"/>
          <w:szCs w:val="18"/>
        </w:rPr>
        <w:t xml:space="preserve">  │   ├── model/        # Pure Kotlin domain entities</w:t>
      </w:r>
    </w:p>
    <w:p>
      <w:pPr>
        <w:shd w:fill="1E2538" w:val="clear"/>
        <w:spacing w:before="30" w:after="30"/>
        <w:ind w:left="220" w:right="220"/>
      </w:pPr>
      <w:r>
        <w:rPr>
          <w:rFonts w:ascii="Courier New" w:cs="Courier New" w:eastAsia="Courier New" w:hAnsi="Courier New"/>
          <w:color w:val="C9A96E"/>
          <w:sz w:val="18"/>
          <w:szCs w:val="18"/>
        </w:rPr>
        <w:t xml:space="preserve">  │   ├── repository/   # Repository interfaces</w:t>
      </w:r>
    </w:p>
    <w:p>
      <w:pPr>
        <w:shd w:fill="1E2538" w:val="clear"/>
        <w:spacing w:before="30" w:after="30"/>
        <w:ind w:left="220" w:right="220"/>
      </w:pPr>
      <w:r>
        <w:rPr>
          <w:rFonts w:ascii="Courier New" w:cs="Courier New" w:eastAsia="Courier New" w:hAnsi="Courier New"/>
          <w:color w:val="C9A96E"/>
          <w:sz w:val="18"/>
          <w:szCs w:val="18"/>
        </w:rPr>
        <w:t xml:space="preserve">  │   └── usecase/      # Business logic use cases</w:t>
      </w:r>
    </w:p>
    <w:p>
      <w:pPr>
        <w:shd w:fill="1E2538" w:val="clear"/>
        <w:spacing w:before="30" w:after="30"/>
        <w:ind w:left="220" w:right="220"/>
      </w:pPr>
      <w:r>
        <w:rPr>
          <w:rFonts w:ascii="Courier New" w:cs="Courier New" w:eastAsia="Courier New" w:hAnsi="Courier New"/>
          <w:color w:val="C9A96E"/>
          <w:sz w:val="18"/>
          <w:szCs w:val="18"/>
        </w:rPr>
        <w:t xml:space="preserve">  ├── ai/</w:t>
      </w:r>
    </w:p>
    <w:p>
      <w:pPr>
        <w:shd w:fill="1E2538" w:val="clear"/>
        <w:spacing w:before="30" w:after="30"/>
        <w:ind w:left="220" w:right="220"/>
      </w:pPr>
      <w:r>
        <w:rPr>
          <w:rFonts w:ascii="Courier New" w:cs="Courier New" w:eastAsia="Courier New" w:hAnsi="Courier New"/>
          <w:color w:val="C9A96E"/>
          <w:sz w:val="18"/>
          <w:szCs w:val="18"/>
        </w:rPr>
        <w:t xml:space="preserve">  │   ├── engine/       # MediaPipe LLM wrapper</w:t>
      </w:r>
    </w:p>
    <w:p>
      <w:pPr>
        <w:shd w:fill="1E2538" w:val="clear"/>
        <w:spacing w:before="30" w:after="30"/>
        <w:ind w:left="220" w:right="220"/>
      </w:pPr>
      <w:r>
        <w:rPr>
          <w:rFonts w:ascii="Courier New" w:cs="Courier New" w:eastAsia="Courier New" w:hAnsi="Courier New"/>
          <w:color w:val="C9A96E"/>
          <w:sz w:val="18"/>
          <w:szCs w:val="18"/>
        </w:rPr>
        <w:t xml:space="preserve">  │   ├── triage/       # TriageEngine, crisis keyword set</w:t>
      </w:r>
    </w:p>
    <w:p>
      <w:pPr>
        <w:shd w:fill="1E2538" w:val="clear"/>
        <w:spacing w:before="30" w:after="30"/>
        <w:ind w:left="220" w:right="220"/>
      </w:pPr>
      <w:r>
        <w:rPr>
          <w:rFonts w:ascii="Courier New" w:cs="Courier New" w:eastAsia="Courier New" w:hAnsi="Courier New"/>
          <w:color w:val="C9A96E"/>
          <w:sz w:val="18"/>
          <w:szCs w:val="18"/>
        </w:rPr>
        <w:t xml:space="preserve">  │   ├── accountability/# AccountabilityEngine, Parser</w:t>
      </w:r>
    </w:p>
    <w:p>
      <w:pPr>
        <w:shd w:fill="1E2538" w:val="clear"/>
        <w:spacing w:before="30" w:after="30"/>
        <w:ind w:left="220" w:right="220"/>
      </w:pPr>
      <w:r>
        <w:rPr>
          <w:rFonts w:ascii="Courier New" w:cs="Courier New" w:eastAsia="Courier New" w:hAnsi="Courier New"/>
          <w:color w:val="C9A96E"/>
          <w:sz w:val="18"/>
          <w:szCs w:val="18"/>
        </w:rPr>
        <w:t xml:space="preserve">  │   └── prompt/       # PromptBuilder, system prompts</w:t>
      </w:r>
    </w:p>
    <w:p>
      <w:pPr>
        <w:shd w:fill="1E2538" w:val="clear"/>
        <w:spacing w:before="30" w:after="30"/>
        <w:ind w:left="220" w:right="220"/>
      </w:pPr>
      <w:r>
        <w:rPr>
          <w:rFonts w:ascii="Courier New" w:cs="Courier New" w:eastAsia="Courier New" w:hAnsi="Courier New"/>
          <w:color w:val="C9A96E"/>
          <w:sz w:val="18"/>
          <w:szCs w:val="18"/>
        </w:rPr>
        <w:t xml:space="preserve">  ├── wellbeing/</w:t>
      </w:r>
    </w:p>
    <w:p>
      <w:pPr>
        <w:shd w:fill="1E2538" w:val="clear"/>
        <w:spacing w:before="30" w:after="30"/>
        <w:ind w:left="220" w:right="220"/>
      </w:pPr>
      <w:r>
        <w:rPr>
          <w:rFonts w:ascii="Courier New" w:cs="Courier New" w:eastAsia="Courier New" w:hAnsi="Courier New"/>
          <w:color w:val="C9A96E"/>
          <w:sz w:val="18"/>
          <w:szCs w:val="18"/>
        </w:rPr>
        <w:t xml:space="preserve">  │   ├── usage/        # UsageStatsManager wrapper + Worker</w:t>
      </w:r>
    </w:p>
    <w:p>
      <w:pPr>
        <w:shd w:fill="1E2538" w:val="clear"/>
        <w:spacing w:before="30" w:after="30"/>
        <w:ind w:left="220" w:right="220"/>
      </w:pPr>
      <w:r>
        <w:rPr>
          <w:rFonts w:ascii="Courier New" w:cs="Courier New" w:eastAsia="Courier New" w:hAnsi="Courier New"/>
          <w:color w:val="C9A96E"/>
          <w:sz w:val="18"/>
          <w:szCs w:val="18"/>
        </w:rPr>
        <w:t xml:space="preserve">  │   ├── correlation/  # CorrelationEngine</w:t>
      </w:r>
    </w:p>
    <w:p>
      <w:pPr>
        <w:shd w:fill="1E2538" w:val="clear"/>
        <w:spacing w:before="30" w:after="30"/>
        <w:ind w:left="220" w:right="220"/>
      </w:pPr>
      <w:r>
        <w:rPr>
          <w:rFonts w:ascii="Courier New" w:cs="Courier New" w:eastAsia="Courier New" w:hAnsi="Courier New"/>
          <w:color w:val="C9A96E"/>
          <w:sz w:val="18"/>
          <w:szCs w:val="18"/>
        </w:rPr>
        <w:t xml:space="preserve">  │   └── blocker/      # AppBlockerService, MicrotaskGate</w:t>
      </w:r>
    </w:p>
    <w:p>
      <w:pPr>
        <w:shd w:fill="1E2538" w:val="clear"/>
        <w:spacing w:before="30" w:after="30"/>
        <w:ind w:left="220" w:right="220"/>
      </w:pPr>
      <w:r>
        <w:rPr>
          <w:rFonts w:ascii="Courier New" w:cs="Courier New" w:eastAsia="Courier New" w:hAnsi="Courier New"/>
          <w:color w:val="C9A96E"/>
          <w:sz w:val="18"/>
          <w:szCs w:val="18"/>
        </w:rPr>
        <w:t xml:space="preserve">  ├── tracker/</w:t>
      </w:r>
    </w:p>
    <w:p>
      <w:pPr>
        <w:shd w:fill="1E2538" w:val="clear"/>
        <w:spacing w:before="30" w:after="30"/>
        <w:ind w:left="220" w:right="220"/>
      </w:pPr>
      <w:r>
        <w:rPr>
          <w:rFonts w:ascii="Courier New" w:cs="Courier New" w:eastAsia="Courier New" w:hAnsi="Courier New"/>
          <w:color w:val="C9A96E"/>
          <w:sz w:val="18"/>
          <w:szCs w:val="18"/>
        </w:rPr>
        <w:t xml:space="preserve">  │   ├── habit/        # Habit repositories, streak logic</w:t>
      </w:r>
    </w:p>
    <w:p>
      <w:pPr>
        <w:shd w:fill="1E2538" w:val="clear"/>
        <w:spacing w:before="30" w:after="30"/>
        <w:ind w:left="220" w:right="220"/>
      </w:pPr>
      <w:r>
        <w:rPr>
          <w:rFonts w:ascii="Courier New" w:cs="Courier New" w:eastAsia="Courier New" w:hAnsi="Courier New"/>
          <w:color w:val="C9A96E"/>
          <w:sz w:val="18"/>
          <w:szCs w:val="18"/>
        </w:rPr>
        <w:t xml:space="preserve">  │   ├── todo/         # Todo repositories</w:t>
      </w:r>
    </w:p>
    <w:p>
      <w:pPr>
        <w:shd w:fill="1E2538" w:val="clear"/>
        <w:spacing w:before="30" w:after="30"/>
        <w:ind w:left="220" w:right="220"/>
      </w:pPr>
      <w:r>
        <w:rPr>
          <w:rFonts w:ascii="Courier New" w:cs="Courier New" w:eastAsia="Courier New" w:hAnsi="Courier New"/>
          <w:color w:val="C9A96E"/>
          <w:sz w:val="18"/>
          <w:szCs w:val="18"/>
        </w:rPr>
        <w:t xml:space="preserve">  │   └── goal/         # Goal repositories, progress calc</w:t>
      </w:r>
    </w:p>
    <w:p>
      <w:pPr>
        <w:shd w:fill="1E2538" w:val="clear"/>
        <w:spacing w:before="30" w:after="30"/>
        <w:ind w:left="220" w:right="220"/>
      </w:pPr>
      <w:r>
        <w:rPr>
          <w:rFonts w:ascii="Courier New" w:cs="Courier New" w:eastAsia="Courier New" w:hAnsi="Courier New"/>
          <w:color w:val="C9A96E"/>
          <w:sz w:val="18"/>
          <w:szCs w:val="18"/>
        </w:rPr>
        <w:t xml:space="preserve">  ├── ui/</w:t>
      </w:r>
    </w:p>
    <w:p>
      <w:pPr>
        <w:shd w:fill="1E2538" w:val="clear"/>
        <w:spacing w:before="30" w:after="30"/>
        <w:ind w:left="220" w:right="220"/>
      </w:pPr>
      <w:r>
        <w:rPr>
          <w:rFonts w:ascii="Courier New" w:cs="Courier New" w:eastAsia="Courier New" w:hAnsi="Courier New"/>
          <w:color w:val="C9A96E"/>
          <w:sz w:val="18"/>
          <w:szCs w:val="18"/>
        </w:rPr>
        <w:t xml:space="preserve">  │   ├── theme/        # Color.kt, Type.kt, Shape.kt, Theme.kt</w:t>
      </w:r>
    </w:p>
    <w:p>
      <w:pPr>
        <w:shd w:fill="1E2538" w:val="clear"/>
        <w:spacing w:before="30" w:after="30"/>
        <w:ind w:left="220" w:right="220"/>
      </w:pPr>
      <w:r>
        <w:rPr>
          <w:rFonts w:ascii="Courier New" w:cs="Courier New" w:eastAsia="Courier New" w:hAnsi="Courier New"/>
          <w:color w:val="C9A96E"/>
          <w:sz w:val="18"/>
          <w:szCs w:val="18"/>
        </w:rPr>
        <w:t xml:space="preserve">  │   ├── screens/      # One sub-package per screen</w:t>
      </w:r>
    </w:p>
    <w:p>
      <w:pPr>
        <w:shd w:fill="1E2538" w:val="clear"/>
        <w:spacing w:before="30" w:after="30"/>
        <w:ind w:left="220" w:right="220"/>
      </w:pPr>
      <w:r>
        <w:rPr>
          <w:rFonts w:ascii="Courier New" w:cs="Courier New" w:eastAsia="Courier New" w:hAnsi="Courier New"/>
          <w:color w:val="C9A96E"/>
          <w:sz w:val="18"/>
          <w:szCs w:val="18"/>
        </w:rPr>
        <w:t xml:space="preserve">  │   ├── components/   # Shared composables</w:t>
      </w:r>
    </w:p>
    <w:p>
      <w:pPr>
        <w:shd w:fill="1E2538" w:val="clear"/>
        <w:spacing w:before="30" w:after="30"/>
        <w:ind w:left="220" w:right="220"/>
      </w:pPr>
      <w:r>
        <w:rPr>
          <w:rFonts w:ascii="Courier New" w:cs="Courier New" w:eastAsia="Courier New" w:hAnsi="Courier New"/>
          <w:color w:val="C9A96E"/>
          <w:sz w:val="18"/>
          <w:szCs w:val="18"/>
        </w:rPr>
        <w:t xml:space="preserve">  │   └── navigation/   # NavGraph, Routes, BottomNavBar</w:t>
      </w:r>
    </w:p>
    <w:p>
      <w:pPr>
        <w:shd w:fill="1E2538" w:val="clear"/>
        <w:spacing w:before="30" w:after="30"/>
        <w:ind w:left="220" w:right="220"/>
      </w:pPr>
      <w:r>
        <w:rPr>
          <w:rFonts w:ascii="Courier New" w:cs="Courier New" w:eastAsia="Courier New" w:hAnsi="Courier New"/>
          <w:color w:val="C9A96E"/>
          <w:sz w:val="18"/>
          <w:szCs w:val="18"/>
        </w:rPr>
        <w:t xml:space="preserve">  ├── di/               # Hilt modules</w:t>
      </w:r>
    </w:p>
    <w:p>
      <w:pPr>
        <w:shd w:fill="1E2538" w:val="clear"/>
        <w:spacing w:before="30" w:after="30"/>
        <w:ind w:left="220" w:right="220"/>
      </w:pPr>
      <w:r>
        <w:rPr>
          <w:rFonts w:ascii="Courier New" w:cs="Courier New" w:eastAsia="Courier New" w:hAnsi="Courier New"/>
          <w:color w:val="C9A96E"/>
          <w:sz w:val="18"/>
          <w:szCs w:val="18"/>
        </w:rPr>
        <w:t xml:space="preserve">  ├── security/         # KeystoreManager, CryptoUtils</w:t>
      </w:r>
    </w:p>
    <w:p>
      <w:pPr>
        <w:shd w:fill="1E2538" w:val="clear"/>
        <w:spacing w:before="30" w:after="30"/>
        <w:ind w:left="220" w:right="220"/>
      </w:pPr>
      <w:r>
        <w:rPr>
          <w:rFonts w:ascii="Courier New" w:cs="Courier New" w:eastAsia="Courier New" w:hAnsi="Courier New"/>
          <w:color w:val="C9A96E"/>
          <w:sz w:val="18"/>
          <w:szCs w:val="18"/>
        </w:rPr>
        <w:t xml:space="preserve">  └── ReflektApp.kt     # @HiltAndroidApp</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3.2 Navigation Routes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rPr>
          <w:tblHeader/>
        </w:trPr>
        <w:tc>
          <w:tcPr>
            <w:tcW w:type="dxa" w:w="28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Route</w:t>
            </w:r>
          </w:p>
        </w:tc>
        <w:tc>
          <w:tcPr>
            <w:tcW w:type="dxa" w:w="28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 / Composable</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Arguments</w:t>
            </w:r>
          </w:p>
        </w:tc>
        <w:tc>
          <w:tcPr>
            <w:tcW w:type="dxa" w:w="21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Back Stack</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splash</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SplashScreen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root</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onboarding/demographics</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DemographicsScreen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Onboarding stack</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onboarding/status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StatusScreen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Onboarding stack</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onboarding/relations</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RelationMapScreen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Onboarding stack</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onboarding/permissions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PermissionsScreen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all on finish</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auth/login</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AuthScreen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on success</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home</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HomeScreen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journal/new</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JournalEntryScreen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home</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journal/{entryId}</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JournalEntryScreen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entryId: String</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history</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journal/saved</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PostJournalSaveScreen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home</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history</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HistoryScreen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analytics</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AnalyticsScreen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habits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TrackScreen (Habits)</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todos</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TrackScreen (Todos)</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goals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TrackScreen (Goals)</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goals/{goalId}</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GoalDetailScreen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goalId: String</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goals</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wellbeing</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WellbeingScreen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wellbeing/app/{packageName}</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AppDetailScreen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packageName: String</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wellbeing</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settings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SettingsScreen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Root destination</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settings/export</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ExportScreen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settings</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settings/import</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ImportScreen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settings</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crisis</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CrisisScreen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 back button</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blocked/{packageName}</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BlockedScreen (Activity)</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packageName: String</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Overlay Activity</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microtask/{taskType}</w:t>
            </w:r>
          </w:p>
        </w:tc>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MicrotaskScreen</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taskType: String</w:t>
            </w:r>
          </w:p>
        </w:tc>
        <w:tc>
          <w:tcPr>
            <w:tcW w:type="dxa" w:w="21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to blocked</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microtask/success</w:t>
            </w:r>
          </w:p>
        </w:tc>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UnlockSuccessScreen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none</w:t>
            </w:r>
          </w:p>
        </w:tc>
        <w:tc>
          <w:tcPr>
            <w:tcW w:type="dxa" w:w="21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Pop entire stack</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3.3 Bottom Navigation — 7-Tab Layout</w:t>
      </w:r>
    </w:p>
    <w:p>
      <w:pPr>
        <w:spacing w:before="0" w:after="80"/>
      </w:pPr>
      <w:r>
        <w:rPr>
          <w:rFonts w:ascii="Arial" w:cs="Arial" w:eastAsia="Arial" w:hAnsi="Arial"/>
          <w:b w:val="false"/>
          <w:bCs w:val="false"/>
          <w:i w:val="false"/>
          <w:iCs w:val="false"/>
          <w:color w:val="1A1A1A"/>
          <w:sz w:val="22"/>
          <w:szCs w:val="22"/>
        </w:rPr>
        <w:t xml:space="preserve">The bottom navigation bar uses 7 tabs on Android. On screens narrower than 360dp, show icons only (no labels). On 360dp+ show icons with labels. The Wellbeing tab is conditionally visible based on PACKAGE_USAGE_STATS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000"/>
        <w:gridCol w:w="2760"/>
      </w:tblGrid>
      <w:tr>
        <w:trPr>
          <w:tblHeader/>
        </w:trPr>
        <w:tc>
          <w:tcPr>
            <w:tcW w:type="dxa" w:w="1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Position</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Icon (Material)</w:t>
            </w:r>
          </w:p>
        </w:tc>
        <w:tc>
          <w:tcPr>
            <w:tcW w:type="dxa" w:w="14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Label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Route</w:t>
            </w:r>
          </w:p>
        </w:tc>
        <w:tc>
          <w:tcPr>
            <w:tcW w:type="dxa" w:w="27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Visibility</w:t>
            </w:r>
          </w:p>
        </w:tc>
      </w:tr>
      <w:tr>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1</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home_outlined / home_filled</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Home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home</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r>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2</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edit_outlined / edit_filled</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Journal</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journal/new</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r>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3</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check_circle_outline / check_circle</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Track</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habits</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r>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4</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list_alt_outlined / list_alt_filled</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History</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history</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r>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5</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bar_chart_outlined / bar_chart_filled</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Insights</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analytics</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r>
        <w:tc>
          <w:tcPr>
            <w:tcW w:type="dxa" w:w="1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6</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phone_android_outlined / phone_android</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Wellbeing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wellbeing</w:t>
            </w:r>
          </w:p>
        </w:tc>
        <w:tc>
          <w:tcPr>
            <w:tcW w:type="dxa" w:w="27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PACKAGE_USAGE_STATS only</w:t>
            </w:r>
          </w:p>
        </w:tc>
      </w:tr>
      <w:tr>
        <w:tc>
          <w:tcPr>
            <w:tcW w:type="dxa" w:w="1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7</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settings_outlined / settings_filled</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Settings</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settings</w:t>
            </w:r>
          </w:p>
        </w:tc>
        <w:tc>
          <w:tcPr>
            <w:tcW w:type="dxa" w:w="27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Always</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4. User Flows</w:t>
      </w:r>
    </w:p>
    <w:p>
      <w:pPr>
        <w:spacing w:before="0" w:after="100"/>
      </w:pPr>
      <w:r>
        <w:rPr>
          <w:rFonts w:ascii="Arial" w:cs="Arial" w:eastAsia="Arial" w:hAnsi="Arial"/>
          <w:b w:val="false"/>
          <w:bCs w:val="false"/>
          <w:i w:val="false"/>
          <w:iCs w:val="false"/>
          <w:color w:val="1A1A1A"/>
          <w:sz w:val="22"/>
          <w:szCs w:val="22"/>
        </w:rPr>
        <w:t xml:space="preserve">This section documents every user journey in the application as a step-by-step flow table. Each flow maps user actions to system responses.</w:t>
      </w:r>
    </w:p>
    <w:p>
      <w:pPr>
        <w:pStyle w:val="Heading2"/>
        <w:pBdr>
          <w:bottom w:val="single" w:color="40916C" w:sz="6" w:space="2"/>
        </w:pBdr>
        <w:spacing w:before="300" w:after="140"/>
      </w:pPr>
      <w:r>
        <w:rPr>
          <w:rFonts w:ascii="Arial" w:cs="Arial" w:eastAsia="Arial" w:hAnsi="Arial"/>
          <w:b/>
          <w:bCs/>
          <w:color w:val="1B4332"/>
          <w:sz w:val="28"/>
          <w:szCs w:val="28"/>
        </w:rPr>
        <w:t xml:space="preserve">4.1 First Launch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SplashScreen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App opens</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Check DataStore: onboardingComplete=false → navigate to onboarding/demographics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DemographicsScreen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Fills in age, gender, occupation</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Validates non-empty fields. Saves to OnboardingViewModel draft. Shows Continue.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DemographicsScreen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Continue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Validates fields → navigate to onboarding/status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StatusScreen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Selects industry, marital status</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Saves to draft. Taps Continue → onboarding/relations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RelationMapScreen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 to add a person</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AddPersonSheet: name, role, emoji. Saves to relationMap list.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RelationMapScreen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Continue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onboarding/permissions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PermissionsScreen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Allow in Settings (Usage)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Deep-links to Settings.ACTION_USAGE_ACCESS_SETTINGS. User grants. Returns to app.</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PermissionsScreen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Allow Notifications</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Calls ActivityCompat.requestPermissions for POST_NOTIFICATIONS.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PermissionsScreen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Toggles Biometric ON</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BiometricManager.canAuthenticate() check → sets biometricEnabled=true in DataStore.</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PermissionsScreen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Continue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Saves UserProfile to DB. Sets onboardingComplete=true. Navigate to home.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4.2 Daily Journal Session with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HomeScreen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app (return visit)</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HomeViewModel loads recentEntries, todayHabits, streak, overdueTodos, todayPrompt.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HomeScreen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TodayPromptCard</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journal/new</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Screen opens</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AccountabilityEngine.buildSnapshot() queries due habits, overdue todos, active goals. Injects into system prompt.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Reads AccountabilityPreviewCard</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Card shows today's due habits (with streaks), overdue todos. User can collapse it.</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Types first message and taps Send</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LlmEngine.generate() called on Dispatchers.IO. AI response includes accountability follow-up woven in naturally.</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Continues conversation (2-3 turns)</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LiveAnalysisCard updates after each AI turn: mood, trigger, habitDetected.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Done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AccountabilityParser.parseTranscript() sends full conversation to LLM. Returns completedHabitIds, completedTodoIds, encouragement.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Background</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Auto-marking runs</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TriageEngine.evaluate() runs. HabitLog records updated with completedViaJournal=true. MoodLog aggregated.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PostSaveScreen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Screen appears (tier 1 or 2)</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EncouragementCard shows AI message. AutoMarkedList shows habits with spring animation. ReminderConfirmCard shown if AI set a reminder.</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PostSaveScreen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Back to Home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popBackStack to home root. HomeScreen refreshes.</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4.3 Habit Management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TrackScreen/Habits</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Track tab</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HabitsViewModel loads habits with today status, computes TodayProgress ring.</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HabitCard</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check button on a habit</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completeHabit(habitId, today) → HabitLog updated → streak recalculated → check button animates (spring scale).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HabitCard</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card body</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Expands to show 7-day calendar strip with coloured dots.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FAB +</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 button</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CreateHabitSheet bottom sheet.</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CreateHabitSheet</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Fills title, selects emoji, frequency</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Selects Daily/Weekdays/Weekly/Custom. Custom shows Mon-Sun chip toggles.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CreateHabitSheet</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Links to a goal (optional)</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Dropdown shows active goals. Selecting links habit.goalId to goal.</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CreateHabitSheet</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Sets reminder time (optional)</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TimePicker shown. On save, AlarmManager schedules exact alarm.</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CreateHabitSheet</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Save habit</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Habit inserted to DB. Sheet dismissed. List refreshes with new habit at top.</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StreakAtRiskCard</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Appears if daily habit not done by 9PM</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NotificationManager sends "streak at risk" nudge. Card shows red border on HabitCard.</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JournalSession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mentions habit in journal</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AccountabilityParser auto-marks → HabitLog.completedViaJournal=true → shown with "✦ via journal" tag.</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4.4 Goal &amp; Todo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TrackScreen/Goals</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Goals tab</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HabitsViewModel loads activeGoals with computed progressPercent.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GoalCard</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goal card</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goals/{goalId}. GoalDetailViewModel loads goal, linked habits, todos, milestones.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GoalDetailScreen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"Regenerate" on AI summary</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LlmEngine.generate() with goal progress prompt. New narrative replaces old.</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GoalDetailScreen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milestone checkbox</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Updates milestone.isComplete in goal.milestonesJson. Progress recomputed.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FAB + (Goals tab)</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 button</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CreateGoalSheet: title, motivation, emoji, target date, milestones list, colour.</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TrackScreen/Todos</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Todos tab</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Todos grouped: Overdue (blush), Today, Completed, Upcoming.</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TodoCard</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Swipes right</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SwipeToDismiss triggers completeTodo(). Animated check-in. UndoSnackbar shown for 4s.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TodoCard</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Swipes left</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Confirms deletion via UndoSnackbar. If not undone in 4s, soft-deletes record.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OverdueTodoBanner</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Appears on HomeScreen</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Visible when overdueTodosCount &gt; 0. Tapping navigates to todos tab.</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JournalSession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mentions completing a task</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AccountabilityParser auto-marks todo completedViaJournal=true. AiTagBadge shown.</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4.5 App Blocking &amp; Microtask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Background</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UsageStatsWorker polls every 15min</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Foreground usage logged to AppUsageLog. CorrelationEngine runs weekly.</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CorrelationEngine</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Detects pattern</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Instagram flagged as TriggerApp (impactScore=-0.78). AiInsight written to DataStore.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WellbeingScreen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views Wellbeing tab</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Shows stat row, AI insight banner, mood-usage heatmap, trigger apps list.</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WellbeingScreen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Limit on Instagram</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SetLimitSheet opens: daily cap slider (default 30min), auto-block toggle, microtask required toggle.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AppBlockerService</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Detects Instagram in foreground</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AccessibilityService fires. Intervention record created (status=ACTIVE). BlockedScreen launched as FLAG_ACTIVITY_NEW_TASK overlay.</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BlockedScreen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sees blocked screen</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Greyed+desaturated app icon, blush block ring, reason text, 3 microtask options.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BlockedScreen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"2-min breathing exercise"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microtask/BREATHING</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MicrotaskScreen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Follows breathing rings for 2 min</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CountdownFlow decrements timeRemaining. BreathingRings animate via infiniteTransition. Progress dots track cycles.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MicrotaskScreen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Timer reaches 0:00</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isComplete=true. Intervention.microtaskCompleted=true. Navigate to microtask/success.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UnlockSuccessScreen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Open Instagram</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Intent(ACTION_MAIN) launches Instagram. 30-min access window starts. Timer bar counts down.</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Background</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30 minutes elapses</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AccessTimer fires. Intervention status=RESOLVED. Next launch of Instagram triggers block again if within same day limit.</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4.6 Crisis Detection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types high-risk content</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TriageEngine keyword scan runs independently of LLM (hardcoded Set&lt;String&gt;). Also checks LLM response tier field.</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Background</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Tier 3 detected</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JournalEntry saved with triageTier=3. ClinicalSummary generated by LLM. Strict Detox Mode activated.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Navigation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Automatic redirect</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Instead of PostJournalSaveScreen, navigate to crisis route. No back button shown.</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User reads supportive message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Tier3Badge, empathetic headline, reason text displayed.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iCall Helpline SOS card</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Intent(ACTION_DIAL, tel:9152987821) fires.</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Find a Doctor</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Intent to Google Maps search for nearby mental health professionals.</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Grounding Exercise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microtask/BREATHING</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Export encrypted summary</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AES-256-GCM password dialog shown. User sets password. File written to Downloads via MediaStore. Filename: reflekt_clinical_{timestamp}.enc</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CrisisScreen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Back to Home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popBackStack to home. Tier 2 monitoring continues. Wellbeing tab shows detox mode active.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4.7 Settings &amp;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Screen</w:t>
            </w:r>
          </w:p>
        </w:tc>
        <w:tc>
          <w:tcPr>
            <w:tcW w:type="dxa" w:w="22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User Action</w:t>
            </w:r>
          </w:p>
        </w:tc>
        <w:tc>
          <w:tcPr>
            <w:tcW w:type="dxa" w:w="3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System Response</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SettingsScreen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Opens Settings tab</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Profile card, security section, notifications, data &amp; privacy sections loaded.</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2</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SettingsScreen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"Export backup"</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settings/export</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3</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ExportScreen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Enters and confirms export password</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Password validated (min 8 chars). AES-256-GCM key derived from password using PBKDF2 (100,000 iterations, SHA-256).</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4</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ExportScreen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"Export"</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All Room tables queried. Serialised to JSON via kotlinx.serialization. Encrypted. Written to Downloads via MediaStore. Filename: reflekt_backup_{timestamp}.enc</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5</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ExportScreen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Export complete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Success state shown with file size and path. Share sheet offered.</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6</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SettingsScreen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"Import backup"</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Navigate to settings/import</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7</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ImportScreen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Selects .enc file via GetContent</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File URI received. Password prompt shown.</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8</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ImportScreen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Enters password and taps Restore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Decrypts file. Deserialises JSON. All records upserted via DAO (ON CONFLICT REPLACE). Existing data is merged not replaced.</w:t>
            </w:r>
          </w:p>
        </w:tc>
      </w:tr>
      <w:tr>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9</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ImportScreen</w:t>
            </w:r>
          </w:p>
        </w:tc>
        <w:tc>
          <w:tcPr>
            <w:tcW w:type="dxa" w:w="22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Import complete</w:t>
            </w:r>
          </w:p>
        </w:tc>
        <w:tc>
          <w:tcPr>
            <w:tcW w:type="dxa" w:w="3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Success summary: X entries, Y habits, Z goals imported. Navigate to home.</w:t>
            </w:r>
          </w:p>
        </w:tc>
      </w:tr>
      <w:tr>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SettingsScreen</w:t>
            </w:r>
          </w:p>
        </w:tc>
        <w:tc>
          <w:tcPr>
            <w:tcW w:type="dxa" w:w="22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Taps Dark / Light / System theme</w:t>
            </w:r>
          </w:p>
        </w:tc>
        <w:tc>
          <w:tcPr>
            <w:tcW w:type="dxa" w:w="3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color w:val="1A1A1A"/>
                <w:sz w:val="20"/>
                <w:szCs w:val="20"/>
              </w:rPr>
              <w:t xml:space="preserve">ThemePreference saved to DataStore. App theme switches instantly via remember{mutableStateOf}.</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5. Screen Specifications</w:t>
      </w:r>
    </w:p>
    <w:p>
      <w:pPr>
        <w:spacing w:before="0" w:after="100"/>
      </w:pPr>
      <w:r>
        <w:rPr>
          <w:rFonts w:ascii="Arial" w:cs="Arial" w:eastAsia="Arial" w:hAnsi="Arial"/>
          <w:b w:val="false"/>
          <w:bCs w:val="false"/>
          <w:i w:val="false"/>
          <w:iCs w:val="false"/>
          <w:color w:val="1A1A1A"/>
          <w:sz w:val="22"/>
          <w:szCs w:val="22"/>
        </w:rPr>
        <w:t xml:space="preserve">Each screen below lists its composables, ViewModel bindings, state fields, navigation triggers, and mode-specific design notes.</w:t>
      </w:r>
    </w:p>
    <w:p>
      <w:pPr>
        <w:pStyle w:val="Heading2"/>
        <w:pBdr>
          <w:bottom w:val="single" w:color="40916C" w:sz="6" w:space="2"/>
        </w:pBdr>
        <w:spacing w:before="300" w:after="140"/>
      </w:pPr>
      <w:r>
        <w:rPr>
          <w:rFonts w:ascii="Arial" w:cs="Arial" w:eastAsia="Arial" w:hAnsi="Arial"/>
          <w:b/>
          <w:bCs/>
          <w:color w:val="1B4332"/>
          <w:sz w:val="28"/>
          <w:szCs w:val="28"/>
        </w:rPr>
        <w:t xml:space="preserve">5.1 SplashScreen</w:t>
      </w:r>
    </w:p>
    <w:p>
      <w:pPr>
        <w:spacing w:before="0" w:after="80"/>
      </w:pPr>
      <w:r>
        <w:rPr>
          <w:rFonts w:ascii="Arial" w:cs="Arial" w:eastAsia="Arial" w:hAnsi="Arial"/>
          <w:b/>
          <w:bCs/>
          <w:i w:val="false"/>
          <w:iCs w:val="false"/>
          <w:color w:val="1A1A1A"/>
          <w:sz w:val="22"/>
          <w:szCs w:val="22"/>
        </w:rPr>
        <w:t xml:space="preserve">Route: splash | No 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ReflektLogo</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Animated book emoji in rounded rect container with glow ring. Scale-in from 0 on first render.</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None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LaunchedEffect → see 4.1</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AppNameText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serif "Reflekt" at displayLarge. Fade-in after logo.</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None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TaglineText</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Outfit "Your private space…" at bodyMedium, centred.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None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PrivacyBadge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Small row: lock icon + "100% on-device · Zero cloud · Encrypted". Appears last.</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None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7B9D" w:sz="4"/>
              <w:left w:val="single" w:color="457B9D" w:sz="12"/>
              <w:bottom w:val="single" w:color="457B9D" w:sz="4"/>
              <w:right w:val="single" w:color="D6EAF8" w:sz="4"/>
            </w:tcBorders>
            <w:shd w:fill="D6EAF8" w:val="clear"/>
            <w:tcMar>
              <w:top w:type="dxa" w:w="90"/>
              <w:left w:type="dxa" w:w="130"/>
              <w:bottom w:type="dxa" w:w="90"/>
              <w:right w:type="dxa" w:w="130"/>
            </w:tcMar>
          </w:tcPr>
          <w:p>
            <w:pPr>
              <w:spacing w:before="0" w:after="50"/>
            </w:pPr>
            <w:r>
              <w:rPr>
                <w:rFonts w:ascii="Arial" w:cs="Arial" w:eastAsia="Arial" w:hAnsi="Arial"/>
                <w:b/>
                <w:bCs/>
                <w:color w:val="457B9D"/>
                <w:sz w:val="20"/>
                <w:szCs w:val="20"/>
              </w:rPr>
              <w:t xml:space="preserve">Dark/Light Mode:</w:t>
            </w:r>
          </w:p>
          <w:p>
            <w:pPr>
              <w:spacing w:before="0" w:after="0"/>
            </w:pPr>
            <w:r>
              <w:rPr>
                <w:rFonts w:ascii="Arial" w:cs="Arial" w:eastAsia="Arial" w:hAnsi="Arial"/>
                <w:color w:val="1A1A1A"/>
                <w:sz w:val="20"/>
                <w:szCs w:val="20"/>
              </w:rPr>
              <w:t xml:space="preserve">Dark: deep navy background with warm gold glow ring around logo. Light: cream background with sage green soft glow. Both use Lora for the app name in their respective primary text colours.</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5.2 Onboarding Screens (4 Steps)</w:t>
      </w:r>
    </w:p>
    <w:p>
      <w:pPr>
        <w:spacing w:before="0" w:after="60"/>
      </w:pPr>
      <w:r>
        <w:rPr>
          <w:rFonts w:ascii="Arial" w:cs="Arial" w:eastAsia="Arial" w:hAnsi="Arial"/>
          <w:b/>
          <w:bCs/>
          <w:i w:val="false"/>
          <w:iCs w:val="false"/>
          <w:color w:val="1A1A1A"/>
          <w:sz w:val="22"/>
          <w:szCs w:val="22"/>
        </w:rPr>
        <w:t xml:space="preserve">Shared composables across all 4 steps:</w:t>
      </w:r>
    </w:p>
    <w:p>
      <w:pPr>
        <w:pStyle w:val="ListParagraph"/>
        <w:numPr>
          <w:ilvl w:val="0"/>
          <w:numId w:val="2"/>
        </w:numPr>
        <w:spacing w:before="40" w:after="40"/>
      </w:pPr>
      <w:r>
        <w:rPr>
          <w:rFonts w:ascii="Arial" w:cs="Arial" w:eastAsia="Arial" w:hAnsi="Arial"/>
          <w:color w:val="1A1A1A"/>
          <w:sz w:val="22"/>
          <w:szCs w:val="22"/>
        </w:rPr>
        <w:t xml:space="preserve">OnboardingProgressBar(step, total) — 4 horizontal pills, filled=primary, unfilled=surfaceContainer</w:t>
      </w:r>
    </w:p>
    <w:p>
      <w:pPr>
        <w:pStyle w:val="ListParagraph"/>
        <w:numPr>
          <w:ilvl w:val="0"/>
          <w:numId w:val="2"/>
        </w:numPr>
        <w:spacing w:before="40" w:after="40"/>
      </w:pPr>
      <w:r>
        <w:rPr>
          <w:rFonts w:ascii="Arial" w:cs="Arial" w:eastAsia="Arial" w:hAnsi="Arial"/>
          <w:color w:val="1A1A1A"/>
          <w:sz w:val="22"/>
          <w:szCs w:val="22"/>
        </w:rPr>
        <w:t xml:space="preserve">StepBadge(step, total) — uppercase label "Step X of 4"</w:t>
      </w:r>
    </w:p>
    <w:p>
      <w:pPr>
        <w:pStyle w:val="ListParagraph"/>
        <w:numPr>
          <w:ilvl w:val="0"/>
          <w:numId w:val="2"/>
        </w:numPr>
        <w:spacing w:before="40" w:after="40"/>
      </w:pPr>
      <w:r>
        <w:rPr>
          <w:rFonts w:ascii="Arial" w:cs="Arial" w:eastAsia="Arial" w:hAnsi="Arial"/>
          <w:color w:val="1A1A1A"/>
          <w:sz w:val="22"/>
          <w:szCs w:val="22"/>
        </w:rPr>
        <w:t xml:space="preserve">PrimaryButton(text, onClick) — full width, 50dp radius, primary colour</w:t>
      </w:r>
    </w:p>
    <w:p>
      <w:pPr>
        <w:spacing w:before="0" w:after="60"/>
      </w:pPr>
      <w:r>
        <w:t xml:space="preserve"/>
      </w:r>
    </w:p>
    <w:p>
      <w:pPr>
        <w:spacing w:before="0" w:after="60"/>
      </w:pPr>
      <w:r>
        <w:rPr>
          <w:rFonts w:ascii="Arial" w:cs="Arial" w:eastAsia="Arial" w:hAnsi="Arial"/>
          <w:b/>
          <w:bCs/>
          <w:i w:val="false"/>
          <w:iCs w:val="false"/>
          <w:color w:val="1A1A1A"/>
          <w:sz w:val="22"/>
          <w:szCs w:val="22"/>
        </w:rPr>
        <w:t xml:space="preserve">Step-specific composables: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LabeledTextField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Label above, rounded input field below. Focussed border = primary colour.</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OnboardingViewModel.profileDraft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ChipGroup</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Horizontal wrap of SelectableChip. Selected = primaryContainer fill + primary border.</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OnboardingViewModel.profileDraft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RelationCard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Avatar emoji + name + role + delete X. Long-press to reorder.</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relationMap: List&lt;RelationEntry&gt;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AddPersonSheet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Bottom sheet: name TextField, role TextField, emoji picker grid.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OnboardingViewModel.addRelation()</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PermissionCard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Icon in rounded rect + title + description + CTA button. Three variants: ScreenTime, Notifications, Biometric.</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permissionState: PermissionState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BiometricToggle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Android Switch styled with primary thumb. Shows "Enabled" text when on.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biometricEnabled: Boolean</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ZeroCloudBadge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Sage green tinted card with lock icon + privacy guarantee text.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5.3 HomeScreen</w:t>
      </w:r>
    </w:p>
    <w:p>
      <w:pPr>
        <w:spacing w:before="0" w:after="80"/>
      </w:pPr>
      <w:r>
        <w:rPr>
          <w:rFonts w:ascii="Arial" w:cs="Arial" w:eastAsia="Arial" w:hAnsi="Arial"/>
          <w:b/>
          <w:bCs/>
          <w:i w:val="false"/>
          <w:iCs w:val="false"/>
          <w:color w:val="1A1A1A"/>
          <w:sz w:val="22"/>
          <w:szCs w:val="22"/>
        </w:rPr>
        <w:t xml:space="preserve">Route: home | ViewModel: HomeViewModel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GreetingHeader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Date label (bodySmall, muted) + "Good morning, {name}" (displayMedium, Lora italic accent).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userName: String, date: LocalDate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UserAvatarChip</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Initials in circular gradient (primary → tertiary). Taps to Settings.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initials: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settings</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OverdueTodosBanner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Blush-tinted card: warning icon + count + title + View CTA. Visible when overdueTodosCount &gt; 0.</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overdueTodosCount: Int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todos</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TodayHabitsStrip</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Horizontal LazyRow of HabitPill. Completed = sage fill. Pending = amber fill.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todayHabits: List&lt;HabitWithStatus&gt;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habits</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HabitProgressBar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LinearProgressIndicator (sage fill) + "X/Y today" label right-aligned.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done: Int, total: Int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TodayPromptCard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Gradient card: "✦ TODAY'S PROMPT" label + Lora prompt text + primary CTA pill.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todayPrompt: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journal/new</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StatRow</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 equal cards: streak count, active goals count, avg mood emoji + trend arrow.</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streak, goalsCount, avgMood</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Tier2Banner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Lavender-tinted card with CBT suggestion. Visible when lastEntryTier == 2.</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lastEntryTier: Int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analytics</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RecentEntryCard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Date + MoodBadge + aiSummary snippet + triggerChips. AiTag shown if habit noted.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entry: JournalEntry</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history</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SectionHeader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"Recent entries" label + "See all" link.</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history</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5.4 JournalEntryScreen</w:t>
      </w:r>
    </w:p>
    <w:p>
      <w:pPr>
        <w:spacing w:before="0" w:after="80"/>
      </w:pPr>
      <w:r>
        <w:rPr>
          <w:rFonts w:ascii="Arial" w:cs="Arial" w:eastAsia="Arial" w:hAnsi="Arial"/>
          <w:b/>
          <w:bCs/>
          <w:i w:val="false"/>
          <w:iCs w:val="false"/>
          <w:color w:val="1A1A1A"/>
          <w:sz w:val="22"/>
          <w:szCs w:val="22"/>
        </w:rPr>
        <w:t xml:space="preserve">Route: journal/new | ViewModels: JournalViewModel, AccountabilityViewModel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JournalScreenHeader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Back arrow + "Today's entry" (Lora) + date label.</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home (back)</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AccountabilityPreviewCard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Gradient card: habit dots (sage=due, amber=pending, blush=overdue) + streaks + "Collapse" link.</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snapshot: AccountabilitySnapshot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ChatColumn</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LazyColumn of AiBubble and UserBubble. Reverses to show latest at bottom.</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conversation: List&lt;Message&gt;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AiBubble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bg, 0-16-16-16 radius. "✦ REFLEKT AI" label above. Left-aligned.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message: AiMessage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UserBubble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Primary bg, 16-0-16-16 radius. Right-aligned. onPrimary text.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message: UserMessage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LiveAnalysisCard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3-column row: Mood (emoji + label + confidence), Trigger (text + sub), HabitDetected (name + "Auto ✓").</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liveAnalysis: AnalysisResult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MessageInputBar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container: TextArea + character count + Lock badge + Send IconButton. Done button top-right of header.</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inputText, isLoading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onDone → save flow</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TypingIndicator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 animated dots (scale pulse) shown while LLM is generating.</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isGenerating: Boolean</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5.5 TrackScreen — Habits Tab</w:t>
      </w:r>
    </w:p>
    <w:p>
      <w:pPr>
        <w:spacing w:before="0" w:after="80"/>
      </w:pPr>
      <w:r>
        <w:rPr>
          <w:rFonts w:ascii="Arial" w:cs="Arial" w:eastAsia="Arial" w:hAnsi="Arial"/>
          <w:b/>
          <w:bCs/>
          <w:i w:val="false"/>
          <w:iCs w:val="false"/>
          <w:color w:val="1A1A1A"/>
          <w:sz w:val="22"/>
          <w:szCs w:val="22"/>
        </w:rPr>
        <w:t xml:space="preserve">Route: habits | ViewModel: HabitsViewModel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TrackScreenHeader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"Track" title + date label + TabRow (Habits / Todos / Goals).</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TodayProgressRing</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Canvas-drawn arc. Sage stroke for completed portion, surfaceContainer for remaining. Centre: "X/Y" + "done".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done: Int, total: Int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ProgressSummaryText</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"X of Y complete 🎯" + sub-text coaching message.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done, total</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HabitCard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Emoji icon in tinted roundrect + title + StreakBadge + AiTagBadge (if via journal) + CheckButton. Streak-at-risk shows blush border.</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habit: HabitWithTodayStatus</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expand → CalendarStrip</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HabitCalendarStrip</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Row of 7 coloured dots: sage=done, blush=missed, surfaceContainer=not scheduled, surface2=future. Appears when HabitCard is expanded.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last7: List&lt;HabitStatus&gt;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StreakBadge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Amber pill: "🔥 {n} days".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streak: Int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StreakAtRiskIndicator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Blush-tinted card section at bottom of HabitCard. Only visible if daily habit not done by 9PM.</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isAtRisk: Boolean</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CreateHabitSheet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Full CreateHabitSheet bottom sheet. See section 5.5a.</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HabitsFAB</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Accent colour, 17dp corner radius, "+" icon. Bottom-right.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opens CreateHabitSheet</w:t>
            </w:r>
          </w:p>
        </w:tc>
      </w:tr>
    </w:tbl>
    <w:p>
      <w:pPr>
        <w:spacing w:before="0" w:after="60"/>
      </w:pPr>
      <w:r>
        <w:t xml:space="preserve"/>
      </w:r>
    </w:p>
    <w:p>
      <w:pPr>
        <w:pStyle w:val="Heading3"/>
        <w:spacing w:before="200" w:after="80"/>
      </w:pPr>
      <w:r>
        <w:rPr>
          <w:rFonts w:ascii="Arial" w:cs="Arial" w:eastAsia="Arial" w:hAnsi="Arial"/>
          <w:b/>
          <w:bCs/>
          <w:color w:val="40916C"/>
          <w:sz w:val="24"/>
          <w:szCs w:val="24"/>
        </w:rPr>
        <w:t xml:space="preserve">5.5a CreateHabitSheet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SheetHandle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40x4dp centred pill at top of sheet.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TitleField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LabeledTextField for habit name.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title: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EmojiPickerGrid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4x4 grid of EmojiOption chips. Selected = accent outline.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selectedEmoji: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FrequencySelector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ChipGroup: Daily / Weekdays / Weekly / Custom.</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frequency: FrequencyType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CustomDayRow</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7 Mon-Fri chips (Mon-Sun). Sage when selected. Visible only when frequency=CUSTOM.</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customDays: Set&lt;Int&gt;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ReminderToggle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Switch + time display. Tapping time opens TimePickerDialog.</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reminderTime: LocalTime?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GoalLinkDropdown</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Dropdown showing active goal titles. Optional.</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linkedGoalId: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ColorSwatchRow</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7 circular swatches (sage, sky, lavender, blush, amber, teal, accent). Selected = scale 1.2 + outline.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habitColor: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SaveHabitButton</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Full-width PrimaryButton.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dismiss sheet + refresh list</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5.6 TrackScreen — Todos Tab</w:t>
      </w:r>
    </w:p>
    <w:p>
      <w:pPr>
        <w:spacing w:before="0" w:after="80"/>
      </w:pPr>
      <w:r>
        <w:rPr>
          <w:rFonts w:ascii="Arial" w:cs="Arial" w:eastAsia="Arial" w:hAnsi="Arial"/>
          <w:b/>
          <w:bCs/>
          <w:i w:val="false"/>
          <w:iCs w:val="false"/>
          <w:color w:val="1A1A1A"/>
          <w:sz w:val="22"/>
          <w:szCs w:val="22"/>
        </w:rPr>
        <w:t xml:space="preserve">Route: todos | ViewModel: HabitsViewModel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TodoGroupHeader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Section label styled with group colour: blush=Overdue, amber=Today, muted=Completed/Upcoming.</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group: TodoGroup</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TodoCard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CheckBox (done=sage fill, overdue=blush "!") + title + PriorityBadge + DueDateLabel + GoalLinkChip + AiTagBadge.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todo: Todo</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SwipeToDismiss</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Right swipe = green complete. Left swipe = red delete. Both show icon reveal during swipe.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onComplete, onDelete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UndoSnackbar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Material3 Snackbar with "UNDO" action. Auto-dismisses after 4 seconds.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undoState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OverdueTodoHighlight</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Blush-tinted card background + blush "X days ago" date label for overdue items.</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isOverdue: Boolean</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CreateTodoSheet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Bottom sheet: title, description (optional), DatePickerDialog, PriorityChipGroup, GoalLinkDropdown.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dismiss + refresh</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5.7 TrackScreen — Goals Tab</w:t>
      </w:r>
    </w:p>
    <w:p>
      <w:pPr>
        <w:spacing w:before="0" w:after="80"/>
      </w:pPr>
      <w:r>
        <w:rPr>
          <w:rFonts w:ascii="Arial" w:cs="Arial" w:eastAsia="Arial" w:hAnsi="Arial"/>
          <w:b/>
          <w:bCs/>
          <w:i w:val="false"/>
          <w:iCs w:val="false"/>
          <w:color w:val="1A1A1A"/>
          <w:sz w:val="22"/>
          <w:szCs w:val="22"/>
        </w:rPr>
        <w:t xml:space="preserve">Route: goals | ViewModel: HabitsViewModel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GoalsHeaderRow</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"X active · Y completed" label in bodySmall muted.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activeCount, completedCount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Colour-coded 3dp top border + emoji icon + Lora title + target date + GoalProgressBar + LinkedChipsRow.</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goal: GoalWithProgress</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goals/{goalId}</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GoalProgressBar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Gradient-filled LinearProgressIndicator. gradient from goal.color to a lighter variant.</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progressPercent: Float, color: Color</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LinkedChipsRow</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Small chips showing: linked habit names + todo count + best streak badge.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linkedHabits, todoCount, bestStreak</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CompletedGoalsSection</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Collapsed by default. Greyed-out GoalCards at 50% alpha with "Done ✓" badge.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completedGoals</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CreateGoalSheet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Full sheet: title, motivation TextField, emoji picker, DatePicker, milestones dynamic list, colour swatches.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dismiss + refresh</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MilestoneRow</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Title input + date input + remove icon. Rows can be added/removed dynamically.</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milestones: List&lt;Milestone&gt;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5.8 GoalDetailScreen</w:t>
      </w:r>
    </w:p>
    <w:p>
      <w:pPr>
        <w:spacing w:before="0" w:after="80"/>
      </w:pPr>
      <w:r>
        <w:rPr>
          <w:rFonts w:ascii="Arial" w:cs="Arial" w:eastAsia="Arial" w:hAnsi="Arial"/>
          <w:b/>
          <w:bCs/>
          <w:i w:val="false"/>
          <w:iCs w:val="false"/>
          <w:color w:val="1A1A1A"/>
          <w:sz w:val="22"/>
          <w:szCs w:val="22"/>
        </w:rPr>
        <w:t xml:space="preserve">Route: goals/{goalId} | ViewModel: GoalDetailViewModel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GoalDetailHeader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Back arrow + emoji + Lora title + days-remaining label.</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goal: Goal</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back</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GoalProgressRing</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Large Canvas ring (90dp) with percentage in centre.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progressPercent: Float, color: Color</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MotivationQuote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Italic bodyMedium text: user's "why this matters" motivation note.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goal.description</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AiNarrativeCard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Accent-tinted card with LLM-generated progress summary. "Regenerate ↻" link triggers new generation.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progressNarrative: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MilestonesCard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List of MilestoneRow. Done=sage dot, Active=accent outline dot, Pending=dim outline dot. Tapping dot toggles completion.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milestones: List&lt;Milestone&gt;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LinkedHabitsList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Section with compact HabitCard for each linked habit.</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linkedHabits: List&lt;Habit&gt;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LinkedTodosList</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Section with compact TodoCard for each linked todo.</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linkedTodos: List&lt;Todo&gt;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5.9 HistoryScreen</w:t>
      </w:r>
    </w:p>
    <w:p>
      <w:pPr>
        <w:spacing w:before="0" w:after="80"/>
      </w:pPr>
      <w:r>
        <w:rPr>
          <w:rFonts w:ascii="Arial" w:cs="Arial" w:eastAsia="Arial" w:hAnsi="Arial"/>
          <w:b/>
          <w:bCs/>
          <w:i w:val="false"/>
          <w:iCs w:val="false"/>
          <w:color w:val="1A1A1A"/>
          <w:sz w:val="22"/>
          <w:szCs w:val="22"/>
        </w:rPr>
        <w:t xml:space="preserve">Route: history | ViewModel: HistoryViewModel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HistoryHeader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"Your journal" title.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MoodHeatmapCard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7-column grid (Mon-Sun). Each cell: day label + mood emoji in tinted roundrect. Tap cell scrolls to that day's entries.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heatmapData: List&lt;MoodLog&gt;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SearchBar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input with search icon prefix. Debounced 300ms. Triggers Room FTS query.</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searchQuery: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FilterChipRow</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Horizontal LazyRow of SelectableChip: All, 😊 Happy, 😰 Anxious, 😔 Sad, 😤 Angry, 😐 Neutral.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moodFilter: MoodTag?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EntryFeed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LazyColumn with Paging3 (20 items/page). ChronologicalGroupHeader per date group.</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entries: PagingData&lt;JournalEntry&gt;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EntryCard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Date + MoodBadge + aiSummary snippet + triggerChips row + AiTag if habit noted.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entry: JournalEntry</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opens EntryDetailSheet</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EntryDetailSheet</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Bottom sheet: full conversationJson as ChatColumn, full triggers list, AI summary, clinicalSummary if tier3. Edit and Delete actions.</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selectedEntry: JournalEntry</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journal/{entryId} or delete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5.10 AnalyticsScreen</w:t>
      </w:r>
    </w:p>
    <w:p>
      <w:pPr>
        <w:spacing w:before="0" w:after="80"/>
      </w:pPr>
      <w:r>
        <w:rPr>
          <w:rFonts w:ascii="Arial" w:cs="Arial" w:eastAsia="Arial" w:hAnsi="Arial"/>
          <w:b/>
          <w:bCs/>
          <w:i w:val="false"/>
          <w:iCs w:val="false"/>
          <w:color w:val="1A1A1A"/>
          <w:sz w:val="22"/>
          <w:szCs w:val="22"/>
        </w:rPr>
        <w:t xml:space="preserve">Route: analytics | ViewModel: AnalyticsViewModel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AnalyticsHeader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"Insights" title + PeriodToggle (7-day / 30-day / All-time).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period: Period</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MoodDonutChart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Vico DonutChart. Segments per MoodTag % share. Tap segment filters entry list. Centre shows entry count.</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moodDistribution: Map&lt;MoodTag,Float&gt;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DonutLegend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Vertical list: coloured dot + mood name + percentage.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moodDistribution</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MoodTrendLineChart</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Vico LineChart. X=date labels, Y=moodScore (1-5). One data point per MoodLog. Tooltip on tap.</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trendData: List&lt;ChartEntry&gt;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TopTriggersCard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Ranked list with inline bar: rank number + trigger name + progress bar (primary fill) + percentage.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topTriggers: List&lt;Trigger&gt;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HabitImpactCard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NEW: Shows top 3 habits with mood correlation. "🏃 Morning run: +1.4 mood on completion days."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habitImpact: List&lt;HabitMoodCorrelation&gt;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WeeklyReportCard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Accent-tinted card with report date range, Lora headline, body summary. "Generate Report" button if not yet generated.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weeklyReport: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FullReportButton</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"Read full report →" opens modal with complete narrative + export option.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weeklyReport: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5.11 WellbeingScreen</w:t>
      </w:r>
    </w:p>
    <w:p>
      <w:pPr>
        <w:spacing w:before="0" w:after="80"/>
      </w:pPr>
      <w:r>
        <w:rPr>
          <w:rFonts w:ascii="Arial" w:cs="Arial" w:eastAsia="Arial" w:hAnsi="Arial"/>
          <w:b/>
          <w:bCs/>
          <w:i w:val="false"/>
          <w:iCs w:val="false"/>
          <w:color w:val="1A1A1A"/>
          <w:sz w:val="22"/>
          <w:szCs w:val="22"/>
        </w:rPr>
        <w:t xml:space="preserve">Route: wellbeing | ViewModel: WellbeingViewModel | Requires: PACKAGE_USAGE_STATS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WellbeingHeader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"Wellbeing" title + date + "Screen time synced" badge.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StatSummaryRow</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 cards: ScreenTime (with delta vs goal), Pickups (with avg), MoodScore (with trend). Delta labels in blush if over goal.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screenTimeSummary: ScreenTimeSummary</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AiInsightBanner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Lavender-tinted card: "✦ AI INSIGHT" label + insight text with highlighted % and count. Refreshes after correlation run.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aiInsight: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MoodUsageHeatmap</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Grid: rows=app categories (Social/Work/Stream), cols=days. Cell colour from impactScore. Legend below grid.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heatmapData: List&lt;HeatmapCell&gt;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TriggerAppCard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 icon (retrieved via PackageManager) + name + usage time + impact label + usage progress bar + Limit/Watch button.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 AppUsageWithImpact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wellbeing/app/{package}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PermissionEmptyState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Shown when PACKAGE_USAGE_STATS is denied. "Enable Screen Time" CTA deep-links to settings.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usagePermissionGranted: Boolean</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ACTION_USAGE_ACCESS_SETTINGS</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5.12 BlockedScreen</w:t>
      </w:r>
    </w:p>
    <w:p>
      <w:pPr>
        <w:spacing w:before="0" w:after="80"/>
      </w:pPr>
      <w:r>
        <w:rPr>
          <w:rFonts w:ascii="Arial" w:cs="Arial" w:eastAsia="Arial" w:hAnsi="Arial"/>
          <w:b/>
          <w:bCs/>
          <w:i w:val="false"/>
          <w:iCs w:val="false"/>
          <w:color w:val="1A1A1A"/>
          <w:sz w:val="22"/>
          <w:szCs w:val="22"/>
        </w:rPr>
        <w:t xml:space="preserve">Route: blocked/{packageName} | Overlay Activity | ViewModel: BlockedViewModel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BlockedAppIcon</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 icon via PackageManager. graphicsLayer: saturation=0.2f, alpha=0.65f. BlushRingOverlay: 60dp ring + 🚫 emoji centred.</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appIcon: Drawable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PausedBadge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Blush pill: "{AppLabel} · Paused".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appLabel: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ReasonHeadline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title: "Time for a breather, {name}."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userName: String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ReasonBody</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Outfit bodyMedium: explains mood-usage correlation and why the break helps.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activeIntervention: Intervention</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MicrotaskOptionsCard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card with 3 MicrotaskOptionRow items: Breathing, Gratitude, Body Scan. Each shows emoji + title + subtitle + chevron.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microtask/{type}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PinOverrideLink</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Dim underlined text: "Override with PIN (logged)". Tapping shows AlertDialog with PIN TextField.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overrideState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logs to DB + finishes activity</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5.13 MicrotaskScreen — BREATHING</w:t>
      </w:r>
    </w:p>
    <w:p>
      <w:pPr>
        <w:spacing w:before="0" w:after="80"/>
      </w:pPr>
      <w:r>
        <w:rPr>
          <w:rFonts w:ascii="Arial" w:cs="Arial" w:eastAsia="Arial" w:hAnsi="Arial"/>
          <w:b/>
          <w:bCs/>
          <w:i w:val="false"/>
          <w:iCs w:val="false"/>
          <w:color w:val="1A1A1A"/>
          <w:sz w:val="22"/>
          <w:szCs w:val="22"/>
        </w:rPr>
        <w:t xml:space="preserve">Route: microtask/BREATHING | ViewModel: MicrotaskViewModel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MicrotaskHeader</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Back arrow + "Micro-task · 1 of 1" centred label.</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back (abandon)</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TaskTypeLabel</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 BOX BREATHING" in sky blue uppercase labelSmall.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BreathingRings</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 concentric Circle composables. rememberInfiniteTransition: scale 1f→1.15f→1f over 8s. Staggered delays: 0, 500ms, 1000ms. Sky blue, opacity layers 0.05→0.14.</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currentPhase: BreathPhase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PhaseCounter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Centred in innermost ring: large Lora number (4,3,2,1) + phase label (Inhale/Hold/Exhale/Hold).</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count: Int, phase: BreathPhase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PhaseDots</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Row of 4 dots. Sky filled = current cycle step. surfaceContainer = inactive.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currentCycleStep: Int</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TimerCard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card: "Time remaining" label + large Lora time "1:44" + LinearProgressIndicator (sky fill).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timeRemainingSeconds: Int</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InspirationalQuote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Dim italic bodySmall: Thich Nhat Hanh quote.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5.14 UnlockSuccessScreen</w:t>
      </w:r>
    </w:p>
    <w:p>
      <w:pPr>
        <w:spacing w:before="0" w:after="80"/>
      </w:pPr>
      <w:r>
        <w:rPr>
          <w:rFonts w:ascii="Arial" w:cs="Arial" w:eastAsia="Arial" w:hAnsi="Arial"/>
          <w:b/>
          <w:bCs/>
          <w:i w:val="false"/>
          <w:iCs w:val="false"/>
          <w:color w:val="1A1A1A"/>
          <w:sz w:val="22"/>
          <w:szCs w:val="22"/>
        </w:rPr>
        <w:t xml:space="preserve">Route: microtask/success | ViewModel: MicrotaskViewModel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SuccessRing</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Canvas circle + "✓". Spring animation: scale 0f→1.1f→1.0f on composition. Sage green.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SuccessHeadline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"Well done, {name}."</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userName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SuccessBody</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Outfit body: "{AppLabel} is unlocked for 30 minutes. Take it slow."</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appLabel, windowMinutes</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StatCards</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3 equal cards: Task streak (🔥), Access window (⏱️), Tasks done (🧘).</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taskStreak, accessWindow, totalTasks</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AccessTimerCard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card: app name + countdown ("29:58 remaining" in sage) + LinearProgressIndicator counting down.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unlockExpiryMs: Long</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OpenAppButton</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Full-width sage button: "Open {AppLabel}". Intent(ACTION_MAIN) + CATEGORY_LAUNCHER.</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packageName: String</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launches blocked app</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ReturnToJournalLink</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Dim text link. Navigates to home clearing microtask/blocked stack.</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home</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5.15 CrisisScreen</w:t>
      </w:r>
    </w:p>
    <w:p>
      <w:pPr>
        <w:spacing w:before="0" w:after="80"/>
      </w:pPr>
      <w:r>
        <w:rPr>
          <w:rFonts w:ascii="Arial" w:cs="Arial" w:eastAsia="Arial" w:hAnsi="Arial"/>
          <w:b/>
          <w:bCs/>
          <w:i w:val="false"/>
          <w:iCs w:val="false"/>
          <w:color w:val="1A1A1A"/>
          <w:sz w:val="22"/>
          <w:szCs w:val="22"/>
        </w:rPr>
        <w:t xml:space="preserve">Route: crisis | ViewModel: CrisisViewModel | No back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CrisisBackground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Radial gradient: blush 8% opacity at top, fading to background. StatusBar colour matches.</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Tier3Badge</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Blush pill: "⚠️ Tier 3 — Immediate support". Enters with slideDown animation.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CrisisHeadline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Lora serif: "You don't have to carry this alone."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CrisisBody</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Outfit bodyMedium muted: empathetic explanation.</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SosCard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Full-width blush card: large phone emoji + "iCall Helpline" + phone number + "Available now · Free".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Intent(ACTION_DIAL, tel:9152987821)</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ResourceCard</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card row: icon in surfaceContainer roundrect + title + subtitle + chevron. Three variants: Doctor, Chat, Grounding.</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Maps / WebView / microtask</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ClinicalSummaryCard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Collapsible card: rows of key/value (duration, primary mood, triggers, risk level). Export button at bottom.</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clinicalSummary: ClinicalSummary</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AES-256-GCM export</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BackToHomeButton</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outlined button. Only non-crisis exit.</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home (pop all)</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5.16 SettingsScreen</w:t>
      </w:r>
    </w:p>
    <w:p>
      <w:pPr>
        <w:spacing w:before="0" w:after="80"/>
      </w:pPr>
      <w:r>
        <w:rPr>
          <w:rFonts w:ascii="Arial" w:cs="Arial" w:eastAsia="Arial" w:hAnsi="Arial"/>
          <w:b/>
          <w:bCs/>
          <w:i w:val="false"/>
          <w:iCs w:val="false"/>
          <w:color w:val="1A1A1A"/>
          <w:sz w:val="22"/>
          <w:szCs w:val="22"/>
        </w:rPr>
        <w:t xml:space="preserve">Route: settings | ViewModel: SettingsViewModel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280"/>
        <w:gridCol w:w="200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Composable</w:t>
            </w:r>
          </w:p>
        </w:tc>
        <w:tc>
          <w:tcPr>
            <w:tcW w:type="dxa" w:w="30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28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State / ViewModel</w:t>
            </w:r>
          </w:p>
        </w:tc>
        <w:tc>
          <w:tcPr>
            <w:tcW w:type="dxa" w:w="2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Navigation</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ProfileCard</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surfaceVariant card: gradient avatar circle + name + occupation + streak. Edit link.</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userProfile: UserProfile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SettingsSection</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Section label (uppercase labelSmall) + list of SettingsItem cards.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SettingsItem</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Icon in tinted roundrect + title + subtitle + trailing (chevron, toggle, or value).</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screen or action</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ThemeSelector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Three-way toggle: Light / Dark / System. Saves to DataStore instantly.</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themePreference: ThemePreference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BiometricToggle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Android Switch. Tap OFF shows confirmation dialog.</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biometricEnabled: Boolean</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DataPrivacySection</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Export backup, Import backup, Delete all data items.</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settings/export, settings/import, ConfirmDeleteDialog</w:t>
            </w:r>
          </w:p>
        </w:tc>
      </w:tr>
      <w:tr>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ZeroCloudBadge</w:t>
            </w:r>
          </w:p>
        </w:tc>
        <w:tc>
          <w:tcPr>
            <w:tcW w:type="dxa" w:w="30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Sage-tinted info card at bottom of screen.</w:t>
            </w:r>
          </w:p>
        </w:tc>
        <w:tc>
          <w:tcPr>
            <w:tcW w:type="dxa" w:w="228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r>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Courier New" w:cs="Courier New" w:eastAsia="Courier New" w:hAnsi="Courier New"/>
                <w:b/>
                <w:bCs/>
                <w:color w:val="1B4332"/>
                <w:sz w:val="18"/>
                <w:szCs w:val="18"/>
              </w:rPr>
              <w:t xml:space="preserve">AppVersionFooter</w:t>
            </w:r>
          </w:p>
        </w:tc>
        <w:tc>
          <w:tcPr>
            <w:tcW w:type="dxa" w:w="30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"Reflekt v4.0.0 · On-device AI · SQLCipher encrypted" in dim labelSmall.</w:t>
            </w:r>
          </w:p>
        </w:tc>
        <w:tc>
          <w:tcPr>
            <w:tcW w:type="dxa" w:w="228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c>
          <w:tcPr>
            <w:tcW w:type="dxa" w:w="2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5" w:after="55"/>
            </w:pPr>
            <w:r>
              <w:rPr>
                <w:rFonts w:ascii="Arial" w:cs="Arial" w:eastAsia="Arial" w:hAnsi="Arial"/>
                <w:b w:val="false"/>
                <w:bCs w:val="false"/>
                <w:color w:val="1A1A1A"/>
                <w:sz w:val="19"/>
                <w:szCs w:val="19"/>
              </w:rPr>
              <w:t xml:space="preserve">—</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6. Light Mode Design — Correct Implementation</w:t>
      </w:r>
    </w:p>
    <w:p>
      <w:pPr>
        <w:spacing w:before="0" w:after="60"/>
      </w:pPr>
      <w:r>
        <w:rPr>
          <w:rFonts w:ascii="Arial" w:cs="Arial" w:eastAsia="Arial" w:hAnsi="Arial"/>
          <w:b/>
          <w:bCs/>
          <w:i w:val="false"/>
          <w:iCs w:val="false"/>
          <w:color w:val="1A1A1A"/>
          <w:sz w:val="22"/>
          <w:szCs w:val="22"/>
        </w:rPr>
        <w:t xml:space="preserve">IMPORTANT: Light mode in Reflekt is NOT a full theme inversion. Only the app shell changes. Cards, inputs, and content surfaces stay dark in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7B9D" w:sz="4"/>
              <w:left w:val="single" w:color="457B9D" w:sz="12"/>
              <w:bottom w:val="single" w:color="457B9D" w:sz="4"/>
              <w:right w:val="single" w:color="D6EAF8" w:sz="4"/>
            </w:tcBorders>
            <w:shd w:fill="D6EAF8" w:val="clear"/>
            <w:tcMar>
              <w:top w:type="dxa" w:w="90"/>
              <w:left w:type="dxa" w:w="130"/>
              <w:bottom w:type="dxa" w:w="90"/>
              <w:right w:type="dxa" w:w="130"/>
            </w:tcMar>
          </w:tcPr>
          <w:p>
            <w:pPr>
              <w:spacing w:before="0" w:after="50"/>
            </w:pPr>
            <w:r>
              <w:rPr>
                <w:rFonts w:ascii="Arial" w:cs="Arial" w:eastAsia="Arial" w:hAnsi="Arial"/>
                <w:b/>
                <w:bCs/>
                <w:color w:val="457B9D"/>
                <w:sz w:val="20"/>
                <w:szCs w:val="20"/>
              </w:rPr>
              <w:t xml:space="preserve">The Golden Rule:</w:t>
            </w:r>
          </w:p>
          <w:p>
            <w:pPr>
              <w:spacing w:before="0" w:after="0"/>
            </w:pPr>
            <w:r>
              <w:rPr>
                <w:rFonts w:ascii="Arial" w:cs="Arial" w:eastAsia="Arial" w:hAnsi="Arial"/>
                <w:color w:val="1A1A1A"/>
                <w:sz w:val="20"/>
                <w:szCs w:val="20"/>
              </w:rPr>
              <w:t xml:space="preserve">In light mode, only the screen background (#F0EBE1 warm parchment), navigation bar (#E8E1D4), and status bar area become light. Everything else — cards, input fields, text boxes, AI chat bubbles, habit cards, settings items, bottom sheets — stays exactly the same dark values as dark mode. Think of it as: warm parchment backdrop with the same dark notebook cards floating on top.</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6.1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Element</w:t>
            </w:r>
          </w:p>
        </w:tc>
        <w:tc>
          <w:tcPr>
            <w:tcW w:type="dxa" w:w="2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Dark Mode</w:t>
            </w:r>
          </w:p>
        </w:tc>
        <w:tc>
          <w:tcPr>
            <w:tcW w:type="dxa" w:w="39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Light Mode</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Screen background</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#0E1117 (deep navy)</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#F0EBE1 (warm parchment) ← CHANGES</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Navigation bar bg</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#161B27 (dark surface)</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#E8E1D4 (warm tan) ← CHANGES</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Status bar bg</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#0E1117</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#F0EBE1 ← CHANGES</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Screen title text</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#EEEAE2 (light)</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#2C2318 (dark brown) ← CHANGES</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Date / muted shell text</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rgba(238,234,226,0.5)</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rgba(44,35,24,0.5) ← CHANGES</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Cards / HabitCards</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#1A2030 ← UNCHANGED</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#1A2030 ← UNCHANGED</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Input fields</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AI chat bubbles</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User chat bubbles</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Gold #C9A96E ← UNCHANGED</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Gold #C9A96E ← UNCHANGED</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Settings item bg</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#1E2538 ← UNCHANGED</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Text inside cards</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#EEEAE2 ← UNCHANGED</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#EEEAE2 ← UNCHANGED</w:t>
            </w:r>
          </w:p>
        </w:tc>
      </w:tr>
      <w:tr>
        <w:tc>
          <w:tcPr>
            <w:tcW w:type="dxa" w:w="2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Accent / primary colour</w:t>
            </w:r>
          </w:p>
        </w:tc>
        <w:tc>
          <w:tcPr>
            <w:tcW w:type="dxa" w:w="2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#C9A96E ← UNCHANGED</w:t>
            </w:r>
          </w:p>
        </w:tc>
        <w:tc>
          <w:tcPr>
            <w:tcW w:type="dxa" w:w="3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#C9A96E ← UNCHANGED</w:t>
            </w:r>
          </w:p>
        </w:tc>
      </w:tr>
      <w:tr>
        <w:tc>
          <w:tcPr>
            <w:tcW w:type="dxa" w:w="2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Sage, blush, sky, lav</w:t>
            </w:r>
          </w:p>
        </w:tc>
        <w:tc>
          <w:tcPr>
            <w:tcW w:type="dxa" w:w="2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All unchanged ←</w:t>
            </w:r>
          </w:p>
        </w:tc>
        <w:tc>
          <w:tcPr>
            <w:tcW w:type="dxa" w:w="3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All unchanged ←</w:t>
            </w:r>
          </w:p>
        </w:tc>
      </w:tr>
    </w:tbl>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6.2 Kotlin Implementation — LightColorScheme</w:t>
      </w:r>
    </w:p>
    <w:p>
      <w:pPr>
        <w:spacing w:before="0" w:after="80"/>
      </w:pPr>
      <w:r>
        <w:rPr>
          <w:rFonts w:ascii="Arial" w:cs="Arial" w:eastAsia="Arial" w:hAnsi="Arial"/>
          <w:b w:val="false"/>
          <w:bCs w:val="false"/>
          <w:i w:val="false"/>
          <w:iCs w:val="false"/>
          <w:color w:val="1A1A1A"/>
          <w:sz w:val="22"/>
          <w:szCs w:val="22"/>
        </w:rPr>
        <w:t xml:space="preserve">Use darkColorScheme() as the base for light mode. Only override background and onBackground.</w:t>
      </w:r>
    </w:p>
    <w:p>
      <w:pPr>
        <w:shd w:fill="1E2538" w:val="clear"/>
        <w:spacing w:before="30" w:after="30"/>
        <w:ind w:left="220" w:right="220"/>
      </w:pPr>
      <w:r>
        <w:rPr>
          <w:rFonts w:ascii="Courier New" w:cs="Courier New" w:eastAsia="Courier New" w:hAnsi="Courier New"/>
          <w:color w:val="C9A96E"/>
          <w:sz w:val="18"/>
          <w:szCs w:val="18"/>
        </w:rPr>
        <w:t xml:space="preserve">// CRITICAL: Light mode uses darkColorScheme() as its base.</w:t>
      </w:r>
    </w:p>
    <w:p>
      <w:pPr>
        <w:shd w:fill="1E2538" w:val="clear"/>
        <w:spacing w:before="30" w:after="30"/>
        <w:ind w:left="220" w:right="220"/>
      </w:pPr>
      <w:r>
        <w:rPr>
          <w:rFonts w:ascii="Courier New" w:cs="Courier New" w:eastAsia="Courier New" w:hAnsi="Courier New"/>
          <w:color w:val="C9A96E"/>
          <w:sz w:val="18"/>
          <w:szCs w:val="18"/>
        </w:rPr>
        <w:t xml:space="preserve">// Only background/onBackground change. Surface stays dark.</w:t>
      </w:r>
    </w:p>
    <w:p>
      <w:pPr>
        <w:shd w:fill="1E2538" w:val="clear"/>
        <w:spacing w:before="30" w:after="30"/>
        <w:ind w:left="220" w:right="220"/>
      </w:pPr>
      <w:r>
        <w:rPr>
          <w:rFonts w:ascii="Courier New" w:cs="Courier New" w:eastAsia="Courier New" w:hAnsi="Courier New"/>
          <w:color w:val="C9A96E"/>
          <w:sz w:val="18"/>
          <w:szCs w:val="18"/>
        </w:rPr>
        <w:t xml:space="preserve">val LightColorScheme = darkColorScheme(</w:t>
      </w:r>
    </w:p>
    <w:p>
      <w:pPr>
        <w:shd w:fill="1E2538" w:val="clear"/>
        <w:spacing w:before="30" w:after="30"/>
        <w:ind w:left="220" w:right="220"/>
      </w:pPr>
      <w:r>
        <w:rPr>
          <w:rFonts w:ascii="Courier New" w:cs="Courier New" w:eastAsia="Courier New" w:hAnsi="Courier New"/>
          <w:color w:val="C9A96E"/>
          <w:sz w:val="18"/>
          <w:szCs w:val="18"/>
        </w:rPr>
        <w:t xml:space="preserve">  background    = Color(0xFFF0EBE1),  // warm parchment shell</w:t>
      </w:r>
    </w:p>
    <w:p>
      <w:pPr>
        <w:shd w:fill="1E2538" w:val="clear"/>
        <w:spacing w:before="30" w:after="30"/>
        <w:ind w:left="220" w:right="220"/>
      </w:pPr>
      <w:r>
        <w:rPr>
          <w:rFonts w:ascii="Courier New" w:cs="Courier New" w:eastAsia="Courier New" w:hAnsi="Courier New"/>
          <w:color w:val="C9A96E"/>
          <w:sz w:val="18"/>
          <w:szCs w:val="18"/>
        </w:rPr>
        <w:t xml:space="preserve">  onBackground  = Color(0xFF2C2318),  // dark text on parchment</w:t>
      </w:r>
    </w:p>
    <w:p>
      <w:pPr>
        <w:shd w:fill="1E2538" w:val="clear"/>
        <w:spacing w:before="30" w:after="30"/>
        <w:ind w:left="220" w:right="220"/>
      </w:pPr>
      <w:r>
        <w:rPr>
          <w:rFonts w:ascii="Courier New" w:cs="Courier New" w:eastAsia="Courier New" w:hAnsi="Courier New"/>
          <w:color w:val="C9A96E"/>
          <w:sz w:val="18"/>
          <w:szCs w:val="18"/>
        </w:rPr>
        <w:t xml:space="preserve">  // All surface/card values stay dark — do NOT override:</w:t>
      </w:r>
    </w:p>
    <w:p>
      <w:pPr>
        <w:shd w:fill="1E2538" w:val="clear"/>
        <w:spacing w:before="30" w:after="30"/>
        <w:ind w:left="220" w:right="220"/>
      </w:pPr>
      <w:r>
        <w:rPr>
          <w:rFonts w:ascii="Courier New" w:cs="Courier New" w:eastAsia="Courier New" w:hAnsi="Courier New"/>
          <w:color w:val="C9A96E"/>
          <w:sz w:val="18"/>
          <w:szCs w:val="18"/>
        </w:rPr>
        <w:t xml:space="preserve">  // surface         = Color(0xFF161B27)  (dark nav)</w:t>
      </w:r>
    </w:p>
    <w:p>
      <w:pPr>
        <w:shd w:fill="1E2538" w:val="clear"/>
        <w:spacing w:before="30" w:after="30"/>
        <w:ind w:left="220" w:right="220"/>
      </w:pPr>
      <w:r>
        <w:rPr>
          <w:rFonts w:ascii="Courier New" w:cs="Courier New" w:eastAsia="Courier New" w:hAnsi="Courier New"/>
          <w:color w:val="C9A96E"/>
          <w:sz w:val="18"/>
          <w:szCs w:val="18"/>
        </w:rPr>
        <w:t xml:space="preserve">  // surfaceVariant  = Color(0xFF1E2538)  (dark cards/inputs)</w:t>
      </w:r>
    </w:p>
    <w:p>
      <w:pPr>
        <w:shd w:fill="1E2538" w:val="clear"/>
        <w:spacing w:before="30" w:after="30"/>
        <w:ind w:left="220" w:right="220"/>
      </w:pPr>
      <w:r>
        <w:rPr>
          <w:rFonts w:ascii="Courier New" w:cs="Courier New" w:eastAsia="Courier New" w:hAnsi="Courier New"/>
          <w:color w:val="C9A96E"/>
          <w:sz w:val="18"/>
          <w:szCs w:val="18"/>
        </w:rPr>
        <w:t xml:space="preserve">  // surfaceContainer= Color(0xFF252D44)  (dark chips)</w:t>
      </w:r>
    </w:p>
    <w:p>
      <w:pPr>
        <w:shd w:fill="1E2538" w:val="clear"/>
        <w:spacing w:before="30" w:after="30"/>
        <w:ind w:left="220" w:right="220"/>
      </w:pPr>
      <w:r>
        <w:rPr>
          <w:rFonts w:ascii="Courier New" w:cs="Courier New" w:eastAsia="Courier New" w:hAnsi="Courier New"/>
          <w:color w:val="C9A96E"/>
          <w:sz w:val="18"/>
          <w:szCs w:val="18"/>
        </w:rPr>
        <w:t xml:space="preserve">  // primary         = Color(0xFFC9A96E)  (gold — unchanged)</w:t>
      </w:r>
    </w:p>
    <w:p>
      <w:pPr>
        <w:shd w:fill="1E2538" w:val="clear"/>
        <w:spacing w:before="30" w:after="30"/>
        <w:ind w:left="220" w:right="220"/>
      </w:pPr>
      <w:r>
        <w:rPr>
          <w:rFonts w:ascii="Courier New" w:cs="Courier New" w:eastAsia="Courier New" w:hAnsi="Courier New"/>
          <w:color w:val="C9A96E"/>
          <w:sz w:val="18"/>
          <w:szCs w:val="18"/>
        </w:rPr>
        <w:t xml:space="preserve">  // onPrimary       = Color(0xFF1A1208)  (unchanged)</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
      </w:r>
    </w:p>
    <w:p>
      <w:pPr>
        <w:shd w:fill="1E2538" w:val="clear"/>
        <w:spacing w:before="30" w:after="30"/>
        <w:ind w:left="220" w:right="220"/>
      </w:pPr>
      <w:r>
        <w:rPr>
          <w:rFonts w:ascii="Courier New" w:cs="Courier New" w:eastAsia="Courier New" w:hAnsi="Courier New"/>
          <w:color w:val="C9A96E"/>
          <w:sz w:val="18"/>
          <w:szCs w:val="18"/>
        </w:rPr>
        <w:t xml:space="preserve">val DarkColorScheme = darkColorScheme(</w:t>
      </w:r>
    </w:p>
    <w:p>
      <w:pPr>
        <w:shd w:fill="1E2538" w:val="clear"/>
        <w:spacing w:before="30" w:after="30"/>
        <w:ind w:left="220" w:right="220"/>
      </w:pPr>
      <w:r>
        <w:rPr>
          <w:rFonts w:ascii="Courier New" w:cs="Courier New" w:eastAsia="Courier New" w:hAnsi="Courier New"/>
          <w:color w:val="C9A96E"/>
          <w:sz w:val="18"/>
          <w:szCs w:val="18"/>
        </w:rPr>
        <w:t xml:space="preserve">  background    = Color(0xFF0E1117),</w:t>
      </w:r>
    </w:p>
    <w:p>
      <w:pPr>
        <w:shd w:fill="1E2538" w:val="clear"/>
        <w:spacing w:before="30" w:after="30"/>
        <w:ind w:left="220" w:right="220"/>
      </w:pPr>
      <w:r>
        <w:rPr>
          <w:rFonts w:ascii="Courier New" w:cs="Courier New" w:eastAsia="Courier New" w:hAnsi="Courier New"/>
          <w:color w:val="C9A96E"/>
          <w:sz w:val="18"/>
          <w:szCs w:val="18"/>
        </w:rPr>
        <w:t xml:space="preserve">  onBackground  = Color(0xFFEEEAE2),</w:t>
      </w:r>
    </w:p>
    <w:p>
      <w:pPr>
        <w:shd w:fill="1E2538" w:val="clear"/>
        <w:spacing w:before="30" w:after="30"/>
        <w:ind w:left="220" w:right="220"/>
      </w:pPr>
      <w:r>
        <w:rPr>
          <w:rFonts w:ascii="Courier New" w:cs="Courier New" w:eastAsia="Courier New" w:hAnsi="Courier New"/>
          <w:color w:val="C9A96E"/>
          <w:sz w:val="18"/>
          <w:szCs w:val="18"/>
        </w:rPr>
        <w:t xml:space="preserve">  surface       = Color(0xFF161B27),</w:t>
      </w:r>
    </w:p>
    <w:p>
      <w:pPr>
        <w:shd w:fill="1E2538" w:val="clear"/>
        <w:spacing w:before="30" w:after="30"/>
        <w:ind w:left="220" w:right="220"/>
      </w:pPr>
      <w:r>
        <w:rPr>
          <w:rFonts w:ascii="Courier New" w:cs="Courier New" w:eastAsia="Courier New" w:hAnsi="Courier New"/>
          <w:color w:val="C9A96E"/>
          <w:sz w:val="18"/>
          <w:szCs w:val="18"/>
        </w:rPr>
        <w:t xml:space="preserve">  surfaceVariant= Color(0xFF1E2538),</w:t>
      </w:r>
    </w:p>
    <w:p>
      <w:pPr>
        <w:shd w:fill="1E2538" w:val="clear"/>
        <w:spacing w:before="30" w:after="30"/>
        <w:ind w:left="220" w:right="220"/>
      </w:pPr>
      <w:r>
        <w:rPr>
          <w:rFonts w:ascii="Courier New" w:cs="Courier New" w:eastAsia="Courier New" w:hAnsi="Courier New"/>
          <w:color w:val="C9A96E"/>
          <w:sz w:val="18"/>
          <w:szCs w:val="18"/>
        </w:rPr>
        <w:t xml:space="preserve">  primary       = Color(0xFFC9A96E),</w:t>
      </w:r>
    </w:p>
    <w:p>
      <w:pPr>
        <w:shd w:fill="1E2538" w:val="clear"/>
        <w:spacing w:before="30" w:after="30"/>
        <w:ind w:left="220" w:right="220"/>
      </w:pPr>
      <w:r>
        <w:rPr>
          <w:rFonts w:ascii="Courier New" w:cs="Courier New" w:eastAsia="Courier New" w:hAnsi="Courier New"/>
          <w:color w:val="C9A96E"/>
          <w:sz w:val="18"/>
          <w:szCs w:val="18"/>
        </w:rPr>
        <w:t xml:space="preserve">  onPrimary     = Color(0xFF1A1208),</w:t>
      </w:r>
    </w:p>
    <w:p>
      <w:pPr>
        <w:shd w:fill="1E2538" w:val="clear"/>
        <w:spacing w:before="30" w:after="30"/>
        <w:ind w:left="220" w:right="220"/>
      </w:pPr>
      <w:r>
        <w:rPr>
          <w:rFonts w:ascii="Courier New" w:cs="Courier New" w:eastAsia="Courier New" w:hAnsi="Courier New"/>
          <w:color w:val="C9A96E"/>
          <w:sz w:val="18"/>
          <w:szCs w:val="18"/>
        </w:rPr>
        <w:t xml:space="preserv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6.3 Shell Text Composable Pattern</w:t>
      </w:r>
    </w:p>
    <w:p>
      <w:pPr>
        <w:spacing w:before="0" w:after="80"/>
      </w:pPr>
      <w:r>
        <w:rPr>
          <w:rFonts w:ascii="Arial" w:cs="Arial" w:eastAsia="Arial" w:hAnsi="Arial"/>
          <w:b w:val="false"/>
          <w:bCs w:val="false"/>
          <w:i w:val="false"/>
          <w:iCs w:val="false"/>
          <w:color w:val="1A1A1A"/>
          <w:sz w:val="22"/>
          <w:szCs w:val="22"/>
        </w:rPr>
        <w:t xml:space="preserve">Text that sits directly on the background (screen titles, dates, section headers) must use MaterialTheme.colorScheme.onBackground. Text inside cards must always use a hardcoded light value.</w:t>
      </w:r>
    </w:p>
    <w:p>
      <w:pPr>
        <w:shd w:fill="1E2538" w:val="clear"/>
        <w:spacing w:before="30" w:after="30"/>
        <w:ind w:left="220" w:right="220"/>
      </w:pPr>
      <w:r>
        <w:rPr>
          <w:rFonts w:ascii="Courier New" w:cs="Courier New" w:eastAsia="Courier New" w:hAnsi="Courier New"/>
          <w:color w:val="C9A96E"/>
          <w:sz w:val="18"/>
          <w:szCs w:val="18"/>
        </w:rPr>
        <w:t xml:space="preserve">// Correct: Shell headings use onBackground (adapts to theme)</w:t>
      </w:r>
    </w:p>
    <w:p>
      <w:pPr>
        <w:shd w:fill="1E2538" w:val="clear"/>
        <w:spacing w:before="30" w:after="30"/>
        <w:ind w:left="220" w:right="220"/>
      </w:pPr>
      <w:r>
        <w:rPr>
          <w:rFonts w:ascii="Courier New" w:cs="Courier New" w:eastAsia="Courier New" w:hAnsi="Courier New"/>
          <w:color w:val="C9A96E"/>
          <w:sz w:val="18"/>
          <w:szCs w:val="18"/>
        </w:rPr>
        <w:t xml:space="preserve">Text(</w:t>
      </w:r>
    </w:p>
    <w:p>
      <w:pPr>
        <w:shd w:fill="1E2538" w:val="clear"/>
        <w:spacing w:before="30" w:after="30"/>
        <w:ind w:left="220" w:right="220"/>
      </w:pPr>
      <w:r>
        <w:rPr>
          <w:rFonts w:ascii="Courier New" w:cs="Courier New" w:eastAsia="Courier New" w:hAnsi="Courier New"/>
          <w:color w:val="C9A96E"/>
          <w:sz w:val="18"/>
          <w:szCs w:val="18"/>
        </w:rPr>
        <w:t xml:space="preserve">  text = "Good morning, Arjun.",</w:t>
      </w:r>
    </w:p>
    <w:p>
      <w:pPr>
        <w:shd w:fill="1E2538" w:val="clear"/>
        <w:spacing w:before="30" w:after="30"/>
        <w:ind w:left="220" w:right="220"/>
      </w:pPr>
      <w:r>
        <w:rPr>
          <w:rFonts w:ascii="Courier New" w:cs="Courier New" w:eastAsia="Courier New" w:hAnsi="Courier New"/>
          <w:color w:val="C9A96E"/>
          <w:sz w:val="18"/>
          <w:szCs w:val="18"/>
        </w:rPr>
        <w:t xml:space="preserve">  color = MaterialTheme.colorScheme.onBackground  // dark = light, light = dark</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
      </w:r>
    </w:p>
    <w:p>
      <w:pPr>
        <w:shd w:fill="1E2538" w:val="clear"/>
        <w:spacing w:before="30" w:after="30"/>
        <w:ind w:left="220" w:right="220"/>
      </w:pPr>
      <w:r>
        <w:rPr>
          <w:rFonts w:ascii="Courier New" w:cs="Courier New" w:eastAsia="Courier New" w:hAnsi="Courier New"/>
          <w:color w:val="C9A96E"/>
          <w:sz w:val="18"/>
          <w:szCs w:val="18"/>
        </w:rPr>
        <w:t xml:space="preserve">// Correct: Card text uses fixed light value (always light regardless of theme)</w:t>
      </w:r>
    </w:p>
    <w:p>
      <w:pPr>
        <w:shd w:fill="1E2538" w:val="clear"/>
        <w:spacing w:before="30" w:after="30"/>
        <w:ind w:left="220" w:right="220"/>
      </w:pPr>
      <w:r>
        <w:rPr>
          <w:rFonts w:ascii="Courier New" w:cs="Courier New" w:eastAsia="Courier New" w:hAnsi="Courier New"/>
          <w:color w:val="C9A96E"/>
          <w:sz w:val="18"/>
          <w:szCs w:val="18"/>
        </w:rPr>
        <w:t xml:space="preserve">Text(</w:t>
      </w:r>
    </w:p>
    <w:p>
      <w:pPr>
        <w:shd w:fill="1E2538" w:val="clear"/>
        <w:spacing w:before="30" w:after="30"/>
        <w:ind w:left="220" w:right="220"/>
      </w:pPr>
      <w:r>
        <w:rPr>
          <w:rFonts w:ascii="Courier New" w:cs="Courier New" w:eastAsia="Courier New" w:hAnsi="Courier New"/>
          <w:color w:val="C9A96E"/>
          <w:sz w:val="18"/>
          <w:szCs w:val="18"/>
        </w:rPr>
        <w:t xml:space="preserve">  text = entry.aiSummary,</w:t>
      </w:r>
    </w:p>
    <w:p>
      <w:pPr>
        <w:shd w:fill="1E2538" w:val="clear"/>
        <w:spacing w:before="30" w:after="30"/>
        <w:ind w:left="220" w:right="220"/>
      </w:pPr>
      <w:r>
        <w:rPr>
          <w:rFonts w:ascii="Courier New" w:cs="Courier New" w:eastAsia="Courier New" w:hAnsi="Courier New"/>
          <w:color w:val="C9A96E"/>
          <w:sz w:val="18"/>
          <w:szCs w:val="18"/>
        </w:rPr>
        <w:t xml:space="preserve">  color = Color(0xFFEEEAE2)  // always light — card bg is always dark</w:t>
      </w:r>
    </w:p>
    <w:p>
      <w:pPr>
        <w:shd w:fill="1E2538" w:val="clear"/>
        <w:spacing w:before="30" w:after="30"/>
        <w:ind w:left="220" w:right="220"/>
      </w:pPr>
      <w:r>
        <w:rPr>
          <w:rFonts w:ascii="Courier New" w:cs="Courier New" w:eastAsia="Courier New" w:hAnsi="Courier New"/>
          <w:color w:val="C9A96E"/>
          <w:sz w:val="18"/>
          <w:szCs w:val="18"/>
        </w:rPr>
        <w:t xml:space="preserv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6.4 Shell-Only Elements Reference</w:t>
      </w:r>
    </w:p>
    <w:p>
      <w:pPr>
        <w:spacing w:before="0" w:after="80"/>
      </w:pPr>
      <w:r>
        <w:rPr>
          <w:rFonts w:ascii="Arial" w:cs="Arial" w:eastAsia="Arial" w:hAnsi="Arial"/>
          <w:b w:val="false"/>
          <w:bCs w:val="false"/>
          <w:i w:val="false"/>
          <w:iCs w:val="false"/>
          <w:color w:val="1A1A1A"/>
          <w:sz w:val="22"/>
          <w:szCs w:val="22"/>
        </w:rPr>
        <w:t xml:space="preserve">The following composables contain onBackground text and must be tested in both modes:</w:t>
      </w:r>
    </w:p>
    <w:p>
      <w:pPr>
        <w:pStyle w:val="ListParagraph"/>
        <w:numPr>
          <w:ilvl w:val="0"/>
          <w:numId w:val="2"/>
        </w:numPr>
        <w:spacing w:before="40" w:after="40"/>
      </w:pPr>
      <w:r>
        <w:rPr>
          <w:rFonts w:ascii="Arial" w:cs="Arial" w:eastAsia="Arial" w:hAnsi="Arial"/>
          <w:color w:val="1A1A1A"/>
          <w:sz w:val="22"/>
          <w:szCs w:val="22"/>
        </w:rPr>
        <w:t xml:space="preserve">GreetingHeader — "Good morning, {name}" and date label</w:t>
      </w:r>
    </w:p>
    <w:p>
      <w:pPr>
        <w:pStyle w:val="ListParagraph"/>
        <w:numPr>
          <w:ilvl w:val="0"/>
          <w:numId w:val="2"/>
        </w:numPr>
        <w:spacing w:before="40" w:after="40"/>
      </w:pPr>
      <w:r>
        <w:rPr>
          <w:rFonts w:ascii="Arial" w:cs="Arial" w:eastAsia="Arial" w:hAnsi="Arial"/>
          <w:color w:val="1A1A1A"/>
          <w:sz w:val="22"/>
          <w:szCs w:val="22"/>
        </w:rPr>
        <w:t xml:space="preserve">ScreenTitleText — "Track", "Insights", "Your journal", "Settings"</w:t>
      </w:r>
    </w:p>
    <w:p>
      <w:pPr>
        <w:pStyle w:val="ListParagraph"/>
        <w:numPr>
          <w:ilvl w:val="0"/>
          <w:numId w:val="2"/>
        </w:numPr>
        <w:spacing w:before="40" w:after="40"/>
      </w:pPr>
      <w:r>
        <w:rPr>
          <w:rFonts w:ascii="Arial" w:cs="Arial" w:eastAsia="Arial" w:hAnsi="Arial"/>
          <w:color w:val="1A1A1A"/>
          <w:sz w:val="22"/>
          <w:szCs w:val="22"/>
        </w:rPr>
        <w:t xml:space="preserve">SectionHeaderText — "Today's habits", "Recent entries", "Trigger Apps"</w:t>
      </w:r>
    </w:p>
    <w:p>
      <w:pPr>
        <w:pStyle w:val="ListParagraph"/>
        <w:numPr>
          <w:ilvl w:val="0"/>
          <w:numId w:val="2"/>
        </w:numPr>
        <w:spacing w:before="40" w:after="40"/>
      </w:pPr>
      <w:r>
        <w:rPr>
          <w:rFonts w:ascii="Arial" w:cs="Arial" w:eastAsia="Arial" w:hAnsi="Arial"/>
          <w:color w:val="1A1A1A"/>
          <w:sz w:val="22"/>
          <w:szCs w:val="22"/>
        </w:rPr>
        <w:t xml:space="preserve">DotLabel in MoodHeatmap — "Mon", "Tue" etc.</w:t>
      </w:r>
    </w:p>
    <w:p>
      <w:pPr>
        <w:pStyle w:val="ListParagraph"/>
        <w:numPr>
          <w:ilvl w:val="0"/>
          <w:numId w:val="2"/>
        </w:numPr>
        <w:spacing w:before="40" w:after="40"/>
      </w:pPr>
      <w:r>
        <w:rPr>
          <w:rFonts w:ascii="Arial" w:cs="Arial" w:eastAsia="Arial" w:hAnsi="Arial"/>
          <w:color w:val="1A1A1A"/>
          <w:sz w:val="22"/>
          <w:szCs w:val="22"/>
        </w:rPr>
        <w:t xml:space="preserve">ProgressSummaryText — "3 of 5 complete"</w:t>
      </w:r>
    </w:p>
    <w:p>
      <w:pPr>
        <w:pStyle w:val="ListParagraph"/>
        <w:numPr>
          <w:ilvl w:val="0"/>
          <w:numId w:val="2"/>
        </w:numPr>
        <w:spacing w:before="40" w:after="40"/>
      </w:pPr>
      <w:r>
        <w:rPr>
          <w:rFonts w:ascii="Arial" w:cs="Arial" w:eastAsia="Arial" w:hAnsi="Arial"/>
          <w:color w:val="1A1A1A"/>
          <w:sz w:val="22"/>
          <w:szCs w:val="22"/>
        </w:rPr>
        <w:t xml:space="preserve">StatRow summary text — only the section title, not text inside stat cards</w:t>
      </w:r>
    </w:p>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7. AI Engine Specification</w:t>
      </w:r>
    </w:p>
    <w:p>
      <w:pPr>
        <w:pStyle w:val="Heading2"/>
        <w:pBdr>
          <w:bottom w:val="single" w:color="40916C" w:sz="6" w:space="2"/>
        </w:pBdr>
        <w:spacing w:before="300" w:after="140"/>
      </w:pPr>
      <w:r>
        <w:rPr>
          <w:rFonts w:ascii="Arial" w:cs="Arial" w:eastAsia="Arial" w:hAnsi="Arial"/>
          <w:b/>
          <w:bCs/>
          <w:color w:val="1B4332"/>
          <w:sz w:val="28"/>
          <w:szCs w:val="28"/>
        </w:rPr>
        <w:t xml:space="preserve">7.1 Model Setup</w:t>
      </w:r>
    </w:p>
    <w:p>
      <w:pPr>
        <w:spacing w:before="0" w:after="80"/>
      </w:pPr>
      <w:r>
        <w:rPr>
          <w:rFonts w:ascii="Arial" w:cs="Arial" w:eastAsia="Arial" w:hAnsi="Arial"/>
          <w:b w:val="false"/>
          <w:bCs w:val="false"/>
          <w:i w:val="false"/>
          <w:iCs w:val="false"/>
          <w:color w:val="1A1A1A"/>
          <w:sz w:val="22"/>
          <w:szCs w:val="22"/>
        </w:rPr>
        <w:t xml:space="preserve">Download: gemma-2b-it-gpu-int4.gguf (~1.3 GB). Place in app/src/main/assets/models/. Initialise lazily on first JournalEntryScreen open.</w:t>
      </w:r>
    </w:p>
    <w:p>
      <w:pPr>
        <w:shd w:fill="1E2538" w:val="clear"/>
        <w:spacing w:before="30" w:after="30"/>
        <w:ind w:left="220" w:right="220"/>
      </w:pPr>
      <w:r>
        <w:rPr>
          <w:rFonts w:ascii="Courier New" w:cs="Courier New" w:eastAsia="Courier New" w:hAnsi="Courier New"/>
          <w:color w:val="C9A96E"/>
          <w:sz w:val="18"/>
          <w:szCs w:val="18"/>
        </w:rPr>
        <w:t xml:space="preserve">class LlmEngineImpl @Inject constructor(</w:t>
      </w:r>
    </w:p>
    <w:p>
      <w:pPr>
        <w:shd w:fill="1E2538" w:val="clear"/>
        <w:spacing w:before="30" w:after="30"/>
        <w:ind w:left="220" w:right="220"/>
      </w:pPr>
      <w:r>
        <w:rPr>
          <w:rFonts w:ascii="Courier New" w:cs="Courier New" w:eastAsia="Courier New" w:hAnsi="Courier New"/>
          <w:color w:val="C9A96E"/>
          <w:sz w:val="18"/>
          <w:szCs w:val="18"/>
        </w:rPr>
        <w:t xml:space="preserve">  @ApplicationContext private val context: Context</w:t>
      </w:r>
    </w:p>
    <w:p>
      <w:pPr>
        <w:shd w:fill="1E2538" w:val="clear"/>
        <w:spacing w:before="30" w:after="30"/>
        <w:ind w:left="220" w:right="220"/>
      </w:pPr>
      <w:r>
        <w:rPr>
          <w:rFonts w:ascii="Courier New" w:cs="Courier New" w:eastAsia="Courier New" w:hAnsi="Courier New"/>
          <w:color w:val="C9A96E"/>
          <w:sz w:val="18"/>
          <w:szCs w:val="18"/>
        </w:rPr>
        <w:t xml:space="preserve">) : LlmEngine {</w:t>
      </w:r>
    </w:p>
    <w:p>
      <w:pPr>
        <w:shd w:fill="1E2538" w:val="clear"/>
        <w:spacing w:before="30" w:after="30"/>
        <w:ind w:left="220" w:right="220"/>
      </w:pPr>
      <w:r>
        <w:rPr>
          <w:rFonts w:ascii="Courier New" w:cs="Courier New" w:eastAsia="Courier New" w:hAnsi="Courier New"/>
          <w:color w:val="C9A96E"/>
          <w:sz w:val="18"/>
          <w:szCs w:val="18"/>
        </w:rPr>
        <w:t xml:space="preserve">  private var llm: LlmInference? = null</w:t>
      </w:r>
    </w:p>
    <w:p>
      <w:pPr>
        <w:shd w:fill="1E2538" w:val="clear"/>
        <w:spacing w:before="30" w:after="30"/>
        <w:ind w:left="220" w:right="220"/>
      </w:pPr>
      <w:r>
        <w:rPr>
          <w:rFonts w:ascii="Courier New" w:cs="Courier New" w:eastAsia="Courier New" w:hAnsi="Courier New"/>
          <w:color w:val="C9A96E"/>
          <w:sz w:val="18"/>
          <w:szCs w:val="18"/>
        </w:rPr>
        <w:t xml:space="preserve">  override suspend fun initialize() = withContext(Dispatchers.IO) {</w:t>
      </w:r>
    </w:p>
    <w:p>
      <w:pPr>
        <w:shd w:fill="1E2538" w:val="clear"/>
        <w:spacing w:before="30" w:after="30"/>
        <w:ind w:left="220" w:right="220"/>
      </w:pPr>
      <w:r>
        <w:rPr>
          <w:rFonts w:ascii="Courier New" w:cs="Courier New" w:eastAsia="Courier New" w:hAnsi="Courier New"/>
          <w:color w:val="C9A96E"/>
          <w:sz w:val="18"/>
          <w:szCs w:val="18"/>
        </w:rPr>
        <w:t xml:space="preserve">    val opts = LlmInference.LlmInferenceOptions.builder()</w:t>
      </w:r>
    </w:p>
    <w:p>
      <w:pPr>
        <w:shd w:fill="1E2538" w:val="clear"/>
        <w:spacing w:before="30" w:after="30"/>
        <w:ind w:left="220" w:right="220"/>
      </w:pPr>
      <w:r>
        <w:rPr>
          <w:rFonts w:ascii="Courier New" w:cs="Courier New" w:eastAsia="Courier New" w:hAnsi="Courier New"/>
          <w:color w:val="C9A96E"/>
          <w:sz w:val="18"/>
          <w:szCs w:val="18"/>
        </w:rPr>
        <w:t xml:space="preserve">      .setModelPath(context.assets.openFd("models/gemma-2b-it-gpu-int4.gguf"))</w:t>
      </w:r>
    </w:p>
    <w:p>
      <w:pPr>
        <w:shd w:fill="1E2538" w:val="clear"/>
        <w:spacing w:before="30" w:after="30"/>
        <w:ind w:left="220" w:right="220"/>
      </w:pPr>
      <w:r>
        <w:rPr>
          <w:rFonts w:ascii="Courier New" w:cs="Courier New" w:eastAsia="Courier New" w:hAnsi="Courier New"/>
          <w:color w:val="C9A96E"/>
          <w:sz w:val="18"/>
          <w:szCs w:val="18"/>
        </w:rPr>
        <w:t xml:space="preserve">      .setMaxTokens(1024).setTopK(40).setTemperature(0.7f).build()</w:t>
      </w:r>
    </w:p>
    <w:p>
      <w:pPr>
        <w:shd w:fill="1E2538" w:val="clear"/>
        <w:spacing w:before="30" w:after="30"/>
        <w:ind w:left="220" w:right="220"/>
      </w:pPr>
      <w:r>
        <w:rPr>
          <w:rFonts w:ascii="Courier New" w:cs="Courier New" w:eastAsia="Courier New" w:hAnsi="Courier New"/>
          <w:color w:val="C9A96E"/>
          <w:sz w:val="18"/>
          <w:szCs w:val="18"/>
        </w:rPr>
        <w:t xml:space="preserve">    llm = LlmInference.createFromOptions(context, opts)</w:t>
      </w:r>
    </w:p>
    <w:p>
      <w:pPr>
        <w:shd w:fill="1E2538" w:val="clear"/>
        <w:spacing w:before="30" w:after="30"/>
        <w:ind w:left="220" w:right="220"/>
      </w:pPr>
      <w:r>
        <w:rPr>
          <w:rFonts w:ascii="Courier New" w:cs="Courier New" w:eastAsia="Courier New" w:hAnsi="Courier New"/>
          <w:color w:val="C9A96E"/>
          <w:sz w:val="18"/>
          <w:szCs w:val="18"/>
        </w:rPr>
        <w:t xml:space="preserve">  }</w:t>
      </w:r>
    </w:p>
    <w:p>
      <w:pPr>
        <w:shd w:fill="1E2538" w:val="clear"/>
        <w:spacing w:before="30" w:after="30"/>
        <w:ind w:left="220" w:right="220"/>
      </w:pPr>
      <w:r>
        <w:rPr>
          <w:rFonts w:ascii="Courier New" w:cs="Courier New" w:eastAsia="Courier New" w:hAnsi="Courier New"/>
          <w:color w:val="C9A96E"/>
          <w:sz w:val="18"/>
          <w:szCs w:val="18"/>
        </w:rPr>
        <w:t xml:space="preserve">  override suspend fun generate(prompt: String): String =</w:t>
      </w:r>
    </w:p>
    <w:p>
      <w:pPr>
        <w:shd w:fill="1E2538" w:val="clear"/>
        <w:spacing w:before="30" w:after="30"/>
        <w:ind w:left="220" w:right="220"/>
      </w:pPr>
      <w:r>
        <w:rPr>
          <w:rFonts w:ascii="Courier New" w:cs="Courier New" w:eastAsia="Courier New" w:hAnsi="Courier New"/>
          <w:color w:val="C9A96E"/>
          <w:sz w:val="18"/>
          <w:szCs w:val="18"/>
        </w:rPr>
        <w:t xml:space="preserve">    withContext(Dispatchers.IO) { llm!!.generateResponse(prompt) }</w:t>
      </w:r>
    </w:p>
    <w:p>
      <w:pPr>
        <w:shd w:fill="1E2538" w:val="clear"/>
        <w:spacing w:before="30" w:after="30"/>
        <w:ind w:left="220" w:right="220"/>
      </w:pPr>
      <w:r>
        <w:rPr>
          <w:rFonts w:ascii="Courier New" w:cs="Courier New" w:eastAsia="Courier New" w:hAnsi="Courier New"/>
          <w:color w:val="C9A96E"/>
          <w:sz w:val="18"/>
          <w:szCs w:val="18"/>
        </w:rPr>
        <w:t xml:space="preserv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7.2 System Prompt Template</w:t>
      </w:r>
    </w:p>
    <w:p>
      <w:pPr>
        <w:shd w:fill="1E2538" w:val="clear"/>
        <w:spacing w:before="30" w:after="30"/>
        <w:ind w:left="220" w:right="220"/>
      </w:pPr>
      <w:r>
        <w:rPr>
          <w:rFonts w:ascii="Courier New" w:cs="Courier New" w:eastAsia="Courier New" w:hAnsi="Courier New"/>
          <w:color w:val="C9A96E"/>
          <w:sz w:val="18"/>
          <w:szCs w:val="18"/>
        </w:rPr>
        <w:t xml:space="preserve">You are Reflekt, a private and empathetic journaling companion.</w:t>
      </w:r>
    </w:p>
    <w:p>
      <w:pPr>
        <w:shd w:fill="1E2538" w:val="clear"/>
        <w:spacing w:before="30" w:after="30"/>
        <w:ind w:left="220" w:right="220"/>
      </w:pPr>
      <w:r>
        <w:rPr>
          <w:rFonts w:ascii="Courier New" w:cs="Courier New" w:eastAsia="Courier New" w:hAnsi="Courier New"/>
          <w:color w:val="C9A96E"/>
          <w:sz w:val="18"/>
          <w:szCs w:val="18"/>
        </w:rPr>
        <w:t xml:space="preserve">User: {name}, {age}, {occupation}, {industry}.</w:t>
      </w:r>
    </w:p>
    <w:p>
      <w:pPr>
        <w:shd w:fill="1E2538" w:val="clear"/>
        <w:spacing w:before="30" w:after="30"/>
        <w:ind w:left="220" w:right="220"/>
      </w:pPr>
      <w:r>
        <w:rPr>
          <w:rFonts w:ascii="Courier New" w:cs="Courier New" w:eastAsia="Courier New" w:hAnsi="Courier New"/>
          <w:color w:val="C9A96E"/>
          <w:sz w:val="18"/>
          <w:szCs w:val="18"/>
        </w:rPr>
        <w:t xml:space="preserve">Close relationships: {relationMap}.</w:t>
      </w:r>
    </w:p>
    <w:p>
      <w:pPr>
        <w:shd w:fill="1E2538" w:val="clear"/>
        <w:spacing w:before="30" w:after="30"/>
        <w:ind w:left="220" w:right="220"/>
      </w:pPr>
      <w:r>
        <w:rPr>
          <w:rFonts w:ascii="Courier New" w:cs="Courier New" w:eastAsia="Courier New" w:hAnsi="Courier New"/>
          <w:color w:val="C9A96E"/>
          <w:sz w:val="18"/>
          <w:szCs w:val="18"/>
        </w:rPr>
        <w:t xml:space="preserve">Role: Ask ONE focused follow-up question per turn. After 2-3 turns,</w:t>
      </w:r>
    </w:p>
    <w:p>
      <w:pPr>
        <w:shd w:fill="1E2538" w:val="clear"/>
        <w:spacing w:before="30" w:after="30"/>
        <w:ind w:left="220" w:right="220"/>
      </w:pPr>
      <w:r>
        <w:rPr>
          <w:rFonts w:ascii="Courier New" w:cs="Courier New" w:eastAsia="Courier New" w:hAnsi="Courier New"/>
          <w:color w:val="C9A96E"/>
          <w:sz w:val="18"/>
          <w:szCs w:val="18"/>
        </w:rPr>
        <w:t xml:space="preserve">output ONLY a JSON block (no prose) in this exact format:</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  "summary": "2-sentence summary",</w:t>
      </w:r>
    </w:p>
    <w:p>
      <w:pPr>
        <w:shd w:fill="1E2538" w:val="clear"/>
        <w:spacing w:before="30" w:after="30"/>
        <w:ind w:left="220" w:right="220"/>
      </w:pPr>
      <w:r>
        <w:rPr>
          <w:rFonts w:ascii="Courier New" w:cs="Courier New" w:eastAsia="Courier New" w:hAnsi="Courier New"/>
          <w:color w:val="C9A96E"/>
          <w:sz w:val="18"/>
          <w:szCs w:val="18"/>
        </w:rPr>
        <w:t xml:space="preserve">  "mood": "HAPPY|SAD|ANGRY|NEUTRAL|FEAR|ANXIOUS",</w:t>
      </w:r>
    </w:p>
    <w:p>
      <w:pPr>
        <w:shd w:fill="1E2538" w:val="clear"/>
        <w:spacing w:before="30" w:after="30"/>
        <w:ind w:left="220" w:right="220"/>
      </w:pPr>
      <w:r>
        <w:rPr>
          <w:rFonts w:ascii="Courier New" w:cs="Courier New" w:eastAsia="Courier New" w:hAnsi="Courier New"/>
          <w:color w:val="C9A96E"/>
          <w:sz w:val="18"/>
          <w:szCs w:val="18"/>
        </w:rPr>
        <w:t xml:space="preserve">  "moodScore": 1.0-5.0,</w:t>
      </w:r>
    </w:p>
    <w:p>
      <w:pPr>
        <w:shd w:fill="1E2538" w:val="clear"/>
        <w:spacing w:before="30" w:after="30"/>
        <w:ind w:left="220" w:right="220"/>
      </w:pPr>
      <w:r>
        <w:rPr>
          <w:rFonts w:ascii="Courier New" w:cs="Courier New" w:eastAsia="Courier New" w:hAnsi="Courier New"/>
          <w:color w:val="C9A96E"/>
          <w:sz w:val="18"/>
          <w:szCs w:val="18"/>
        </w:rPr>
        <w:t xml:space="preserve">  "triggers": ["trigger1", "trigger2"],</w:t>
      </w:r>
    </w:p>
    <w:p>
      <w:pPr>
        <w:shd w:fill="1E2538" w:val="clear"/>
        <w:spacing w:before="30" w:after="30"/>
        <w:ind w:left="220" w:right="220"/>
      </w:pPr>
      <w:r>
        <w:rPr>
          <w:rFonts w:ascii="Courier New" w:cs="Courier New" w:eastAsia="Courier New" w:hAnsi="Courier New"/>
          <w:color w:val="C9A96E"/>
          <w:sz w:val="18"/>
          <w:szCs w:val="18"/>
        </w:rPr>
        <w:t xml:space="preserve">  "triageTier": 1|2|3,</w:t>
      </w:r>
    </w:p>
    <w:p>
      <w:pPr>
        <w:shd w:fill="1E2538" w:val="clear"/>
        <w:spacing w:before="30" w:after="30"/>
        <w:ind w:left="220" w:right="220"/>
      </w:pPr>
      <w:r>
        <w:rPr>
          <w:rFonts w:ascii="Courier New" w:cs="Courier New" w:eastAsia="Courier New" w:hAnsi="Courier New"/>
          <w:color w:val="C9A96E"/>
          <w:sz w:val="18"/>
          <w:szCs w:val="18"/>
        </w:rPr>
        <w:t xml:space="preserve">  "clinicalFlags": []</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Never reference external servers or storage.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7.3 Accountability Context Injection</w:t>
      </w:r>
    </w:p>
    <w:p>
      <w:pPr>
        <w:shd w:fill="1E2538" w:val="clear"/>
        <w:spacing w:before="30" w:after="30"/>
        <w:ind w:left="220" w:right="220"/>
      </w:pPr>
      <w:r>
        <w:rPr>
          <w:rFonts w:ascii="Courier New" w:cs="Courier New" w:eastAsia="Courier New" w:hAnsi="Courier New"/>
          <w:color w:val="C9A96E"/>
          <w:sz w:val="18"/>
          <w:szCs w:val="18"/>
        </w:rPr>
        <w:t xml:space="preserve">--- ACCOUNTABILITY CONTEXT (inject after system prompt) ---</w:t>
      </w:r>
    </w:p>
    <w:p>
      <w:pPr>
        <w:shd w:fill="1E2538" w:val="clear"/>
        <w:spacing w:before="30" w:after="30"/>
        <w:ind w:left="220" w:right="220"/>
      </w:pPr>
      <w:r>
        <w:rPr>
          <w:rFonts w:ascii="Courier New" w:cs="Courier New" w:eastAsia="Courier New" w:hAnsi="Courier New"/>
          <w:color w:val="C9A96E"/>
          <w:sz w:val="18"/>
          <w:szCs w:val="18"/>
        </w:rPr>
        <w:t xml:space="preserve">DO NOT list these as a checklist. Weave into conversation naturally.</w:t>
      </w:r>
    </w:p>
    <w:p>
      <w:pPr>
        <w:shd w:fill="1E2538" w:val="clear"/>
        <w:spacing w:before="30" w:after="30"/>
        <w:ind w:left="220" w:right="220"/>
      </w:pPr>
      <w:r>
        <w:rPr>
          <w:rFonts w:ascii="Courier New" w:cs="Courier New" w:eastAsia="Courier New" w:hAnsi="Courier New"/>
          <w:color w:val="C9A96E"/>
          <w:sz w:val="18"/>
          <w:szCs w:val="18"/>
        </w:rPr>
        <w:t xml:space="preserve">If user mentions completing something, acknowledge warmly.</w:t>
      </w:r>
    </w:p>
    <w:p>
      <w:pPr>
        <w:shd w:fill="1E2538" w:val="clear"/>
        <w:spacing w:before="30" w:after="30"/>
        <w:ind w:left="220" w:right="220"/>
      </w:pPr>
      <w:r>
        <w:rPr>
          <w:rFonts w:ascii="Courier New" w:cs="Courier New" w:eastAsia="Courier New" w:hAnsi="Courier New"/>
          <w:color w:val="C9A96E"/>
          <w:sz w:val="18"/>
          <w:szCs w:val="18"/>
        </w:rPr>
        <w:t xml:space="preserve">Habits due today: {habitsDueToday}</w:t>
      </w:r>
    </w:p>
    <w:p>
      <w:pPr>
        <w:shd w:fill="1E2538" w:val="clear"/>
        <w:spacing w:before="30" w:after="30"/>
        <w:ind w:left="220" w:right="220"/>
      </w:pPr>
      <w:r>
        <w:rPr>
          <w:rFonts w:ascii="Courier New" w:cs="Courier New" w:eastAsia="Courier New" w:hAnsi="Courier New"/>
          <w:color w:val="C9A96E"/>
          <w:sz w:val="18"/>
          <w:szCs w:val="18"/>
        </w:rPr>
        <w:t xml:space="preserve">Overdue habits: {overdueHabits}</w:t>
      </w:r>
    </w:p>
    <w:p>
      <w:pPr>
        <w:shd w:fill="1E2538" w:val="clear"/>
        <w:spacing w:before="30" w:after="30"/>
        <w:ind w:left="220" w:right="220"/>
      </w:pPr>
      <w:r>
        <w:rPr>
          <w:rFonts w:ascii="Courier New" w:cs="Courier New" w:eastAsia="Courier New" w:hAnsi="Courier New"/>
          <w:color w:val="C9A96E"/>
          <w:sz w:val="18"/>
          <w:szCs w:val="18"/>
        </w:rPr>
        <w:t xml:space="preserve">Todos due today or overdue: {todayTodos}</w:t>
      </w:r>
    </w:p>
    <w:p>
      <w:pPr>
        <w:shd w:fill="1E2538" w:val="clear"/>
        <w:spacing w:before="30" w:after="30"/>
        <w:ind w:left="220" w:right="220"/>
      </w:pPr>
      <w:r>
        <w:rPr>
          <w:rFonts w:ascii="Courier New" w:cs="Courier New" w:eastAsia="Courier New" w:hAnsi="Courier New"/>
          <w:color w:val="C9A96E"/>
          <w:sz w:val="18"/>
          <w:szCs w:val="18"/>
        </w:rPr>
        <w:t xml:space="preserve">Active goals: {activeGoals}</w:t>
      </w:r>
    </w:p>
    <w:p>
      <w:pPr>
        <w:shd w:fill="1E2538" w:val="clear"/>
        <w:spacing w:before="30" w:after="30"/>
        <w:ind w:left="220" w:right="220"/>
      </w:pPr>
      <w:r>
        <w:rPr>
          <w:rFonts w:ascii="Courier New" w:cs="Courier New" w:eastAsia="Courier New" w:hAnsi="Courier New"/>
          <w:color w:val="C9A96E"/>
          <w:sz w:val="18"/>
          <w:szCs w:val="18"/>
        </w:rPr>
        <w:t xml:space="preserve">--- END ACCOUNTABILITY CONTEXT ---</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7.4 Post-Session Accountability Parsing Prompt</w:t>
      </w:r>
    </w:p>
    <w:p>
      <w:pPr>
        <w:shd w:fill="1E2538" w:val="clear"/>
        <w:spacing w:before="30" w:after="30"/>
        <w:ind w:left="220" w:right="220"/>
      </w:pPr>
      <w:r>
        <w:rPr>
          <w:rFonts w:ascii="Courier New" w:cs="Courier New" w:eastAsia="Courier New" w:hAnsi="Courier New"/>
          <w:color w:val="C9A96E"/>
          <w:sz w:val="18"/>
          <w:szCs w:val="18"/>
        </w:rPr>
        <w:t xml:space="preserve">From this journal transcript, identify habits/todos completed or skipped.</w:t>
      </w:r>
    </w:p>
    <w:p>
      <w:pPr>
        <w:shd w:fill="1E2538" w:val="clear"/>
        <w:spacing w:before="30" w:after="30"/>
        <w:ind w:left="220" w:right="220"/>
      </w:pPr>
      <w:r>
        <w:rPr>
          <w:rFonts w:ascii="Courier New" w:cs="Courier New" w:eastAsia="Courier New" w:hAnsi="Courier New"/>
          <w:color w:val="C9A96E"/>
          <w:sz w:val="18"/>
          <w:szCs w:val="18"/>
        </w:rPr>
        <w:t xml:space="preserve">Output ONLY JSON:</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  "completedHabitIds": ["uuid1"],</w:t>
      </w:r>
    </w:p>
    <w:p>
      <w:pPr>
        <w:shd w:fill="1E2538" w:val="clear"/>
        <w:spacing w:before="30" w:after="30"/>
        <w:ind w:left="220" w:right="220"/>
      </w:pPr>
      <w:r>
        <w:rPr>
          <w:rFonts w:ascii="Courier New" w:cs="Courier New" w:eastAsia="Courier New" w:hAnsi="Courier New"/>
          <w:color w:val="C9A96E"/>
          <w:sz w:val="18"/>
          <w:szCs w:val="18"/>
        </w:rPr>
        <w:t xml:space="preserve">  "skippedHabitIds": [],</w:t>
      </w:r>
    </w:p>
    <w:p>
      <w:pPr>
        <w:shd w:fill="1E2538" w:val="clear"/>
        <w:spacing w:before="30" w:after="30"/>
        <w:ind w:left="220" w:right="220"/>
      </w:pPr>
      <w:r>
        <w:rPr>
          <w:rFonts w:ascii="Courier New" w:cs="Courier New" w:eastAsia="Courier New" w:hAnsi="Courier New"/>
          <w:color w:val="C9A96E"/>
          <w:sz w:val="18"/>
          <w:szCs w:val="18"/>
        </w:rPr>
        <w:t xml:space="preserve">  "completedTodoIds": ["uuid2"],</w:t>
      </w:r>
    </w:p>
    <w:p>
      <w:pPr>
        <w:shd w:fill="1E2538" w:val="clear"/>
        <w:spacing w:before="30" w:after="30"/>
        <w:ind w:left="220" w:right="220"/>
      </w:pPr>
      <w:r>
        <w:rPr>
          <w:rFonts w:ascii="Courier New" w:cs="Courier New" w:eastAsia="Courier New" w:hAnsi="Courier New"/>
          <w:color w:val="C9A96E"/>
          <w:sz w:val="18"/>
          <w:szCs w:val="18"/>
        </w:rPr>
        <w:t xml:space="preserve">  "habitInsight": "One sentence linking habit to today mood",</w:t>
      </w:r>
    </w:p>
    <w:p>
      <w:pPr>
        <w:shd w:fill="1E2538" w:val="clear"/>
        <w:spacing w:before="30" w:after="30"/>
        <w:ind w:left="220" w:right="220"/>
      </w:pPr>
      <w:r>
        <w:rPr>
          <w:rFonts w:ascii="Courier New" w:cs="Courier New" w:eastAsia="Courier New" w:hAnsi="Courier New"/>
          <w:color w:val="C9A96E"/>
          <w:sz w:val="18"/>
          <w:szCs w:val="18"/>
        </w:rPr>
        <w:t xml:space="preserve">  "encouragement": "One warm sentence"</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Active habit/todo IDs: {idMap}</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7.5 Triage Engine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360"/>
        <w:gridCol w:w="3000"/>
      </w:tblGrid>
      <w:tr>
        <w:trPr>
          <w:tblHeader/>
        </w:trPr>
        <w:tc>
          <w:tcPr>
            <w:tcW w:type="dxa" w:w="1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3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2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Trigger</w:t>
            </w:r>
          </w:p>
        </w:tc>
        <w:tc>
          <w:tcPr>
            <w:tcW w:type="dxa" w:w="3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1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1 — Routine</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 consecutive negative days. No crisis keywords.</w:t>
            </w:r>
          </w:p>
        </w:tc>
        <w:tc>
          <w:tcPr>
            <w:tcW w:type="dxa" w:w="2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LLM returns tier=1 AND keyword scan clear.</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Standard journal flow. Routine resource suggestions.</w:t>
            </w:r>
          </w:p>
        </w:tc>
      </w:tr>
      <w:tr>
        <w:tc>
          <w:tcPr>
            <w:tcW w:type="dxa" w:w="1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2 — At-Risk</w:t>
            </w:r>
          </w:p>
        </w:tc>
        <w:tc>
          <w:tcPr>
            <w:tcW w:type="dxa" w:w="3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3+ consecutive days with moodScore ≤ 2.5.</w:t>
            </w:r>
          </w:p>
        </w:tc>
        <w:tc>
          <w:tcPr>
            <w:tcW w:type="dxa" w:w="2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MoodLog query detects declining streak.</w:t>
            </w:r>
          </w:p>
        </w:tc>
        <w:tc>
          <w:tcPr>
            <w:tcW w:type="dxa" w:w="3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Show Suggestions section. Unlock CBT resources. Soft app limits (30min cap on TriggerApps).</w:t>
            </w:r>
          </w:p>
        </w:tc>
      </w:tr>
      <w:tr>
        <w:tc>
          <w:tcPr>
            <w:tcW w:type="dxa" w:w="1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3 — Critical</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LLM returns tier=3 OR any crisis keyword matched in rawText.</w:t>
            </w:r>
          </w:p>
        </w:tc>
        <w:tc>
          <w:tcPr>
            <w:tcW w:type="dxa" w:w="2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Crisis keyword Set&lt;String&gt; scanned independently of LLM.</w:t>
            </w:r>
          </w:p>
        </w:tc>
        <w:tc>
          <w:tcPr>
            <w:tcW w:type="dxa" w:w="3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Navigate to CrisisScreen. Generate clinicalSummary. Activate Strict Detox Mode.</w:t>
            </w:r>
          </w:p>
        </w:tc>
      </w:tr>
    </w:tbl>
    <w:p>
      <w:pPr>
        <w:spacing w:before="0" w:after="60"/>
      </w:pPr>
      <w:r>
        <w:t xml:space="preserve"/>
      </w:r>
    </w:p>
    <w:p>
      <w:pPr>
        <w:spacing w:before="0" w:after="60"/>
      </w:pPr>
      <w:r>
        <w:rPr>
          <w:rFonts w:ascii="Arial" w:cs="Arial" w:eastAsia="Arial" w:hAnsi="Arial"/>
          <w:b/>
          <w:bCs/>
          <w:i w:val="false"/>
          <w:iCs w:val="false"/>
          <w:color w:val="1A1A1A"/>
          <w:sz w:val="22"/>
          <w:szCs w:val="22"/>
        </w:rPr>
        <w:t xml:space="preserve">Crisis keywords (hardcoded Set — do not send to API or log):</w:t>
      </w:r>
    </w:p>
    <w:p>
      <w:pPr>
        <w:pStyle w:val="ListParagraph"/>
        <w:numPr>
          <w:ilvl w:val="0"/>
          <w:numId w:val="2"/>
        </w:numPr>
        <w:spacing w:before="40" w:after="40"/>
      </w:pPr>
      <w:r>
        <w:rPr>
          <w:rFonts w:ascii="Arial" w:cs="Arial" w:eastAsia="Arial" w:hAnsi="Arial"/>
          <w:color w:val="1A1A1A"/>
          <w:sz w:val="22"/>
          <w:szCs w:val="22"/>
        </w:rPr>
        <w:t xml:space="preserve">"hopeless", "hopelessness", "no reason to live"</w:t>
      </w:r>
    </w:p>
    <w:p>
      <w:pPr>
        <w:pStyle w:val="ListParagraph"/>
        <w:numPr>
          <w:ilvl w:val="0"/>
          <w:numId w:val="2"/>
        </w:numPr>
        <w:spacing w:before="40" w:after="40"/>
      </w:pPr>
      <w:r>
        <w:rPr>
          <w:rFonts w:ascii="Arial" w:cs="Arial" w:eastAsia="Arial" w:hAnsi="Arial"/>
          <w:color w:val="1A1A1A"/>
          <w:sz w:val="22"/>
          <w:szCs w:val="22"/>
        </w:rPr>
        <w:t xml:space="preserve">"self-harm", "self harm", "hurt myself", "hurting myself"</w:t>
      </w:r>
    </w:p>
    <w:p>
      <w:pPr>
        <w:pStyle w:val="ListParagraph"/>
        <w:numPr>
          <w:ilvl w:val="0"/>
          <w:numId w:val="2"/>
        </w:numPr>
        <w:spacing w:before="40" w:after="40"/>
      </w:pPr>
      <w:r>
        <w:rPr>
          <w:rFonts w:ascii="Arial" w:cs="Arial" w:eastAsia="Arial" w:hAnsi="Arial"/>
          <w:color w:val="1A1A1A"/>
          <w:sz w:val="22"/>
          <w:szCs w:val="22"/>
        </w:rPr>
        <w:t xml:space="preserve">"suicidal", "suicide", "end my life", "don't want to be here"</w:t>
      </w:r>
    </w:p>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8. Data Layer — Entity Reference</w:t>
      </w:r>
    </w:p>
    <w:p>
      <w:pPr>
        <w:pStyle w:val="Heading2"/>
        <w:pBdr>
          <w:bottom w:val="single" w:color="40916C" w:sz="6" w:space="2"/>
        </w:pBdr>
        <w:spacing w:before="300" w:after="140"/>
      </w:pPr>
      <w:r>
        <w:rPr>
          <w:rFonts w:ascii="Arial" w:cs="Arial" w:eastAsia="Arial" w:hAnsi="Arial"/>
          <w:b/>
          <w:bCs/>
          <w:color w:val="1B4332"/>
          <w:sz w:val="28"/>
          <w:szCs w:val="28"/>
        </w:rPr>
        <w:t xml:space="preserve">8.1 Theme Preference (DataStore)</w:t>
      </w:r>
    </w:p>
    <w:p>
      <w:pPr>
        <w:spacing w:before="0" w:after="80"/>
      </w:pPr>
      <w:r>
        <w:rPr>
          <w:rFonts w:ascii="Arial" w:cs="Arial" w:eastAsia="Arial" w:hAnsi="Arial"/>
          <w:b w:val="false"/>
          <w:bCs w:val="false"/>
          <w:i w:val="false"/>
          <w:iCs w:val="false"/>
          <w:color w:val="1A1A1A"/>
          <w:sz w:val="22"/>
          <w:szCs w:val="22"/>
        </w:rPr>
        <w:t xml:space="preserve">Store in Proto DataStore (not SharedPreferences). Key: "theme_preference". Values: SYSTEM (default), LIGHT, DARK.</w:t>
      </w:r>
    </w:p>
    <w:p>
      <w:pPr>
        <w:shd w:fill="1E2538" w:val="clear"/>
        <w:spacing w:before="30" w:after="30"/>
        <w:ind w:left="220" w:right="220"/>
      </w:pPr>
      <w:r>
        <w:rPr>
          <w:rFonts w:ascii="Courier New" w:cs="Courier New" w:eastAsia="Courier New" w:hAnsi="Courier New"/>
          <w:color w:val="C9A96E"/>
          <w:sz w:val="18"/>
          <w:szCs w:val="18"/>
        </w:rPr>
        <w:t xml:space="preserve">// ThemePreference.kt</w:t>
      </w:r>
    </w:p>
    <w:p>
      <w:pPr>
        <w:shd w:fill="1E2538" w:val="clear"/>
        <w:spacing w:before="30" w:after="30"/>
        <w:ind w:left="220" w:right="220"/>
      </w:pPr>
      <w:r>
        <w:rPr>
          <w:rFonts w:ascii="Courier New" w:cs="Courier New" w:eastAsia="Courier New" w:hAnsi="Courier New"/>
          <w:color w:val="C9A96E"/>
          <w:sz w:val="18"/>
          <w:szCs w:val="18"/>
        </w:rPr>
        <w:t xml:space="preserve">enum class ThemePreference { SYSTEM, LIGHT, DARK }</w:t>
      </w:r>
    </w:p>
    <w:p>
      <w:pPr>
        <w:shd w:fill="1E2538" w:val="clear"/>
        <w:spacing w:before="30" w:after="30"/>
        <w:ind w:left="220" w:right="220"/>
      </w:pPr>
      <w:r>
        <w:rPr>
          <w:rFonts w:ascii="Courier New" w:cs="Courier New" w:eastAsia="Courier New" w:hAnsi="Courier New"/>
          <w:color w:val="C9A96E"/>
          <w:sz w:val="18"/>
          <w:szCs w:val="18"/>
        </w:rPr>
        <w:t xml:space="preserve"/>
      </w:r>
    </w:p>
    <w:p>
      <w:pPr>
        <w:shd w:fill="1E2538" w:val="clear"/>
        <w:spacing w:before="30" w:after="30"/>
        <w:ind w:left="220" w:right="220"/>
      </w:pPr>
      <w:r>
        <w:rPr>
          <w:rFonts w:ascii="Courier New" w:cs="Courier New" w:eastAsia="Courier New" w:hAnsi="Courier New"/>
          <w:color w:val="C9A96E"/>
          <w:sz w:val="18"/>
          <w:szCs w:val="18"/>
        </w:rPr>
        <w:t xml:space="preserve">// Usage in Theme.kt</w:t>
      </w:r>
    </w:p>
    <w:p>
      <w:pPr>
        <w:shd w:fill="1E2538" w:val="clear"/>
        <w:spacing w:before="30" w:after="30"/>
        <w:ind w:left="220" w:right="220"/>
      </w:pPr>
      <w:r>
        <w:rPr>
          <w:rFonts w:ascii="Courier New" w:cs="Courier New" w:eastAsia="Courier New" w:hAnsi="Courier New"/>
          <w:color w:val="C9A96E"/>
          <w:sz w:val="18"/>
          <w:szCs w:val="18"/>
        </w:rPr>
        <w:t xml:space="preserve">val isDark = when(themePreference) {</w:t>
      </w:r>
    </w:p>
    <w:p>
      <w:pPr>
        <w:shd w:fill="1E2538" w:val="clear"/>
        <w:spacing w:before="30" w:after="30"/>
        <w:ind w:left="220" w:right="220"/>
      </w:pPr>
      <w:r>
        <w:rPr>
          <w:rFonts w:ascii="Courier New" w:cs="Courier New" w:eastAsia="Courier New" w:hAnsi="Courier New"/>
          <w:color w:val="C9A96E"/>
          <w:sz w:val="18"/>
          <w:szCs w:val="18"/>
        </w:rPr>
        <w:t xml:space="preserve">  ThemePreference.LIGHT  -&gt; false</w:t>
      </w:r>
    </w:p>
    <w:p>
      <w:pPr>
        <w:shd w:fill="1E2538" w:val="clear"/>
        <w:spacing w:before="30" w:after="30"/>
        <w:ind w:left="220" w:right="220"/>
      </w:pPr>
      <w:r>
        <w:rPr>
          <w:rFonts w:ascii="Courier New" w:cs="Courier New" w:eastAsia="Courier New" w:hAnsi="Courier New"/>
          <w:color w:val="C9A96E"/>
          <w:sz w:val="18"/>
          <w:szCs w:val="18"/>
        </w:rPr>
        <w:t xml:space="preserve">  ThemePreference.DARK   -&gt; true</w:t>
      </w:r>
    </w:p>
    <w:p>
      <w:pPr>
        <w:shd w:fill="1E2538" w:val="clear"/>
        <w:spacing w:before="30" w:after="30"/>
        <w:ind w:left="220" w:right="220"/>
      </w:pPr>
      <w:r>
        <w:rPr>
          <w:rFonts w:ascii="Courier New" w:cs="Courier New" w:eastAsia="Courier New" w:hAnsi="Courier New"/>
          <w:color w:val="C9A96E"/>
          <w:sz w:val="18"/>
          <w:szCs w:val="18"/>
        </w:rPr>
        <w:t xml:space="preserve">  ThemePreference.SYSTEM -&gt; isSystemInDarkTheme()</w:t>
      </w:r>
    </w:p>
    <w:p>
      <w:pPr>
        <w:shd w:fill="1E2538" w:val="clear"/>
        <w:spacing w:before="30" w:after="30"/>
        <w:ind w:left="220" w:right="220"/>
      </w:pPr>
      <w:r>
        <w:rPr>
          <w:rFonts w:ascii="Courier New" w:cs="Courier New" w:eastAsia="Courier New" w:hAnsi="Courier New"/>
          <w:color w:val="C9A96E"/>
          <w:sz w:val="18"/>
          <w:szCs w:val="18"/>
        </w:rPr>
        <w:t xml:space="preserve">}</w:t>
      </w:r>
    </w:p>
    <w:p>
      <w:pPr>
        <w:shd w:fill="1E2538" w:val="clear"/>
        <w:spacing w:before="30" w:after="30"/>
        <w:ind w:left="220" w:right="220"/>
      </w:pPr>
      <w:r>
        <w:rPr>
          <w:rFonts w:ascii="Courier New" w:cs="Courier New" w:eastAsia="Courier New" w:hAnsi="Courier New"/>
          <w:color w:val="C9A96E"/>
          <w:sz w:val="18"/>
          <w:szCs w:val="18"/>
        </w:rPr>
        <w:t xml:space="preserve">MaterialTheme(</w:t>
      </w:r>
    </w:p>
    <w:p>
      <w:pPr>
        <w:shd w:fill="1E2538" w:val="clear"/>
        <w:spacing w:before="30" w:after="30"/>
        <w:ind w:left="220" w:right="220"/>
      </w:pPr>
      <w:r>
        <w:rPr>
          <w:rFonts w:ascii="Courier New" w:cs="Courier New" w:eastAsia="Courier New" w:hAnsi="Courier New"/>
          <w:color w:val="C9A96E"/>
          <w:sz w:val="18"/>
          <w:szCs w:val="18"/>
        </w:rPr>
        <w:t xml:space="preserve">  colorScheme = if (isDark) DarkColorScheme else LightColorScheme,</w:t>
      </w:r>
    </w:p>
    <w:p>
      <w:pPr>
        <w:shd w:fill="1E2538" w:val="clear"/>
        <w:spacing w:before="30" w:after="30"/>
        <w:ind w:left="220" w:right="220"/>
      </w:pPr>
      <w:r>
        <w:rPr>
          <w:rFonts w:ascii="Courier New" w:cs="Courier New" w:eastAsia="Courier New" w:hAnsi="Courier New"/>
          <w:color w:val="C9A96E"/>
          <w:sz w:val="18"/>
          <w:szCs w:val="18"/>
        </w:rPr>
        <w:t xml:space="preserve">  typography   = ReflektTypography,</w:t>
      </w:r>
    </w:p>
    <w:p>
      <w:pPr>
        <w:shd w:fill="1E2538" w:val="clear"/>
        <w:spacing w:before="30" w:after="30"/>
        <w:ind w:left="220" w:right="220"/>
      </w:pPr>
      <w:r>
        <w:rPr>
          <w:rFonts w:ascii="Courier New" w:cs="Courier New" w:eastAsia="Courier New" w:hAnsi="Courier New"/>
          <w:color w:val="C9A96E"/>
          <w:sz w:val="18"/>
          <w:szCs w:val="18"/>
        </w:rPr>
        <w:t xml:space="preserve">  shapes       = ReflektShapes,</w:t>
      </w:r>
    </w:p>
    <w:p>
      <w:pPr>
        <w:shd w:fill="1E2538" w:val="clear"/>
        <w:spacing w:before="30" w:after="30"/>
        <w:ind w:left="220" w:right="220"/>
      </w:pPr>
      <w:r>
        <w:rPr>
          <w:rFonts w:ascii="Courier New" w:cs="Courier New" w:eastAsia="Courier New" w:hAnsi="Courier New"/>
          <w:color w:val="C9A96E"/>
          <w:sz w:val="18"/>
          <w:szCs w:val="18"/>
        </w:rPr>
        <w:t xml:space="preserve">  content      = content</w:t>
      </w:r>
    </w:p>
    <w:p>
      <w:pPr>
        <w:shd w:fill="1E2538" w:val="clear"/>
        <w:spacing w:before="30" w:after="30"/>
        <w:ind w:left="220" w:right="220"/>
      </w:pPr>
      <w:r>
        <w:rPr>
          <w:rFonts w:ascii="Courier New" w:cs="Courier New" w:eastAsia="Courier New" w:hAnsi="Courier New"/>
          <w:color w:val="C9A96E"/>
          <w:sz w:val="18"/>
          <w:szCs w:val="18"/>
        </w:rPr>
        <w:t xml:space="preserv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8.2 Core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000"/>
        <w:gridCol w:w="1960"/>
      </w:tblGrid>
      <w:tr>
        <w:trPr>
          <w:tblHeader/>
        </w:trPr>
        <w:tc>
          <w:tcPr>
            <w:tcW w:type="dxa" w:w="18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Entity</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Primary Key</w:t>
            </w:r>
          </w:p>
        </w:tc>
        <w:tc>
          <w:tcPr>
            <w:tcW w:type="dxa" w:w="40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Key Fields</w:t>
            </w:r>
          </w:p>
        </w:tc>
        <w:tc>
          <w:tcPr>
            <w:tcW w:type="dxa" w:w="19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UserProfile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uid: String (UUID)</w:t>
            </w:r>
          </w:p>
        </w:tc>
        <w:tc>
          <w:tcPr>
            <w:tcW w:type="dxa" w:w="4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name, age, gender, occupation, industry, maritalStatus, relationMapJson, struggleAreasJson, screenTimeGoalMinutes, onboardingComplete, themePreference</w:t>
            </w:r>
          </w:p>
        </w:tc>
        <w:tc>
          <w:tcPr>
            <w:tcW w:type="dxa" w:w="1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One record per device</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JournalEntry</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entryId: String (UUID)</w:t>
            </w:r>
          </w:p>
        </w:tc>
        <w:tc>
          <w:tcPr>
            <w:tcW w:type="dxa" w:w="4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timestamp, rawText, conversationJson, aiSummary, moodTag, moodScore, triggersJson, triageTier, clinicalSummaryJson, totalScreenTimeMs, isDeleted</w:t>
            </w:r>
          </w:p>
        </w:tc>
        <w:tc>
          <w:tcPr>
            <w:tcW w:type="dxa" w:w="1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FTS4 on rawText</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MoodLog</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logId: String (UUID)</w:t>
            </w:r>
          </w:p>
        </w:tc>
        <w:tc>
          <w:tcPr>
            <w:tcW w:type="dxa" w:w="4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date (YYYY-MM-DD, unique), moodScore, dominantMood, primaryTrigger, screenTimeMs, entryCount</w:t>
            </w:r>
          </w:p>
        </w:tc>
        <w:tc>
          <w:tcPr>
            <w:tcW w:type="dxa" w:w="1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One per calendar day</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AppUsageLog</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logId: String (UUID)</w:t>
            </w:r>
          </w:p>
        </w:tc>
        <w:tc>
          <w:tcPr>
            <w:tcW w:type="dxa" w:w="4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date, packageName, appLabel, category, durationMs, launchCount, impactScore, isTriggerApp</w:t>
            </w:r>
          </w:p>
        </w:tc>
        <w:tc>
          <w:tcPr>
            <w:tcW w:type="dxa" w:w="1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Updated by UsageStatsWorker</w:t>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Intervention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id: String (UUID)</w:t>
            </w:r>
          </w:p>
        </w:tc>
        <w:tc>
          <w:tcPr>
            <w:tcW w:type="dxa" w:w="4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timestamp, triggerType, actionTaken, packageName, microtaskType, microtaskCompleted, overrideUsed, status, resolvedAt</w:t>
            </w:r>
          </w:p>
        </w:tc>
        <w:tc>
          <w:tcPr>
            <w:tcW w:type="dxa" w:w="1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BlockerService reads this</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Habit</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habitId: String (UUID)</w:t>
            </w:r>
          </w:p>
        </w:tc>
        <w:tc>
          <w:tcPr>
            <w:tcW w:type="dxa" w:w="4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title, emoji, frequency, customDaysJson, targetTime, goalId, color, streak, longestStreak, isArchived, createdAt</w:t>
            </w:r>
          </w:p>
        </w:tc>
        <w:tc>
          <w:tcPr>
            <w:tcW w:type="dxa" w:w="1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HabitLog</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logId: String (UUID)</w:t>
            </w:r>
          </w:p>
        </w:tc>
        <w:tc>
          <w:tcPr>
            <w:tcW w:type="dxa" w:w="4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habitId, date, status (COMPLETED/SKIPPED/MISSED/PENDING), completedViaJournal, note, moodAtCompletion</w:t>
            </w:r>
          </w:p>
        </w:tc>
        <w:tc>
          <w:tcPr>
            <w:tcW w:type="dxa" w:w="1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One per habit per day</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Todo</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todoId: String (UUID)</w:t>
            </w:r>
          </w:p>
        </w:tc>
        <w:tc>
          <w:tcPr>
            <w:tcW w:type="dxa" w:w="4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title, description, dueDate, priority, goalId, isCompleted, completedAt, completedViaJournal, isArchived, createdAt</w:t>
            </w:r>
          </w:p>
        </w:tc>
        <w:tc>
          <w:tcPr>
            <w:tcW w:type="dxa" w:w="1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
            </w:r>
          </w:p>
        </w:tc>
      </w:tr>
      <w:tr>
        <w:tc>
          <w:tcPr>
            <w:tcW w:type="dxa" w:w="18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Goal</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goalId: String (UUID)</w:t>
            </w:r>
          </w:p>
        </w:tc>
        <w:tc>
          <w:tcPr>
            <w:tcW w:type="dxa" w:w="40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title, description, emoji, targetDate, color, milestonesJson, status, progressPercent, createdAt</w:t>
            </w:r>
          </w:p>
        </w:tc>
        <w:tc>
          <w:tcPr>
            <w:tcW w:type="dxa" w:w="19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Progress computed dynamically</w:t>
            </w:r>
          </w:p>
        </w:tc>
      </w:tr>
      <w:tr>
        <w:tc>
          <w:tcPr>
            <w:tcW w:type="dxa" w:w="18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Resource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resourceId: String</w:t>
            </w:r>
          </w:p>
        </w:tc>
        <w:tc>
          <w:tcPr>
            <w:tcW w:type="dxa" w:w="40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title, description, category, conditionTag, durationMinutes, tier</w:t>
            </w:r>
          </w:p>
        </w:tc>
        <w:tc>
          <w:tcPr>
            <w:tcW w:type="dxa" w:w="19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Seeded at install time</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9. Claude Code Implementation Order</w:t>
      </w:r>
    </w:p>
    <w:p>
      <w:pPr>
        <w:spacing w:before="0" w:after="100"/>
      </w:pPr>
      <w:r>
        <w:rPr>
          <w:rFonts w:ascii="Arial" w:cs="Arial" w:eastAsia="Arial" w:hAnsi="Arial"/>
          <w:b w:val="false"/>
          <w:bCs w:val="false"/>
          <w:i w:val="false"/>
          <w:iCs w:val="false"/>
          <w:color w:val="1A1A1A"/>
          <w:sz w:val="22"/>
          <w:szCs w:val="22"/>
        </w:rPr>
        <w:t xml:space="preserve">Implement phases sequentially. Each phase must compile and pass its unit tests before proceeding. Android Studio is used for verification after each phase.</w:t>
      </w:r>
    </w:p>
    <w:p>
      <w:pPr>
        <w:pStyle w:val="Heading2"/>
        <w:pBdr>
          <w:bottom w:val="single" w:color="40916C" w:sz="6" w:space="2"/>
        </w:pBdr>
        <w:spacing w:before="300" w:after="140"/>
      </w:pPr>
      <w:r>
        <w:rPr>
          <w:rFonts w:ascii="Arial" w:cs="Arial" w:eastAsia="Arial" w:hAnsi="Arial"/>
          <w:b/>
          <w:bCs/>
          <w:color w:val="1B4332"/>
          <w:sz w:val="28"/>
          <w:szCs w:val="28"/>
        </w:rPr>
        <w:t xml:space="preserve">Phase 1 — Project Scaffold &amp; Theme</w:t>
      </w:r>
    </w:p>
    <w:p>
      <w:pPr>
        <w:pStyle w:val="ListParagraph"/>
        <w:numPr>
          <w:ilvl w:val="0"/>
          <w:numId w:val="3"/>
        </w:numPr>
        <w:spacing w:before="40" w:after="40"/>
      </w:pPr>
      <w:r>
        <w:rPr>
          <w:rFonts w:ascii="Arial" w:cs="Arial" w:eastAsia="Arial" w:hAnsi="Arial"/>
          <w:color w:val="1A1A1A"/>
          <w:sz w:val="22"/>
          <w:szCs w:val="22"/>
        </w:rPr>
        <w:t xml:space="preserve">Create Android project: Kotlin + Jetpack Compose + Kotlin DSL. Package: com.reflekt.journal. Min SDK: 26, Target: 34.</w:t>
      </w:r>
    </w:p>
    <w:p>
      <w:pPr>
        <w:pStyle w:val="ListParagraph"/>
        <w:numPr>
          <w:ilvl w:val="0"/>
          <w:numId w:val="3"/>
        </w:numPr>
        <w:spacing w:before="40" w:after="40"/>
      </w:pPr>
      <w:r>
        <w:rPr>
          <w:rFonts w:ascii="Arial" w:cs="Arial" w:eastAsia="Arial" w:hAnsi="Arial"/>
          <w:color w:val="1A1A1A"/>
          <w:sz w:val="22"/>
          <w:szCs w:val="22"/>
        </w:rPr>
        <w:t xml:space="preserve">Add all Gradle dependencies (see Section 3.1 of reflekt_tech_spec_v3.docx).</w:t>
      </w:r>
    </w:p>
    <w:p>
      <w:pPr>
        <w:pStyle w:val="ListParagraph"/>
        <w:numPr>
          <w:ilvl w:val="0"/>
          <w:numId w:val="3"/>
        </w:numPr>
        <w:spacing w:before="40" w:after="40"/>
      </w:pPr>
      <w:r>
        <w:rPr>
          <w:rFonts w:ascii="Arial" w:cs="Arial" w:eastAsia="Arial" w:hAnsi="Arial"/>
          <w:color w:val="1A1A1A"/>
          <w:sz w:val="22"/>
          <w:szCs w:val="22"/>
        </w:rPr>
        <w:t xml:space="preserve">Create full package structure with empty placeholder files.</w:t>
      </w:r>
    </w:p>
    <w:p>
      <w:pPr>
        <w:pStyle w:val="ListParagraph"/>
        <w:numPr>
          <w:ilvl w:val="0"/>
          <w:numId w:val="3"/>
        </w:numPr>
        <w:spacing w:before="40" w:after="40"/>
      </w:pPr>
      <w:r>
        <w:rPr>
          <w:rFonts w:ascii="Arial" w:cs="Arial" w:eastAsia="Arial" w:hAnsi="Arial"/>
          <w:color w:val="1A1A1A"/>
          <w:sz w:val="22"/>
          <w:szCs w:val="22"/>
        </w:rPr>
        <w:t xml:space="preserve">Set up Hilt: ReflektApp.kt, all DI modules as empty shells.</w:t>
      </w:r>
    </w:p>
    <w:p>
      <w:pPr>
        <w:pStyle w:val="ListParagraph"/>
        <w:numPr>
          <w:ilvl w:val="0"/>
          <w:numId w:val="3"/>
        </w:numPr>
        <w:spacing w:before="40" w:after="40"/>
      </w:pPr>
      <w:r>
        <w:rPr>
          <w:rFonts w:ascii="Arial" w:cs="Arial" w:eastAsia="Arial" w:hAnsi="Arial"/>
          <w:color w:val="1A1A1A"/>
          <w:sz w:val="22"/>
          <w:szCs w:val="22"/>
        </w:rPr>
        <w:t xml:space="preserve">Implement Theme.kt with BOTH LightColorScheme and DarkColorScheme using exact hex values from Section 2.2.</w:t>
      </w:r>
    </w:p>
    <w:p>
      <w:pPr>
        <w:pStyle w:val="ListParagraph"/>
        <w:numPr>
          <w:ilvl w:val="0"/>
          <w:numId w:val="3"/>
        </w:numPr>
        <w:spacing w:before="40" w:after="40"/>
      </w:pPr>
      <w:r>
        <w:rPr>
          <w:rFonts w:ascii="Arial" w:cs="Arial" w:eastAsia="Arial" w:hAnsi="Arial"/>
          <w:color w:val="1A1A1A"/>
          <w:sz w:val="22"/>
          <w:szCs w:val="22"/>
        </w:rPr>
        <w:t xml:space="preserve">Implement ThemePreference enum + DataStore reader + isSystemInDarkTheme() integration.</w:t>
      </w:r>
    </w:p>
    <w:p>
      <w:pPr>
        <w:pStyle w:val="ListParagraph"/>
        <w:numPr>
          <w:ilvl w:val="0"/>
          <w:numId w:val="3"/>
        </w:numPr>
        <w:spacing w:before="40" w:after="40"/>
      </w:pPr>
      <w:r>
        <w:rPr>
          <w:rFonts w:ascii="Arial" w:cs="Arial" w:eastAsia="Arial" w:hAnsi="Arial"/>
          <w:color w:val="1A1A1A"/>
          <w:sz w:val="22"/>
          <w:szCs w:val="22"/>
        </w:rPr>
        <w:t xml:space="preserve">Implement Typography.kt (Lora + Outfit + JetBrains Mono) and Shape.kt tokens.</w:t>
      </w:r>
    </w:p>
    <w:p>
      <w:pPr>
        <w:pStyle w:val="ListParagraph"/>
        <w:numPr>
          <w:ilvl w:val="0"/>
          <w:numId w:val="3"/>
        </w:numPr>
        <w:spacing w:before="40" w:after="40"/>
      </w:pPr>
      <w:r>
        <w:rPr>
          <w:rFonts w:ascii="Arial" w:cs="Arial" w:eastAsia="Arial" w:hAnsi="Arial"/>
          <w:color w:val="1A1A1A"/>
          <w:sz w:val="22"/>
          <w:szCs w:val="22"/>
        </w:rPr>
        <w:t xml:space="preserve">Set up NavGraph with all 25 routes as placeholder screens.</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2 — Data Layer</w:t>
      </w:r>
    </w:p>
    <w:p>
      <w:pPr>
        <w:pStyle w:val="ListParagraph"/>
        <w:numPr>
          <w:ilvl w:val="0"/>
          <w:numId w:val="3"/>
        </w:numPr>
        <w:spacing w:before="40" w:after="40"/>
      </w:pPr>
      <w:r>
        <w:rPr>
          <w:rFonts w:ascii="Arial" w:cs="Arial" w:eastAsia="Arial" w:hAnsi="Arial"/>
          <w:color w:val="1A1A1A"/>
          <w:sz w:val="22"/>
          <w:szCs w:val="22"/>
        </w:rPr>
        <w:t xml:space="preserve">Implement all 10 Room entities exactly as specified in Section 8.2.</w:t>
      </w:r>
    </w:p>
    <w:p>
      <w:pPr>
        <w:pStyle w:val="ListParagraph"/>
        <w:numPr>
          <w:ilvl w:val="0"/>
          <w:numId w:val="3"/>
        </w:numPr>
        <w:spacing w:before="40" w:after="40"/>
      </w:pPr>
      <w:r>
        <w:rPr>
          <w:rFonts w:ascii="Arial" w:cs="Arial" w:eastAsia="Arial" w:hAnsi="Arial"/>
          <w:color w:val="1A1A1A"/>
          <w:sz w:val="22"/>
          <w:szCs w:val="22"/>
        </w:rPr>
        <w:t xml:space="preserve">Add @Fts4 annotation to JournalEntry for rawText full-text search.</w:t>
      </w:r>
    </w:p>
    <w:p>
      <w:pPr>
        <w:pStyle w:val="ListParagraph"/>
        <w:numPr>
          <w:ilvl w:val="0"/>
          <w:numId w:val="3"/>
        </w:numPr>
        <w:spacing w:before="40" w:after="40"/>
      </w:pPr>
      <w:r>
        <w:rPr>
          <w:rFonts w:ascii="Arial" w:cs="Arial" w:eastAsia="Arial" w:hAnsi="Arial"/>
          <w:color w:val="1A1A1A"/>
          <w:sz w:val="22"/>
          <w:szCs w:val="22"/>
        </w:rPr>
        <w:t xml:space="preserve">Implement all 10 DAOs with insert, upsert, delete, search, and aggregation queries.</w:t>
      </w:r>
    </w:p>
    <w:p>
      <w:pPr>
        <w:pStyle w:val="ListParagraph"/>
        <w:numPr>
          <w:ilvl w:val="0"/>
          <w:numId w:val="3"/>
        </w:numPr>
        <w:spacing w:before="40" w:after="40"/>
      </w:pPr>
      <w:r>
        <w:rPr>
          <w:rFonts w:ascii="Arial" w:cs="Arial" w:eastAsia="Arial" w:hAnsi="Arial"/>
          <w:color w:val="1A1A1A"/>
          <w:sz w:val="22"/>
          <w:szCs w:val="22"/>
        </w:rPr>
        <w:t xml:space="preserve">Configure ReflektDatabase with SQLCipher + Android Keystore key derivation.</w:t>
      </w:r>
    </w:p>
    <w:p>
      <w:pPr>
        <w:pStyle w:val="ListParagraph"/>
        <w:numPr>
          <w:ilvl w:val="0"/>
          <w:numId w:val="3"/>
        </w:numPr>
        <w:spacing w:before="40" w:after="40"/>
      </w:pPr>
      <w:r>
        <w:rPr>
          <w:rFonts w:ascii="Arial" w:cs="Arial" w:eastAsia="Arial" w:hAnsi="Arial"/>
          <w:color w:val="1A1A1A"/>
          <w:sz w:val="22"/>
          <w:szCs w:val="22"/>
        </w:rPr>
        <w:t xml:space="preserve">Write unit tests for each DAO using Room in-memory database.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3 — Auth &amp; Onboarding</w:t>
      </w:r>
    </w:p>
    <w:p>
      <w:pPr>
        <w:pStyle w:val="ListParagraph"/>
        <w:numPr>
          <w:ilvl w:val="0"/>
          <w:numId w:val="3"/>
        </w:numPr>
        <w:spacing w:before="40" w:after="40"/>
      </w:pPr>
      <w:r>
        <w:rPr>
          <w:rFonts w:ascii="Arial" w:cs="Arial" w:eastAsia="Arial" w:hAnsi="Arial"/>
          <w:color w:val="1A1A1A"/>
          <w:sz w:val="22"/>
          <w:szCs w:val="22"/>
        </w:rPr>
        <w:t xml:space="preserve">SplashScreen with launch routing logic.</w:t>
      </w:r>
    </w:p>
    <w:p>
      <w:pPr>
        <w:pStyle w:val="ListParagraph"/>
        <w:numPr>
          <w:ilvl w:val="0"/>
          <w:numId w:val="3"/>
        </w:numPr>
        <w:spacing w:before="40" w:after="40"/>
      </w:pPr>
      <w:r>
        <w:rPr>
          <w:rFonts w:ascii="Arial" w:cs="Arial" w:eastAsia="Arial" w:hAnsi="Arial"/>
          <w:color w:val="1A1A1A"/>
          <w:sz w:val="22"/>
          <w:szCs w:val="22"/>
        </w:rPr>
        <w:t xml:space="preserve">AuthScreen with BiometricPrompt (BIOMETRIC_STRONG | DEVICE_CREDENTIAL).</w:t>
      </w:r>
    </w:p>
    <w:p>
      <w:pPr>
        <w:pStyle w:val="ListParagraph"/>
        <w:numPr>
          <w:ilvl w:val="0"/>
          <w:numId w:val="3"/>
        </w:numPr>
        <w:spacing w:before="40" w:after="40"/>
      </w:pPr>
      <w:r>
        <w:rPr>
          <w:rFonts w:ascii="Arial" w:cs="Arial" w:eastAsia="Arial" w:hAnsi="Arial"/>
          <w:color w:val="1A1A1A"/>
          <w:sz w:val="22"/>
          <w:szCs w:val="22"/>
        </w:rPr>
        <w:t xml:space="preserve">All 4 onboarding screens (Demographics → Status → RelationMap → Permissions).</w:t>
      </w:r>
    </w:p>
    <w:p>
      <w:pPr>
        <w:pStyle w:val="ListParagraph"/>
        <w:numPr>
          <w:ilvl w:val="0"/>
          <w:numId w:val="3"/>
        </w:numPr>
        <w:spacing w:before="40" w:after="40"/>
      </w:pPr>
      <w:r>
        <w:rPr>
          <w:rFonts w:ascii="Arial" w:cs="Arial" w:eastAsia="Arial" w:hAnsi="Arial"/>
          <w:color w:val="1A1A1A"/>
          <w:sz w:val="22"/>
          <w:szCs w:val="22"/>
        </w:rPr>
        <w:t xml:space="preserve">OnboardingViewModel: in-memory draft, final save, navigation.</w:t>
      </w:r>
    </w:p>
    <w:p>
      <w:pPr>
        <w:pStyle w:val="ListParagraph"/>
        <w:numPr>
          <w:ilvl w:val="0"/>
          <w:numId w:val="3"/>
        </w:numPr>
        <w:spacing w:before="40" w:after="40"/>
      </w:pPr>
      <w:r>
        <w:rPr>
          <w:rFonts w:ascii="Arial" w:cs="Arial" w:eastAsia="Arial" w:hAnsi="Arial"/>
          <w:color w:val="1A1A1A"/>
          <w:sz w:val="22"/>
          <w:szCs w:val="22"/>
        </w:rPr>
        <w:t xml:space="preserve">PermissionsScreen: PACKAGE_USAGE_STATS deep-link, POST_NOTIFICATIONS runtime request, BiometricToggle.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4 — AI Engine</w:t>
      </w:r>
    </w:p>
    <w:p>
      <w:pPr>
        <w:pStyle w:val="ListParagraph"/>
        <w:numPr>
          <w:ilvl w:val="0"/>
          <w:numId w:val="3"/>
        </w:numPr>
        <w:spacing w:before="40" w:after="40"/>
      </w:pPr>
      <w:r>
        <w:rPr>
          <w:rFonts w:ascii="Arial" w:cs="Arial" w:eastAsia="Arial" w:hAnsi="Arial"/>
          <w:color w:val="1A1A1A"/>
          <w:sz w:val="22"/>
          <w:szCs w:val="22"/>
        </w:rPr>
        <w:t xml:space="preserve">LlmEngineImpl with MediaPipe. Lazy init. Dispatchers.IO.</w:t>
      </w:r>
    </w:p>
    <w:p>
      <w:pPr>
        <w:pStyle w:val="ListParagraph"/>
        <w:numPr>
          <w:ilvl w:val="0"/>
          <w:numId w:val="3"/>
        </w:numPr>
        <w:spacing w:before="40" w:after="40"/>
      </w:pPr>
      <w:r>
        <w:rPr>
          <w:rFonts w:ascii="Arial" w:cs="Arial" w:eastAsia="Arial" w:hAnsi="Arial"/>
          <w:color w:val="1A1A1A"/>
          <w:sz w:val="22"/>
          <w:szCs w:val="22"/>
        </w:rPr>
        <w:t xml:space="preserve">PromptBuilder with all 3 prompt templates (system, accountability, parser).</w:t>
      </w:r>
    </w:p>
    <w:p>
      <w:pPr>
        <w:pStyle w:val="ListParagraph"/>
        <w:numPr>
          <w:ilvl w:val="0"/>
          <w:numId w:val="3"/>
        </w:numPr>
        <w:spacing w:before="40" w:after="40"/>
      </w:pPr>
      <w:r>
        <w:rPr>
          <w:rFonts w:ascii="Arial" w:cs="Arial" w:eastAsia="Arial" w:hAnsi="Arial"/>
          <w:color w:val="1A1A1A"/>
          <w:sz w:val="22"/>
          <w:szCs w:val="22"/>
        </w:rPr>
        <w:t xml:space="preserve">AiResponseParser with kotlinx.serialization. Error fallback to NEUTRAL.</w:t>
      </w:r>
    </w:p>
    <w:p>
      <w:pPr>
        <w:pStyle w:val="ListParagraph"/>
        <w:numPr>
          <w:ilvl w:val="0"/>
          <w:numId w:val="3"/>
        </w:numPr>
        <w:spacing w:before="40" w:after="40"/>
      </w:pPr>
      <w:r>
        <w:rPr>
          <w:rFonts w:ascii="Arial" w:cs="Arial" w:eastAsia="Arial" w:hAnsi="Arial"/>
          <w:color w:val="1A1A1A"/>
          <w:sz w:val="22"/>
          <w:szCs w:val="22"/>
        </w:rPr>
        <w:t xml:space="preserve">TriageEngine: tier rules + independent crisis keyword scan.</w:t>
      </w:r>
    </w:p>
    <w:p>
      <w:pPr>
        <w:pStyle w:val="ListParagraph"/>
        <w:numPr>
          <w:ilvl w:val="0"/>
          <w:numId w:val="3"/>
        </w:numPr>
        <w:spacing w:before="40" w:after="40"/>
      </w:pPr>
      <w:r>
        <w:rPr>
          <w:rFonts w:ascii="Arial" w:cs="Arial" w:eastAsia="Arial" w:hAnsi="Arial"/>
          <w:color w:val="1A1A1A"/>
          <w:sz w:val="22"/>
          <w:szCs w:val="22"/>
        </w:rPr>
        <w:t xml:space="preserve">AccountabilityEngine: buildSnapshot() query + context injection.</w:t>
      </w:r>
    </w:p>
    <w:p>
      <w:pPr>
        <w:pStyle w:val="ListParagraph"/>
        <w:numPr>
          <w:ilvl w:val="0"/>
          <w:numId w:val="3"/>
        </w:numPr>
        <w:spacing w:before="40" w:after="40"/>
      </w:pPr>
      <w:r>
        <w:rPr>
          <w:rFonts w:ascii="Arial" w:cs="Arial" w:eastAsia="Arial" w:hAnsi="Arial"/>
          <w:color w:val="1A1A1A"/>
          <w:sz w:val="22"/>
          <w:szCs w:val="22"/>
        </w:rPr>
        <w:t xml:space="preserve">AccountabilityParser: post-session transcript parsing.</w:t>
      </w:r>
    </w:p>
    <w:p>
      <w:pPr>
        <w:pStyle w:val="ListParagraph"/>
        <w:numPr>
          <w:ilvl w:val="0"/>
          <w:numId w:val="3"/>
        </w:numPr>
        <w:spacing w:before="40" w:after="40"/>
      </w:pPr>
      <w:r>
        <w:rPr>
          <w:rFonts w:ascii="Arial" w:cs="Arial" w:eastAsia="Arial" w:hAnsi="Arial"/>
          <w:color w:val="1A1A1A"/>
          <w:sz w:val="22"/>
          <w:szCs w:val="22"/>
        </w:rPr>
        <w:t xml:space="preserve">Unit tests for TriageEngine (all tiers, all keywords, boundaries) and AccountabilityParser (explicit/ambiguous/no mention).</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5 — Core Journal + Home</w:t>
      </w:r>
    </w:p>
    <w:p>
      <w:pPr>
        <w:pStyle w:val="ListParagraph"/>
        <w:numPr>
          <w:ilvl w:val="0"/>
          <w:numId w:val="3"/>
        </w:numPr>
        <w:spacing w:before="40" w:after="40"/>
      </w:pPr>
      <w:r>
        <w:rPr>
          <w:rFonts w:ascii="Arial" w:cs="Arial" w:eastAsia="Arial" w:hAnsi="Arial"/>
          <w:color w:val="1A1A1A"/>
          <w:sz w:val="22"/>
          <w:szCs w:val="22"/>
        </w:rPr>
        <w:t xml:space="preserve">JournalEntryScreen: ChatColumn, AiBubble, UserBubble, LiveAnalysisCard, MessageInputBar, AccountabilityPreviewCard.</w:t>
      </w:r>
    </w:p>
    <w:p>
      <w:pPr>
        <w:pStyle w:val="ListParagraph"/>
        <w:numPr>
          <w:ilvl w:val="0"/>
          <w:numId w:val="3"/>
        </w:numPr>
        <w:spacing w:before="40" w:after="40"/>
      </w:pPr>
      <w:r>
        <w:rPr>
          <w:rFonts w:ascii="Arial" w:cs="Arial" w:eastAsia="Arial" w:hAnsi="Arial"/>
          <w:color w:val="1A1A1A"/>
          <w:sz w:val="22"/>
          <w:szCs w:val="22"/>
        </w:rPr>
        <w:t xml:space="preserve">Wire JournalViewModel: LlmEngine integration, conversation state, done flow.</w:t>
      </w:r>
    </w:p>
    <w:p>
      <w:pPr>
        <w:pStyle w:val="ListParagraph"/>
        <w:numPr>
          <w:ilvl w:val="0"/>
          <w:numId w:val="3"/>
        </w:numPr>
        <w:spacing w:before="40" w:after="40"/>
      </w:pPr>
      <w:r>
        <w:rPr>
          <w:rFonts w:ascii="Arial" w:cs="Arial" w:eastAsia="Arial" w:hAnsi="Arial"/>
          <w:color w:val="1A1A1A"/>
          <w:sz w:val="22"/>
          <w:szCs w:val="22"/>
        </w:rPr>
        <w:t xml:space="preserve">PostJournalSaveScreen: EncouragementCard, AutoMarkedList (spring animation), ReminderConfirmCard.</w:t>
      </w:r>
    </w:p>
    <w:p>
      <w:pPr>
        <w:pStyle w:val="ListParagraph"/>
        <w:numPr>
          <w:ilvl w:val="0"/>
          <w:numId w:val="3"/>
        </w:numPr>
        <w:spacing w:before="40" w:after="40"/>
      </w:pPr>
      <w:r>
        <w:rPr>
          <w:rFonts w:ascii="Arial" w:cs="Arial" w:eastAsia="Arial" w:hAnsi="Arial"/>
          <w:color w:val="1A1A1A"/>
          <w:sz w:val="22"/>
          <w:szCs w:val="22"/>
        </w:rPr>
        <w:t xml:space="preserve">HomeScreen: all composables from Section 5.3 with real ViewModel data.</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6 — Track Module</w:t>
      </w:r>
    </w:p>
    <w:p>
      <w:pPr>
        <w:pStyle w:val="ListParagraph"/>
        <w:numPr>
          <w:ilvl w:val="0"/>
          <w:numId w:val="3"/>
        </w:numPr>
        <w:spacing w:before="40" w:after="40"/>
      </w:pPr>
      <w:r>
        <w:rPr>
          <w:rFonts w:ascii="Arial" w:cs="Arial" w:eastAsia="Arial" w:hAnsi="Arial"/>
          <w:color w:val="1A1A1A"/>
          <w:sz w:val="22"/>
          <w:szCs w:val="22"/>
        </w:rPr>
        <w:t xml:space="preserve">TrackScreen with 3-tab layout (Habits / Todos / Goals).</w:t>
      </w:r>
    </w:p>
    <w:p>
      <w:pPr>
        <w:pStyle w:val="ListParagraph"/>
        <w:numPr>
          <w:ilvl w:val="0"/>
          <w:numId w:val="3"/>
        </w:numPr>
        <w:spacing w:before="40" w:after="40"/>
      </w:pPr>
      <w:r>
        <w:rPr>
          <w:rFonts w:ascii="Arial" w:cs="Arial" w:eastAsia="Arial" w:hAnsi="Arial"/>
          <w:color w:val="1A1A1A"/>
          <w:sz w:val="22"/>
          <w:szCs w:val="22"/>
        </w:rPr>
        <w:t xml:space="preserve">HabitsTab: TodayProgressRing (Canvas), HabitCard, HabitCalendarStrip, CreateHabitSheet.</w:t>
      </w:r>
    </w:p>
    <w:p>
      <w:pPr>
        <w:pStyle w:val="ListParagraph"/>
        <w:numPr>
          <w:ilvl w:val="0"/>
          <w:numId w:val="3"/>
        </w:numPr>
        <w:spacing w:before="40" w:after="40"/>
      </w:pPr>
      <w:r>
        <w:rPr>
          <w:rFonts w:ascii="Arial" w:cs="Arial" w:eastAsia="Arial" w:hAnsi="Arial"/>
          <w:color w:val="1A1A1A"/>
          <w:sz w:val="22"/>
          <w:szCs w:val="22"/>
        </w:rPr>
        <w:t xml:space="preserve">TodosTab: grouped list, SwipeToDismiss, UndoSnackbar, CreateTodoSheet.</w:t>
      </w:r>
    </w:p>
    <w:p>
      <w:pPr>
        <w:pStyle w:val="ListParagraph"/>
        <w:numPr>
          <w:ilvl w:val="0"/>
          <w:numId w:val="3"/>
        </w:numPr>
        <w:spacing w:before="40" w:after="40"/>
      </w:pPr>
      <w:r>
        <w:rPr>
          <w:rFonts w:ascii="Arial" w:cs="Arial" w:eastAsia="Arial" w:hAnsi="Arial"/>
          <w:color w:val="1A1A1A"/>
          <w:sz w:val="22"/>
          <w:szCs w:val="22"/>
        </w:rPr>
        <w:t xml:space="preserve">GoalsTab: GoalCard (coloured top border + gradient progress bar), CreateGoalSheet (with dynamic milestones).</w:t>
      </w:r>
    </w:p>
    <w:p>
      <w:pPr>
        <w:pStyle w:val="ListParagraph"/>
        <w:numPr>
          <w:ilvl w:val="0"/>
          <w:numId w:val="3"/>
        </w:numPr>
        <w:spacing w:before="40" w:after="40"/>
      </w:pPr>
      <w:r>
        <w:rPr>
          <w:rFonts w:ascii="Arial" w:cs="Arial" w:eastAsia="Arial" w:hAnsi="Arial"/>
          <w:color w:val="1A1A1A"/>
          <w:sz w:val="22"/>
          <w:szCs w:val="22"/>
        </w:rPr>
        <w:t xml:space="preserve">GoalDetailScreen: Canvas ring, AiNarrativeCard, MilestonesCard, LinkedHabits/Todos.</w:t>
      </w:r>
    </w:p>
    <w:p>
      <w:pPr>
        <w:pStyle w:val="ListParagraph"/>
        <w:numPr>
          <w:ilvl w:val="0"/>
          <w:numId w:val="3"/>
        </w:numPr>
        <w:spacing w:before="40" w:after="40"/>
      </w:pPr>
      <w:r>
        <w:rPr>
          <w:rFonts w:ascii="Arial" w:cs="Arial" w:eastAsia="Arial" w:hAnsi="Arial"/>
          <w:color w:val="1A1A1A"/>
          <w:sz w:val="22"/>
          <w:szCs w:val="22"/>
        </w:rPr>
        <w:t xml:space="preserve">AlarmManager notification scheduling for habit reminders.</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7 — History &amp; Analytics</w:t>
      </w:r>
    </w:p>
    <w:p>
      <w:pPr>
        <w:pStyle w:val="ListParagraph"/>
        <w:numPr>
          <w:ilvl w:val="0"/>
          <w:numId w:val="3"/>
        </w:numPr>
        <w:spacing w:before="40" w:after="40"/>
      </w:pPr>
      <w:r>
        <w:rPr>
          <w:rFonts w:ascii="Arial" w:cs="Arial" w:eastAsia="Arial" w:hAnsi="Arial"/>
          <w:color w:val="1A1A1A"/>
          <w:sz w:val="22"/>
          <w:szCs w:val="22"/>
        </w:rPr>
        <w:t xml:space="preserve">HistoryScreen: MoodHeatmapCard, SearchBar (FTS), FilterChipRow, EntryFeed (Paging3), EntryDetailSheet.</w:t>
      </w:r>
    </w:p>
    <w:p>
      <w:pPr>
        <w:pStyle w:val="ListParagraph"/>
        <w:numPr>
          <w:ilvl w:val="0"/>
          <w:numId w:val="3"/>
        </w:numPr>
        <w:spacing w:before="40" w:after="40"/>
      </w:pPr>
      <w:r>
        <w:rPr>
          <w:rFonts w:ascii="Arial" w:cs="Arial" w:eastAsia="Arial" w:hAnsi="Arial"/>
          <w:color w:val="1A1A1A"/>
          <w:sz w:val="22"/>
          <w:szCs w:val="22"/>
        </w:rPr>
        <w:t xml:space="preserve">AnalyticsScreen: Vico DonutChart + LineChart, TopTriggersCard, HabitImpactCard, WeeklyReportCard.</w:t>
      </w:r>
    </w:p>
    <w:p>
      <w:pPr>
        <w:pStyle w:val="ListParagraph"/>
        <w:numPr>
          <w:ilvl w:val="0"/>
          <w:numId w:val="3"/>
        </w:numPr>
        <w:spacing w:before="40" w:after="40"/>
      </w:pPr>
      <w:r>
        <w:rPr>
          <w:rFonts w:ascii="Arial" w:cs="Arial" w:eastAsia="Arial" w:hAnsi="Arial"/>
          <w:color w:val="1A1A1A"/>
          <w:sz w:val="22"/>
          <w:szCs w:val="22"/>
        </w:rPr>
        <w:t xml:space="preserve">MoodLog aggregation: runs after each JournalEntry save.</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8 — Digital Wellbeing</w:t>
      </w:r>
    </w:p>
    <w:p>
      <w:pPr>
        <w:pStyle w:val="ListParagraph"/>
        <w:numPr>
          <w:ilvl w:val="0"/>
          <w:numId w:val="3"/>
        </w:numPr>
        <w:spacing w:before="40" w:after="40"/>
      </w:pPr>
      <w:r>
        <w:rPr>
          <w:rFonts w:ascii="Arial" w:cs="Arial" w:eastAsia="Arial" w:hAnsi="Arial"/>
          <w:color w:val="1A1A1A"/>
          <w:sz w:val="22"/>
          <w:szCs w:val="22"/>
        </w:rPr>
        <w:t xml:space="preserve">UsageStatsWorker with WorkManager PeriodicWorkRequest (15 min interval).</w:t>
      </w:r>
    </w:p>
    <w:p>
      <w:pPr>
        <w:pStyle w:val="ListParagraph"/>
        <w:numPr>
          <w:ilvl w:val="0"/>
          <w:numId w:val="3"/>
        </w:numPr>
        <w:spacing w:before="40" w:after="40"/>
      </w:pPr>
      <w:r>
        <w:rPr>
          <w:rFonts w:ascii="Arial" w:cs="Arial" w:eastAsia="Arial" w:hAnsi="Arial"/>
          <w:color w:val="1A1A1A"/>
          <w:sz w:val="22"/>
          <w:szCs w:val="22"/>
        </w:rPr>
        <w:t xml:space="preserve">CorrelationEngine: LLM analysis of AppUsageLog + MoodLog + HabitLog.</w:t>
      </w:r>
    </w:p>
    <w:p>
      <w:pPr>
        <w:pStyle w:val="ListParagraph"/>
        <w:numPr>
          <w:ilvl w:val="0"/>
          <w:numId w:val="3"/>
        </w:numPr>
        <w:spacing w:before="40" w:after="40"/>
      </w:pPr>
      <w:r>
        <w:rPr>
          <w:rFonts w:ascii="Arial" w:cs="Arial" w:eastAsia="Arial" w:hAnsi="Arial"/>
          <w:color w:val="1A1A1A"/>
          <w:sz w:val="22"/>
          <w:szCs w:val="22"/>
        </w:rPr>
        <w:t xml:space="preserve">WellbeingScreen: stat row, AI insight banner, MoodUsageHeatmap, TriggerAppsList.</w:t>
      </w:r>
    </w:p>
    <w:p>
      <w:pPr>
        <w:pStyle w:val="ListParagraph"/>
        <w:numPr>
          <w:ilvl w:val="0"/>
          <w:numId w:val="3"/>
        </w:numPr>
        <w:spacing w:before="40" w:after="40"/>
      </w:pPr>
      <w:r>
        <w:rPr>
          <w:rFonts w:ascii="Arial" w:cs="Arial" w:eastAsia="Arial" w:hAnsi="Arial"/>
          <w:color w:val="1A1A1A"/>
          <w:sz w:val="22"/>
          <w:szCs w:val="22"/>
        </w:rPr>
        <w:t xml:space="preserve">AppDetailScreen: usage timeline, mood graph, SetLimitSheet.</w:t>
      </w:r>
    </w:p>
    <w:p>
      <w:pPr>
        <w:pStyle w:val="ListParagraph"/>
        <w:numPr>
          <w:ilvl w:val="0"/>
          <w:numId w:val="3"/>
        </w:numPr>
        <w:spacing w:before="40" w:after="40"/>
      </w:pPr>
      <w:r>
        <w:rPr>
          <w:rFonts w:ascii="Arial" w:cs="Arial" w:eastAsia="Arial" w:hAnsi="Arial"/>
          <w:color w:val="1A1A1A"/>
          <w:sz w:val="22"/>
          <w:szCs w:val="22"/>
        </w:rPr>
        <w:t xml:space="preserve">AccessibilityService (AppBlockerService): foreground app detection.</w:t>
      </w:r>
    </w:p>
    <w:p>
      <w:pPr>
        <w:pStyle w:val="ListParagraph"/>
        <w:numPr>
          <w:ilvl w:val="0"/>
          <w:numId w:val="3"/>
        </w:numPr>
        <w:spacing w:before="40" w:after="40"/>
      </w:pPr>
      <w:r>
        <w:rPr>
          <w:rFonts w:ascii="Arial" w:cs="Arial" w:eastAsia="Arial" w:hAnsi="Arial"/>
          <w:color w:val="1A1A1A"/>
          <w:sz w:val="22"/>
          <w:szCs w:val="22"/>
        </w:rPr>
        <w:t xml:space="preserve">BlockedScreen: overlay Activity, BlockedAppIcon (graphicsLayer desaturate), MicrotaskOptionsCard.</w:t>
      </w:r>
    </w:p>
    <w:p>
      <w:pPr>
        <w:pStyle w:val="ListParagraph"/>
        <w:numPr>
          <w:ilvl w:val="0"/>
          <w:numId w:val="3"/>
        </w:numPr>
        <w:spacing w:before="40" w:after="40"/>
      </w:pPr>
      <w:r>
        <w:rPr>
          <w:rFonts w:ascii="Arial" w:cs="Arial" w:eastAsia="Arial" w:hAnsi="Arial"/>
          <w:color w:val="1A1A1A"/>
          <w:sz w:val="22"/>
          <w:szCs w:val="22"/>
        </w:rPr>
        <w:t xml:space="preserve">MicrotaskScreen/BREATHING: BreathingRings (rememberInfiniteTransition), countdown, phase management.</w:t>
      </w:r>
    </w:p>
    <w:p>
      <w:pPr>
        <w:pStyle w:val="ListParagraph"/>
        <w:numPr>
          <w:ilvl w:val="0"/>
          <w:numId w:val="3"/>
        </w:numPr>
        <w:spacing w:before="40" w:after="40"/>
      </w:pPr>
      <w:r>
        <w:rPr>
          <w:rFonts w:ascii="Arial" w:cs="Arial" w:eastAsia="Arial" w:hAnsi="Arial"/>
          <w:color w:val="1A1A1A"/>
          <w:sz w:val="22"/>
          <w:szCs w:val="22"/>
        </w:rPr>
        <w:t xml:space="preserve">UnlockSuccessScreen: SuccessRing (spring animation), AccessTimerCard countdown.</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9 — Crisis UI &amp; Safety</w:t>
      </w:r>
    </w:p>
    <w:p>
      <w:pPr>
        <w:pStyle w:val="ListParagraph"/>
        <w:numPr>
          <w:ilvl w:val="0"/>
          <w:numId w:val="3"/>
        </w:numPr>
        <w:spacing w:before="40" w:after="40"/>
      </w:pPr>
      <w:r>
        <w:rPr>
          <w:rFonts w:ascii="Arial" w:cs="Arial" w:eastAsia="Arial" w:hAnsi="Arial"/>
          <w:color w:val="1A1A1A"/>
          <w:sz w:val="22"/>
          <w:szCs w:val="22"/>
        </w:rPr>
        <w:t xml:space="preserve">CrisisScreen: Tier3Badge, SosCard (tel: intent), ResourceCards, ClinicalSummaryCard, ExportButton.</w:t>
      </w:r>
    </w:p>
    <w:p>
      <w:pPr>
        <w:pStyle w:val="ListParagraph"/>
        <w:numPr>
          <w:ilvl w:val="0"/>
          <w:numId w:val="3"/>
        </w:numPr>
        <w:spacing w:before="40" w:after="40"/>
      </w:pPr>
      <w:r>
        <w:rPr>
          <w:rFonts w:ascii="Arial" w:cs="Arial" w:eastAsia="Arial" w:hAnsi="Arial"/>
          <w:color w:val="1A1A1A"/>
          <w:sz w:val="22"/>
          <w:szCs w:val="22"/>
        </w:rPr>
        <w:t xml:space="preserve">Wire crisis navigation from JournalViewModel tier 3 detection.</w:t>
      </w:r>
    </w:p>
    <w:p>
      <w:pPr>
        <w:pStyle w:val="ListParagraph"/>
        <w:numPr>
          <w:ilvl w:val="0"/>
          <w:numId w:val="3"/>
        </w:numPr>
        <w:spacing w:before="40" w:after="40"/>
      </w:pPr>
      <w:r>
        <w:rPr>
          <w:rFonts w:ascii="Arial" w:cs="Arial" w:eastAsia="Arial" w:hAnsi="Arial"/>
          <w:color w:val="1A1A1A"/>
          <w:sz w:val="22"/>
          <w:szCs w:val="22"/>
        </w:rPr>
        <w:t xml:space="preserve">Independent crisis keyword scan in TriageEngine (separate from LLM tier field).</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10 — Settings &amp; Data Portability</w:t>
      </w:r>
    </w:p>
    <w:p>
      <w:pPr>
        <w:pStyle w:val="ListParagraph"/>
        <w:numPr>
          <w:ilvl w:val="0"/>
          <w:numId w:val="3"/>
        </w:numPr>
        <w:spacing w:before="40" w:after="40"/>
      </w:pPr>
      <w:r>
        <w:rPr>
          <w:rFonts w:ascii="Arial" w:cs="Arial" w:eastAsia="Arial" w:hAnsi="Arial"/>
          <w:color w:val="1A1A1A"/>
          <w:sz w:val="22"/>
          <w:szCs w:val="22"/>
        </w:rPr>
        <w:t xml:space="preserve">SettingsScreen: ProfileCard, ThemeSelector (3-way toggle), SettingsItems, ZeroCloudBadge.</w:t>
      </w:r>
    </w:p>
    <w:p>
      <w:pPr>
        <w:pStyle w:val="ListParagraph"/>
        <w:numPr>
          <w:ilvl w:val="0"/>
          <w:numId w:val="3"/>
        </w:numPr>
        <w:spacing w:before="40" w:after="40"/>
      </w:pPr>
      <w:r>
        <w:rPr>
          <w:rFonts w:ascii="Arial" w:cs="Arial" w:eastAsia="Arial" w:hAnsi="Arial"/>
          <w:color w:val="1A1A1A"/>
          <w:sz w:val="22"/>
          <w:szCs w:val="22"/>
        </w:rPr>
        <w:t xml:space="preserve">ThemeSelector: writes ThemePreference to DataStore. App re-themes instantly.</w:t>
      </w:r>
    </w:p>
    <w:p>
      <w:pPr>
        <w:pStyle w:val="ListParagraph"/>
        <w:numPr>
          <w:ilvl w:val="0"/>
          <w:numId w:val="3"/>
        </w:numPr>
        <w:spacing w:before="40" w:after="40"/>
      </w:pPr>
      <w:r>
        <w:rPr>
          <w:rFonts w:ascii="Arial" w:cs="Arial" w:eastAsia="Arial" w:hAnsi="Arial"/>
          <w:color w:val="1A1A1A"/>
          <w:sz w:val="22"/>
          <w:szCs w:val="22"/>
        </w:rPr>
        <w:t xml:space="preserve">ExportScreen: password dialog, PBKDF2 key derivation, AES-256-GCM, MediaStore write.</w:t>
      </w:r>
    </w:p>
    <w:p>
      <w:pPr>
        <w:pStyle w:val="ListParagraph"/>
        <w:numPr>
          <w:ilvl w:val="0"/>
          <w:numId w:val="3"/>
        </w:numPr>
        <w:spacing w:before="40" w:after="40"/>
      </w:pPr>
      <w:r>
        <w:rPr>
          <w:rFonts w:ascii="Arial" w:cs="Arial" w:eastAsia="Arial" w:hAnsi="Arial"/>
          <w:color w:val="1A1A1A"/>
          <w:sz w:val="22"/>
          <w:szCs w:val="22"/>
        </w:rPr>
        <w:t xml:space="preserve">ImportScreen: GetContent file picker, decrypt, upsert all DAOs.</w:t>
      </w:r>
    </w:p>
    <w:p>
      <w:pPr>
        <w:spacing w:before="0" w:after="60"/>
      </w:pPr>
      <w:r>
        <w:t xml:space="preserve"/>
      </w:r>
    </w:p>
    <w:p>
      <w:pPr>
        <w:pStyle w:val="Heading2"/>
        <w:pBdr>
          <w:bottom w:val="single" w:color="40916C" w:sz="6" w:space="2"/>
        </w:pBdr>
        <w:spacing w:before="300" w:after="140"/>
      </w:pPr>
      <w:r>
        <w:rPr>
          <w:rFonts w:ascii="Arial" w:cs="Arial" w:eastAsia="Arial" w:hAnsi="Arial"/>
          <w:b/>
          <w:bCs/>
          <w:color w:val="1B4332"/>
          <w:sz w:val="28"/>
          <w:szCs w:val="28"/>
        </w:rPr>
        <w:t xml:space="preserve">Phase 11 — Polish &amp; QA</w:t>
      </w:r>
    </w:p>
    <w:p>
      <w:pPr>
        <w:pStyle w:val="ListParagraph"/>
        <w:numPr>
          <w:ilvl w:val="0"/>
          <w:numId w:val="3"/>
        </w:numPr>
        <w:spacing w:before="40" w:after="40"/>
      </w:pPr>
      <w:r>
        <w:rPr>
          <w:rFonts w:ascii="Arial" w:cs="Arial" w:eastAsia="Arial" w:hAnsi="Arial"/>
          <w:color w:val="1A1A1A"/>
          <w:sz w:val="22"/>
          <w:szCs w:val="22"/>
        </w:rPr>
        <w:t xml:space="preserve">Loading states (CircularProgressIndicator) and error states on all async screens.</w:t>
      </w:r>
    </w:p>
    <w:p>
      <w:pPr>
        <w:pStyle w:val="ListParagraph"/>
        <w:numPr>
          <w:ilvl w:val="0"/>
          <w:numId w:val="3"/>
        </w:numPr>
        <w:spacing w:before="40" w:after="40"/>
      </w:pPr>
      <w:r>
        <w:rPr>
          <w:rFonts w:ascii="Arial" w:cs="Arial" w:eastAsia="Arial" w:hAnsi="Arial"/>
          <w:color w:val="1A1A1A"/>
          <w:sz w:val="22"/>
          <w:szCs w:val="22"/>
        </w:rPr>
        <w:t xml:space="preserve">Empty state illustrations for History, Analytics, Wellbeing (permission denied), Habits (no habits yet).</w:t>
      </w:r>
    </w:p>
    <w:p>
      <w:pPr>
        <w:pStyle w:val="ListParagraph"/>
        <w:numPr>
          <w:ilvl w:val="0"/>
          <w:numId w:val="3"/>
        </w:numPr>
        <w:spacing w:before="40" w:after="40"/>
      </w:pPr>
      <w:r>
        <w:rPr>
          <w:rFonts w:ascii="Arial" w:cs="Arial" w:eastAsia="Arial" w:hAnsi="Arial"/>
          <w:color w:val="1A1A1A"/>
          <w:sz w:val="22"/>
          <w:szCs w:val="22"/>
        </w:rPr>
        <w:t xml:space="preserve">Screenshot tests for all 25 screens in BOTH light and dark mode.</w:t>
      </w:r>
    </w:p>
    <w:p>
      <w:pPr>
        <w:pStyle w:val="ListParagraph"/>
        <w:numPr>
          <w:ilvl w:val="0"/>
          <w:numId w:val="3"/>
        </w:numPr>
        <w:spacing w:before="40" w:after="40"/>
      </w:pPr>
      <w:r>
        <w:rPr>
          <w:rFonts w:ascii="Arial" w:cs="Arial" w:eastAsia="Arial" w:hAnsi="Arial"/>
          <w:color w:val="1A1A1A"/>
          <w:sz w:val="22"/>
          <w:szCs w:val="22"/>
        </w:rPr>
        <w:t xml:space="preserve">Verify theme switching: all composables respond correctly to themePreference changes without restart.</w:t>
      </w:r>
    </w:p>
    <w:p>
      <w:pPr>
        <w:pStyle w:val="ListParagraph"/>
        <w:numPr>
          <w:ilvl w:val="0"/>
          <w:numId w:val="3"/>
        </w:numPr>
        <w:spacing w:before="40" w:after="40"/>
      </w:pPr>
      <w:r>
        <w:rPr>
          <w:rFonts w:ascii="Arial" w:cs="Arial" w:eastAsia="Arial" w:hAnsi="Arial"/>
          <w:color w:val="1A1A1A"/>
          <w:sz w:val="22"/>
          <w:szCs w:val="22"/>
        </w:rPr>
        <w:t xml:space="preserve">Verify zero network calls with network traffic monitor.</w:t>
      </w:r>
    </w:p>
    <w:p>
      <w:pPr>
        <w:pStyle w:val="ListParagraph"/>
        <w:numPr>
          <w:ilvl w:val="0"/>
          <w:numId w:val="3"/>
        </w:numPr>
        <w:spacing w:before="40" w:after="40"/>
      </w:pPr>
      <w:r>
        <w:rPr>
          <w:rFonts w:ascii="Arial" w:cs="Arial" w:eastAsia="Arial" w:hAnsi="Arial"/>
          <w:color w:val="1A1A1A"/>
          <w:sz w:val="22"/>
          <w:szCs w:val="22"/>
        </w:rPr>
        <w:t xml:space="preserve">Verify SQLCipher: database file is unreadable without key.</w:t>
      </w:r>
    </w:p>
    <w:p>
      <w:pPr>
        <w:pStyle w:val="ListParagraph"/>
        <w:numPr>
          <w:ilvl w:val="0"/>
          <w:numId w:val="3"/>
        </w:numPr>
        <w:spacing w:before="40" w:after="40"/>
      </w:pPr>
      <w:r>
        <w:rPr>
          <w:rFonts w:ascii="Arial" w:cs="Arial" w:eastAsia="Arial" w:hAnsi="Arial"/>
          <w:color w:val="1A1A1A"/>
          <w:sz w:val="22"/>
          <w:szCs w:val="22"/>
        </w:rPr>
        <w:t xml:space="preserve">Verify FTS search returns correct results for edge cases (single char, emoji, special chars).</w:t>
      </w:r>
    </w:p>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10.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Test</w:t>
            </w:r>
          </w:p>
        </w:tc>
        <w:tc>
          <w:tcPr>
            <w:tcW w:type="dxa" w:w="1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Tool</w:t>
            </w:r>
          </w:p>
        </w:tc>
        <w:tc>
          <w:tcPr>
            <w:tcW w:type="dxa" w:w="5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Coverage</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TriageEngine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 + MockK</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All 3 tiers, all 9 crisis keywords, moodScore boundaries (2.5 threshold), 3-day consecutive rule</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AiResponseParser</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Valid JSON all mood values, malformed JSON, missing fields, tier 3 clinicalFlags</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AccountabilityEngine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 + MockK</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 habits, all done, overdue mix, goal linking, empty todos</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AccountabilityParser</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 + MockK</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Explicit completion, ambiguous mention, no mention, multiple in one session</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CorrelationEngine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 + MockK</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No data, single app, multiple apps, habit data, conflicting signals</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DAOs</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Room in-memory</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CRUD all 10 entities, FTS search, upsert conflict, streak recalculation, MoodLog aggregation</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Encryption</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Keystore key gen, PBKDF2 derivation, AES-256-GCM round-trip, corrupt input handling</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Unit — ThemePreference</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JUnit 5</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SYSTEM→isSystemInDarkTheme, LIGHT override, DARK override, DataStore read/write</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Integration — Journal Flow</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Espresso + Hilt</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Send message → AI response → save → verify JournalEntry + HabitLog in DB</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Integration — Accountability</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Espresso + Hilt</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Mention habit in journal → verify HabitLog.completedViaJournal=true</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Integration — Triage Tier 3</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Espresso</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Enter crisis keyword → verify CrisisScreen is shown, not PostJournalSaveScreen</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Integration — App Blocking</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Espresso</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Set intervention active → launch trigger app → verify BlockedScreen overlay appears</w:t>
            </w:r>
          </w:p>
        </w:tc>
      </w:tr>
      <w:tr>
        <w:tc>
          <w:tcPr>
            <w:tcW w:type="dxa" w:w="2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Integration — Theme Toggle</w:t>
            </w:r>
          </w:p>
        </w:tc>
        <w:tc>
          <w:tcPr>
            <w:tcW w:type="dxa" w:w="1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Espresso</w:t>
            </w:r>
          </w:p>
        </w:tc>
        <w:tc>
          <w:tcPr>
            <w:tcW w:type="dxa" w:w="5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Change ThemePreference → verify colorScheme changes without activity restart</w:t>
            </w:r>
          </w:p>
        </w:tc>
      </w:tr>
      <w:tr>
        <w:tc>
          <w:tcPr>
            <w:tcW w:type="dxa" w:w="2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UI — All Screens</w:t>
            </w:r>
          </w:p>
        </w:tc>
        <w:tc>
          <w:tcPr>
            <w:tcW w:type="dxa" w:w="1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Compose UI Test</w:t>
            </w:r>
          </w:p>
        </w:tc>
        <w:tc>
          <w:tcPr>
            <w:tcW w:type="dxa" w:w="5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Screenshot tests all 25 screens × 2 themes = 50 total screenshots</w:t>
            </w:r>
          </w:p>
        </w:tc>
      </w:tr>
    </w:tbl>
    <w:p>
      <w:pPr>
        <w:spacing w:before="0" w:after="60"/>
      </w:pPr>
      <w:r>
        <w:t xml:space="preserve"/>
      </w:r>
    </w:p>
    <w:p>
      <w:r>
        <w:br w:type="page"/>
      </w:r>
    </w:p>
    <w:p>
      <w:pPr>
        <w:pStyle w:val="Heading1"/>
        <w:shd w:fill="2D6A4F" w:val="clear"/>
        <w:spacing w:before="360" w:after="200"/>
        <w:ind w:left="180" w:right="180"/>
      </w:pPr>
      <w:r>
        <w:rPr>
          <w:rFonts w:ascii="Arial" w:cs="Arial" w:eastAsia="Arial" w:hAnsi="Arial"/>
          <w:b/>
          <w:bCs/>
          <w:color w:val="FFFFFF"/>
          <w:sz w:val="36"/>
          <w:szCs w:val="36"/>
        </w:rPr>
        <w:t xml:space="preserve">11. AndroidManifest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Permission</w:t>
            </w:r>
          </w:p>
        </w:tc>
        <w:tc>
          <w:tcPr>
            <w:tcW w:type="dxa" w:w="140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4360"/>
            <w:tcBorders>
              <w:top w:val="single" w:color="1B4332" w:sz="4"/>
              <w:left w:val="single" w:color="1B4332" w:sz="4"/>
              <w:bottom w:val="single" w:color="1B4332" w:sz="4"/>
              <w:right w:val="single" w:color="1B4332" w:sz="4"/>
            </w:tcBorders>
            <w:shd w:fill="2D6A4F"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USE_BIOMETRIC</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w:t>
            </w:r>
          </w:p>
        </w:tc>
        <w:tc>
          <w:tcPr>
            <w:tcW w:type="dxa" w:w="4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Biometric auth on cold start if enabled</w:t>
            </w:r>
          </w:p>
        </w:tc>
      </w:tr>
      <w:tr>
        <w:tc>
          <w:tcPr>
            <w:tcW w:type="dxa" w:w="3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USE_FINGERPRINT</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 (legacy)</w:t>
            </w:r>
          </w:p>
        </w:tc>
        <w:tc>
          <w:tcPr>
            <w:tcW w:type="dxa" w:w="4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Fingerprint fallback on API 26-27</w:t>
            </w:r>
          </w:p>
        </w:tc>
      </w:tr>
      <w:tr>
        <w:tc>
          <w:tcPr>
            <w:tcW w:type="dxa" w:w="3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PACKAGE_USAGE_STATS</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Optional</w:t>
            </w:r>
          </w:p>
        </w:tc>
        <w:tc>
          <w:tcPr>
            <w:tcW w:type="dxa" w:w="4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Screen-time tracking. Denied → Wellbeing tab hidden</w:t>
            </w:r>
          </w:p>
        </w:tc>
      </w:tr>
      <w:tr>
        <w:tc>
          <w:tcPr>
            <w:tcW w:type="dxa" w:w="3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POST_NOTIFICATIONS</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Optional</w:t>
            </w:r>
          </w:p>
        </w:tc>
        <w:tc>
          <w:tcPr>
            <w:tcW w:type="dxa" w:w="4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Habit reminders + AI nudges (API 33+)</w:t>
            </w:r>
          </w:p>
        </w:tc>
      </w:tr>
      <w:tr>
        <w:tc>
          <w:tcPr>
            <w:tcW w:type="dxa" w:w="3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FOREGROUND_SERVICE</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w:t>
            </w:r>
          </w:p>
        </w:tc>
        <w:tc>
          <w:tcPr>
            <w:tcW w:type="dxa" w:w="4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AccessibilityService for app blocking overlay</w:t>
            </w:r>
          </w:p>
        </w:tc>
      </w:tr>
      <w:tr>
        <w:tc>
          <w:tcPr>
            <w:tcW w:type="dxa" w:w="3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RECEIVE_BOOT_COMPLETED</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w:t>
            </w:r>
          </w:p>
        </w:tc>
        <w:tc>
          <w:tcPr>
            <w:tcW w:type="dxa" w:w="4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Restart WorkManager + reschedule AlarmManager on reboot</w:t>
            </w:r>
          </w:p>
        </w:tc>
      </w:tr>
      <w:tr>
        <w:tc>
          <w:tcPr>
            <w:tcW w:type="dxa" w:w="3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BIND_ACCESSIBILITY_SERVICE</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 (service)</w:t>
            </w:r>
          </w:p>
        </w:tc>
        <w:tc>
          <w:tcPr>
            <w:tcW w:type="dxa" w:w="4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AppBlockerService declaration in manifest</w:t>
            </w:r>
          </w:p>
        </w:tc>
      </w:tr>
      <w:tr>
        <w:tc>
          <w:tcPr>
            <w:tcW w:type="dxa" w:w="36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SCHEDULE_EXACT_ALARM</w:t>
            </w:r>
          </w:p>
        </w:tc>
        <w:tc>
          <w:tcPr>
            <w:tcW w:type="dxa" w:w="140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w:t>
            </w:r>
          </w:p>
        </w:tc>
        <w:tc>
          <w:tcPr>
            <w:tcW w:type="dxa" w:w="4360"/>
            <w:tcBorders>
              <w:top w:val="single" w:color="E8E8E8" w:sz="4"/>
              <w:left w:val="single" w:color="E8E8E8" w:sz="4"/>
              <w:bottom w:val="single" w:color="E8E8E8" w:sz="4"/>
              <w:right w:val="single" w:color="E8E8E8" w:sz="4"/>
            </w:tcBorders>
            <w:shd w:fill="F5F5F5"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Exact habit reminder alarms (API 31+)</w:t>
            </w:r>
          </w:p>
        </w:tc>
      </w:tr>
      <w:tr>
        <w:tc>
          <w:tcPr>
            <w:tcW w:type="dxa" w:w="36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Courier New" w:cs="Courier New" w:eastAsia="Courier New" w:hAnsi="Courier New"/>
                <w:b/>
                <w:bCs/>
                <w:color w:val="1B4332"/>
                <w:sz w:val="19"/>
                <w:szCs w:val="19"/>
              </w:rPr>
              <w:t xml:space="preserve">USE_EXACT_ALARM</w:t>
            </w:r>
          </w:p>
        </w:tc>
        <w:tc>
          <w:tcPr>
            <w:tcW w:type="dxa" w:w="140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Yes (API 33+)</w:t>
            </w:r>
          </w:p>
        </w:tc>
        <w:tc>
          <w:tcPr>
            <w:tcW w:type="dxa" w:w="4360"/>
            <w:tcBorders>
              <w:top w:val="single" w:color="E8E8E8" w:sz="4"/>
              <w:left w:val="single" w:color="E8E8E8" w:sz="4"/>
              <w:bottom w:val="single" w:color="E8E8E8" w:sz="4"/>
              <w:right w:val="single" w:color="E8E8E8" w:sz="4"/>
            </w:tcBorders>
            <w:shd w:fill="FFFFFF" w:val="clear"/>
            <w:tcMar>
              <w:top w:type="dxa" w:w="90"/>
              <w:left w:type="dxa" w:w="130"/>
              <w:bottom w:type="dxa" w:w="90"/>
              <w:right w:type="dxa" w:w="130"/>
            </w:tcMar>
          </w:tcPr>
          <w:p>
            <w:pPr>
              <w:spacing w:before="50" w:after="50"/>
            </w:pPr>
            <w:r>
              <w:rPr>
                <w:rFonts w:ascii="Arial" w:cs="Arial" w:eastAsia="Arial" w:hAnsi="Arial"/>
                <w:b w:val="false"/>
                <w:bCs w:val="false"/>
                <w:color w:val="1A1A1A"/>
                <w:sz w:val="19"/>
                <w:szCs w:val="19"/>
              </w:rPr>
              <w:t xml:space="preserve">Replacement for SCHEDULE_EXACT_ALARM on API 33+</w:t>
            </w:r>
          </w:p>
        </w:tc>
      </w:tr>
    </w:tbl>
    <w:p>
      <w:pPr>
        <w:spacing w:before="0" w:after="60"/>
      </w:pPr>
      <w:r>
        <w:t xml:space="preserve"/>
      </w:r>
    </w:p>
    <w:p>
      <w:pPr>
        <w:pBdr>
          <w:bottom w:val="single" w:color="E8E8E8" w:sz="4" w:space="1"/>
        </w:pBdr>
        <w:spacing w:before="100" w:after="100"/>
      </w:pPr>
    </w:p>
    <w:p>
      <w:pPr>
        <w:spacing w:before="0" w:after="60"/>
      </w:pPr>
      <w:r>
        <w:t xml:space="preserve"/>
      </w:r>
    </w:p>
    <w:p>
      <w:pPr>
        <w:spacing w:before="60" w:after="0"/>
        <w:jc w:val="center"/>
      </w:pPr>
      <w:r>
        <w:rPr>
          <w:rFonts w:ascii="Arial" w:cs="Arial" w:eastAsia="Arial" w:hAnsi="Arial"/>
          <w:i/>
          <w:iCs/>
          <w:color w:val="AAAAAA"/>
          <w:sz w:val="20"/>
          <w:szCs w:val="20"/>
        </w:rPr>
        <w:t xml:space="preserve">End of Reflekt Product Specification v4.0.0  —  Includes light &amp; dark mode, all user flows, and complete screen specs.</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1"/>
      </w:pBdr>
      <w:spacing w:before="80" w:after="0"/>
    </w:pPr>
    <w:r>
      <w:rPr>
        <w:rFonts w:ascii="Arial" w:cs="Arial" w:eastAsia="Arial" w:hAnsi="Arial"/>
        <w:color w:val="AAAAAA"/>
        <w:sz w:val="16"/>
        <w:szCs w:val="16"/>
      </w:rPr>
      <w:t xml:space="preserve">© 2025 Reflekt. All rights reserved.</w:t>
    </w:r>
    <w:r>
      <w:rPr>
        <w:rFonts w:ascii="Arial" w:cs="Arial" w:eastAsia="Arial" w:hAnsi="Arial"/>
        <w:color w:val="AAAAAA"/>
        <w:sz w:val="16"/>
        <w:szCs w:val="16"/>
      </w:rPr>
      <w:ptab w:alignment="right" w:relativeTo="margin" w:leader="none"/>
    </w:r>
    <w:r>
      <w:rPr>
        <w:rFonts w:ascii="Arial" w:cs="Arial" w:eastAsia="Arial" w:hAnsi="Arial"/>
        <w:color w:val="AAAAAA"/>
        <w:sz w:val="16"/>
        <w:szCs w:val="16"/>
      </w:rPr>
      <w:t xml:space="preserve">Page </w:t>
    </w:r>
    <w:r>
      <w:rPr>
        <w:rFonts w:ascii="Arial" w:cs="Arial" w:eastAsia="Arial" w:hAnsi="Arial"/>
        <w:color w:val="AAAAA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1"/>
      </w:pBdr>
      <w:spacing w:before="0" w:after="100"/>
    </w:pPr>
    <w:r>
      <w:rPr>
        <w:rFonts w:ascii="Arial" w:cs="Arial" w:eastAsia="Arial" w:hAnsi="Arial"/>
        <w:color w:val="AAAAAA"/>
        <w:sz w:val="18"/>
        <w:szCs w:val="18"/>
      </w:rPr>
      <w:t xml:space="preserve">Reflekt — Comprehensive Product Specification v4.0</w:t>
    </w:r>
    <w:r>
      <w:rPr>
        <w:rFonts w:ascii="Arial" w:cs="Arial" w:eastAsia="Arial" w:hAnsi="Arial"/>
        <w:color w:val="AAAAAA"/>
        <w:sz w:val="18"/>
        <w:szCs w:val="18"/>
      </w:rPr>
      <w:ptab w:alignment="right" w:relativeTo="margin" w:leader="none"/>
    </w:r>
    <w:r>
      <w:rPr>
        <w:rFonts w:ascii="Arial" w:cs="Arial" w:eastAsia="Arial" w:hAnsi="Arial"/>
        <w:b/>
        <w:bCs/>
        <w:color w:val="2D6A4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lvl w:ilvl="2"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B43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916C"/>
      <w:sz w:val="24"/>
      <w:szCs w:val="24"/>
    </w:rPr>
  </w:style>
  <w:style w:type="paragraph" w:styleId="Heading4">
    <w:name w:val="Heading 4"/>
    <w:basedOn w:val="Normal"/>
    <w:next w:val="Normal"/>
    <w:qFormat/>
    <w:pPr>
      <w:spacing w:before="160" w:after="60"/>
      <w:outlineLvl w:val="3"/>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2026-03-19T11:37:07.334Z</dcterms:created>
  <dcterms:modified xsi:type="dcterms:W3CDTF">2026-03-19T11:37:07.335Z</dcterms:modified>
</cp:coreProperties>
</file>

<file path=docProps/custom.xml><?xml version="1.0" encoding="utf-8"?>
<Properties xmlns="http://schemas.openxmlformats.org/officeDocument/2006/custom-properties" xmlns:vt="http://schemas.openxmlformats.org/officeDocument/2006/docPropsVTypes"/>
</file>