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ETIP IOC System — UI Test Plan</w:t>
      </w:r>
    </w:p>
    <w:p>
      <w:r>
        <w:t>Version 1.1 | April 2026 | Platform: ti.intelwatch.in</w:t>
      </w:r>
    </w:p>
    <w:p>
      <w:r>
        <w:t>Test Environment: Production VPS (187.127.138.93) — 32/32 containers healthy</w:t>
      </w:r>
    </w:p>
    <w:p/>
    <w:p>
      <w:pPr>
        <w:pStyle w:val="Heading2"/>
      </w:pPr>
      <w:r>
        <w:t>Test Status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Symbol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Works as expected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Bug or missing feature</w:t>
            </w:r>
          </w:p>
        </w:tc>
      </w:tr>
      <w:tr>
        <w:tc>
          <w:tcPr>
            <w:tcW w:type="dxa" w:w="4320"/>
          </w:tcPr>
          <w:p>
            <w:r>
              <w:t>SKIP</w:t>
            </w:r>
          </w:p>
        </w:tc>
        <w:tc>
          <w:tcPr>
            <w:tcW w:type="dxa" w:w="4320"/>
          </w:tcPr>
          <w:p>
            <w:r>
              <w:t>Not applicable or blocked</w:t>
            </w:r>
          </w:p>
        </w:tc>
      </w:tr>
    </w:tbl>
    <w:p/>
    <w:p>
      <w:pPr>
        <w:pStyle w:val="Heading1"/>
      </w:pPr>
      <w:r>
        <w:t>1. Dashboard IOC Widgets</w:t>
      </w:r>
    </w:p>
    <w:p>
      <w:r>
        <w:t>URL: https://ti.intelwatch.in/dashboard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Navigate to /dashboard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Dashboard loads with Welcome header, quick action buttons (View IOCs, Manage Feeds, Search Intel), and widget grid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Welcome header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Shows "Welcome back, {displayName}" and org name with tier label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"View IOCs" quick 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Navigates to /iocs page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"Manage Feeds" quick 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Navigates to /command-center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"Search Intel" quick action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Opens Cmd+K global search overlay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org-aware mode (profile set): Threat Landscape Banner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Full-width banner shows: industry tag, tech stack chips, business risk chips, priority threat IOC chips (clickable -&gt; /search), "Update Profile" button -&gt; /command-center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global mode (no profile): Org Profile CTA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CTA card with Settings icon, "Personalize your dashboard" text, "Set Up Profile" button -&gt; /command-center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super-admin mode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Neither Threat Landscape Banner nor Org Profile CTA is shown. All widgets show unfiltered global data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Global Pipeline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Shows Articles/24h, IOCs Created, IOCs Enriched, Avg Latency with green/gray status dot. Clickable -&gt; /global-monitoring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Severity Heatmap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Grid visualization renders with severity color coding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Recent IOC Activity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Last 5 IOCs with severity dot (color-coded), type badge (IP/DOM/URL/SHA/CVE), value text, and confidence percentage. Clickable -&gt; /iocs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IOC Trend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Shows 7-day IOC ingestion sparkline chart (MiniSparkline), total count, and day-over-day delta percentage (green up / red down). Clickable -&gt; /iocs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Feed Health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Per-feed reliability bars: green &gt;80%, amber 50-80%, red &lt;50%. Shows healthy/total count at top. Clickable -&gt; /command-center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Top Threat Actors widget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Top 5 actors by IOC count with horizontal bars. In org-aware mode: sorted by org relevance. Shows Demo badge if demo data. Clickable -&gt; /threat-actors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widget grid responsive layout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Mobile (375px): 1 column. Tablet (768px): 2 columns. Desktop (1280px): 3 columns. Wide (1920px): 4 columns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Feature cards (module grid)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Module cards show title, icon (colored), description, tooltip help. No Phase badges. Gated cards show lock overlay with "Upgrade to access"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Threat Timeline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Timeline component renders below widget grid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Ambient Background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Background effect changes based on threat level: normal/elevated/high/critical (derived from critical IOC count)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1.19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Click a widget card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Navigates to the respective detail page (e.g., Recent IOC -&gt; /iocs, Feed Health -&gt; /command-center)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1.20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no PageStatsBar (removed S134)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duplicate stats bar below TopStatsBar. Only TopStatsBar in layout header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1.21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no Enrichment Quality widget (removed S134)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No enrichment quality tiers widget (internal admin scope, not customer-facing)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1.22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Verify no AI Cost widget on dashboard (removed S134)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AI cost monitoring is in Command Center only, not on customer dashboard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2. IOC List Page</w:t>
      </w:r>
    </w:p>
    <w:p>
      <w:r>
        <w:t>URL: https://ti.intelwatch.in/iocs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Navigate to /iocs</w:t>
            </w:r>
          </w:p>
        </w:tc>
        <w:tc>
          <w:tcPr>
            <w:tcW w:type="dxa" w:w="2160"/>
          </w:tcPr>
          <w:p>
            <w:r>
              <w:t>IOC list loads with table and stats bar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Verify stats bar: Total, Critical, Active, New</w:t>
            </w:r>
          </w:p>
        </w:tc>
        <w:tc>
          <w:tcPr>
            <w:tcW w:type="dxa" w:w="2160"/>
          </w:tcPr>
          <w:p>
            <w:r>
              <w:t>All 4 stats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Verify 11 columns: Value, Type, Severity, Confidence, Source, Lifecycle, TLP, Tags, Trend, Last Seen, Campaign</w:t>
            </w:r>
          </w:p>
        </w:tc>
        <w:tc>
          <w:tcPr>
            <w:tcW w:type="dxa" w:w="2160"/>
          </w:tcPr>
          <w:p>
            <w:r>
              <w:t>All columns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Click column header Severity</w:t>
            </w:r>
          </w:p>
        </w:tc>
        <w:tc>
          <w:tcPr>
            <w:tcW w:type="dxa" w:w="2160"/>
          </w:tcPr>
          <w:p>
            <w:r>
              <w:t>Sorts by severity (toggle asc/desc)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Click column header Confidence</w:t>
            </w:r>
          </w:p>
        </w:tc>
        <w:tc>
          <w:tcPr>
            <w:tcW w:type="dxa" w:w="2160"/>
          </w:tcPr>
          <w:p>
            <w:r>
              <w:t>Sorts by confidence descending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Filter by Type -&gt; ip</w:t>
            </w:r>
          </w:p>
        </w:tc>
        <w:tc>
          <w:tcPr>
            <w:tcW w:type="dxa" w:w="2160"/>
          </w:tcPr>
          <w:p>
            <w:r>
              <w:t>Only IP-type IOCs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Filter by Severity -&gt; critical</w:t>
            </w:r>
          </w:p>
        </w:tc>
        <w:tc>
          <w:tcPr>
            <w:tcW w:type="dxa" w:w="2160"/>
          </w:tcPr>
          <w:p>
            <w:r>
              <w:t>Only critical severity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Filter by Lifecycle -&gt; active</w:t>
            </w:r>
          </w:p>
        </w:tc>
        <w:tc>
          <w:tcPr>
            <w:tcW w:type="dxa" w:w="2160"/>
          </w:tcPr>
          <w:p>
            <w:r>
              <w:t>Only active lifecycle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2.9</w:t>
            </w:r>
          </w:p>
        </w:tc>
        <w:tc>
          <w:tcPr>
            <w:tcW w:type="dxa" w:w="2160"/>
          </w:tcPr>
          <w:p>
            <w:r>
              <w:t>Filter by Source -&gt; global</w:t>
            </w:r>
          </w:p>
        </w:tc>
        <w:tc>
          <w:tcPr>
            <w:tcW w:type="dxa" w:w="2160"/>
          </w:tcPr>
          <w:p>
            <w:r>
              <w:t>Only global-source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2.10</w:t>
            </w:r>
          </w:p>
        </w:tc>
        <w:tc>
          <w:tcPr>
            <w:tcW w:type="dxa" w:w="2160"/>
          </w:tcPr>
          <w:p>
            <w:r>
              <w:t>Clear all filters</w:t>
            </w:r>
          </w:p>
        </w:tc>
        <w:tc>
          <w:tcPr>
            <w:tcW w:type="dxa" w:w="2160"/>
          </w:tcPr>
          <w:p>
            <w:r>
              <w:t>Full list restored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2.11</w:t>
            </w:r>
          </w:p>
        </w:tc>
        <w:tc>
          <w:tcPr>
            <w:tcW w:type="dxa" w:w="2160"/>
          </w:tcPr>
          <w:p>
            <w:r>
              <w:t>Type search query (e.g., 192.168)</w:t>
            </w:r>
          </w:p>
        </w:tc>
        <w:tc>
          <w:tcPr>
            <w:tcW w:type="dxa" w:w="2160"/>
          </w:tcPr>
          <w:p>
            <w:r>
              <w:t>Table filters in real-time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2.12</w:t>
            </w:r>
          </w:p>
        </w:tc>
        <w:tc>
          <w:tcPr>
            <w:tcW w:type="dxa" w:w="2160"/>
          </w:tcPr>
          <w:p>
            <w:r>
              <w:t>Verify EntityChip for IOC value</w:t>
            </w:r>
          </w:p>
        </w:tc>
        <w:tc>
          <w:tcPr>
            <w:tcW w:type="dxa" w:w="2160"/>
          </w:tcPr>
          <w:p>
            <w:r>
              <w:t>Colored pill, hover shows EntityPreview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2.13</w:t>
            </w:r>
          </w:p>
        </w:tc>
        <w:tc>
          <w:tcPr>
            <w:tcW w:type="dxa" w:w="2160"/>
          </w:tcPr>
          <w:p>
            <w:r>
              <w:t>Verify SeverityBadge colors</w:t>
            </w:r>
          </w:p>
        </w:tc>
        <w:tc>
          <w:tcPr>
            <w:tcW w:type="dxa" w:w="2160"/>
          </w:tcPr>
          <w:p>
            <w:r>
              <w:t>CRITICAL=red, HIGH=orange, MEDIUM=yellow, LOW=green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2.14</w:t>
            </w:r>
          </w:p>
        </w:tc>
        <w:tc>
          <w:tcPr>
            <w:tcW w:type="dxa" w:w="2160"/>
          </w:tcPr>
          <w:p>
            <w:r>
              <w:t>Verify Confidence gauge/number</w:t>
            </w:r>
          </w:p>
        </w:tc>
        <w:tc>
          <w:tcPr>
            <w:tcW w:type="dxa" w:w="2160"/>
          </w:tcPr>
          <w:p>
            <w:r>
              <w:t>0-100, green&gt;=70, amber 40-69, red&lt;40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2.15</w:t>
            </w:r>
          </w:p>
        </w:tc>
        <w:tc>
          <w:tcPr>
            <w:tcW w:type="dxa" w:w="2160"/>
          </w:tcPr>
          <w:p>
            <w:r>
              <w:t>Verify Lifecycle badges</w:t>
            </w:r>
          </w:p>
        </w:tc>
        <w:tc>
          <w:tcPr>
            <w:tcW w:type="dxa" w:w="2160"/>
          </w:tcPr>
          <w:p>
            <w:r>
              <w:t>new=accent, active=green, aging=amber, expired=gray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2.16</w:t>
            </w:r>
          </w:p>
        </w:tc>
        <w:tc>
          <w:tcPr>
            <w:tcW w:type="dxa" w:w="2160"/>
          </w:tcPr>
          <w:p>
            <w:r>
              <w:t>Verify TLP display</w:t>
            </w:r>
          </w:p>
        </w:tc>
        <w:tc>
          <w:tcPr>
            <w:tcW w:type="dxa" w:w="2160"/>
          </w:tcPr>
          <w:p>
            <w:r>
              <w:t>RED/AMBER/GREEN/WHITE with colors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2.17</w:t>
            </w:r>
          </w:p>
        </w:tc>
        <w:tc>
          <w:tcPr>
            <w:tcW w:type="dxa" w:w="2160"/>
          </w:tcPr>
          <w:p>
            <w:r>
              <w:t>Verify SparklineCell (Trend)</w:t>
            </w:r>
          </w:p>
        </w:tc>
        <w:tc>
          <w:tcPr>
            <w:tcW w:type="dxa" w:w="2160"/>
          </w:tcPr>
          <w:p>
            <w:r>
              <w:t>7-day trend sparkline renders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2.18</w:t>
            </w:r>
          </w:p>
        </w:tc>
        <w:tc>
          <w:tcPr>
            <w:tcW w:type="dxa" w:w="2160"/>
          </w:tcPr>
          <w:p>
            <w:r>
              <w:t>Click Export -&gt; CSV</w:t>
            </w:r>
          </w:p>
        </w:tc>
        <w:tc>
          <w:tcPr>
            <w:tcW w:type="dxa" w:w="2160"/>
          </w:tcPr>
          <w:p>
            <w:r>
              <w:t>CSV downloads with IOC data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2.19</w:t>
            </w:r>
          </w:p>
        </w:tc>
        <w:tc>
          <w:tcPr>
            <w:tcW w:type="dxa" w:w="2160"/>
          </w:tcPr>
          <w:p>
            <w:r>
              <w:t>Click Export -&gt; JSON</w:t>
            </w:r>
          </w:p>
        </w:tc>
        <w:tc>
          <w:tcPr>
            <w:tcW w:type="dxa" w:w="2160"/>
          </w:tcPr>
          <w:p>
            <w:r>
              <w:t>JSON downloads with IOC data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2.20</w:t>
            </w:r>
          </w:p>
        </w:tc>
        <w:tc>
          <w:tcPr>
            <w:tcW w:type="dxa" w:w="2160"/>
          </w:tcPr>
          <w:p>
            <w:r>
              <w:t>Click Export -&gt; STIX 2.1</w:t>
            </w:r>
          </w:p>
        </w:tc>
        <w:tc>
          <w:tcPr>
            <w:tcW w:type="dxa" w:w="2160"/>
          </w:tcPr>
          <w:p>
            <w:r>
              <w:t>STIX bundle JSON downloads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3. IOC Detail Panel</w:t>
      </w:r>
    </w:p>
    <w:p>
      <w:r>
        <w:t>URL: Click any IOC row on /iocs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Click an IOC row</w:t>
            </w:r>
          </w:p>
        </w:tc>
        <w:tc>
          <w:tcPr>
            <w:tcW w:type="dxa" w:w="2160"/>
          </w:tcPr>
          <w:p>
            <w:r>
              <w:t>Detail panel opens on right (SplitPane)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Verify header: Value, Severity, Type, Confidence, TLP, Lifecycle</w:t>
            </w:r>
          </w:p>
        </w:tc>
        <w:tc>
          <w:tcPr>
            <w:tcW w:type="dxa" w:w="2160"/>
          </w:tcPr>
          <w:p>
            <w:r>
              <w:t>All metadata correct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Verify lifecycle transition buttons</w:t>
            </w:r>
          </w:p>
        </w:tc>
        <w:tc>
          <w:tcPr>
            <w:tcW w:type="dxa" w:w="2160"/>
          </w:tcPr>
          <w:p>
            <w:r>
              <w:t>Valid next states as pills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Click Enrichment tab</w:t>
            </w:r>
          </w:p>
        </w:tc>
        <w:tc>
          <w:tcPr>
            <w:tcW w:type="dxa" w:w="2160"/>
          </w:tcPr>
          <w:p>
            <w:r>
              <w:t>EnrichmentDetailPanel loads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Verify VirusTotal section</w:t>
            </w:r>
          </w:p>
        </w:tc>
        <w:tc>
          <w:tcPr>
            <w:tcW w:type="dxa" w:w="2160"/>
          </w:tcPr>
          <w:p>
            <w:r>
              <w:t>Malicious/suspicious/harmless/undetected counts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Verify AbuseIPDB section</w:t>
            </w:r>
          </w:p>
        </w:tc>
        <w:tc>
          <w:tcPr>
            <w:tcW w:type="dxa" w:w="2160"/>
          </w:tcPr>
          <w:p>
            <w:r>
              <w:t>Abuse confidence score, total reports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Verify IPinfo section (IP IOCs)</w:t>
            </w:r>
          </w:p>
        </w:tc>
        <w:tc>
          <w:tcPr>
            <w:tcW w:type="dxa" w:w="2160"/>
          </w:tcPr>
          <w:p>
            <w:r>
              <w:t>Country, city, ASN, ISP with flag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Verify GSB section (URL/domain)</w:t>
            </w:r>
          </w:p>
        </w:tc>
        <w:tc>
          <w:tcPr>
            <w:tcW w:type="dxa" w:w="2160"/>
          </w:tcPr>
          <w:p>
            <w:r>
              <w:t>Malware/phishing/unsafe verdict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Verify Shodan data (if available)</w:t>
            </w:r>
          </w:p>
        </w:tc>
        <w:tc>
          <w:tcPr>
            <w:tcW w:type="dxa" w:w="2160"/>
          </w:tcPr>
          <w:p>
            <w:r>
              <w:t>Ports, services, banners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3.10</w:t>
            </w:r>
          </w:p>
        </w:tc>
        <w:tc>
          <w:tcPr>
            <w:tcW w:type="dxa" w:w="2160"/>
          </w:tcPr>
          <w:p>
            <w:r>
              <w:t>Verify GreyNoise data (if available)</w:t>
            </w:r>
          </w:p>
        </w:tc>
        <w:tc>
          <w:tcPr>
            <w:tcW w:type="dxa" w:w="2160"/>
          </w:tcPr>
          <w:p>
            <w:r>
              <w:t>Classification + tags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3.11</w:t>
            </w:r>
          </w:p>
        </w:tc>
        <w:tc>
          <w:tcPr>
            <w:tcW w:type="dxa" w:w="2160"/>
          </w:tcPr>
          <w:p>
            <w:r>
              <w:t>Verify Haiku AI triage</w:t>
            </w:r>
          </w:p>
        </w:tc>
        <w:tc>
          <w:tcPr>
            <w:tcW w:type="dxa" w:w="2160"/>
          </w:tcPr>
          <w:p>
            <w:r>
              <w:t>Verdict, confidence, recommended action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3.12</w:t>
            </w:r>
          </w:p>
        </w:tc>
        <w:tc>
          <w:tcPr>
            <w:tcW w:type="dxa" w:w="2160"/>
          </w:tcPr>
          <w:p>
            <w:r>
              <w:t>Verify Quality Gauge</w:t>
            </w:r>
          </w:p>
        </w:tc>
        <w:tc>
          <w:tcPr>
            <w:tcW w:type="dxa" w:w="2160"/>
          </w:tcPr>
          <w:p>
            <w:r>
              <w:t>Radial 0-100 enrichment completeness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3.13</w:t>
            </w:r>
          </w:p>
        </w:tc>
        <w:tc>
          <w:tcPr>
            <w:tcW w:type="dxa" w:w="2160"/>
          </w:tcPr>
          <w:p>
            <w:r>
              <w:t>Verify Cost Breakdown</w:t>
            </w:r>
          </w:p>
        </w:tc>
        <w:tc>
          <w:tcPr>
            <w:tcW w:type="dxa" w:w="2160"/>
          </w:tcPr>
          <w:p>
            <w:r>
              <w:t>Total cost, per-provider breakdown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3.14</w:t>
            </w:r>
          </w:p>
        </w:tc>
        <w:tc>
          <w:tcPr>
            <w:tcW w:type="dxa" w:w="2160"/>
          </w:tcPr>
          <w:p>
            <w:r>
              <w:t>Click Details tab</w:t>
            </w:r>
          </w:p>
        </w:tc>
        <w:tc>
          <w:tcPr>
            <w:tcW w:type="dxa" w:w="2160"/>
          </w:tcPr>
          <w:p>
            <w:r>
              <w:t>IOCDetailBack shows all fields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3.15</w:t>
            </w:r>
          </w:p>
        </w:tc>
        <w:tc>
          <w:tcPr>
            <w:tcW w:type="dxa" w:w="2160"/>
          </w:tcPr>
          <w:p>
            <w:r>
              <w:t>Click Relations tab</w:t>
            </w:r>
          </w:p>
        </w:tc>
        <w:tc>
          <w:tcPr>
            <w:tcW w:type="dxa" w:w="2160"/>
          </w:tcPr>
          <w:p>
            <w:r>
              <w:t>D3 graph renders or empty state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Click Pivot tab</w:t>
            </w:r>
          </w:p>
        </w:tc>
        <w:tc>
          <w:tcPr>
            <w:tcW w:type="dxa" w:w="2160"/>
          </w:tcPr>
          <w:p>
            <w:r>
              <w:t>Related IOCs, Actors, Malware, Campaigns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3.17</w:t>
            </w:r>
          </w:p>
        </w:tc>
        <w:tc>
          <w:tcPr>
            <w:tcW w:type="dxa" w:w="2160"/>
          </w:tcPr>
          <w:p>
            <w:r>
              <w:t>Click Timeline tab</w:t>
            </w:r>
          </w:p>
        </w:tc>
        <w:tc>
          <w:tcPr>
            <w:tcW w:type="dxa" w:w="2160"/>
          </w:tcPr>
          <w:p>
            <w:r>
              <w:t>Vertical timeline of events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Verify Confidence Breakdown</w:t>
            </w:r>
          </w:p>
        </w:tc>
        <w:tc>
          <w:tcPr>
            <w:tcW w:type="dxa" w:w="2160"/>
          </w:tcPr>
          <w:p>
            <w:r>
              <w:t>Feed 35%, Corroboration 35%, AI 30%, Decay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3.19</w:t>
            </w:r>
          </w:p>
        </w:tc>
        <w:tc>
          <w:tcPr>
            <w:tcW w:type="dxa" w:w="2160"/>
          </w:tcPr>
          <w:p>
            <w:r>
              <w:t>Lifecycle: click active on new IOC</w:t>
            </w:r>
          </w:p>
        </w:tc>
        <w:tc>
          <w:tcPr>
            <w:tcW w:type="dxa" w:w="2160"/>
          </w:tcPr>
          <w:p>
            <w:r>
              <w:t>State changes, buttons update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3.20</w:t>
            </w:r>
          </w:p>
        </w:tc>
        <w:tc>
          <w:tcPr>
            <w:tcW w:type="dxa" w:w="2160"/>
          </w:tcPr>
          <w:p>
            <w:r>
              <w:t>Click X to close panel</w:t>
            </w:r>
          </w:p>
        </w:tc>
        <w:tc>
          <w:tcPr>
            <w:tcW w:type="dxa" w:w="2160"/>
          </w:tcPr>
          <w:p>
            <w:r>
              <w:t>Panel closes, full table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3.21</w:t>
            </w:r>
          </w:p>
        </w:tc>
        <w:tc>
          <w:tcPr>
            <w:tcW w:type="dxa" w:w="2160"/>
          </w:tcPr>
          <w:p>
            <w:r>
              <w:t>Click campaign badge (purple)</w:t>
            </w:r>
          </w:p>
        </w:tc>
        <w:tc>
          <w:tcPr>
            <w:tcW w:type="dxa" w:w="2160"/>
          </w:tcPr>
          <w:p>
            <w:r>
              <w:t>CampaignPanel overlay opens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4. IOC Search (Elasticsearch)</w:t>
      </w:r>
    </w:p>
    <w:p>
      <w:r>
        <w:t>URL: https://ti.intelwatch.in/search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Navigate to /search</w:t>
            </w:r>
          </w:p>
        </w:tc>
        <w:tc>
          <w:tcPr>
            <w:tcW w:type="dxa" w:w="2160"/>
          </w:tcPr>
          <w:p>
            <w:r>
              <w:t>Search page with empty query, CTA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Type ransomware</w:t>
            </w:r>
          </w:p>
        </w:tc>
        <w:tc>
          <w:tcPr>
            <w:tcW w:type="dxa" w:w="2160"/>
          </w:tcPr>
          <w:p>
            <w:r>
              <w:t>Results after 300ms debounce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Type an IP address</w:t>
            </w:r>
          </w:p>
        </w:tc>
        <w:tc>
          <w:tcPr>
            <w:tcW w:type="dxa" w:w="2160"/>
          </w:tcPr>
          <w:p>
            <w:r>
              <w:t>Matching IP IOCs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Type a CVE ID (CVE-2024)</w:t>
            </w:r>
          </w:p>
        </w:tc>
        <w:tc>
          <w:tcPr>
            <w:tcW w:type="dxa" w:w="2160"/>
          </w:tcPr>
          <w:p>
            <w:r>
              <w:t>Matching CVE IOCs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Type a hash value</w:t>
            </w:r>
          </w:p>
        </w:tc>
        <w:tc>
          <w:tcPr>
            <w:tcW w:type="dxa" w:w="2160"/>
          </w:tcPr>
          <w:p>
            <w:r>
              <w:t>Matching hash IOCs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Facet: Type -&gt; domain</w:t>
            </w:r>
          </w:p>
        </w:tc>
        <w:tc>
          <w:tcPr>
            <w:tcW w:type="dxa" w:w="2160"/>
          </w:tcPr>
          <w:p>
            <w:r>
              <w:t>Filtered, pill appears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Facet: Severity -&gt; high</w:t>
            </w:r>
          </w:p>
        </w:tc>
        <w:tc>
          <w:tcPr>
            <w:tcW w:type="dxa" w:w="2160"/>
          </w:tcPr>
          <w:p>
            <w:r>
              <w:t>Filtered, pill added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Facet: TLP -&gt; green</w:t>
            </w:r>
          </w:p>
        </w:tc>
        <w:tc>
          <w:tcPr>
            <w:tcW w:type="dxa" w:w="2160"/>
          </w:tcPr>
          <w:p>
            <w:r>
              <w:t>Filtered, pill added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Confidence slider -&gt; 70+</w:t>
            </w:r>
          </w:p>
        </w:tc>
        <w:tc>
          <w:tcPr>
            <w:tcW w:type="dxa" w:w="2160"/>
          </w:tcPr>
          <w:p>
            <w:r>
              <w:t>Only high-confidence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4.10</w:t>
            </w:r>
          </w:p>
        </w:tc>
        <w:tc>
          <w:tcPr>
            <w:tcW w:type="dxa" w:w="2160"/>
          </w:tcPr>
          <w:p>
            <w:r>
              <w:t>Toggle Enriched ON</w:t>
            </w:r>
          </w:p>
        </w:tc>
        <w:tc>
          <w:tcPr>
            <w:tcW w:type="dxa" w:w="2160"/>
          </w:tcPr>
          <w:p>
            <w:r>
              <w:t>Only enriched IOCs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Click X on filter pill</w:t>
            </w:r>
          </w:p>
        </w:tc>
        <w:tc>
          <w:tcPr>
            <w:tcW w:type="dxa" w:w="2160"/>
          </w:tcPr>
          <w:p>
            <w:r>
              <w:t>Filter removed, results update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Click Clear All</w:t>
            </w:r>
          </w:p>
        </w:tc>
        <w:tc>
          <w:tcPr>
            <w:tcW w:type="dxa" w:w="2160"/>
          </w:tcPr>
          <w:p>
            <w:r>
              <w:t>All facets reset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4.13</w:t>
            </w:r>
          </w:p>
        </w:tc>
        <w:tc>
          <w:tcPr>
            <w:tcW w:type="dxa" w:w="2160"/>
          </w:tcPr>
          <w:p>
            <w:r>
              <w:t>Sort by Confidence desc</w:t>
            </w:r>
          </w:p>
        </w:tc>
        <w:tc>
          <w:tcPr>
            <w:tcW w:type="dxa" w:w="2160"/>
          </w:tcPr>
          <w:p>
            <w:r>
              <w:t>Results reorder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4.14</w:t>
            </w:r>
          </w:p>
        </w:tc>
        <w:tc>
          <w:tcPr>
            <w:tcW w:type="dxa" w:w="2160"/>
          </w:tcPr>
          <w:p>
            <w:r>
              <w:t>Page size -&gt; 100</w:t>
            </w:r>
          </w:p>
        </w:tc>
        <w:tc>
          <w:tcPr>
            <w:tcW w:type="dxa" w:w="2160"/>
          </w:tcPr>
          <w:p>
            <w:r>
              <w:t>Up to 100 per page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Click a result row</w:t>
            </w:r>
          </w:p>
        </w:tc>
        <w:tc>
          <w:tcPr>
            <w:tcW w:type="dxa" w:w="2160"/>
          </w:tcPr>
          <w:p>
            <w:r>
              <w:t>Detail panel opens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Feed Management</w:t>
      </w:r>
    </w:p>
    <w:p>
      <w:r>
        <w:t>URL: https://ti.intelwatch.in/command-center#system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Navigate to feeds section</w:t>
            </w:r>
          </w:p>
        </w:tc>
        <w:tc>
          <w:tcPr>
            <w:tcW w:type="dxa" w:w="2160"/>
          </w:tcPr>
          <w:p>
            <w:r>
              <w:t>Feed list with table and stats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Verify stats: Feeds, Active, Errors, Items, Reliability</w:t>
            </w:r>
          </w:p>
        </w:tc>
        <w:tc>
          <w:tcPr>
            <w:tcW w:type="dxa" w:w="2160"/>
          </w:tcPr>
          <w:p>
            <w:r>
              <w:t>All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Verify 9 columns</w:t>
            </w:r>
          </w:p>
        </w:tc>
        <w:tc>
          <w:tcPr>
            <w:tcW w:type="dxa" w:w="2160"/>
          </w:tcPr>
          <w:p>
            <w:r>
              <w:t>Name, Type, Status, Health, Reliability, Schedule, Items, LastFetch, Failures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Verify FeedTypeIcon</w:t>
            </w:r>
          </w:p>
        </w:tc>
        <w:tc>
          <w:tcPr>
            <w:tcW w:type="dxa" w:w="2160"/>
          </w:tcPr>
          <w:p>
            <w:r>
              <w:t>RSS=orange, STIX=blue, CSV=gray, MISP=purple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Verify StatusDot</w:t>
            </w:r>
          </w:p>
        </w:tc>
        <w:tc>
          <w:tcPr>
            <w:tcW w:type="dxa" w:w="2160"/>
          </w:tcPr>
          <w:p>
            <w:r>
              <w:t>Active=green pulse, error=red, disabled=gray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Verify HealthDot</w:t>
            </w:r>
          </w:p>
        </w:tc>
        <w:tc>
          <w:tcPr>
            <w:tcW w:type="dxa" w:w="2160"/>
          </w:tcPr>
          <w:p>
            <w:r>
              <w:t>Green &gt;80, amber 50-80, red &lt;50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Verify ReliabilityBar gauge</w:t>
            </w:r>
          </w:p>
        </w:tc>
        <w:tc>
          <w:tcPr>
            <w:tcW w:type="dxa" w:w="2160"/>
          </w:tcPr>
          <w:p>
            <w:r>
              <w:t>Radial arc, green&gt;=70, amber 40-70, red&lt;40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Verify FailureSparkline</w:t>
            </w:r>
          </w:p>
        </w:tc>
        <w:tc>
          <w:tcPr>
            <w:tcW w:type="dxa" w:w="2160"/>
          </w:tcPr>
          <w:p>
            <w:r>
              <w:t>7-bar success/failure history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Check overdue detection</w:t>
            </w:r>
          </w:p>
        </w:tc>
        <w:tc>
          <w:tcPr>
            <w:tcW w:type="dxa" w:w="2160"/>
          </w:tcPr>
          <w:p>
            <w:r>
              <w:t>2x interval = Overdue in red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5.10</w:t>
            </w:r>
          </w:p>
        </w:tc>
        <w:tc>
          <w:tcPr>
            <w:tcW w:type="dxa" w:w="2160"/>
          </w:tcPr>
          <w:p>
            <w:r>
              <w:t>Toggle disable active feed</w:t>
            </w:r>
          </w:p>
        </w:tc>
        <w:tc>
          <w:tcPr>
            <w:tcW w:type="dxa" w:w="2160"/>
          </w:tcPr>
          <w:p>
            <w:r>
              <w:t>Status=disabled, dot=gray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5.11</w:t>
            </w:r>
          </w:p>
        </w:tc>
        <w:tc>
          <w:tcPr>
            <w:tcW w:type="dxa" w:w="2160"/>
          </w:tcPr>
          <w:p>
            <w:r>
              <w:t>Toggle re-enable feed</w:t>
            </w:r>
          </w:p>
        </w:tc>
        <w:tc>
          <w:tcPr>
            <w:tcW w:type="dxa" w:w="2160"/>
          </w:tcPr>
          <w:p>
            <w:r>
              <w:t>Status=active, dot=green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5.12</w:t>
            </w:r>
          </w:p>
        </w:tc>
        <w:tc>
          <w:tcPr>
            <w:tcW w:type="dxa" w:w="2160"/>
          </w:tcPr>
          <w:p>
            <w:r>
              <w:t>Force fetch (Play button)</w:t>
            </w:r>
          </w:p>
        </w:tc>
        <w:tc>
          <w:tcPr>
            <w:tcW w:type="dxa" w:w="2160"/>
          </w:tcPr>
          <w:p>
            <w:r>
              <w:t>Fetch triggered, 60s cooldown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5.13</w:t>
            </w:r>
          </w:p>
        </w:tc>
        <w:tc>
          <w:tcPr>
            <w:tcW w:type="dxa" w:w="2160"/>
          </w:tcPr>
          <w:p>
            <w:r>
              <w:t>Filter by Type -&gt; rss</w:t>
            </w:r>
          </w:p>
        </w:tc>
        <w:tc>
          <w:tcPr>
            <w:tcW w:type="dxa" w:w="2160"/>
          </w:tcPr>
          <w:p>
            <w:r>
              <w:t>Only RSS feeds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5.14</w:t>
            </w:r>
          </w:p>
        </w:tc>
        <w:tc>
          <w:tcPr>
            <w:tcW w:type="dxa" w:w="2160"/>
          </w:tcPr>
          <w:p>
            <w:r>
              <w:t>Filter by Status -&gt; error</w:t>
            </w:r>
          </w:p>
        </w:tc>
        <w:tc>
          <w:tcPr>
            <w:tcW w:type="dxa" w:w="2160"/>
          </w:tcPr>
          <w:p>
            <w:r>
              <w:t>Only error feeds shown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5.15</w:t>
            </w:r>
          </w:p>
        </w:tc>
        <w:tc>
          <w:tcPr>
            <w:tcW w:type="dxa" w:w="2160"/>
          </w:tcPr>
          <w:p>
            <w:r>
              <w:t>Toggle Card view</w:t>
            </w:r>
          </w:p>
        </w:tc>
        <w:tc>
          <w:tcPr>
            <w:tcW w:type="dxa" w:w="2160"/>
          </w:tcPr>
          <w:p>
            <w:r>
              <w:t>Grid of FeedCard components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5.16</w:t>
            </w:r>
          </w:p>
        </w:tc>
        <w:tc>
          <w:tcPr>
            <w:tcW w:type="dxa" w:w="2160"/>
          </w:tcPr>
          <w:p>
            <w:r>
              <w:t>Verify Schedule Timeline</w:t>
            </w:r>
          </w:p>
        </w:tc>
        <w:tc>
          <w:tcPr>
            <w:tcW w:type="dxa" w:w="2160"/>
          </w:tcPr>
          <w:p>
            <w:r>
              <w:t>Horizontal next-fetch windows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6. Global Monitoring (Admin Only)</w:t>
      </w:r>
    </w:p>
    <w:p>
      <w:r>
        <w:t>URL: https://ti.intelwatch.in/command-center#system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Open Global Monitoring</w:t>
            </w:r>
          </w:p>
        </w:tc>
        <w:tc>
          <w:tcPr>
            <w:tcW w:type="dxa" w:w="2160"/>
          </w:tcPr>
          <w:p>
            <w:r>
              <w:t>Status badge: healthy/degraded/critical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Verify Pipeline Flow Diagram</w:t>
            </w:r>
          </w:p>
        </w:tc>
        <w:tc>
          <w:tcPr>
            <w:tcW w:type="dxa" w:w="2160"/>
          </w:tcPr>
          <w:p>
            <w:r>
              <w:t>Feeds-&gt;Fetch-&gt;Normalize-&gt;Enrich-&gt;Alert with counts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Verify stage colors</w:t>
            </w:r>
          </w:p>
        </w:tc>
        <w:tc>
          <w:tcPr>
            <w:tcW w:type="dxa" w:w="2160"/>
          </w:tcPr>
          <w:p>
            <w:r>
              <w:t>Red=failed&gt;10, amber=total&gt;20, green otherwise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Verify Feed Health Grid</w:t>
            </w:r>
          </w:p>
        </w:tc>
        <w:tc>
          <w:tcPr>
            <w:tcW w:type="dxa" w:w="2160"/>
          </w:tcPr>
          <w:p>
            <w:r>
              <w:t>Card per feed with AdmiraltyBadge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Verify AdmiraltyBadge</w:t>
            </w:r>
          </w:p>
        </w:tc>
        <w:tc>
          <w:tcPr>
            <w:tcW w:type="dxa" w:w="2160"/>
          </w:tcPr>
          <w:p>
            <w:r>
              <w:t>A1-F6 code with tooltip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Feeds with &gt;=3 failures</w:t>
            </w:r>
          </w:p>
        </w:tc>
        <w:tc>
          <w:tcPr>
            <w:tcW w:type="dxa" w:w="2160"/>
          </w:tcPr>
          <w:p>
            <w:r>
              <w:t>Red border, re-enable button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IOC Pipeline Stats</w:t>
            </w:r>
          </w:p>
        </w:tc>
        <w:tc>
          <w:tcPr>
            <w:tcW w:type="dxa" w:w="2160"/>
          </w:tcPr>
          <w:p>
            <w:r>
              <w:t>Total, Created 24h, Enriched 24h, Unenriched, Avg Confidence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Confidence Tiers chart</w:t>
            </w:r>
          </w:p>
        </w:tc>
        <w:tc>
          <w:tcPr>
            <w:tcW w:type="dxa" w:w="2160"/>
          </w:tcPr>
          <w:p>
            <w:r>
              <w:t>High=green, Medium=amber, Low=red, None=gray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IOC Type Distribution</w:t>
            </w:r>
          </w:p>
        </w:tc>
        <w:tc>
          <w:tcPr>
            <w:tcW w:type="dxa" w:w="2160"/>
          </w:tcPr>
          <w:p>
            <w:r>
              <w:t>Bar chart sorted by count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6.10</w:t>
            </w:r>
          </w:p>
        </w:tc>
        <w:tc>
          <w:tcPr>
            <w:tcW w:type="dxa" w:w="2160"/>
          </w:tcPr>
          <w:p>
            <w:r>
              <w:t>Corroboration Leaders</w:t>
            </w:r>
          </w:p>
        </w:tc>
        <w:tc>
          <w:tcPr>
            <w:tcW w:type="dxa" w:w="2160"/>
          </w:tcPr>
          <w:p>
            <w:r>
              <w:t>Top 10 with StixConfidenceBadge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6.11</w:t>
            </w:r>
          </w:p>
        </w:tc>
        <w:tc>
          <w:tcPr>
            <w:tcW w:type="dxa" w:w="2160"/>
          </w:tcPr>
          <w:p>
            <w:r>
              <w:t>StixConfidenceBadge</w:t>
            </w:r>
          </w:p>
        </w:tc>
        <w:tc>
          <w:tcPr>
            <w:tcW w:type="dxa" w:w="2160"/>
          </w:tcPr>
          <w:p>
            <w:r>
              <w:t>Score + tier + colored progress bar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6.12</w:t>
            </w:r>
          </w:p>
        </w:tc>
        <w:tc>
          <w:tcPr>
            <w:tcW w:type="dxa" w:w="2160"/>
          </w:tcPr>
          <w:p>
            <w:r>
              <w:t>Subscription Overview</w:t>
            </w:r>
          </w:p>
        </w:tc>
        <w:tc>
          <w:tcPr>
            <w:tcW w:type="dxa" w:w="2160"/>
          </w:tcPr>
          <w:p>
            <w:r>
              <w:t>Subscriptions, tenants, popular feeds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6.13</w:t>
            </w:r>
          </w:p>
        </w:tc>
        <w:tc>
          <w:tcPr>
            <w:tcW w:type="dxa" w:w="2160"/>
          </w:tcPr>
          <w:p>
            <w:r>
              <w:t>Refresh interval 10s</w:t>
            </w:r>
          </w:p>
        </w:tc>
        <w:tc>
          <w:tcPr>
            <w:tcW w:type="dxa" w:w="2160"/>
          </w:tcPr>
          <w:p>
            <w:r>
              <w:t>Auto-refreshes every 10 seconds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7. Enrichment &amp; Cost Dashboard</w:t>
      </w:r>
    </w:p>
    <w:p>
      <w:r>
        <w:t>URL: https://ti.intelwatch.in/command-center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Navigate to Enrichment</w:t>
            </w:r>
          </w:p>
        </w:tc>
        <w:tc>
          <w:tcPr>
            <w:tcW w:type="dxa" w:w="2160"/>
          </w:tcPr>
          <w:p>
            <w:r>
              <w:t>Stats: Total, Enriched, Pending, Failed, Today, Quality, Cache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Enriched count (green)</w:t>
            </w:r>
          </w:p>
        </w:tc>
        <w:tc>
          <w:tcPr>
            <w:tcW w:type="dxa" w:w="2160"/>
          </w:tcPr>
          <w:p>
            <w:r>
              <w:t>Correct enriched count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Pending count (accent)</w:t>
            </w:r>
          </w:p>
        </w:tc>
        <w:tc>
          <w:tcPr>
            <w:tcW w:type="dxa" w:w="2160"/>
          </w:tcPr>
          <w:p>
            <w:r>
              <w:t>Correct pending count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Failed count (red)</w:t>
            </w:r>
          </w:p>
        </w:tc>
        <w:tc>
          <w:tcPr>
            <w:tcW w:type="dxa" w:w="2160"/>
          </w:tcPr>
          <w:p>
            <w:r>
              <w:t>Correct failed count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Cost Dashboard headline</w:t>
            </w:r>
          </w:p>
        </w:tc>
        <w:tc>
          <w:tcPr>
            <w:tcW w:type="dxa" w:w="2160"/>
          </w:tcPr>
          <w:p>
            <w:r>
              <w:t>Total cost, token usage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Budget gauge</w:t>
            </w:r>
          </w:p>
        </w:tc>
        <w:tc>
          <w:tcPr>
            <w:tcW w:type="dxa" w:w="2160"/>
          </w:tcPr>
          <w:p>
            <w:r>
              <w:t>Spent/Limit with % and color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Cost by Provider chart</w:t>
            </w:r>
          </w:p>
        </w:tc>
        <w:tc>
          <w:tcPr>
            <w:tcW w:type="dxa" w:w="2160"/>
          </w:tcPr>
          <w:p>
            <w:r>
              <w:t>VirusTotal, AbuseIPDB, Haiku bars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Pending Queue table</w:t>
            </w:r>
          </w:p>
        </w:tc>
        <w:tc>
          <w:tcPr>
            <w:tcW w:type="dxa" w:w="2160"/>
          </w:tcPr>
          <w:p>
            <w:r>
              <w:t>IOC, Type, Severity, Confidence, Queued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Select IOCs in queue</w:t>
            </w:r>
          </w:p>
        </w:tc>
        <w:tc>
          <w:tcPr>
            <w:tcW w:type="dxa" w:w="2160"/>
          </w:tcPr>
          <w:p>
            <w:r>
              <w:t>Checkboxes, Batch Enrich enables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7.10</w:t>
            </w:r>
          </w:p>
        </w:tc>
        <w:tc>
          <w:tcPr>
            <w:tcW w:type="dxa" w:w="2160"/>
          </w:tcPr>
          <w:p>
            <w:r>
              <w:t>Batch Enrich selected</w:t>
            </w:r>
          </w:p>
        </w:tc>
        <w:tc>
          <w:tcPr>
            <w:tcW w:type="dxa" w:w="2160"/>
          </w:tcPr>
          <w:p>
            <w:r>
              <w:t>Enrichment triggered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7.11</w:t>
            </w:r>
          </w:p>
        </w:tc>
        <w:tc>
          <w:tcPr>
            <w:tcW w:type="dxa" w:w="2160"/>
          </w:tcPr>
          <w:p>
            <w:r>
              <w:t>Cache Hit rate</w:t>
            </w:r>
          </w:p>
        </w:tc>
        <w:tc>
          <w:tcPr>
            <w:tcW w:type="dxa" w:w="2160"/>
          </w:tcPr>
          <w:p>
            <w:r>
              <w:t>Percentage served from cache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8. Vulnerability Intelligence (KEV + EPSS)</w:t>
      </w:r>
    </w:p>
    <w:p>
      <w:r>
        <w:t>URL: https://ti.intelwatch.in/vulnerabilities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Navigate to /vulnerabilities</w:t>
            </w:r>
          </w:p>
        </w:tc>
        <w:tc>
          <w:tcPr>
            <w:tcW w:type="dxa" w:w="2160"/>
          </w:tcPr>
          <w:p>
            <w:r>
              <w:t>Vulnerability list loads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Stats: Total, KEV, Exploited, Critical</w:t>
            </w:r>
          </w:p>
        </w:tc>
        <w:tc>
          <w:tcPr>
            <w:tcW w:type="dxa" w:w="2160"/>
          </w:tcPr>
          <w:p>
            <w:r>
              <w:t>All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CVE ID column</w:t>
            </w:r>
          </w:p>
        </w:tc>
        <w:tc>
          <w:tcPr>
            <w:tcW w:type="dxa" w:w="2160"/>
          </w:tcPr>
          <w:p>
            <w:r>
              <w:t>CVE-YYYY-XXXXX EntityChip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CVSS Score (CvssBar)</w:t>
            </w:r>
          </w:p>
        </w:tc>
        <w:tc>
          <w:tcPr>
            <w:tcW w:type="dxa" w:w="2160"/>
          </w:tcPr>
          <w:p>
            <w:r>
              <w:t>&gt;=9 red, 7-8.9 orange, 4-6.9 yellow, &lt;4 green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EPSS Score (EpssDisplay)</w:t>
            </w:r>
          </w:p>
        </w:tc>
        <w:tc>
          <w:tcPr>
            <w:tcW w:type="dxa" w:w="2160"/>
          </w:tcPr>
          <w:p>
            <w:r>
              <w:t>Percentage + percentile tier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8.6</w:t>
            </w:r>
          </w:p>
        </w:tc>
        <w:tc>
          <w:tcPr>
            <w:tcW w:type="dxa" w:w="2160"/>
          </w:tcPr>
          <w:p>
            <w:r>
              <w:t>Priority Score (PriorityBar)</w:t>
            </w:r>
          </w:p>
        </w:tc>
        <w:tc>
          <w:tcPr>
            <w:tcW w:type="dxa" w:w="2160"/>
          </w:tcPr>
          <w:p>
            <w:r>
              <w:t>CVSS*10 + EPSS*30 + KEV+20 + exploit+15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8.7</w:t>
            </w:r>
          </w:p>
        </w:tc>
        <w:tc>
          <w:tcPr>
            <w:tcW w:type="dxa" w:w="2160"/>
          </w:tcPr>
          <w:p>
            <w:r>
              <w:t>Exploit badges</w:t>
            </w:r>
          </w:p>
        </w:tc>
        <w:tc>
          <w:tcPr>
            <w:tcW w:type="dxa" w:w="2160"/>
          </w:tcPr>
          <w:p>
            <w:r>
              <w:t>KEV flag, ITW flag, PoC badge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8.8</w:t>
            </w:r>
          </w:p>
        </w:tc>
        <w:tc>
          <w:tcPr>
            <w:tcW w:type="dxa" w:w="2160"/>
          </w:tcPr>
          <w:p>
            <w:r>
              <w:t>Find CVE in CISA KEV</w:t>
            </w:r>
          </w:p>
        </w:tc>
        <w:tc>
          <w:tcPr>
            <w:tcW w:type="dxa" w:w="2160"/>
          </w:tcPr>
          <w:p>
            <w:r>
              <w:t>KEV badge, priority +20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Find CVE EPSS &gt; 0.5</w:t>
            </w:r>
          </w:p>
        </w:tc>
        <w:tc>
          <w:tcPr>
            <w:tcW w:type="dxa" w:w="2160"/>
          </w:tcPr>
          <w:p>
            <w:r>
              <w:t>EPSS red, priority bonus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8.10</w:t>
            </w:r>
          </w:p>
        </w:tc>
        <w:tc>
          <w:tcPr>
            <w:tcW w:type="dxa" w:w="2160"/>
          </w:tcPr>
          <w:p>
            <w:r>
              <w:t>Click CVE row -&gt; detail</w:t>
            </w:r>
          </w:p>
        </w:tc>
        <w:tc>
          <w:tcPr>
            <w:tcW w:type="dxa" w:w="2160"/>
          </w:tcPr>
          <w:p>
            <w:r>
              <w:t>Description, CVSS, EPSS, CWE, software, refs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8.11</w:t>
            </w:r>
          </w:p>
        </w:tc>
        <w:tc>
          <w:tcPr>
            <w:tcW w:type="dxa" w:w="2160"/>
          </w:tcPr>
          <w:p>
            <w:r>
              <w:t>Risk Indicators</w:t>
            </w:r>
          </w:p>
        </w:tc>
        <w:tc>
          <w:tcPr>
            <w:tcW w:type="dxa" w:w="2160"/>
          </w:tcPr>
          <w:p>
            <w:r>
              <w:t>EPSS + percentile, dates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8.12</w:t>
            </w:r>
          </w:p>
        </w:tc>
        <w:tc>
          <w:tcPr>
            <w:tcW w:type="dxa" w:w="2160"/>
          </w:tcPr>
          <w:p>
            <w:r>
              <w:t>External links</w:t>
            </w:r>
          </w:p>
        </w:tc>
        <w:tc>
          <w:tcPr>
            <w:tcW w:type="dxa" w:w="2160"/>
          </w:tcPr>
          <w:p>
            <w:r>
              <w:t>NVD + CVE Details clickable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9. Threat Actor Intelligence</w:t>
      </w:r>
    </w:p>
    <w:p>
      <w:r>
        <w:t>URL: https://ti.intelwatch.in/threat-actors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Navigate to /threat-actors</w:t>
            </w:r>
          </w:p>
        </w:tc>
        <w:tc>
          <w:tcPr>
            <w:tcW w:type="dxa" w:w="2160"/>
          </w:tcPr>
          <w:p>
            <w:r>
              <w:t>List loads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Stats: Total, Nation State, Criminal, Active</w:t>
            </w:r>
          </w:p>
        </w:tc>
        <w:tc>
          <w:tcPr>
            <w:tcW w:type="dxa" w:w="2160"/>
          </w:tcPr>
          <w:p>
            <w:r>
              <w:t>All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8 columns visible</w:t>
            </w:r>
          </w:p>
        </w:tc>
        <w:tc>
          <w:tcPr>
            <w:tcW w:type="dxa" w:w="2160"/>
          </w:tcPr>
          <w:p>
            <w:r>
              <w:t>Name, Type, Motivation, Sophistication, Country, Confidence, TLP, Tags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9.4</w:t>
            </w:r>
          </w:p>
        </w:tc>
        <w:tc>
          <w:tcPr>
            <w:tcW w:type="dxa" w:w="2160"/>
          </w:tcPr>
          <w:p>
            <w:r>
              <w:t>Actor type badges</w:t>
            </w:r>
          </w:p>
        </w:tc>
        <w:tc>
          <w:tcPr>
            <w:tcW w:type="dxa" w:w="2160"/>
          </w:tcPr>
          <w:p>
            <w:r>
              <w:t>Color-coded: nation_state, criminal, hacktivist, insider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9.5</w:t>
            </w:r>
          </w:p>
        </w:tc>
        <w:tc>
          <w:tcPr>
            <w:tcW w:type="dxa" w:w="2160"/>
          </w:tcPr>
          <w:p>
            <w:r>
              <w:t>Sophistication coloring</w:t>
            </w:r>
          </w:p>
        </w:tc>
        <w:tc>
          <w:tcPr>
            <w:tcW w:type="dxa" w:w="2160"/>
          </w:tcPr>
          <w:p>
            <w:r>
              <w:t>expert=red, advanced=orange, intermediate=yellow, minimal=green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Click actor row</w:t>
            </w:r>
          </w:p>
        </w:tc>
        <w:tc>
          <w:tcPr>
            <w:tcW w:type="dxa" w:w="2160"/>
          </w:tcPr>
          <w:p>
            <w:r>
              <w:t>Detail: aliases, MITRE, linked IOCs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9.7</w:t>
            </w:r>
          </w:p>
        </w:tc>
        <w:tc>
          <w:tcPr>
            <w:tcW w:type="dxa" w:w="2160"/>
          </w:tcPr>
          <w:p>
            <w:r>
              <w:t>AttackTechniqueMatrix</w:t>
            </w:r>
          </w:p>
        </w:tc>
        <w:tc>
          <w:tcPr>
            <w:tcW w:type="dxa" w:w="2160"/>
          </w:tcPr>
          <w:p>
            <w:r>
              <w:t>MITRE technique IDs grid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Linked IOCs section</w:t>
            </w:r>
          </w:p>
        </w:tc>
        <w:tc>
          <w:tcPr>
            <w:tcW w:type="dxa" w:w="2160"/>
          </w:tcPr>
          <w:p>
            <w:r>
              <w:t>IOCs associated with actor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9.9</w:t>
            </w:r>
          </w:p>
        </w:tc>
        <w:tc>
          <w:tcPr>
            <w:tcW w:type="dxa" w:w="2160"/>
          </w:tcPr>
          <w:p>
            <w:r>
              <w:t>ConfidenceBar</w:t>
            </w:r>
          </w:p>
        </w:tc>
        <w:tc>
          <w:tcPr>
            <w:tcW w:type="dxa" w:w="2160"/>
          </w:tcPr>
          <w:p>
            <w:r>
              <w:t>Bar 0-100 with color tiers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10. Malware Intelligence</w:t>
      </w:r>
    </w:p>
    <w:p>
      <w:r>
        <w:t>URL: https://ti.intelwatch.in/malware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Navigate to /malware</w:t>
            </w:r>
          </w:p>
        </w:tc>
        <w:tc>
          <w:tcPr>
            <w:tcW w:type="dxa" w:w="2160"/>
          </w:tcPr>
          <w:p>
            <w:r>
              <w:t>List loads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Stats: Total, Ransomware, RATs, Active</w:t>
            </w:r>
          </w:p>
        </w:tc>
        <w:tc>
          <w:tcPr>
            <w:tcW w:type="dxa" w:w="2160"/>
          </w:tcPr>
          <w:p>
            <w:r>
              <w:t>All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10.3</w:t>
            </w:r>
          </w:p>
        </w:tc>
        <w:tc>
          <w:tcPr>
            <w:tcW w:type="dxa" w:w="2160"/>
          </w:tcPr>
          <w:p>
            <w:r>
              <w:t>7 columns visible</w:t>
            </w:r>
          </w:p>
        </w:tc>
        <w:tc>
          <w:tcPr>
            <w:tcW w:type="dxa" w:w="2160"/>
          </w:tcPr>
          <w:p>
            <w:r>
              <w:t>Name, Type, Platforms, Capabilities, Confidence, TLP, Tags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10.4</w:t>
            </w:r>
          </w:p>
        </w:tc>
        <w:tc>
          <w:tcPr>
            <w:tcW w:type="dxa" w:w="2160"/>
          </w:tcPr>
          <w:p>
            <w:r>
              <w:t>Malware type badges</w:t>
            </w:r>
          </w:p>
        </w:tc>
        <w:tc>
          <w:tcPr>
            <w:tcW w:type="dxa" w:w="2160"/>
          </w:tcPr>
          <w:p>
            <w:r>
              <w:t>Color-coded types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Platform icons</w:t>
            </w:r>
          </w:p>
        </w:tc>
        <w:tc>
          <w:tcPr>
            <w:tcW w:type="dxa" w:w="2160"/>
          </w:tcPr>
          <w:p>
            <w:r>
              <w:t>Windows/Linux/macOS/Android/iOS emojis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10.6</w:t>
            </w:r>
          </w:p>
        </w:tc>
        <w:tc>
          <w:tcPr>
            <w:tcW w:type="dxa" w:w="2160"/>
          </w:tcPr>
          <w:p>
            <w:r>
              <w:t>Capabilities display</w:t>
            </w:r>
          </w:p>
        </w:tc>
        <w:tc>
          <w:tcPr>
            <w:tcW w:type="dxa" w:w="2160"/>
          </w:tcPr>
          <w:p>
            <w:r>
              <w:t>Red pills, max 3 + count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Click malware row</w:t>
            </w:r>
          </w:p>
        </w:tc>
        <w:tc>
          <w:tcPr>
            <w:tcW w:type="dxa" w:w="2160"/>
          </w:tcPr>
          <w:p>
            <w:r>
              <w:t>Detail: aliases, capabilities, linked IOCs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Linked IOCs section</w:t>
            </w:r>
          </w:p>
        </w:tc>
        <w:tc>
          <w:tcPr>
            <w:tcW w:type="dxa" w:w="2160"/>
          </w:tcPr>
          <w:p>
            <w:r>
              <w:t>IOCs for this malware family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11. Campaign Detection (C3)</w:t>
      </w:r>
    </w:p>
    <w:p>
      <w:r>
        <w:t>URL: IOC List -&gt; Campaign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Look for campaign badges on /iocs</w:t>
            </w:r>
          </w:p>
        </w:tc>
        <w:tc>
          <w:tcPr>
            <w:tcW w:type="dxa" w:w="2160"/>
          </w:tcPr>
          <w:p>
            <w:r>
              <w:t>Purple pills on some IOCs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11.2</w:t>
            </w:r>
          </w:p>
        </w:tc>
        <w:tc>
          <w:tcPr>
            <w:tcW w:type="dxa" w:w="2160"/>
          </w:tcPr>
          <w:p>
            <w:r>
              <w:t>Click campaign badge</w:t>
            </w:r>
          </w:p>
        </w:tc>
        <w:tc>
          <w:tcPr>
            <w:tcW w:type="dxa" w:w="2160"/>
          </w:tcPr>
          <w:p>
            <w:r>
              <w:t>CampaignPanel overlay opens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Verify name, status, date range</w:t>
            </w:r>
          </w:p>
        </w:tc>
        <w:tc>
          <w:tcPr>
            <w:tcW w:type="dxa" w:w="2160"/>
          </w:tcPr>
          <w:p>
            <w:r>
              <w:t>Status: active/suspected/historical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11.4</w:t>
            </w:r>
          </w:p>
        </w:tc>
        <w:tc>
          <w:tcPr>
            <w:tcW w:type="dxa" w:w="2160"/>
          </w:tcPr>
          <w:p>
            <w:r>
              <w:t>IOC breakdown by type</w:t>
            </w:r>
          </w:p>
        </w:tc>
        <w:tc>
          <w:tcPr>
            <w:tcW w:type="dxa" w:w="2160"/>
          </w:tcPr>
          <w:p>
            <w:r>
              <w:t>Bar chart of type counts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11.5</w:t>
            </w:r>
          </w:p>
        </w:tc>
        <w:tc>
          <w:tcPr>
            <w:tcW w:type="dxa" w:w="2160"/>
          </w:tcPr>
          <w:p>
            <w:r>
              <w:t>Related actors and malware</w:t>
            </w:r>
          </w:p>
        </w:tc>
        <w:tc>
          <w:tcPr>
            <w:tcW w:type="dxa" w:w="2160"/>
          </w:tcPr>
          <w:p>
            <w:r>
              <w:t>Clickable links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11.6</w:t>
            </w:r>
          </w:p>
        </w:tc>
        <w:tc>
          <w:tcPr>
            <w:tcW w:type="dxa" w:w="2160"/>
          </w:tcPr>
          <w:p>
            <w:r>
              <w:t>Filter: has campaign</w:t>
            </w:r>
          </w:p>
        </w:tc>
        <w:tc>
          <w:tcPr>
            <w:tcW w:type="dxa" w:w="2160"/>
          </w:tcPr>
          <w:p>
            <w:r>
              <w:t>Only campaign IOCs shown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12. Enrichment Provider E2E Verification</w:t>
      </w:r>
    </w:p>
    <w:p>
      <w:r>
        <w:t>URL: Enriched IOC detail -&gt; Enrichment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Find enriched IP -&gt; Enrichment tab</w:t>
            </w:r>
          </w:p>
        </w:tc>
        <w:tc>
          <w:tcPr>
            <w:tcW w:type="dxa" w:w="2160"/>
          </w:tcPr>
          <w:p>
            <w:r>
              <w:t>VT + AbuseIPDB + IPinfo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12.2</w:t>
            </w:r>
          </w:p>
        </w:tc>
        <w:tc>
          <w:tcPr>
            <w:tcW w:type="dxa" w:w="2160"/>
          </w:tcPr>
          <w:p>
            <w:r>
              <w:t>VirusTotal on IP</w:t>
            </w:r>
          </w:p>
        </w:tc>
        <w:tc>
          <w:tcPr>
            <w:tcW w:type="dxa" w:w="2160"/>
          </w:tcPr>
          <w:p>
            <w:r>
              <w:t>Malicious/suspicious/harmless counts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12.3</w:t>
            </w:r>
          </w:p>
        </w:tc>
        <w:tc>
          <w:tcPr>
            <w:tcW w:type="dxa" w:w="2160"/>
          </w:tcPr>
          <w:p>
            <w:r>
              <w:t>AbuseIPDB on IP</w:t>
            </w:r>
          </w:p>
        </w:tc>
        <w:tc>
          <w:tcPr>
            <w:tcW w:type="dxa" w:w="2160"/>
          </w:tcPr>
          <w:p>
            <w:r>
              <w:t>Abuse confidence + reports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12.4</w:t>
            </w:r>
          </w:p>
        </w:tc>
        <w:tc>
          <w:tcPr>
            <w:tcW w:type="dxa" w:w="2160"/>
          </w:tcPr>
          <w:p>
            <w:r>
              <w:t>IPinfo on IP</w:t>
            </w:r>
          </w:p>
        </w:tc>
        <w:tc>
          <w:tcPr>
            <w:tcW w:type="dxa" w:w="2160"/>
          </w:tcPr>
          <w:p>
            <w:r>
              <w:t>Country (flag), city, ASN, ISP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Find enriched URL/domain</w:t>
            </w:r>
          </w:p>
        </w:tc>
        <w:tc>
          <w:tcPr>
            <w:tcW w:type="dxa" w:w="2160"/>
          </w:tcPr>
          <w:p>
            <w:r>
              <w:t>GSB verdict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12.6</w:t>
            </w:r>
          </w:p>
        </w:tc>
        <w:tc>
          <w:tcPr>
            <w:tcW w:type="dxa" w:w="2160"/>
          </w:tcPr>
          <w:p>
            <w:r>
              <w:t>Shodan on IP (if ports)</w:t>
            </w:r>
          </w:p>
        </w:tc>
        <w:tc>
          <w:tcPr>
            <w:tcW w:type="dxa" w:w="2160"/>
          </w:tcPr>
          <w:p>
            <w:r>
              <w:t>Ports, services, banners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12.7</w:t>
            </w:r>
          </w:p>
        </w:tc>
        <w:tc>
          <w:tcPr>
            <w:tcW w:type="dxa" w:w="2160"/>
          </w:tcPr>
          <w:p>
            <w:r>
              <w:t>GreyNoise on IP (if scanned)</w:t>
            </w:r>
          </w:p>
        </w:tc>
        <w:tc>
          <w:tcPr>
            <w:tcW w:type="dxa" w:w="2160"/>
          </w:tcPr>
          <w:p>
            <w:r>
              <w:t>Classification + tags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13. IOC Lifecycle Transitions</w:t>
      </w:r>
    </w:p>
    <w:p>
      <w:r>
        <w:t>URL: IOC Detail -&gt; lifecycle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13.1</w:t>
            </w:r>
          </w:p>
        </w:tc>
        <w:tc>
          <w:tcPr>
            <w:tcW w:type="dxa" w:w="2160"/>
          </w:tcPr>
          <w:p>
            <w:r>
              <w:t>Find lifecycle=new</w:t>
            </w:r>
          </w:p>
        </w:tc>
        <w:tc>
          <w:tcPr>
            <w:tcW w:type="dxa" w:w="2160"/>
          </w:tcPr>
          <w:p>
            <w:r>
              <w:t>Buttons: active, false_positive, watchlisted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Click active on new</w:t>
            </w:r>
          </w:p>
        </w:tc>
        <w:tc>
          <w:tcPr>
            <w:tcW w:type="dxa" w:w="2160"/>
          </w:tcPr>
          <w:p>
            <w:r>
              <w:t>Changes, new buttons: aging, revoked, fp, watchlisted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13.3</w:t>
            </w:r>
          </w:p>
        </w:tc>
        <w:tc>
          <w:tcPr>
            <w:tcW w:type="dxa" w:w="2160"/>
          </w:tcPr>
          <w:p>
            <w:r>
              <w:t>Find lifecycle=active</w:t>
            </w:r>
          </w:p>
        </w:tc>
        <w:tc>
          <w:tcPr>
            <w:tcW w:type="dxa" w:w="2160"/>
          </w:tcPr>
          <w:p>
            <w:r>
              <w:t>Buttons: aging, revoked, false_positive, watchlisted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13.4</w:t>
            </w:r>
          </w:p>
        </w:tc>
        <w:tc>
          <w:tcPr>
            <w:tcW w:type="dxa" w:w="2160"/>
          </w:tcPr>
          <w:p>
            <w:r>
              <w:t>Click watchlisted on active</w:t>
            </w:r>
          </w:p>
        </w:tc>
        <w:tc>
          <w:tcPr>
            <w:tcW w:type="dxa" w:w="2160"/>
          </w:tcPr>
          <w:p>
            <w:r>
              <w:t>Changes, buttons: active, revoked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Find lifecycle=aging</w:t>
            </w:r>
          </w:p>
        </w:tc>
        <w:tc>
          <w:tcPr>
            <w:tcW w:type="dxa" w:w="2160"/>
          </w:tcPr>
          <w:p>
            <w:r>
              <w:t>Buttons: expired, active, revoked, false_positive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13.6</w:t>
            </w:r>
          </w:p>
        </w:tc>
        <w:tc>
          <w:tcPr>
            <w:tcW w:type="dxa" w:w="2160"/>
          </w:tcPr>
          <w:p>
            <w:r>
              <w:t>Click false_positive</w:t>
            </w:r>
          </w:p>
        </w:tc>
        <w:tc>
          <w:tcPr>
            <w:tcW w:type="dxa" w:w="2160"/>
          </w:tcPr>
          <w:p>
            <w:r>
              <w:t>Terminal state, no transitions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13.7</w:t>
            </w:r>
          </w:p>
        </w:tc>
        <w:tc>
          <w:tcPr>
            <w:tcW w:type="dxa" w:w="2160"/>
          </w:tcPr>
          <w:p>
            <w:r>
              <w:t>Find lifecycle=expired</w:t>
            </w:r>
          </w:p>
        </w:tc>
        <w:tc>
          <w:tcPr>
            <w:tcW w:type="dxa" w:w="2160"/>
          </w:tcPr>
          <w:p>
            <w:r>
              <w:t>Buttons: active, revoked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Verify button colors</w:t>
            </w:r>
          </w:p>
        </w:tc>
        <w:tc>
          <w:tcPr>
            <w:tcW w:type="dxa" w:w="2160"/>
          </w:tcPr>
          <w:p>
            <w:r>
              <w:t>Red=fp/revoked, purple=watchlisted, neutral=others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14. Mobile Responsiveness (375px)</w:t>
      </w:r>
    </w:p>
    <w:p>
      <w:r>
        <w:t>URL: All IOC pages at 375px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/iocs at 375px</w:t>
            </w:r>
          </w:p>
        </w:tc>
        <w:tc>
          <w:tcPr>
            <w:tcW w:type="dxa" w:w="2160"/>
          </w:tcPr>
          <w:p>
            <w:r>
              <w:t>Table adapts, key columns visible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/search at 375px</w:t>
            </w:r>
          </w:p>
        </w:tc>
        <w:tc>
          <w:tcPr>
            <w:tcW w:type="dxa" w:w="2160"/>
          </w:tcPr>
          <w:p>
            <w:r>
              <w:t>Sidebar becomes mobile overlay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14.3</w:t>
            </w:r>
          </w:p>
        </w:tc>
        <w:tc>
          <w:tcPr>
            <w:tcW w:type="dxa" w:w="2160"/>
          </w:tcPr>
          <w:p>
            <w:r>
              <w:t>IOC detail at 375px</w:t>
            </w:r>
          </w:p>
        </w:tc>
        <w:tc>
          <w:tcPr>
            <w:tcW w:type="dxa" w:w="2160"/>
          </w:tcPr>
          <w:p>
            <w:r>
              <w:t>SplitPane overlay on &lt;768px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/feeds at 375px</w:t>
            </w:r>
          </w:p>
        </w:tc>
        <w:tc>
          <w:tcPr>
            <w:tcW w:type="dxa" w:w="2160"/>
          </w:tcPr>
          <w:p>
            <w:r>
              <w:t>Table adapts or card view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/vulnerabilities at 375px</w:t>
            </w:r>
          </w:p>
        </w:tc>
        <w:tc>
          <w:tcPr>
            <w:tcW w:type="dxa" w:w="2160"/>
          </w:tcPr>
          <w:p>
            <w:r>
              <w:t>Columns reduce, readable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14.6</w:t>
            </w:r>
          </w:p>
        </w:tc>
        <w:tc>
          <w:tcPr>
            <w:tcW w:type="dxa" w:w="2160"/>
          </w:tcPr>
          <w:p>
            <w:r>
              <w:t>/dashboard at 375px</w:t>
            </w:r>
          </w:p>
        </w:tc>
        <w:tc>
          <w:tcPr>
            <w:tcW w:type="dxa" w:w="2160"/>
          </w:tcPr>
          <w:p>
            <w:r>
              <w:t>Widgets stack, stats wrap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14.7</w:t>
            </w:r>
          </w:p>
        </w:tc>
        <w:tc>
          <w:tcPr>
            <w:tcW w:type="dxa" w:w="2160"/>
          </w:tcPr>
          <w:p>
            <w:r>
              <w:t>/threat-actors at 375px</w:t>
            </w:r>
          </w:p>
        </w:tc>
        <w:tc>
          <w:tcPr>
            <w:tcW w:type="dxa" w:w="2160"/>
          </w:tcPr>
          <w:p>
            <w:r>
              <w:t>Table adapts, detail overlay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15. Keyboard Shortcuts</w:t>
      </w:r>
    </w:p>
    <w:p>
      <w:r>
        <w:t>URL: Any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Test Step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15.1</w:t>
            </w:r>
          </w:p>
        </w:tc>
        <w:tc>
          <w:tcPr>
            <w:tcW w:type="dxa" w:w="2160"/>
          </w:tcPr>
          <w:p>
            <w:r>
              <w:t>Cmd+K / Ctrl+K on dashboard</w:t>
            </w:r>
          </w:p>
        </w:tc>
        <w:tc>
          <w:tcPr>
            <w:tcW w:type="dxa" w:w="2160"/>
          </w:tcPr>
          <w:p>
            <w:r>
              <w:t>Global search opens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15.2</w:t>
            </w:r>
          </w:p>
        </w:tc>
        <w:tc>
          <w:tcPr>
            <w:tcW w:type="dxa" w:w="2160"/>
          </w:tcPr>
          <w:p>
            <w:r>
              <w:t>Escape while panel open</w:t>
            </w:r>
          </w:p>
        </w:tc>
        <w:tc>
          <w:tcPr>
            <w:tcW w:type="dxa" w:w="2160"/>
          </w:tcPr>
          <w:p>
            <w:r>
              <w:t>Panel closes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15.3</w:t>
            </w:r>
          </w:p>
        </w:tc>
        <w:tc>
          <w:tcPr>
            <w:tcW w:type="dxa" w:w="2160"/>
          </w:tcPr>
          <w:p>
            <w:r>
              <w:t>Enter in search box</w:t>
            </w:r>
          </w:p>
        </w:tc>
        <w:tc>
          <w:tcPr>
            <w:tcW w:type="dxa" w:w="2160"/>
          </w:tcPr>
          <w:p>
            <w:r>
              <w:t>Search executes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15.4</w:t>
            </w:r>
          </w:p>
        </w:tc>
        <w:tc>
          <w:tcPr>
            <w:tcW w:type="dxa" w:w="2160"/>
          </w:tcPr>
          <w:p>
            <w:r>
              <w:t>Click column header twice</w:t>
            </w:r>
          </w:p>
        </w:tc>
        <w:tc>
          <w:tcPr>
            <w:tcW w:type="dxa" w:w="2160"/>
          </w:tcPr>
          <w:p>
            <w:r>
              <w:t>Sort toggles asc/desc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Hover over EntityChip</w:t>
            </w:r>
          </w:p>
        </w:tc>
        <w:tc>
          <w:tcPr>
            <w:tcW w:type="dxa" w:w="2160"/>
          </w:tcPr>
          <w:p>
            <w:r>
              <w:t>EntityPreview popup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Dashboard IOC Widgets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IOC List Page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IOC Detail Panel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IOC Search (Elasticsearch)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Feed Management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Global Monitoring (Admin)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Enrichment &amp; Cost Dashboard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Vulnerability Intel (KEV+EPSS)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Threat Actor Intelligence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Malware Intelligence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Campaign Detection (C3)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Enrichment Provider E2E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IOC Lifecycle Transitions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Mobile Responsiveness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Keyboard Shortcuts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Tester: ________________    Date: ________________    Sign-off: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