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84B3" w14:textId="2A3003D6" w:rsidR="006F47A2" w:rsidRPr="00091027" w:rsidRDefault="006F47A2" w:rsidP="00572EDB">
      <w:pPr>
        <w:pStyle w:val="ListParagraph"/>
        <w:numPr>
          <w:ilvl w:val="0"/>
          <w:numId w:val="1"/>
        </w:numPr>
        <w:rPr>
          <w:rFonts w:cstheme="minorHAnsi"/>
        </w:rPr>
      </w:pPr>
      <w:r w:rsidRPr="00091027">
        <w:rPr>
          <w:rFonts w:cstheme="minorHAnsi"/>
        </w:rPr>
        <w:t xml:space="preserve">NotSerializableException if class is not </w:t>
      </w:r>
      <w:r w:rsidR="0084750A" w:rsidRPr="00091027">
        <w:rPr>
          <w:rFonts w:cstheme="minorHAnsi"/>
        </w:rPr>
        <w:t>Serializable</w:t>
      </w:r>
      <w:r w:rsidR="00442384" w:rsidRPr="00091027">
        <w:rPr>
          <w:rFonts w:cstheme="minorHAnsi"/>
        </w:rPr>
        <w:t xml:space="preserve"> because they cannot be converted in byte stream.</w:t>
      </w:r>
    </w:p>
    <w:p w14:paraId="4B543A4C" w14:textId="58D58E29" w:rsidR="00442384" w:rsidRPr="00091027" w:rsidRDefault="00442384" w:rsidP="00572EDB">
      <w:pPr>
        <w:pStyle w:val="ListParagraph"/>
        <w:numPr>
          <w:ilvl w:val="0"/>
          <w:numId w:val="1"/>
        </w:numPr>
        <w:rPr>
          <w:rFonts w:cstheme="minorHAnsi"/>
        </w:rPr>
      </w:pPr>
      <w:r w:rsidRPr="00091027">
        <w:rPr>
          <w:rFonts w:cstheme="minorHAnsi"/>
        </w:rPr>
        <w:t>ClassNotFoundException is reading object is not compatible with class object.</w:t>
      </w:r>
    </w:p>
    <w:p w14:paraId="7AFA4F79" w14:textId="330B2153" w:rsidR="00442384" w:rsidRPr="00091027" w:rsidRDefault="006F47A2" w:rsidP="00572EDB">
      <w:pPr>
        <w:pStyle w:val="ListParagraph"/>
        <w:numPr>
          <w:ilvl w:val="0"/>
          <w:numId w:val="1"/>
        </w:numPr>
        <w:rPr>
          <w:rFonts w:cstheme="minorHAnsi"/>
        </w:rPr>
      </w:pPr>
      <w:r w:rsidRPr="00091027">
        <w:rPr>
          <w:rFonts w:cstheme="minorHAnsi"/>
        </w:rPr>
        <w:t>InvalidClassException if serialVersionUID mismatch</w:t>
      </w:r>
      <w:r w:rsidR="00572EDB" w:rsidRPr="00091027">
        <w:rPr>
          <w:rFonts w:cstheme="minorHAnsi"/>
        </w:rPr>
        <w:t>.</w:t>
      </w:r>
    </w:p>
    <w:p w14:paraId="31344287" w14:textId="4D0A3F6C" w:rsidR="00ED2676" w:rsidRPr="00091027" w:rsidRDefault="00572EDB" w:rsidP="00572EDB">
      <w:pPr>
        <w:pStyle w:val="ListParagraph"/>
        <w:numPr>
          <w:ilvl w:val="0"/>
          <w:numId w:val="1"/>
        </w:numPr>
        <w:rPr>
          <w:rFonts w:cstheme="minorHAnsi"/>
        </w:rPr>
      </w:pPr>
      <w:r w:rsidRPr="00091027">
        <w:rPr>
          <w:rFonts w:cstheme="minorHAnsi"/>
        </w:rPr>
        <w:t>Adding new field means your class can still read older object and no need to change  serialVersionUID – Backward Compatible.</w:t>
      </w:r>
    </w:p>
    <w:p w14:paraId="76E0FE43" w14:textId="77777777" w:rsidR="00EA0DB0" w:rsidRPr="00091027" w:rsidRDefault="00572EDB" w:rsidP="00572EDB">
      <w:pPr>
        <w:pStyle w:val="ListParagraph"/>
        <w:numPr>
          <w:ilvl w:val="0"/>
          <w:numId w:val="1"/>
        </w:numPr>
        <w:rPr>
          <w:rFonts w:cstheme="minorHAnsi"/>
        </w:rPr>
      </w:pPr>
      <w:r w:rsidRPr="00091027">
        <w:rPr>
          <w:rFonts w:cstheme="minorHAnsi"/>
        </w:rPr>
        <w:t xml:space="preserve">If you change object’s type, then it is backward incompatible, and we must change serialVersionUID. </w:t>
      </w:r>
    </w:p>
    <w:p w14:paraId="1D2FFD02" w14:textId="19647DAB" w:rsidR="00572EDB" w:rsidRPr="00091027" w:rsidRDefault="00572EDB" w:rsidP="00EA0DB0">
      <w:pPr>
        <w:pStyle w:val="ListParagraph"/>
        <w:numPr>
          <w:ilvl w:val="1"/>
          <w:numId w:val="1"/>
        </w:numPr>
        <w:rPr>
          <w:rFonts w:cstheme="minorHAnsi"/>
        </w:rPr>
      </w:pPr>
      <w:r w:rsidRPr="00091027">
        <w:rPr>
          <w:rFonts w:cstheme="minorHAnsi"/>
        </w:rPr>
        <w:t xml:space="preserve">Generally, we do not change </w:t>
      </w:r>
      <w:r w:rsidR="007476C4" w:rsidRPr="00091027">
        <w:rPr>
          <w:rFonts w:cstheme="minorHAnsi"/>
        </w:rPr>
        <w:t>serialVersionUID</w:t>
      </w:r>
      <w:r w:rsidRPr="00091027">
        <w:rPr>
          <w:rFonts w:cstheme="minorHAnsi"/>
        </w:rPr>
        <w:t xml:space="preserve"> that is wrong.</w:t>
      </w:r>
    </w:p>
    <w:p w14:paraId="3F35CB82" w14:textId="42F04F81" w:rsidR="00EA0DB0" w:rsidRPr="00091027" w:rsidRDefault="00EA0DB0" w:rsidP="00EA0DB0">
      <w:pPr>
        <w:pStyle w:val="ListParagraph"/>
        <w:numPr>
          <w:ilvl w:val="1"/>
          <w:numId w:val="1"/>
        </w:numPr>
        <w:rPr>
          <w:rFonts w:cstheme="minorHAnsi"/>
        </w:rPr>
      </w:pPr>
      <w:r w:rsidRPr="00091027">
        <w:rPr>
          <w:rFonts w:cstheme="minorHAnsi"/>
        </w:rPr>
        <w:t xml:space="preserve">And it </w:t>
      </w:r>
      <w:r w:rsidR="0084750A" w:rsidRPr="00091027">
        <w:rPr>
          <w:rFonts w:cstheme="minorHAnsi"/>
        </w:rPr>
        <w:t>throws</w:t>
      </w:r>
      <w:r w:rsidRPr="00091027">
        <w:rPr>
          <w:rFonts w:cstheme="minorHAnsi"/>
        </w:rPr>
        <w:t xml:space="preserve"> InvalidClassException due to incompatible Class object.</w:t>
      </w:r>
    </w:p>
    <w:p w14:paraId="103BC593" w14:textId="777154E7" w:rsidR="00EA0DB0" w:rsidRPr="00091027" w:rsidRDefault="00EA0DB0" w:rsidP="00572EDB">
      <w:pPr>
        <w:pStyle w:val="ListParagraph"/>
        <w:numPr>
          <w:ilvl w:val="0"/>
          <w:numId w:val="1"/>
        </w:numPr>
        <w:rPr>
          <w:rFonts w:cstheme="minorHAnsi"/>
        </w:rPr>
      </w:pPr>
      <w:r w:rsidRPr="00091027">
        <w:rPr>
          <w:rFonts w:cstheme="minorHAnsi"/>
        </w:rPr>
        <w:t xml:space="preserve">transient not </w:t>
      </w:r>
      <w:r w:rsidR="0084750A" w:rsidRPr="00091027">
        <w:rPr>
          <w:rFonts w:cstheme="minorHAnsi"/>
        </w:rPr>
        <w:t>Serializable</w:t>
      </w:r>
      <w:r w:rsidRPr="00091027">
        <w:rPr>
          <w:rFonts w:cstheme="minorHAnsi"/>
        </w:rPr>
        <w:t>.</w:t>
      </w:r>
    </w:p>
    <w:p w14:paraId="1743E25B" w14:textId="73D58495" w:rsidR="00572EDB" w:rsidRPr="00091027" w:rsidRDefault="00754795" w:rsidP="00572EDB">
      <w:pPr>
        <w:pStyle w:val="ListParagraph"/>
        <w:numPr>
          <w:ilvl w:val="0"/>
          <w:numId w:val="1"/>
        </w:numPr>
        <w:rPr>
          <w:rFonts w:cstheme="minorHAnsi"/>
        </w:rPr>
      </w:pPr>
      <w:r w:rsidRPr="00091027">
        <w:rPr>
          <w:rFonts w:cstheme="minorHAnsi"/>
        </w:rPr>
        <w:t xml:space="preserve">Nested Class: </w:t>
      </w:r>
      <w:r w:rsidR="00157936" w:rsidRPr="00091027">
        <w:rPr>
          <w:rFonts w:cstheme="minorHAnsi"/>
        </w:rPr>
        <w:t xml:space="preserve">if not implement </w:t>
      </w:r>
      <w:r w:rsidR="0084750A" w:rsidRPr="00091027">
        <w:rPr>
          <w:rFonts w:cstheme="minorHAnsi"/>
        </w:rPr>
        <w:t>Serializable</w:t>
      </w:r>
      <w:r w:rsidR="00157936" w:rsidRPr="00091027">
        <w:rPr>
          <w:rFonts w:cstheme="minorHAnsi"/>
        </w:rPr>
        <w:t xml:space="preserve"> then it will throw NotSerializableException.</w:t>
      </w:r>
    </w:p>
    <w:p w14:paraId="3EE9B5BB" w14:textId="46491902" w:rsidR="00157936" w:rsidRPr="00091027" w:rsidRDefault="00157936" w:rsidP="00157936">
      <w:pPr>
        <w:pStyle w:val="ListParagraph"/>
        <w:numPr>
          <w:ilvl w:val="1"/>
          <w:numId w:val="1"/>
        </w:numPr>
        <w:rPr>
          <w:rFonts w:cstheme="minorHAnsi"/>
        </w:rPr>
      </w:pPr>
      <w:r w:rsidRPr="00091027">
        <w:rPr>
          <w:rFonts w:cstheme="minorHAnsi"/>
        </w:rPr>
        <w:t xml:space="preserve">All nested class must be </w:t>
      </w:r>
      <w:r w:rsidR="0084750A" w:rsidRPr="00091027">
        <w:rPr>
          <w:rFonts w:cstheme="minorHAnsi"/>
        </w:rPr>
        <w:t>Serializable</w:t>
      </w:r>
      <w:r w:rsidRPr="00091027">
        <w:rPr>
          <w:rFonts w:cstheme="minorHAnsi"/>
        </w:rPr>
        <w:t>.</w:t>
      </w:r>
    </w:p>
    <w:p w14:paraId="7AD9FC58" w14:textId="753E2BE3" w:rsidR="00157936" w:rsidRPr="00091027" w:rsidRDefault="00157936" w:rsidP="00572EDB">
      <w:pPr>
        <w:pStyle w:val="ListParagraph"/>
        <w:numPr>
          <w:ilvl w:val="0"/>
          <w:numId w:val="1"/>
        </w:numPr>
        <w:rPr>
          <w:rFonts w:cstheme="minorHAnsi"/>
        </w:rPr>
      </w:pPr>
      <w:r w:rsidRPr="00091027">
        <w:rPr>
          <w:rFonts w:cstheme="minorHAnsi"/>
        </w:rPr>
        <w:t>Socket: an endpoint of a two-way communication link between two application on the same network.</w:t>
      </w:r>
    </w:p>
    <w:p w14:paraId="2F22DCC3" w14:textId="77777777" w:rsidR="00157936" w:rsidRPr="00091027" w:rsidRDefault="00157936" w:rsidP="00157936">
      <w:pPr>
        <w:pStyle w:val="ListParagraph"/>
        <w:numPr>
          <w:ilvl w:val="1"/>
          <w:numId w:val="1"/>
        </w:numPr>
        <w:rPr>
          <w:rFonts w:cstheme="minorHAnsi"/>
        </w:rPr>
      </w:pPr>
    </w:p>
    <w:p w14:paraId="6D269B7F" w14:textId="65582A9B" w:rsidR="00157936" w:rsidRPr="00091027" w:rsidRDefault="00157936" w:rsidP="00157936">
      <w:pPr>
        <w:pStyle w:val="ListParagraph"/>
        <w:numPr>
          <w:ilvl w:val="1"/>
          <w:numId w:val="1"/>
        </w:numPr>
        <w:rPr>
          <w:rFonts w:cstheme="minorHAnsi"/>
        </w:rPr>
      </w:pPr>
      <w:r w:rsidRPr="00091027">
        <w:rPr>
          <w:rFonts w:cstheme="minorHAnsi"/>
          <w:noProof/>
        </w:rPr>
        <w:drawing>
          <wp:inline distT="0" distB="0" distL="0" distR="0" wp14:anchorId="790AF006" wp14:editId="43617EC6">
            <wp:extent cx="4375150" cy="2685857"/>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1893"/>
                    <a:stretch/>
                  </pic:blipFill>
                  <pic:spPr bwMode="auto">
                    <a:xfrm>
                      <a:off x="0" y="0"/>
                      <a:ext cx="4383247" cy="2690828"/>
                    </a:xfrm>
                    <a:prstGeom prst="rect">
                      <a:avLst/>
                    </a:prstGeom>
                    <a:ln>
                      <a:noFill/>
                    </a:ln>
                    <a:extLst>
                      <a:ext uri="{53640926-AAD7-44D8-BBD7-CCE9431645EC}">
                        <a14:shadowObscured xmlns:a14="http://schemas.microsoft.com/office/drawing/2010/main"/>
                      </a:ext>
                    </a:extLst>
                  </pic:spPr>
                </pic:pic>
              </a:graphicData>
            </a:graphic>
          </wp:inline>
        </w:drawing>
      </w:r>
    </w:p>
    <w:p w14:paraId="02675E78" w14:textId="77777777" w:rsidR="008C2672" w:rsidRPr="00091027" w:rsidRDefault="008C2672" w:rsidP="008C2672">
      <w:pPr>
        <w:pStyle w:val="ListParagraph"/>
        <w:rPr>
          <w:rFonts w:cstheme="minorHAnsi"/>
        </w:rPr>
      </w:pPr>
    </w:p>
    <w:p w14:paraId="58732893" w14:textId="03BCA931" w:rsidR="008C2672" w:rsidRPr="00091027" w:rsidRDefault="008C2672" w:rsidP="00D7220B">
      <w:pPr>
        <w:pStyle w:val="ListParagraph"/>
        <w:numPr>
          <w:ilvl w:val="0"/>
          <w:numId w:val="1"/>
        </w:numPr>
        <w:rPr>
          <w:rFonts w:cstheme="minorHAnsi"/>
        </w:rPr>
      </w:pPr>
      <w:r w:rsidRPr="00091027">
        <w:rPr>
          <w:rFonts w:cstheme="minorHAnsi"/>
          <w:noProof/>
        </w:rPr>
        <w:drawing>
          <wp:inline distT="0" distB="0" distL="0" distR="0" wp14:anchorId="19EAC54A" wp14:editId="5F1C8CF3">
            <wp:extent cx="5731510" cy="2636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6520"/>
                    </a:xfrm>
                    <a:prstGeom prst="rect">
                      <a:avLst/>
                    </a:prstGeom>
                  </pic:spPr>
                </pic:pic>
              </a:graphicData>
            </a:graphic>
          </wp:inline>
        </w:drawing>
      </w:r>
    </w:p>
    <w:p w14:paraId="77B36D5A" w14:textId="56ED4086" w:rsidR="00D7220B" w:rsidRPr="00091027" w:rsidRDefault="00D7220B" w:rsidP="00D7220B">
      <w:pPr>
        <w:pStyle w:val="ListParagraph"/>
        <w:rPr>
          <w:rFonts w:cstheme="minorHAnsi"/>
        </w:rPr>
      </w:pPr>
    </w:p>
    <w:p w14:paraId="2815B449" w14:textId="30921969" w:rsidR="00D7220B" w:rsidRPr="00091027" w:rsidRDefault="00D7220B" w:rsidP="00D7220B">
      <w:pPr>
        <w:pStyle w:val="ListParagraph"/>
        <w:numPr>
          <w:ilvl w:val="0"/>
          <w:numId w:val="1"/>
        </w:numPr>
        <w:rPr>
          <w:rFonts w:cstheme="minorHAnsi"/>
        </w:rPr>
      </w:pPr>
      <w:r w:rsidRPr="00091027">
        <w:rPr>
          <w:rFonts w:cstheme="minorHAnsi"/>
        </w:rPr>
        <w:lastRenderedPageBreak/>
        <w:t>Externalizable : Custom serialization and deserialization of object. It is not marker interface.</w:t>
      </w:r>
      <w:r w:rsidR="000E22C5" w:rsidRPr="00091027">
        <w:rPr>
          <w:rFonts w:cstheme="minorHAnsi"/>
        </w:rPr>
        <w:t xml:space="preserve"> It fast </w:t>
      </w:r>
      <w:proofErr w:type="gramStart"/>
      <w:r w:rsidR="000E22C5" w:rsidRPr="00091027">
        <w:rPr>
          <w:rFonts w:cstheme="minorHAnsi"/>
        </w:rPr>
        <w:t>compare</w:t>
      </w:r>
      <w:proofErr w:type="gramEnd"/>
      <w:r w:rsidR="000E22C5" w:rsidRPr="00091027">
        <w:rPr>
          <w:rFonts w:cstheme="minorHAnsi"/>
        </w:rPr>
        <w:t xml:space="preserve"> with </w:t>
      </w:r>
      <w:r w:rsidR="0084750A" w:rsidRPr="00091027">
        <w:rPr>
          <w:rFonts w:cstheme="minorHAnsi"/>
        </w:rPr>
        <w:t>Serializable</w:t>
      </w:r>
      <w:r w:rsidR="000E22C5" w:rsidRPr="00091027">
        <w:rPr>
          <w:rFonts w:cstheme="minorHAnsi"/>
        </w:rPr>
        <w:t>.</w:t>
      </w:r>
    </w:p>
    <w:p w14:paraId="5E5CC59B" w14:textId="272EEC67" w:rsidR="00D7220B" w:rsidRPr="00091027" w:rsidRDefault="00D7220B" w:rsidP="00D7220B">
      <w:pPr>
        <w:pStyle w:val="ListParagraph"/>
        <w:numPr>
          <w:ilvl w:val="0"/>
          <w:numId w:val="1"/>
        </w:numPr>
        <w:rPr>
          <w:rFonts w:cstheme="minorHAnsi"/>
        </w:rPr>
      </w:pPr>
      <w:r w:rsidRPr="00091027">
        <w:rPr>
          <w:rFonts w:cstheme="minorHAnsi"/>
          <w:noProof/>
        </w:rPr>
        <w:drawing>
          <wp:inline distT="0" distB="0" distL="0" distR="0" wp14:anchorId="04F02493" wp14:editId="0BB7D9E5">
            <wp:extent cx="5658640" cy="16575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8640" cy="1657581"/>
                    </a:xfrm>
                    <a:prstGeom prst="rect">
                      <a:avLst/>
                    </a:prstGeom>
                  </pic:spPr>
                </pic:pic>
              </a:graphicData>
            </a:graphic>
          </wp:inline>
        </w:drawing>
      </w:r>
    </w:p>
    <w:p w14:paraId="063BEB93" w14:textId="77777777" w:rsidR="00EB2406" w:rsidRPr="00091027" w:rsidRDefault="00EB2406" w:rsidP="00D7220B">
      <w:pPr>
        <w:pStyle w:val="ListParagraph"/>
        <w:numPr>
          <w:ilvl w:val="0"/>
          <w:numId w:val="1"/>
        </w:numPr>
        <w:rPr>
          <w:rFonts w:cstheme="minorHAnsi"/>
        </w:rPr>
      </w:pPr>
      <w:r w:rsidRPr="00091027">
        <w:rPr>
          <w:rFonts w:cstheme="minorHAnsi"/>
        </w:rPr>
        <w:t xml:space="preserve">No argument construction is compulsory to implement Externalizable otherwise it </w:t>
      </w:r>
      <w:proofErr w:type="gramStart"/>
      <w:r w:rsidRPr="00091027">
        <w:rPr>
          <w:rFonts w:cstheme="minorHAnsi"/>
        </w:rPr>
        <w:t>throw</w:t>
      </w:r>
      <w:proofErr w:type="gramEnd"/>
      <w:r w:rsidRPr="00091027">
        <w:rPr>
          <w:rFonts w:cstheme="minorHAnsi"/>
        </w:rPr>
        <w:t xml:space="preserve"> InvalidClassException.</w:t>
      </w:r>
    </w:p>
    <w:p w14:paraId="4E2FE676" w14:textId="12D91699" w:rsidR="00D7220B" w:rsidRPr="00091027" w:rsidRDefault="00D7220B" w:rsidP="00D7220B">
      <w:pPr>
        <w:pStyle w:val="ListParagraph"/>
        <w:numPr>
          <w:ilvl w:val="0"/>
          <w:numId w:val="1"/>
        </w:numPr>
        <w:rPr>
          <w:rFonts w:cstheme="minorHAnsi"/>
        </w:rPr>
      </w:pPr>
      <w:r w:rsidRPr="00091027">
        <w:rPr>
          <w:rFonts w:cstheme="minorHAnsi"/>
          <w:noProof/>
        </w:rPr>
        <w:drawing>
          <wp:inline distT="0" distB="0" distL="0" distR="0" wp14:anchorId="721880D4" wp14:editId="54149D8E">
            <wp:extent cx="5731510" cy="1595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95755"/>
                    </a:xfrm>
                    <a:prstGeom prst="rect">
                      <a:avLst/>
                    </a:prstGeom>
                  </pic:spPr>
                </pic:pic>
              </a:graphicData>
            </a:graphic>
          </wp:inline>
        </w:drawing>
      </w:r>
      <w:r w:rsidR="00EB2406" w:rsidRPr="00091027">
        <w:rPr>
          <w:rFonts w:cstheme="minorHAnsi"/>
        </w:rPr>
        <w:br/>
      </w:r>
    </w:p>
    <w:p w14:paraId="48BF8ED9" w14:textId="473AFA8D" w:rsidR="00D7220B" w:rsidRPr="00091027" w:rsidRDefault="00D7220B" w:rsidP="00D7220B">
      <w:pPr>
        <w:pStyle w:val="ListParagraph"/>
        <w:numPr>
          <w:ilvl w:val="0"/>
          <w:numId w:val="1"/>
        </w:numPr>
        <w:rPr>
          <w:rFonts w:cstheme="minorHAnsi"/>
        </w:rPr>
      </w:pPr>
      <w:r w:rsidRPr="00091027">
        <w:rPr>
          <w:rFonts w:cstheme="minorHAnsi"/>
          <w:noProof/>
        </w:rPr>
        <w:drawing>
          <wp:inline distT="0" distB="0" distL="0" distR="0" wp14:anchorId="3CAAC977" wp14:editId="4C21A6EB">
            <wp:extent cx="5731510" cy="2942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2590"/>
                    </a:xfrm>
                    <a:prstGeom prst="rect">
                      <a:avLst/>
                    </a:prstGeom>
                  </pic:spPr>
                </pic:pic>
              </a:graphicData>
            </a:graphic>
          </wp:inline>
        </w:drawing>
      </w:r>
    </w:p>
    <w:p w14:paraId="69BA6427" w14:textId="270BC917" w:rsidR="00D7220B" w:rsidRPr="00091027" w:rsidRDefault="00D7220B" w:rsidP="00F27DFD">
      <w:pPr>
        <w:pStyle w:val="ListParagraph"/>
        <w:numPr>
          <w:ilvl w:val="0"/>
          <w:numId w:val="1"/>
        </w:numPr>
        <w:rPr>
          <w:rFonts w:cstheme="minorHAnsi"/>
        </w:rPr>
      </w:pPr>
      <w:r w:rsidRPr="00091027">
        <w:rPr>
          <w:rFonts w:cstheme="minorHAnsi"/>
          <w:noProof/>
        </w:rPr>
        <w:lastRenderedPageBreak/>
        <w:drawing>
          <wp:inline distT="0" distB="0" distL="0" distR="0" wp14:anchorId="5683B963" wp14:editId="1B23D789">
            <wp:extent cx="5731510" cy="31203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0390"/>
                    </a:xfrm>
                    <a:prstGeom prst="rect">
                      <a:avLst/>
                    </a:prstGeom>
                  </pic:spPr>
                </pic:pic>
              </a:graphicData>
            </a:graphic>
          </wp:inline>
        </w:drawing>
      </w:r>
    </w:p>
    <w:p w14:paraId="0A2E3DDE" w14:textId="7E97B49D" w:rsidR="00F27DFD" w:rsidRPr="00091027" w:rsidRDefault="00F27DFD" w:rsidP="00F27DFD">
      <w:pPr>
        <w:pStyle w:val="ListParagraph"/>
        <w:numPr>
          <w:ilvl w:val="0"/>
          <w:numId w:val="1"/>
        </w:numPr>
        <w:rPr>
          <w:rFonts w:cstheme="minorHAnsi"/>
        </w:rPr>
      </w:pPr>
      <w:r w:rsidRPr="00091027">
        <w:rPr>
          <w:rFonts w:cstheme="minorHAnsi"/>
          <w:noProof/>
        </w:rPr>
        <w:drawing>
          <wp:inline distT="0" distB="0" distL="0" distR="0" wp14:anchorId="18E01D53" wp14:editId="7BC63978">
            <wp:extent cx="5731510" cy="14624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62405"/>
                    </a:xfrm>
                    <a:prstGeom prst="rect">
                      <a:avLst/>
                    </a:prstGeom>
                  </pic:spPr>
                </pic:pic>
              </a:graphicData>
            </a:graphic>
          </wp:inline>
        </w:drawing>
      </w:r>
    </w:p>
    <w:p w14:paraId="1CF8ED57" w14:textId="11E20CD5" w:rsidR="00F27DFD" w:rsidRPr="00091027" w:rsidRDefault="00F27DFD" w:rsidP="00F27DFD">
      <w:pPr>
        <w:pStyle w:val="ListParagraph"/>
        <w:numPr>
          <w:ilvl w:val="0"/>
          <w:numId w:val="1"/>
        </w:numPr>
        <w:rPr>
          <w:rFonts w:cstheme="minorHAnsi"/>
        </w:rPr>
      </w:pPr>
      <w:r w:rsidRPr="00091027">
        <w:rPr>
          <w:rFonts w:cstheme="minorHAnsi"/>
          <w:noProof/>
        </w:rPr>
        <w:drawing>
          <wp:inline distT="0" distB="0" distL="0" distR="0" wp14:anchorId="1D9B84FC" wp14:editId="06309C1F">
            <wp:extent cx="5731510" cy="14960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96060"/>
                    </a:xfrm>
                    <a:prstGeom prst="rect">
                      <a:avLst/>
                    </a:prstGeom>
                  </pic:spPr>
                </pic:pic>
              </a:graphicData>
            </a:graphic>
          </wp:inline>
        </w:drawing>
      </w:r>
    </w:p>
    <w:p w14:paraId="28130A5E" w14:textId="06118CDD" w:rsidR="00F27DFD" w:rsidRPr="00091027" w:rsidRDefault="00F6383C" w:rsidP="00F27DFD">
      <w:pPr>
        <w:pStyle w:val="ListParagraph"/>
        <w:numPr>
          <w:ilvl w:val="0"/>
          <w:numId w:val="1"/>
        </w:numPr>
        <w:rPr>
          <w:rFonts w:cstheme="minorHAnsi"/>
        </w:rPr>
      </w:pPr>
      <w:r w:rsidRPr="00091027">
        <w:rPr>
          <w:rFonts w:cstheme="minorHAnsi"/>
          <w:noProof/>
        </w:rPr>
        <w:drawing>
          <wp:inline distT="0" distB="0" distL="0" distR="0" wp14:anchorId="7DBF36CB" wp14:editId="6ABD9532">
            <wp:extent cx="3143170" cy="22987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6262" cy="2308275"/>
                    </a:xfrm>
                    <a:prstGeom prst="rect">
                      <a:avLst/>
                    </a:prstGeom>
                  </pic:spPr>
                </pic:pic>
              </a:graphicData>
            </a:graphic>
          </wp:inline>
        </w:drawing>
      </w:r>
    </w:p>
    <w:p w14:paraId="6A55AAC3" w14:textId="6396115B" w:rsidR="00F6383C" w:rsidRPr="00091027" w:rsidRDefault="00091027" w:rsidP="00F27DFD">
      <w:pPr>
        <w:pStyle w:val="ListParagraph"/>
        <w:numPr>
          <w:ilvl w:val="0"/>
          <w:numId w:val="1"/>
        </w:numPr>
        <w:rPr>
          <w:rFonts w:cstheme="minorHAnsi"/>
        </w:rPr>
      </w:pPr>
      <w:r w:rsidRPr="00091027">
        <w:rPr>
          <w:rFonts w:cstheme="minorHAnsi"/>
        </w:rPr>
        <w:t xml:space="preserve">Adding new field or method is a compatible change and changing class hierarchy or UN-implementing Serializable interface are </w:t>
      </w:r>
      <w:r w:rsidR="00652678" w:rsidRPr="00091027">
        <w:rPr>
          <w:rFonts w:cstheme="minorHAnsi"/>
        </w:rPr>
        <w:t>non-compatible</w:t>
      </w:r>
      <w:r w:rsidRPr="00091027">
        <w:rPr>
          <w:rFonts w:cstheme="minorHAnsi"/>
        </w:rPr>
        <w:t xml:space="preserve"> changes.</w:t>
      </w:r>
    </w:p>
    <w:p w14:paraId="1DD7D8F3" w14:textId="1EA6B757" w:rsidR="00091027" w:rsidRPr="00091027" w:rsidRDefault="00091027" w:rsidP="00F27DFD">
      <w:pPr>
        <w:pStyle w:val="ListParagraph"/>
        <w:numPr>
          <w:ilvl w:val="0"/>
          <w:numId w:val="1"/>
        </w:numPr>
        <w:rPr>
          <w:rFonts w:cstheme="minorHAnsi"/>
        </w:rPr>
      </w:pPr>
      <w:r w:rsidRPr="00091027">
        <w:rPr>
          <w:rFonts w:cstheme="minorHAnsi"/>
        </w:rPr>
        <w:lastRenderedPageBreak/>
        <w:t>To Prevent A Child Class From Being Serialized When It's Parent Class Already Implements Serializable Interface</w:t>
      </w:r>
      <w:r w:rsidR="000422CC">
        <w:rPr>
          <w:rFonts w:cstheme="minorHAnsi"/>
        </w:rPr>
        <w:t>,</w:t>
      </w:r>
      <w:r w:rsidRPr="00091027">
        <w:rPr>
          <w:rFonts w:cstheme="minorHAnsi"/>
        </w:rPr>
        <w:t xml:space="preserve"> implement </w:t>
      </w:r>
      <w:proofErr w:type="gramStart"/>
      <w:r w:rsidRPr="00091027">
        <w:rPr>
          <w:rFonts w:cstheme="minorHAnsi"/>
        </w:rPr>
        <w:t>writeObject(</w:t>
      </w:r>
      <w:proofErr w:type="gramEnd"/>
      <w:r w:rsidRPr="00091027">
        <w:rPr>
          <w:rFonts w:cstheme="minorHAnsi"/>
        </w:rPr>
        <w:t>) and readObject() method in the child class and throw NotSerializableException from those methods.</w:t>
      </w:r>
    </w:p>
    <w:p w14:paraId="36629321" w14:textId="77811F33" w:rsidR="00091027" w:rsidRDefault="00091027" w:rsidP="00091027">
      <w:pPr>
        <w:pStyle w:val="ListParagraph"/>
        <w:numPr>
          <w:ilvl w:val="0"/>
          <w:numId w:val="1"/>
        </w:numPr>
        <w:rPr>
          <w:rFonts w:cstheme="minorHAnsi"/>
        </w:rPr>
      </w:pPr>
      <w:r w:rsidRPr="00091027">
        <w:rPr>
          <w:rFonts w:cstheme="minorHAnsi"/>
        </w:rPr>
        <w:t>If superclass implements Serializable - constructor is not called while if the superclass doesn't implement Serializable - constructor is called during DeSerialization process of child class.</w:t>
      </w:r>
    </w:p>
    <w:p w14:paraId="2F96DD3E" w14:textId="22117C1C" w:rsidR="00D336D0" w:rsidRDefault="00D336D0" w:rsidP="00091027">
      <w:pPr>
        <w:pStyle w:val="ListParagraph"/>
        <w:numPr>
          <w:ilvl w:val="0"/>
          <w:numId w:val="1"/>
        </w:numPr>
        <w:rPr>
          <w:rFonts w:cstheme="minorHAnsi"/>
        </w:rPr>
      </w:pPr>
      <w:r w:rsidRPr="00D336D0">
        <w:rPr>
          <w:rFonts w:cstheme="minorHAnsi"/>
        </w:rPr>
        <w:t>Use readResolve method</w:t>
      </w:r>
      <w:r>
        <w:rPr>
          <w:rFonts w:cstheme="minorHAnsi"/>
        </w:rPr>
        <w:t xml:space="preserve"> to </w:t>
      </w:r>
      <w:r w:rsidRPr="00D336D0">
        <w:rPr>
          <w:rFonts w:cstheme="minorHAnsi"/>
        </w:rPr>
        <w:t xml:space="preserve">Prevent Deserialization Process Creating Another Instance </w:t>
      </w:r>
      <w:proofErr w:type="gramStart"/>
      <w:r w:rsidRPr="00D336D0">
        <w:rPr>
          <w:rFonts w:cstheme="minorHAnsi"/>
        </w:rPr>
        <w:t>Of</w:t>
      </w:r>
      <w:proofErr w:type="gramEnd"/>
      <w:r w:rsidRPr="00D336D0">
        <w:rPr>
          <w:rFonts w:cstheme="minorHAnsi"/>
        </w:rPr>
        <w:t xml:space="preserve"> Singleton Class</w:t>
      </w:r>
      <w:r>
        <w:rPr>
          <w:rFonts w:cstheme="minorHAnsi"/>
        </w:rPr>
        <w:t>.</w:t>
      </w:r>
    </w:p>
    <w:p w14:paraId="090D350D" w14:textId="77777777" w:rsidR="00613DC0" w:rsidRPr="00613DC0" w:rsidRDefault="00613DC0" w:rsidP="00613DC0">
      <w:pPr>
        <w:pStyle w:val="ListParagraph"/>
        <w:numPr>
          <w:ilvl w:val="0"/>
          <w:numId w:val="1"/>
        </w:numPr>
        <w:rPr>
          <w:rFonts w:cstheme="minorHAnsi"/>
        </w:rPr>
      </w:pPr>
      <w:r w:rsidRPr="00613DC0">
        <w:rPr>
          <w:rFonts w:cstheme="minorHAnsi"/>
        </w:rPr>
        <w:t xml:space="preserve">the serialization process can be customized. When an object is serialized, </w:t>
      </w:r>
      <w:proofErr w:type="spellStart"/>
      <w:r w:rsidRPr="00613DC0">
        <w:rPr>
          <w:rFonts w:cstheme="minorHAnsi"/>
        </w:rPr>
        <w:t>objectOutputStream.writeObject</w:t>
      </w:r>
      <w:proofErr w:type="spellEnd"/>
      <w:r w:rsidRPr="00613DC0">
        <w:rPr>
          <w:rFonts w:cstheme="minorHAnsi"/>
        </w:rPr>
        <w:t xml:space="preserve"> (to save this object) is invoked and when an object is read, </w:t>
      </w:r>
      <w:proofErr w:type="spellStart"/>
      <w:r w:rsidRPr="00613DC0">
        <w:rPr>
          <w:rFonts w:cstheme="minorHAnsi"/>
        </w:rPr>
        <w:t>ObjectInputStream.readObject</w:t>
      </w:r>
      <w:proofErr w:type="spellEnd"/>
      <w:r w:rsidRPr="00613DC0">
        <w:rPr>
          <w:rFonts w:cstheme="minorHAnsi"/>
        </w:rPr>
        <w:t xml:space="preserve"> () is invoked. What most people do not know is that Java Virtual Machine provides you with an option to define these methods as per your needs. Once this is done, these two methods will be invoked by the JVM instead of the application of the default serialization process. Classes that require special handling during the serialization and deserialization process must implement special methods with these exact signatures:</w:t>
      </w:r>
    </w:p>
    <w:p w14:paraId="278ED12A" w14:textId="53030082" w:rsidR="00613DC0" w:rsidRDefault="00613DC0" w:rsidP="00613DC0">
      <w:pPr>
        <w:pStyle w:val="ListParagraph"/>
        <w:numPr>
          <w:ilvl w:val="1"/>
          <w:numId w:val="1"/>
        </w:numPr>
        <w:rPr>
          <w:rFonts w:cstheme="minorHAnsi"/>
        </w:rPr>
      </w:pPr>
      <w:r w:rsidRPr="00613DC0">
        <w:rPr>
          <w:rFonts w:cstheme="minorHAnsi"/>
        </w:rPr>
        <w:t>private void writeObject(</w:t>
      </w:r>
      <w:proofErr w:type="spellStart"/>
      <w:r w:rsidRPr="00613DC0">
        <w:rPr>
          <w:rFonts w:cstheme="minorHAnsi"/>
        </w:rPr>
        <w:t>java.io.ObjectOutputStream</w:t>
      </w:r>
      <w:proofErr w:type="spellEnd"/>
      <w:r w:rsidRPr="00613DC0">
        <w:rPr>
          <w:rFonts w:cstheme="minorHAnsi"/>
        </w:rPr>
        <w:t xml:space="preserve"> out)</w:t>
      </w:r>
      <w:r>
        <w:rPr>
          <w:rFonts w:cstheme="minorHAnsi"/>
        </w:rPr>
        <w:br/>
      </w:r>
      <w:r w:rsidRPr="00613DC0">
        <w:rPr>
          <w:rFonts w:cstheme="minorHAnsi"/>
        </w:rPr>
        <w:t xml:space="preserve">throws </w:t>
      </w:r>
      <w:proofErr w:type="spellStart"/>
      <w:r w:rsidRPr="00613DC0">
        <w:rPr>
          <w:rFonts w:cstheme="minorHAnsi"/>
        </w:rPr>
        <w:t>IOException</w:t>
      </w:r>
      <w:proofErr w:type="spellEnd"/>
    </w:p>
    <w:p w14:paraId="35376D58" w14:textId="57705919" w:rsidR="00613DC0" w:rsidRDefault="00613DC0" w:rsidP="00613DC0">
      <w:pPr>
        <w:pStyle w:val="ListParagraph"/>
        <w:numPr>
          <w:ilvl w:val="1"/>
          <w:numId w:val="1"/>
        </w:numPr>
        <w:rPr>
          <w:rFonts w:cstheme="minorHAnsi"/>
        </w:rPr>
      </w:pPr>
      <w:r w:rsidRPr="00613DC0">
        <w:rPr>
          <w:rFonts w:cstheme="minorHAnsi"/>
        </w:rPr>
        <w:t xml:space="preserve">private void </w:t>
      </w:r>
      <w:proofErr w:type="gramStart"/>
      <w:r w:rsidRPr="00613DC0">
        <w:rPr>
          <w:rFonts w:cstheme="minorHAnsi"/>
        </w:rPr>
        <w:t>readObject(</w:t>
      </w:r>
      <w:proofErr w:type="spellStart"/>
      <w:proofErr w:type="gramEnd"/>
      <w:r w:rsidRPr="00613DC0">
        <w:rPr>
          <w:rFonts w:cstheme="minorHAnsi"/>
        </w:rPr>
        <w:t>java.io.ObjectInputStream</w:t>
      </w:r>
      <w:proofErr w:type="spellEnd"/>
      <w:r w:rsidRPr="00613DC0">
        <w:rPr>
          <w:rFonts w:cstheme="minorHAnsi"/>
        </w:rPr>
        <w:t xml:space="preserve"> in)</w:t>
      </w:r>
      <w:r>
        <w:rPr>
          <w:rFonts w:cstheme="minorHAnsi"/>
        </w:rPr>
        <w:br/>
      </w:r>
      <w:r w:rsidRPr="00613DC0">
        <w:rPr>
          <w:rFonts w:cstheme="minorHAnsi"/>
        </w:rPr>
        <w:t xml:space="preserve">throws </w:t>
      </w:r>
      <w:proofErr w:type="spellStart"/>
      <w:r w:rsidRPr="00613DC0">
        <w:rPr>
          <w:rFonts w:cstheme="minorHAnsi"/>
        </w:rPr>
        <w:t>IOException</w:t>
      </w:r>
      <w:proofErr w:type="spellEnd"/>
      <w:r w:rsidRPr="00613DC0">
        <w:rPr>
          <w:rFonts w:cstheme="minorHAnsi"/>
        </w:rPr>
        <w:t>, ClassNotFoundException;</w:t>
      </w:r>
    </w:p>
    <w:p w14:paraId="6D2DFE0C" w14:textId="77777777" w:rsidR="00613DC0" w:rsidRDefault="00613DC0" w:rsidP="00613DC0">
      <w:pPr>
        <w:pStyle w:val="ListParagraph"/>
        <w:numPr>
          <w:ilvl w:val="1"/>
          <w:numId w:val="1"/>
        </w:numPr>
        <w:rPr>
          <w:rFonts w:cstheme="minorHAnsi"/>
        </w:rPr>
      </w:pPr>
      <w:r w:rsidRPr="00613DC0">
        <w:rPr>
          <w:rFonts w:cstheme="minorHAnsi"/>
        </w:rPr>
        <w:t xml:space="preserve">private void </w:t>
      </w:r>
      <w:proofErr w:type="spellStart"/>
      <w:proofErr w:type="gramStart"/>
      <w:r w:rsidRPr="00613DC0">
        <w:rPr>
          <w:rFonts w:cstheme="minorHAnsi"/>
        </w:rPr>
        <w:t>readObjectNoData</w:t>
      </w:r>
      <w:proofErr w:type="spellEnd"/>
      <w:r w:rsidRPr="00613DC0">
        <w:rPr>
          <w:rFonts w:cstheme="minorHAnsi"/>
        </w:rPr>
        <w:t>(</w:t>
      </w:r>
      <w:proofErr w:type="gramEnd"/>
      <w:r w:rsidRPr="00613DC0">
        <w:rPr>
          <w:rFonts w:cstheme="minorHAnsi"/>
        </w:rPr>
        <w:t>)</w:t>
      </w:r>
      <w:r>
        <w:rPr>
          <w:rFonts w:cstheme="minorHAnsi"/>
        </w:rPr>
        <w:br/>
      </w:r>
      <w:r w:rsidRPr="00613DC0">
        <w:rPr>
          <w:rFonts w:cstheme="minorHAnsi"/>
        </w:rPr>
        <w:t xml:space="preserve">throws </w:t>
      </w:r>
      <w:proofErr w:type="spellStart"/>
      <w:r w:rsidRPr="00613DC0">
        <w:rPr>
          <w:rFonts w:cstheme="minorHAnsi"/>
        </w:rPr>
        <w:t>ObjectStreamException</w:t>
      </w:r>
      <w:proofErr w:type="spellEnd"/>
      <w:r>
        <w:rPr>
          <w:rFonts w:cstheme="minorHAnsi"/>
        </w:rPr>
        <w:t>;</w:t>
      </w:r>
    </w:p>
    <w:p w14:paraId="13D304AF" w14:textId="20AECE53" w:rsidR="00613DC0" w:rsidRPr="00613DC0" w:rsidRDefault="00613DC0" w:rsidP="00613DC0">
      <w:pPr>
        <w:pStyle w:val="ListParagraph"/>
        <w:numPr>
          <w:ilvl w:val="0"/>
          <w:numId w:val="1"/>
        </w:numPr>
        <w:rPr>
          <w:rFonts w:cstheme="minorHAnsi"/>
        </w:rPr>
      </w:pPr>
      <w:r w:rsidRPr="00613DC0">
        <w:rPr>
          <w:rFonts w:cstheme="minorHAnsi"/>
        </w:rPr>
        <w:t xml:space="preserve"> </w:t>
      </w:r>
    </w:p>
    <w:p w14:paraId="6A7C856F" w14:textId="77777777" w:rsidR="000C1A29" w:rsidRPr="00091027" w:rsidRDefault="000C1A29" w:rsidP="000C1A29">
      <w:pPr>
        <w:ind w:left="360"/>
        <w:rPr>
          <w:rFonts w:cstheme="minorHAnsi"/>
        </w:rPr>
      </w:pPr>
      <w:r w:rsidRPr="00091027">
        <w:rPr>
          <w:rStyle w:val="Strong"/>
          <w:rFonts w:cstheme="minorHAnsi"/>
        </w:rPr>
        <w:t>Compatible Changes</w:t>
      </w:r>
    </w:p>
    <w:p w14:paraId="4617D601" w14:textId="77777777" w:rsidR="000C1A29" w:rsidRPr="00091027" w:rsidRDefault="000C1A29" w:rsidP="000C1A29">
      <w:pPr>
        <w:pStyle w:val="ListParagraph"/>
        <w:numPr>
          <w:ilvl w:val="0"/>
          <w:numId w:val="1"/>
        </w:numPr>
        <w:rPr>
          <w:rFonts w:cstheme="minorHAnsi"/>
        </w:rPr>
      </w:pPr>
      <w:r w:rsidRPr="00091027">
        <w:rPr>
          <w:rFonts w:cstheme="minorHAnsi"/>
        </w:rPr>
        <w:t xml:space="preserve">Adding a new field will not affect serialization. The newly added field will be set to its default values when the object of an older version of the class is </w:t>
      </w:r>
      <w:proofErr w:type="spellStart"/>
      <w:r w:rsidRPr="00091027">
        <w:rPr>
          <w:rFonts w:cstheme="minorHAnsi"/>
        </w:rPr>
        <w:t>unmarshaled</w:t>
      </w:r>
      <w:proofErr w:type="spellEnd"/>
      <w:r w:rsidRPr="00091027">
        <w:rPr>
          <w:rFonts w:cstheme="minorHAnsi"/>
        </w:rPr>
        <w:t>.</w:t>
      </w:r>
    </w:p>
    <w:p w14:paraId="1B79C6AC" w14:textId="77777777" w:rsidR="000C1A29" w:rsidRPr="00091027" w:rsidRDefault="000C1A29" w:rsidP="000C1A29">
      <w:pPr>
        <w:pStyle w:val="ListParagraph"/>
        <w:numPr>
          <w:ilvl w:val="0"/>
          <w:numId w:val="1"/>
        </w:numPr>
        <w:rPr>
          <w:rFonts w:cstheme="minorHAnsi"/>
        </w:rPr>
      </w:pPr>
      <w:r w:rsidRPr="00091027">
        <w:rPr>
          <w:rFonts w:cstheme="minorHAnsi"/>
        </w:rPr>
        <w:t>Changes In access modifiers such as private, public, protected or default is compatible since they are not reflected in the serialized object stream.</w:t>
      </w:r>
    </w:p>
    <w:p w14:paraId="29C773F3" w14:textId="77777777" w:rsidR="000C1A29" w:rsidRPr="00091027" w:rsidRDefault="000C1A29" w:rsidP="000C1A29">
      <w:pPr>
        <w:pStyle w:val="ListParagraph"/>
        <w:numPr>
          <w:ilvl w:val="0"/>
          <w:numId w:val="1"/>
        </w:numPr>
        <w:rPr>
          <w:rFonts w:cstheme="minorHAnsi"/>
        </w:rPr>
      </w:pPr>
      <w:r w:rsidRPr="00091027">
        <w:rPr>
          <w:rFonts w:cstheme="minorHAnsi"/>
        </w:rPr>
        <w:t>Changing a transient field to a non-transient field, static to non-static are compatible changes.</w:t>
      </w:r>
    </w:p>
    <w:p w14:paraId="63B80558" w14:textId="77777777" w:rsidR="000C1A29" w:rsidRPr="00091027" w:rsidRDefault="000C1A29" w:rsidP="000C1A29">
      <w:pPr>
        <w:pStyle w:val="ListParagraph"/>
        <w:numPr>
          <w:ilvl w:val="0"/>
          <w:numId w:val="1"/>
        </w:numPr>
        <w:rPr>
          <w:rFonts w:cstheme="minorHAnsi"/>
        </w:rPr>
      </w:pPr>
      <w:r w:rsidRPr="00091027">
        <w:rPr>
          <w:rFonts w:cstheme="minorHAnsi"/>
        </w:rPr>
        <w:t>Adding or removing writeObject()/readObject() methods.</w:t>
      </w:r>
    </w:p>
    <w:p w14:paraId="25B1F988" w14:textId="77777777" w:rsidR="000C1A29" w:rsidRPr="00091027" w:rsidRDefault="000C1A29" w:rsidP="000C1A29">
      <w:pPr>
        <w:ind w:left="360"/>
        <w:rPr>
          <w:rFonts w:cstheme="minorHAnsi"/>
        </w:rPr>
      </w:pPr>
      <w:r w:rsidRPr="00091027">
        <w:rPr>
          <w:rStyle w:val="Strong"/>
          <w:rFonts w:cstheme="minorHAnsi"/>
        </w:rPr>
        <w:t>Incompatible Changes</w:t>
      </w:r>
    </w:p>
    <w:p w14:paraId="37BE93D9" w14:textId="77777777" w:rsidR="000C1A29" w:rsidRPr="00091027" w:rsidRDefault="000C1A29" w:rsidP="000C1A29">
      <w:pPr>
        <w:pStyle w:val="ListParagraph"/>
        <w:numPr>
          <w:ilvl w:val="0"/>
          <w:numId w:val="1"/>
        </w:numPr>
        <w:rPr>
          <w:rFonts w:cstheme="minorHAnsi"/>
        </w:rPr>
      </w:pPr>
      <w:r w:rsidRPr="00091027">
        <w:rPr>
          <w:rFonts w:cstheme="minorHAnsi"/>
        </w:rPr>
        <w:t>Changing implementation from Serializable to Externalizable interface,</w:t>
      </w:r>
    </w:p>
    <w:p w14:paraId="253AC393" w14:textId="77777777" w:rsidR="000C1A29" w:rsidRPr="00091027" w:rsidRDefault="000C1A29" w:rsidP="000C1A29">
      <w:pPr>
        <w:pStyle w:val="ListParagraph"/>
        <w:numPr>
          <w:ilvl w:val="0"/>
          <w:numId w:val="1"/>
        </w:numPr>
        <w:rPr>
          <w:rFonts w:cstheme="minorHAnsi"/>
        </w:rPr>
      </w:pPr>
      <w:r w:rsidRPr="00091027">
        <w:rPr>
          <w:rFonts w:cstheme="minorHAnsi"/>
        </w:rPr>
        <w:t>Deleting an existing Serializable field,</w:t>
      </w:r>
    </w:p>
    <w:p w14:paraId="5A6DACC7" w14:textId="77777777" w:rsidR="000C1A29" w:rsidRPr="00091027" w:rsidRDefault="000C1A29" w:rsidP="000C1A29">
      <w:pPr>
        <w:pStyle w:val="ListParagraph"/>
        <w:numPr>
          <w:ilvl w:val="0"/>
          <w:numId w:val="1"/>
        </w:numPr>
        <w:rPr>
          <w:rFonts w:cstheme="minorHAnsi"/>
        </w:rPr>
      </w:pPr>
      <w:r w:rsidRPr="00091027">
        <w:rPr>
          <w:rFonts w:cstheme="minorHAnsi"/>
        </w:rPr>
        <w:t>Changing non-transient field to transient, non-static to static,</w:t>
      </w:r>
    </w:p>
    <w:p w14:paraId="3C8A27FC" w14:textId="77777777" w:rsidR="000C1A29" w:rsidRPr="00091027" w:rsidRDefault="000C1A29" w:rsidP="000C1A29">
      <w:pPr>
        <w:pStyle w:val="ListParagraph"/>
        <w:numPr>
          <w:ilvl w:val="0"/>
          <w:numId w:val="1"/>
        </w:numPr>
        <w:rPr>
          <w:rFonts w:cstheme="minorHAnsi"/>
        </w:rPr>
      </w:pPr>
      <w:r w:rsidRPr="00091027">
        <w:rPr>
          <w:rFonts w:cstheme="minorHAnsi"/>
        </w:rPr>
        <w:t>Changing the field type,</w:t>
      </w:r>
    </w:p>
    <w:p w14:paraId="1B2CB249" w14:textId="77777777" w:rsidR="000C1A29" w:rsidRPr="00091027" w:rsidRDefault="000C1A29" w:rsidP="000C1A29">
      <w:pPr>
        <w:pStyle w:val="ListParagraph"/>
        <w:numPr>
          <w:ilvl w:val="0"/>
          <w:numId w:val="1"/>
        </w:numPr>
        <w:rPr>
          <w:rFonts w:cstheme="minorHAnsi"/>
        </w:rPr>
      </w:pPr>
      <w:r w:rsidRPr="00091027">
        <w:rPr>
          <w:rFonts w:cstheme="minorHAnsi"/>
        </w:rPr>
        <w:t>Updating the class package.</w:t>
      </w:r>
    </w:p>
    <w:p w14:paraId="2E51EA6D" w14:textId="73E2E635" w:rsidR="000C1A29" w:rsidRPr="000C1A29" w:rsidRDefault="000C1A29" w:rsidP="000C1A29">
      <w:pPr>
        <w:pStyle w:val="ListParagraph"/>
        <w:numPr>
          <w:ilvl w:val="0"/>
          <w:numId w:val="1"/>
        </w:numPr>
        <w:rPr>
          <w:rFonts w:cstheme="minorHAnsi"/>
        </w:rPr>
      </w:pPr>
      <w:r w:rsidRPr="00091027">
        <w:rPr>
          <w:rFonts w:cstheme="minorHAnsi"/>
        </w:rPr>
        <w:t>Modifying the writeObject() / readObject() method, we must not modify these methods, though adding or removing is a compatible change.</w:t>
      </w:r>
    </w:p>
    <w:sectPr w:rsidR="000C1A29" w:rsidRPr="000C1A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20B46"/>
    <w:multiLevelType w:val="hybridMultilevel"/>
    <w:tmpl w:val="42A65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15"/>
    <w:rsid w:val="000422CC"/>
    <w:rsid w:val="00091027"/>
    <w:rsid w:val="000C1A29"/>
    <w:rsid w:val="000E22C5"/>
    <w:rsid w:val="00157936"/>
    <w:rsid w:val="003A6817"/>
    <w:rsid w:val="00442384"/>
    <w:rsid w:val="00533461"/>
    <w:rsid w:val="00572EDB"/>
    <w:rsid w:val="00613DC0"/>
    <w:rsid w:val="00652678"/>
    <w:rsid w:val="006F47A2"/>
    <w:rsid w:val="007476C4"/>
    <w:rsid w:val="00754795"/>
    <w:rsid w:val="0084750A"/>
    <w:rsid w:val="008C2672"/>
    <w:rsid w:val="0099305E"/>
    <w:rsid w:val="00B20315"/>
    <w:rsid w:val="00D336D0"/>
    <w:rsid w:val="00D7220B"/>
    <w:rsid w:val="00EA0DB0"/>
    <w:rsid w:val="00EB2406"/>
    <w:rsid w:val="00ED2676"/>
    <w:rsid w:val="00F27DFD"/>
    <w:rsid w:val="00F638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F54C6"/>
  <w15:chartTrackingRefBased/>
  <w15:docId w15:val="{9912B2A6-F913-4A0B-996B-547B34225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EDB"/>
    <w:pPr>
      <w:ind w:left="720"/>
      <w:contextualSpacing/>
    </w:pPr>
  </w:style>
  <w:style w:type="character" w:styleId="Strong">
    <w:name w:val="Strong"/>
    <w:basedOn w:val="DefaultParagraphFont"/>
    <w:uiPriority w:val="22"/>
    <w:qFormat/>
    <w:rsid w:val="000910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92366">
      <w:bodyDiv w:val="1"/>
      <w:marLeft w:val="0"/>
      <w:marRight w:val="0"/>
      <w:marTop w:val="0"/>
      <w:marBottom w:val="0"/>
      <w:divBdr>
        <w:top w:val="none" w:sz="0" w:space="0" w:color="auto"/>
        <w:left w:val="none" w:sz="0" w:space="0" w:color="auto"/>
        <w:bottom w:val="none" w:sz="0" w:space="0" w:color="auto"/>
        <w:right w:val="none" w:sz="0" w:space="0" w:color="auto"/>
      </w:divBdr>
    </w:div>
    <w:div w:id="1407342906">
      <w:bodyDiv w:val="1"/>
      <w:marLeft w:val="0"/>
      <w:marRight w:val="0"/>
      <w:marTop w:val="0"/>
      <w:marBottom w:val="0"/>
      <w:divBdr>
        <w:top w:val="none" w:sz="0" w:space="0" w:color="auto"/>
        <w:left w:val="none" w:sz="0" w:space="0" w:color="auto"/>
        <w:bottom w:val="none" w:sz="0" w:space="0" w:color="auto"/>
        <w:right w:val="none" w:sz="0" w:space="0" w:color="auto"/>
      </w:divBdr>
    </w:div>
    <w:div w:id="167340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4</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Khadria</dc:creator>
  <cp:keywords/>
  <dc:description/>
  <cp:lastModifiedBy>Manish Khadria</cp:lastModifiedBy>
  <cp:revision>17</cp:revision>
  <dcterms:created xsi:type="dcterms:W3CDTF">2022-03-16T05:33:00Z</dcterms:created>
  <dcterms:modified xsi:type="dcterms:W3CDTF">2023-07-11T09:21:00Z</dcterms:modified>
</cp:coreProperties>
</file>