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59" w:lineRule="auto"/>
      </w:pPr>
      <w:r>
        <w:rPr/>
        <w:t>Project Design Phase Solution</w:t>
      </w:r>
      <w:r>
        <w:rPr>
          <w:spacing w:val="-1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–10-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StaffSync</w:t>
            </w:r>
          </w:p>
        </w:tc>
      </w:tr>
      <w:tr>
        <w:trPr>
          <w:trHeight w:val="290" w:hRule="atLeast"/>
        </w:trPr>
        <w:tc>
          <w:tcPr>
            <w:tcW w:w="4512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31"/>
        <w:rPr>
          <w:rFonts w:ascii="Calibri"/>
          <w:b/>
          <w:sz w:val="28"/>
        </w:rPr>
      </w:pPr>
    </w:p>
    <w:p>
      <w:pPr>
        <w:pStyle w:val="Heading1"/>
      </w:pPr>
      <w:bookmarkStart w:name="Solution Architecture:" w:id="1"/>
      <w:bookmarkEnd w:id="1"/>
      <w:r>
        <w:rPr>
          <w:b w:val="0"/>
        </w:rPr>
      </w:r>
      <w:r>
        <w:rPr>
          <w:color w:val="434343"/>
        </w:rPr>
        <w:t>Solution</w:t>
      </w:r>
      <w:r>
        <w:rPr>
          <w:color w:val="434343"/>
          <w:spacing w:val="-3"/>
        </w:rPr>
        <w:t> </w:t>
      </w:r>
      <w:r>
        <w:rPr>
          <w:color w:val="434343"/>
          <w:spacing w:val="-2"/>
        </w:rPr>
        <w:t>Architecture:</w:t>
      </w:r>
    </w:p>
    <w:p>
      <w:pPr>
        <w:pStyle w:val="BodyText"/>
        <w:spacing w:line="259" w:lineRule="auto" w:before="310"/>
        <w:ind w:left="23" w:right="488"/>
      </w:pPr>
      <w:r>
        <w:rPr/>
        <w:t>The solution architecture for </w:t>
      </w:r>
      <w:r>
        <w:rPr>
          <w:b/>
        </w:rPr>
        <w:t>StaffSync </w:t>
      </w:r>
      <w:r>
        <w:rPr/>
        <w:t>establishes an enterprise-ready, modular, and scalable full-stack system designed to streamline human resource workflows across all organizational</w:t>
      </w:r>
      <w:r>
        <w:rPr>
          <w:spacing w:val="-4"/>
        </w:rPr>
        <w:t> </w:t>
      </w:r>
      <w:r>
        <w:rPr/>
        <w:t>tiers.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decoupled</w:t>
      </w:r>
      <w:r>
        <w:rPr>
          <w:spacing w:val="-2"/>
        </w:rPr>
        <w:t> </w:t>
      </w:r>
      <w:r>
        <w:rPr/>
        <w:t>client-server</w:t>
      </w:r>
      <w:r>
        <w:rPr>
          <w:spacing w:val="-3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strict</w:t>
      </w:r>
      <w:r>
        <w:rPr>
          <w:spacing w:val="-1"/>
        </w:rPr>
        <w:t> </w:t>
      </w:r>
      <w:r>
        <w:rPr>
          <w:b/>
        </w:rPr>
        <w:t>Model-View-Controller (MVC) </w:t>
      </w:r>
      <w:r>
        <w:rPr/>
        <w:t>pattern, the system ensures seamless user interaction, high transaction security, and real-time database synchronization.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6" w:lineRule="auto" w:before="239" w:after="0"/>
        <w:ind w:left="744" w:right="317" w:hanging="360"/>
        <w:jc w:val="left"/>
        <w:rPr>
          <w:sz w:val="22"/>
        </w:rPr>
      </w:pPr>
      <w:r>
        <w:rPr>
          <w:b/>
          <w:sz w:val="22"/>
        </w:rPr>
        <w:t>Role-Based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Presentation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Layer:</w:t>
      </w:r>
      <w:r>
        <w:rPr>
          <w:b/>
          <w:spacing w:val="-7"/>
          <w:sz w:val="22"/>
        </w:rPr>
        <w:t> </w:t>
      </w:r>
      <w:r>
        <w:rPr>
          <w:sz w:val="22"/>
        </w:rPr>
        <w:t>Modern,</w:t>
      </w:r>
      <w:r>
        <w:rPr>
          <w:spacing w:val="-8"/>
          <w:sz w:val="22"/>
        </w:rPr>
        <w:t> </w:t>
      </w:r>
      <w:r>
        <w:rPr>
          <w:sz w:val="22"/>
        </w:rPr>
        <w:t>reactive</w:t>
      </w:r>
      <w:r>
        <w:rPr>
          <w:spacing w:val="-4"/>
          <w:sz w:val="22"/>
        </w:rPr>
        <w:t> </w:t>
      </w:r>
      <w:r>
        <w:rPr>
          <w:sz w:val="22"/>
        </w:rPr>
        <w:t>single-page</w:t>
      </w:r>
      <w:r>
        <w:rPr>
          <w:spacing w:val="-4"/>
          <w:sz w:val="22"/>
        </w:rPr>
        <w:t> </w:t>
      </w:r>
      <w:r>
        <w:rPr>
          <w:sz w:val="22"/>
        </w:rPr>
        <w:t>application (React.js with Vite) providing segregated interfaces for HR, Managers, and </w:t>
      </w:r>
      <w:r>
        <w:rPr>
          <w:spacing w:val="-2"/>
          <w:sz w:val="22"/>
        </w:rPr>
        <w:t>Employees.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6" w:lineRule="auto" w:before="5" w:after="0"/>
        <w:ind w:left="744" w:right="443" w:hanging="360"/>
        <w:jc w:val="left"/>
        <w:rPr>
          <w:sz w:val="22"/>
        </w:rPr>
      </w:pPr>
      <w:r>
        <w:rPr>
          <w:b/>
          <w:sz w:val="22"/>
        </w:rPr>
        <w:t>RESTful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Programming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(API): </w:t>
      </w:r>
      <w:r>
        <w:rPr>
          <w:sz w:val="22"/>
        </w:rPr>
        <w:t>High-throughput</w:t>
      </w:r>
      <w:r>
        <w:rPr>
          <w:spacing w:val="-8"/>
          <w:sz w:val="22"/>
        </w:rPr>
        <w:t> </w:t>
      </w:r>
      <w:r>
        <w:rPr>
          <w:sz w:val="22"/>
        </w:rPr>
        <w:t>Node.js</w:t>
      </w:r>
      <w:r>
        <w:rPr>
          <w:spacing w:val="-7"/>
          <w:sz w:val="22"/>
        </w:rPr>
        <w:t> </w:t>
      </w:r>
      <w:r>
        <w:rPr>
          <w:sz w:val="22"/>
        </w:rPr>
        <w:t>&amp; Express.js layer managing routing, business logic, controller processing, and middleware validation.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4" w:lineRule="auto" w:before="6" w:after="0"/>
        <w:ind w:left="744" w:right="164" w:hanging="360"/>
        <w:jc w:val="left"/>
        <w:rPr>
          <w:sz w:val="22"/>
        </w:rPr>
      </w:pPr>
      <w:r>
        <w:rPr>
          <w:b/>
          <w:sz w:val="22"/>
        </w:rPr>
        <w:t>Identity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Management: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(JWT)</w:t>
      </w:r>
      <w:r>
        <w:rPr>
          <w:spacing w:val="-5"/>
          <w:sz w:val="22"/>
        </w:rPr>
        <w:t> </w:t>
      </w:r>
      <w:r>
        <w:rPr>
          <w:sz w:val="22"/>
        </w:rPr>
        <w:t>stateless</w:t>
      </w:r>
      <w:r>
        <w:rPr>
          <w:spacing w:val="-7"/>
          <w:sz w:val="22"/>
        </w:rPr>
        <w:t> </w:t>
      </w:r>
      <w:r>
        <w:rPr>
          <w:sz w:val="22"/>
        </w:rPr>
        <w:t>authentication with bcrypt password hashing and granular Role-Based Access Control (RBAC).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6" w:lineRule="auto" w:before="6" w:after="0"/>
        <w:ind w:left="744" w:right="175" w:hanging="360"/>
        <w:jc w:val="left"/>
        <w:rPr>
          <w:sz w:val="22"/>
        </w:rPr>
      </w:pPr>
      <w:r>
        <w:rPr>
          <w:b/>
          <w:sz w:val="22"/>
        </w:rPr>
        <w:t>High-Performance Document Persistence: </w:t>
      </w:r>
      <w:r>
        <w:rPr>
          <w:sz w:val="22"/>
        </w:rPr>
        <w:t>MongoDB database configured with normalized</w:t>
      </w:r>
      <w:r>
        <w:rPr>
          <w:spacing w:val="-4"/>
          <w:sz w:val="22"/>
        </w:rPr>
        <w:t> </w:t>
      </w:r>
      <w:r>
        <w:rPr>
          <w:sz w:val="22"/>
        </w:rPr>
        <w:t>Mongoose</w:t>
      </w:r>
      <w:r>
        <w:rPr>
          <w:spacing w:val="-4"/>
          <w:sz w:val="22"/>
        </w:rPr>
        <w:t> </w:t>
      </w:r>
      <w:r>
        <w:rPr>
          <w:sz w:val="22"/>
        </w:rPr>
        <w:t>schemas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Users,</w:t>
      </w:r>
      <w:r>
        <w:rPr>
          <w:spacing w:val="-8"/>
          <w:sz w:val="22"/>
        </w:rPr>
        <w:t> </w:t>
      </w:r>
      <w:r>
        <w:rPr>
          <w:sz w:val="22"/>
        </w:rPr>
        <w:t>Employees,</w:t>
      </w:r>
      <w:r>
        <w:rPr>
          <w:spacing w:val="-8"/>
          <w:sz w:val="22"/>
        </w:rPr>
        <w:t> </w:t>
      </w:r>
      <w:r>
        <w:rPr>
          <w:sz w:val="22"/>
        </w:rPr>
        <w:t>LeaveRequests,</w:t>
      </w:r>
      <w:r>
        <w:rPr>
          <w:spacing w:val="-8"/>
          <w:sz w:val="22"/>
        </w:rPr>
        <w:t> </w:t>
      </w:r>
      <w:r>
        <w:rPr>
          <w:sz w:val="22"/>
        </w:rPr>
        <w:t>Attendance records, Announcements, and TrainingPrograms.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" w:after="0"/>
        <w:ind w:left="744" w:right="983" w:hanging="360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Organizational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Communication:</w:t>
      </w:r>
      <w:r>
        <w:rPr>
          <w:b/>
          <w:spacing w:val="-3"/>
          <w:sz w:val="22"/>
        </w:rPr>
        <w:t> </w:t>
      </w:r>
      <w:r>
        <w:rPr>
          <w:sz w:val="22"/>
        </w:rPr>
        <w:t>Integrated</w:t>
      </w:r>
      <w:r>
        <w:rPr>
          <w:spacing w:val="-11"/>
          <w:sz w:val="22"/>
        </w:rPr>
        <w:t> </w:t>
      </w:r>
      <w:r>
        <w:rPr>
          <w:sz w:val="22"/>
        </w:rPr>
        <w:t>bulletin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memo distribution channel ensuring instant cross-role message propagation.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</w:pPr>
      <w:bookmarkStart w:name="Solution Architecture Diagram:" w:id="2"/>
      <w:bookmarkEnd w:id="2"/>
      <w:r>
        <w:rPr>
          <w:b w:val="0"/>
        </w:rPr>
      </w:r>
      <w:r>
        <w:rPr>
          <w:color w:val="434343"/>
        </w:rPr>
        <w:t>Solution</w:t>
      </w:r>
      <w:r>
        <w:rPr>
          <w:color w:val="434343"/>
          <w:spacing w:val="-5"/>
        </w:rPr>
        <w:t> </w:t>
      </w:r>
      <w:r>
        <w:rPr>
          <w:color w:val="434343"/>
        </w:rPr>
        <w:t>Architecture</w:t>
      </w:r>
      <w:r>
        <w:rPr>
          <w:color w:val="434343"/>
          <w:spacing w:val="-3"/>
        </w:rPr>
        <w:t> </w:t>
      </w:r>
      <w:r>
        <w:rPr>
          <w:color w:val="434343"/>
          <w:spacing w:val="-2"/>
        </w:rPr>
        <w:t>Diagram:</w:t>
      </w:r>
    </w:p>
    <w:p>
      <w:pPr>
        <w:pStyle w:val="Heading1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9702" cy="422433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02" cy="42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/>
      <w:ind w:left="3106" w:right="3102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744" w:right="164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2026-10-21T16:21:34Z</dcterms:created>
  <dcterms:modified xsi:type="dcterms:W3CDTF">2026-10-21T16:21:34Z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