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33C4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b/>
          <w:bCs/>
          <w:i/>
          <w:iCs/>
          <w:sz w:val="40"/>
          <w:szCs w:val="40"/>
          <w:u w:val="single"/>
        </w:rPr>
      </w:pPr>
      <w:r>
        <w:rPr>
          <w:rFonts w:hint="default"/>
          <w:b/>
          <w:bCs/>
          <w:i/>
          <w:iCs/>
          <w:sz w:val="40"/>
          <w:szCs w:val="40"/>
          <w:u w:val="single"/>
          <w:lang w:val="en-IN"/>
        </w:rPr>
        <w:t>Online Course Recommendation</w:t>
      </w:r>
    </w:p>
    <w:p w14:paraId="16C7161C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Developed an end-to-end hybrid course recommendation system integrating Singular Value Decomposition (SVD), Item-based Collaborative Filtering, and Content-Based Filtering to deliver personalized and diverse recommendations. Leveraging a high-quality dataset of 100,000 records, the system utilized latent factor modeling, similarity learning, and TF-IDF-based semantic analysis to overcome cold-start and sparsity challenges. The solution was deployed using Streamlit, enabling real-time predictions and making the model accessible to non-technical users while ensuring scalability and production readiness.</w:t>
      </w:r>
    </w:p>
    <w:p w14:paraId="23248944">
      <w:pPr>
        <w:pStyle w:val="7"/>
        <w:keepNext w:val="0"/>
        <w:keepLines w:val="0"/>
        <w:widowControl/>
        <w:suppressLineNumbers w:val="0"/>
        <w:rPr>
          <w:rFonts w:hint="default"/>
        </w:rPr>
      </w:pPr>
    </w:p>
    <w:p w14:paraId="1303DC04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Key Challenges &amp; Solutions</w:t>
      </w:r>
    </w:p>
    <w:p w14:paraId="47642B0A">
      <w:pPr>
        <w:pStyle w:val="7"/>
        <w:keepNext w:val="0"/>
        <w:keepLines w:val="0"/>
        <w:widowControl/>
        <w:suppressLineNumbers w:val="0"/>
        <w:rPr>
          <w:rFonts w:hint="default"/>
        </w:rPr>
      </w:pPr>
    </w:p>
    <w:p w14:paraId="0BC4C3D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/>
        </w:rPr>
      </w:pPr>
      <w:r>
        <w:rPr>
          <w:rFonts w:hint="default"/>
        </w:rPr>
        <w:t xml:space="preserve">Addressed cold-start for new users and courses using a hybrid approach combining content-based filtering and item-based collaborative filtering alongside SVD. </w:t>
      </w:r>
    </w:p>
    <w:p w14:paraId="6586A3A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/>
        </w:rPr>
      </w:pPr>
      <w:r>
        <w:rPr>
          <w:rFonts w:hint="default"/>
        </w:rPr>
        <w:t xml:space="preserve">Handled data sparsity in user–course interactions by leveraging SVD to learn latent factors and predict missing ratings effectively. </w:t>
      </w:r>
    </w:p>
    <w:p w14:paraId="0A7A2E6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/>
        </w:rPr>
      </w:pPr>
      <w:r>
        <w:rPr>
          <w:rFonts w:hint="default"/>
        </w:rPr>
        <w:t xml:space="preserve">Balanced interpretability and accuracy by integrating SVD for performance with Item-CF for explainable recommendations. </w:t>
      </w:r>
    </w:p>
    <w:p w14:paraId="5D94F43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/>
        </w:rPr>
      </w:pPr>
      <w:r>
        <w:rPr>
          <w:rFonts w:hint="default"/>
        </w:rPr>
        <w:t xml:space="preserve">Simplified feature encoding using ordinal and binary transformations along with TF-IDF for text features to retain meaningful relationships. </w:t>
      </w:r>
    </w:p>
    <w:p w14:paraId="246118E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/>
        </w:rPr>
      </w:pPr>
      <w:r>
        <w:rPr>
          <w:rFonts w:hint="default"/>
        </w:rPr>
        <w:t xml:space="preserve">Reduced computational overhead through model serialization (Joblib) and Streamlit caching for efficient real-time predictions. </w:t>
      </w:r>
    </w:p>
    <w:p w14:paraId="4B5D3C1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Fonts w:hint="default"/>
        </w:rPr>
        <w:t>Overcame evaluation limitations of RMSE/MAE by incorporating diversity and cold-start handling as additional performance indicators.</w:t>
      </w:r>
    </w:p>
    <w:p w14:paraId="2DA42B0F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</w:p>
    <w:p w14:paraId="501B86AD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Major Findings</w:t>
      </w:r>
    </w:p>
    <w:p w14:paraId="39FD96C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/>
        </w:rPr>
      </w:pPr>
      <w:r>
        <w:rPr>
          <w:rFonts w:hint="default"/>
        </w:rPr>
        <w:t xml:space="preserve">Hybrid models outperform individual models by improving recommendation accuracy and diversity. </w:t>
      </w:r>
    </w:p>
    <w:p w14:paraId="781C14C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/>
        </w:rPr>
      </w:pPr>
      <w:r>
        <w:rPr>
          <w:rFonts w:hint="default"/>
        </w:rPr>
        <w:t xml:space="preserve">Near-zero correlation between features (price, rating, duration) indicates independent variables, reducing overfitting risk. </w:t>
      </w:r>
    </w:p>
    <w:p w14:paraId="4F8C698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/>
        </w:rPr>
      </w:pPr>
      <w:r>
        <w:rPr>
          <w:rFonts w:hint="default"/>
        </w:rPr>
        <w:t xml:space="preserve">Course ratings are left-skewed, showing strong user preference toward high-quality content. </w:t>
      </w:r>
    </w:p>
    <w:p w14:paraId="1BB4C1D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/>
        </w:rPr>
      </w:pPr>
      <w:r>
        <w:rPr>
          <w:rFonts w:hint="default"/>
        </w:rPr>
        <w:t xml:space="preserve">Beginner-level courses dominate demand, highlighting the importance of entry-level recommendations. </w:t>
      </w:r>
    </w:p>
    <w:p w14:paraId="2CEA5D6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/>
        </w:rPr>
      </w:pPr>
      <w:r>
        <w:rPr>
          <w:rFonts w:hint="default"/>
        </w:rPr>
        <w:t xml:space="preserve">SVD achieved strong predictive performance (low RMSE/MAE), validating effectiveness in sparse datasets. </w:t>
      </w:r>
    </w:p>
    <w:p w14:paraId="116A8AA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/>
        </w:rPr>
      </w:pPr>
      <w:r>
        <w:rPr>
          <w:rFonts w:hint="default"/>
        </w:rPr>
        <w:t xml:space="preserve">Combining multiple recommendation techniques increased user satisfaction and engagement significantly. </w:t>
      </w:r>
    </w:p>
    <w:p w14:paraId="2DEC7AC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Fonts w:hint="default"/>
        </w:rPr>
        <w:t>Content-based filtering proved essential for handling new courses with no prior interaction data.​</w:t>
      </w:r>
    </w:p>
    <w:p w14:paraId="3B1B82C7">
      <w:pPr>
        <w:rPr>
          <w:rFonts w:hint="default"/>
        </w:rPr>
      </w:pPr>
    </w:p>
    <w:p w14:paraId="63E189D9">
      <w:pPr>
        <w:rPr>
          <w:rStyle w:val="6"/>
          <w:rFonts w:hint="default"/>
          <w:lang w:val="en-IN"/>
        </w:rPr>
      </w:pPr>
      <w:r>
        <w:rPr>
          <w:rFonts w:hint="default"/>
        </w:rPr>
        <w:t>GitHub - Script file</w:t>
      </w:r>
      <w:r>
        <w:rPr>
          <w:rFonts w:hint="default"/>
          <w:lang w:val="en-IN"/>
        </w:rPr>
        <w:t xml:space="preserve"> : - </w:t>
      </w:r>
      <w:r>
        <w:rPr>
          <w:rFonts w:hint="default"/>
          <w:color w:val="auto"/>
          <w:u w:val="none"/>
          <w:lang w:val="en-IN"/>
        </w:rPr>
        <w:fldChar w:fldCharType="begin"/>
      </w:r>
      <w:r>
        <w:rPr>
          <w:rFonts w:hint="default"/>
          <w:color w:val="auto"/>
          <w:u w:val="none"/>
          <w:lang w:val="en-IN"/>
        </w:rPr>
        <w:instrText xml:space="preserve"> HYPERLINK "https://github.com/manishmaltare/Online-Class-Recommendations/blob/main/online_course_recommendation_file.ipynb" </w:instrText>
      </w:r>
      <w:r>
        <w:rPr>
          <w:rFonts w:hint="default"/>
          <w:color w:val="auto"/>
          <w:u w:val="none"/>
          <w:lang w:val="en-IN"/>
        </w:rPr>
        <w:fldChar w:fldCharType="separate"/>
      </w:r>
      <w:r>
        <w:rPr>
          <w:rStyle w:val="6"/>
          <w:rFonts w:hint="default"/>
          <w:lang w:val="en-IN"/>
        </w:rPr>
        <w:t>https://github.com/manishmaltare/Online-Class-Recommendations/blob/main/online_course_recommendation_file.ipynb</w:t>
      </w:r>
    </w:p>
    <w:p w14:paraId="62CCE33B">
      <w:pPr>
        <w:rPr>
          <w:rFonts w:hint="default"/>
          <w:lang w:val="en-IN"/>
        </w:rPr>
      </w:pPr>
      <w:r>
        <w:rPr>
          <w:rFonts w:hint="default"/>
          <w:color w:val="auto"/>
          <w:u w:val="none"/>
          <w:lang w:val="en-IN"/>
        </w:rPr>
        <w:fldChar w:fldCharType="end"/>
      </w:r>
    </w:p>
    <w:p w14:paraId="68DAA226">
      <w:pPr>
        <w:rPr>
          <w:rFonts w:hint="default"/>
          <w:lang w:val="en-IN"/>
        </w:rPr>
      </w:pPr>
    </w:p>
    <w:p w14:paraId="12F32168">
      <w:pPr>
        <w:rPr>
          <w:rFonts w:hint="default"/>
          <w:lang w:val="en-IN"/>
        </w:rPr>
      </w:pPr>
    </w:p>
    <w:p w14:paraId="3A3D2DD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Presentation : - </w:t>
      </w:r>
      <w:r>
        <w:rPr>
          <w:rFonts w:hint="default"/>
          <w:color w:val="auto"/>
          <w:u w:val="none"/>
          <w:lang w:val="en-IN"/>
        </w:rPr>
        <w:fldChar w:fldCharType="begin"/>
      </w:r>
      <w:r>
        <w:rPr>
          <w:rFonts w:hint="default"/>
          <w:color w:val="auto"/>
          <w:u w:val="none"/>
          <w:lang w:val="en-IN"/>
        </w:rPr>
        <w:instrText xml:space="preserve"> HYPERLINK "https://drive.google.com/file/d/1j8fGEzcJEIPPGAcSLznOcoRYOj2cWVPS/view?usp=drive_link" </w:instrText>
      </w:r>
      <w:r>
        <w:rPr>
          <w:rFonts w:hint="default"/>
          <w:color w:val="auto"/>
          <w:u w:val="none"/>
          <w:lang w:val="en-IN"/>
        </w:rPr>
        <w:fldChar w:fldCharType="separate"/>
      </w:r>
      <w:r>
        <w:rPr>
          <w:rStyle w:val="6"/>
          <w:rFonts w:hint="default"/>
          <w:lang w:val="en-IN"/>
        </w:rPr>
        <w:t>https://drive.google.com/file/d/1j8fGEzcJEIPPGAcSLznOcoRYOj2cWVPS/view?usp=drive_link</w:t>
      </w:r>
      <w:r>
        <w:rPr>
          <w:rFonts w:hint="default"/>
          <w:color w:val="auto"/>
          <w:u w:val="none"/>
          <w:lang w:val="en-IN"/>
        </w:rPr>
        <w:fldChar w:fldCharType="end"/>
      </w:r>
    </w:p>
    <w:p w14:paraId="3C1AD898">
      <w:pPr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08C43D"/>
    <w:multiLevelType w:val="singleLevel"/>
    <w:tmpl w:val="E108C43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7E6EBF"/>
    <w:rsid w:val="16EC0339"/>
    <w:rsid w:val="1C790D60"/>
    <w:rsid w:val="36DF5285"/>
    <w:rsid w:val="3768509C"/>
    <w:rsid w:val="377E6EBF"/>
    <w:rsid w:val="47C47730"/>
    <w:rsid w:val="49F84D68"/>
    <w:rsid w:val="539F20DD"/>
    <w:rsid w:val="5E915457"/>
    <w:rsid w:val="670E46A1"/>
    <w:rsid w:val="6A087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qFormat/>
    <w:uiPriority w:val="0"/>
    <w:rPr>
      <w:color w:val="800080"/>
      <w:u w:val="single"/>
    </w:rPr>
  </w:style>
  <w:style w:type="character" w:styleId="6">
    <w:name w:val="Hyperlink"/>
    <w:basedOn w:val="3"/>
    <w:qFormat/>
    <w:uiPriority w:val="0"/>
    <w:rPr>
      <w:color w:val="0000FF"/>
      <w:u w:val="single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157</Words>
  <Characters>1238</Characters>
  <Lines>0</Lines>
  <Paragraphs>0</Paragraphs>
  <TotalTime>1</TotalTime>
  <ScaleCrop>false</ScaleCrop>
  <LinksUpToDate>false</LinksUpToDate>
  <CharactersWithSpaces>1383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2025-12-04T16:49:00Z</dcterms:created>
  <dc:creator>Manish Maltare</dc:creator>
  <cp:lastModifiedBy>MANISH MALTARE</cp:lastModifiedBy>
  <dcterms:modified xsi:type="dcterms:W3CDTF">2026-03-31T16:01:11Z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B83D0CBD7AEC4D33BFD8C6893C0E50D3_13</vt:lpwstr>
  </property>
  <property fmtid="{D5CDD505-2E9C-101B-9397-08002B2CF9AE}" pid="4" name="KSOTemplateDocerSaveRecord">
    <vt:lpwstr>eyJoZGlkIjoiZTYwYjMxZWQ5NzUwZDkzZGM2ZjhiN2ZjN2E1MTQyOTIiLCJ1c2VySWQiOiI1NjcyNzY3NDMwMTYifQ==</vt:lpwstr>
  </property>
</Properties>
</file>