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E6C515">
      <w:pPr>
        <w:pStyle w:val="6"/>
        <w:keepNext w:val="0"/>
        <w:keepLines w:val="0"/>
        <w:widowControl/>
        <w:suppressLineNumbers w:val="0"/>
        <w:rPr>
          <w:b w:val="0"/>
          <w:bCs w:val="0"/>
        </w:rPr>
      </w:pPr>
      <w:r>
        <w:rPr>
          <w:b w:val="0"/>
          <w:bCs w:val="0"/>
        </w:rPr>
        <w:t>This project unpacks how India, China, Israel, and South Korea transformed into post-1940s powerhouses—using machine learning to reveal the real forces behind their GDP surges. After multicollinearity wrecked traditional regressions, models like Lasso, Ridge, and SVR stepped in, delivering ultra-high accuracy and exposing patterns hidden for decades.</w:t>
      </w:r>
    </w:p>
    <w:p w14:paraId="430CBFE4">
      <w:pPr>
        <w:pStyle w:val="6"/>
        <w:keepNext w:val="0"/>
        <w:keepLines w:val="0"/>
        <w:widowControl/>
        <w:suppressLineNumbers w:val="0"/>
        <w:rPr>
          <w:b w:val="0"/>
          <w:bCs w:val="0"/>
        </w:rPr>
      </w:pPr>
    </w:p>
    <w:p w14:paraId="572803E8">
      <w:pPr>
        <w:pStyle w:val="6"/>
        <w:keepNext w:val="0"/>
        <w:keepLines w:val="0"/>
        <w:widowControl/>
        <w:suppressLineNumbers w:val="0"/>
        <w:rPr>
          <w:rStyle w:val="7"/>
          <w:b w:val="0"/>
          <w:bCs w:val="0"/>
        </w:rPr>
      </w:pPr>
      <w:r>
        <w:rPr>
          <w:rStyle w:val="7"/>
          <w:b w:val="0"/>
          <w:bCs w:val="0"/>
        </w:rPr>
        <w:t>What the data shows:</w:t>
      </w:r>
      <w:bookmarkStart w:id="0" w:name="_GoBack"/>
      <w:bookmarkEnd w:id="0"/>
    </w:p>
    <w:p w14:paraId="775295D3">
      <w:pPr>
        <w:pStyle w:val="6"/>
        <w:keepNext w:val="0"/>
        <w:keepLines w:val="0"/>
        <w:widowControl/>
        <w:suppressLineNumbers w:val="0"/>
        <w:rPr>
          <w:rStyle w:val="7"/>
          <w:b w:val="0"/>
          <w:bCs w:val="0"/>
        </w:rPr>
      </w:pPr>
    </w:p>
    <w:p w14:paraId="7BE4D3F7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rPr>
          <w:b w:val="0"/>
          <w:bCs w:val="0"/>
        </w:rPr>
      </w:pPr>
      <w:r>
        <w:rPr>
          <w:rStyle w:val="7"/>
          <w:b w:val="0"/>
          <w:bCs w:val="0"/>
        </w:rPr>
        <w:t>China:</w:t>
      </w:r>
      <w:r>
        <w:rPr>
          <w:b w:val="0"/>
          <w:bCs w:val="0"/>
        </w:rPr>
        <w:t xml:space="preserve"> Defense spending emerges as a major growth force.</w:t>
      </w:r>
    </w:p>
    <w:p w14:paraId="09F7CA06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rPr>
          <w:b w:val="0"/>
          <w:bCs w:val="0"/>
        </w:rPr>
      </w:pPr>
      <w:r>
        <w:rPr>
          <w:rStyle w:val="7"/>
          <w:b w:val="0"/>
          <w:bCs w:val="0"/>
        </w:rPr>
        <w:t>India:</w:t>
      </w:r>
      <w:r>
        <w:rPr>
          <w:b w:val="0"/>
          <w:bCs w:val="0"/>
        </w:rPr>
        <w:t xml:space="preserve"> A balanced trio of exports, imports, and defense fuels resilience.</w:t>
      </w:r>
    </w:p>
    <w:p w14:paraId="621C9D44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rPr>
          <w:b w:val="0"/>
          <w:bCs w:val="0"/>
        </w:rPr>
      </w:pPr>
      <w:r>
        <w:rPr>
          <w:rStyle w:val="7"/>
          <w:b w:val="0"/>
          <w:bCs w:val="0"/>
        </w:rPr>
        <w:t>Across all four nations:</w:t>
      </w:r>
      <w:r>
        <w:rPr>
          <w:b w:val="0"/>
          <w:bCs w:val="0"/>
        </w:rPr>
        <w:t xml:space="preserve"> Leadership stability, disaster readiness, and strategic trade play </w:t>
      </w:r>
      <w:r>
        <w:rPr>
          <w:b w:val="0"/>
          <w:bCs w:val="0"/>
          <w:lang w:val="en-IN"/>
        </w:rPr>
        <w:t>out sized</w:t>
      </w:r>
      <w:r>
        <w:rPr>
          <w:b w:val="0"/>
          <w:bCs w:val="0"/>
        </w:rPr>
        <w:t xml:space="preserve"> roles in economic momentum.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67BDAAA"/>
    <w:multiLevelType w:val="singleLevel"/>
    <w:tmpl w:val="F67BDAAA"/>
    <w:lvl w:ilvl="0" w:tentative="0">
      <w:start w:val="1"/>
      <w:numFmt w:val="upperLetter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77E6EBF"/>
    <w:rsid w:val="0B6F1CBA"/>
    <w:rsid w:val="16EC0339"/>
    <w:rsid w:val="1E8B0F30"/>
    <w:rsid w:val="24E06F8D"/>
    <w:rsid w:val="2E2B5F67"/>
    <w:rsid w:val="2F5603DB"/>
    <w:rsid w:val="3768509C"/>
    <w:rsid w:val="377E6EBF"/>
    <w:rsid w:val="37BB50E8"/>
    <w:rsid w:val="6C1652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3"/>
    <w:qFormat/>
    <w:uiPriority w:val="0"/>
    <w:rPr>
      <w:color w:val="0000FF"/>
      <w:u w:val="single"/>
    </w:rPr>
  </w:style>
  <w:style w:type="paragraph" w:styleId="6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7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2025-12-04T16:49:00Z</dcterms:created>
  <dc:creator>Manish Maltare</dc:creator>
  <cp:lastModifiedBy>Manish Maltare</cp:lastModifiedBy>
  <dcterms:modified xsi:type="dcterms:W3CDTF">2025-12-04T18:03:35Z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17206694DEA44BB78E8A49682D065469_13</vt:lpwstr>
  </property>
</Properties>
</file>