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A71E" w14:textId="77777777" w:rsidR="00A13B89" w:rsidRPr="00940C92" w:rsidRDefault="00A13B89" w:rsidP="007F31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0C92">
        <w:rPr>
          <w:rFonts w:ascii="Times New Roman" w:hAnsi="Times New Roman" w:cs="Times New Roman"/>
          <w:sz w:val="24"/>
          <w:szCs w:val="24"/>
        </w:rPr>
        <w:t xml:space="preserve">Investigation of </w:t>
      </w:r>
      <w:proofErr w:type="spellStart"/>
      <w:r w:rsidRPr="00940C92">
        <w:rPr>
          <w:rFonts w:ascii="Times New Roman" w:hAnsi="Times New Roman" w:cs="Times New Roman"/>
          <w:sz w:val="24"/>
          <w:szCs w:val="24"/>
        </w:rPr>
        <w:t>MnBi</w:t>
      </w:r>
      <w:proofErr w:type="spellEnd"/>
      <w:r w:rsidRPr="00940C92">
        <w:rPr>
          <w:rFonts w:ascii="Times New Roman" w:hAnsi="Times New Roman" w:cs="Times New Roman"/>
          <w:sz w:val="24"/>
          <w:szCs w:val="24"/>
        </w:rPr>
        <w:t>-based composite magnets</w:t>
      </w:r>
    </w:p>
    <w:p w14:paraId="0A130F0E" w14:textId="77777777" w:rsidR="00A13B89" w:rsidRPr="00940C92" w:rsidRDefault="00A13B89" w:rsidP="007F3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3547F5" w14:textId="77777777" w:rsidR="00A13B89" w:rsidRPr="00940C92" w:rsidRDefault="00A13B89" w:rsidP="007F31E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>Parashu Kharel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>, Gavin Baker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>, Manish Neupane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Tula R Paudel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</w:p>
    <w:p w14:paraId="4F163A80" w14:textId="77777777" w:rsidR="00A13B89" w:rsidRPr="00940C92" w:rsidRDefault="00A13B89" w:rsidP="007F31E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0C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>Department of Physics, South Dakota State University, Brookings, SD 57007, USA</w:t>
      </w:r>
    </w:p>
    <w:p w14:paraId="22CF18B1" w14:textId="6210C55E" w:rsidR="00A13B89" w:rsidRPr="00940C92" w:rsidRDefault="00A13B89" w:rsidP="007F31E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0C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Department of Physics, South Dakota School of Mines and Technology, Rapid City, SD 57701, USA</w:t>
      </w:r>
    </w:p>
    <w:p w14:paraId="38708196" w14:textId="4F283A8C" w:rsidR="00A13B89" w:rsidRDefault="00A13B89" w:rsidP="007F31E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5AEBA5" w14:textId="77777777" w:rsidR="00A13B89" w:rsidRPr="006D4CA8" w:rsidRDefault="00A13B89" w:rsidP="007F31E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11C849" w14:textId="27B007FA" w:rsidR="007F31E4" w:rsidRPr="00940C92" w:rsidRDefault="00A13B89" w:rsidP="007F31E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40C92">
        <w:rPr>
          <w:rFonts w:ascii="Times New Roman" w:hAnsi="Times New Roman" w:cs="Times New Roman"/>
          <w:sz w:val="24"/>
          <w:szCs w:val="24"/>
        </w:rPr>
        <w:t xml:space="preserve">Rare-earth-free permanent magnet materials have attracted much attention due to a limited supply and high price of the rare-earth metals used in current </w:t>
      </w:r>
      <w:proofErr w:type="gramStart"/>
      <w:r w:rsidRPr="00940C92">
        <w:rPr>
          <w:rFonts w:ascii="Times New Roman" w:hAnsi="Times New Roman" w:cs="Times New Roman"/>
          <w:sz w:val="24"/>
          <w:szCs w:val="24"/>
        </w:rPr>
        <w:t>high performance</w:t>
      </w:r>
      <w:proofErr w:type="gramEnd"/>
      <w:r w:rsidRPr="00940C92">
        <w:rPr>
          <w:rFonts w:ascii="Times New Roman" w:hAnsi="Times New Roman" w:cs="Times New Roman"/>
          <w:sz w:val="24"/>
          <w:szCs w:val="24"/>
        </w:rPr>
        <w:t xml:space="preserve"> magnets. </w:t>
      </w:r>
      <w:proofErr w:type="spellStart"/>
      <w:r w:rsidRPr="00940C92">
        <w:rPr>
          <w:rFonts w:ascii="Times New Roman" w:hAnsi="Times New Roman" w:cs="Times New Roman"/>
          <w:sz w:val="24"/>
          <w:szCs w:val="24"/>
        </w:rPr>
        <w:t>MnBi</w:t>
      </w:r>
      <w:proofErr w:type="spellEnd"/>
      <w:r w:rsidRPr="00940C9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40C92">
        <w:rPr>
          <w:rFonts w:ascii="Times New Roman" w:hAnsi="Times New Roman" w:cs="Times New Roman"/>
          <w:sz w:val="24"/>
          <w:szCs w:val="24"/>
        </w:rPr>
        <w:t>MnBi</w:t>
      </w:r>
      <w:proofErr w:type="spellEnd"/>
      <w:r w:rsidRPr="00940C92">
        <w:rPr>
          <w:rFonts w:ascii="Times New Roman" w:hAnsi="Times New Roman" w:cs="Times New Roman"/>
          <w:sz w:val="24"/>
          <w:szCs w:val="24"/>
        </w:rPr>
        <w:t xml:space="preserve">-based materials have been investigated as prospective 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rare-earth-free permanent magnets with moderate energy </w:t>
      </w:r>
      <w:proofErr w:type="gramStart"/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>product</w:t>
      </w:r>
      <w:proofErr w:type="gramEnd"/>
      <w:r w:rsidRPr="00940C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We have synthesized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magnet using arc melting and high-vacuum annealing. The composite magnets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-Fe and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-Co were prepared by grinding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with commercially available Fe and Co nanoparticles using mortar and pestle.  The room temperature x-ray diffraction patterns indicate that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crystallizes in the hexagonal </w:t>
      </w:r>
      <w:proofErr w:type="spellStart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NiAs</w:t>
      </w:r>
      <w:proofErr w:type="spellEnd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-type structure. The high-field (3T) magnetization measured at room temperature for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60 emu/g and that for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proofErr w:type="gramStart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:Fe</w:t>
      </w:r>
      <w:proofErr w:type="gramEnd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(10:1) is 71 emu/g consistent with the theoretical prediction. The coercivity measured at 300 K for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proofErr w:type="gramStart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:Fe</w:t>
      </w:r>
      <w:proofErr w:type="gramEnd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are 17 </w:t>
      </w:r>
      <w:proofErr w:type="spellStart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kOe</w:t>
      </w:r>
      <w:proofErr w:type="spellEnd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9.0 </w:t>
      </w:r>
      <w:proofErr w:type="spellStart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kOe</w:t>
      </w:r>
      <w:proofErr w:type="spellEnd"/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respectively. In this presentation I will also discuss the data collected on Mn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55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45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x</w:t>
      </w:r>
      <w:r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-Co samples. </w:t>
      </w:r>
      <w:r w:rsidR="00940C92" w:rsidRPr="00940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40C92" w:rsidRPr="00940C9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>(Copied from APS abstract, need modification)</w:t>
      </w:r>
    </w:p>
    <w:p w14:paraId="1046C0BF" w14:textId="77777777" w:rsidR="00911572" w:rsidRPr="00404216" w:rsidRDefault="00911572" w:rsidP="007F31E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64069393" w14:textId="396D8212" w:rsidR="00A13B89" w:rsidRPr="006A66FE" w:rsidRDefault="00A13B89" w:rsidP="007F31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3B89">
        <w:rPr>
          <w:rFonts w:ascii="Times New Roman" w:hAnsi="Times New Roman" w:cs="Times New Roman"/>
          <w:color w:val="000000" w:themeColor="text1"/>
          <w:shd w:val="clear" w:color="auto" w:fill="FFFFFF"/>
        </w:rPr>
        <w:t>Introduction</w:t>
      </w:r>
    </w:p>
    <w:p w14:paraId="52F74155" w14:textId="2D510263" w:rsidR="00646F23" w:rsidRDefault="006A66FE" w:rsidP="007F31E4">
      <w:pPr>
        <w:pStyle w:val="NormalWeb"/>
        <w:spacing w:line="360" w:lineRule="auto"/>
        <w:jc w:val="both"/>
        <w:rPr>
          <w:rFonts w:eastAsiaTheme="minorEastAsia"/>
          <w:color w:val="000000" w:themeColor="text1"/>
          <w:shd w:val="clear" w:color="auto" w:fill="FFFFFF"/>
          <w:lang w:bidi="ar-SA"/>
        </w:rPr>
      </w:pPr>
      <w:r w:rsidRPr="004575E0">
        <w:rPr>
          <w:color w:val="000000" w:themeColor="text1"/>
          <w:shd w:val="clear" w:color="auto" w:fill="FFFFFF"/>
        </w:rPr>
        <w:t xml:space="preserve">Rare-earth-element-based permanent magnets namely </w:t>
      </w:r>
      <w:proofErr w:type="spellStart"/>
      <w:r w:rsidRPr="004575E0">
        <w:rPr>
          <w:color w:val="000000" w:themeColor="text1"/>
          <w:shd w:val="clear" w:color="auto" w:fill="FFFFFF"/>
        </w:rPr>
        <w:t>Sm</w:t>
      </w:r>
      <w:proofErr w:type="spellEnd"/>
      <w:r w:rsidR="008009BB" w:rsidRPr="004575E0">
        <w:rPr>
          <w:color w:val="000000" w:themeColor="text1"/>
          <w:shd w:val="clear" w:color="auto" w:fill="FFFFFF"/>
        </w:rPr>
        <w:t>-</w:t>
      </w:r>
      <w:r w:rsidRPr="004575E0">
        <w:rPr>
          <w:color w:val="000000" w:themeColor="text1"/>
          <w:shd w:val="clear" w:color="auto" w:fill="FFFFFF"/>
        </w:rPr>
        <w:t>Co and Nd</w:t>
      </w:r>
      <w:r w:rsidR="008009BB" w:rsidRPr="004575E0">
        <w:rPr>
          <w:color w:val="000000" w:themeColor="text1"/>
          <w:shd w:val="clear" w:color="auto" w:fill="FFFFFF"/>
        </w:rPr>
        <w:t>-</w:t>
      </w:r>
      <w:r w:rsidRPr="004575E0">
        <w:rPr>
          <w:color w:val="000000" w:themeColor="text1"/>
          <w:shd w:val="clear" w:color="auto" w:fill="FFFFFF"/>
        </w:rPr>
        <w:t>Fe</w:t>
      </w:r>
      <w:r w:rsidR="008009BB" w:rsidRPr="004575E0">
        <w:rPr>
          <w:color w:val="000000" w:themeColor="text1"/>
          <w:shd w:val="clear" w:color="auto" w:fill="FFFFFF"/>
        </w:rPr>
        <w:t>-</w:t>
      </w:r>
      <w:r w:rsidRPr="004575E0">
        <w:rPr>
          <w:color w:val="000000" w:themeColor="text1"/>
          <w:shd w:val="clear" w:color="auto" w:fill="FFFFFF"/>
        </w:rPr>
        <w:t>B developed respectively in 1960</w:t>
      </w:r>
      <w:r w:rsidR="00D31062">
        <w:rPr>
          <w:color w:val="000000" w:themeColor="text1"/>
          <w:shd w:val="clear" w:color="auto" w:fill="FFFFFF"/>
        </w:rPr>
        <w:t>’s</w:t>
      </w:r>
      <w:r w:rsidRPr="004575E0">
        <w:rPr>
          <w:color w:val="000000" w:themeColor="text1"/>
          <w:shd w:val="clear" w:color="auto" w:fill="FFFFFF"/>
        </w:rPr>
        <w:t xml:space="preserve"> and 1980</w:t>
      </w:r>
      <w:r w:rsidR="00D31062">
        <w:rPr>
          <w:color w:val="000000" w:themeColor="text1"/>
          <w:shd w:val="clear" w:color="auto" w:fill="FFFFFF"/>
        </w:rPr>
        <w:t>’s</w:t>
      </w:r>
      <w:r w:rsidRPr="004575E0">
        <w:rPr>
          <w:color w:val="000000" w:themeColor="text1"/>
          <w:shd w:val="clear" w:color="auto" w:fill="FFFFFF"/>
        </w:rPr>
        <w:t xml:space="preserve"> </w:t>
      </w:r>
      <w:r w:rsidR="00D34F04" w:rsidRPr="004575E0">
        <w:rPr>
          <w:color w:val="000000" w:themeColor="text1"/>
          <w:shd w:val="clear" w:color="auto" w:fill="FFFFFF"/>
        </w:rPr>
        <w:t xml:space="preserve">play </w:t>
      </w:r>
      <w:r w:rsidR="008F7D5F" w:rsidRPr="004575E0">
        <w:rPr>
          <w:color w:val="000000" w:themeColor="text1"/>
          <w:shd w:val="clear" w:color="auto" w:fill="FFFFFF"/>
        </w:rPr>
        <w:t xml:space="preserve">a </w:t>
      </w:r>
      <w:r w:rsidR="00D34F04" w:rsidRPr="004575E0">
        <w:rPr>
          <w:color w:val="000000" w:themeColor="text1"/>
          <w:shd w:val="clear" w:color="auto" w:fill="FFFFFF"/>
        </w:rPr>
        <w:t xml:space="preserve">critical role in advancing </w:t>
      </w:r>
      <w:r w:rsidRPr="004575E0">
        <w:rPr>
          <w:color w:val="000000" w:themeColor="text1"/>
          <w:shd w:val="clear" w:color="auto" w:fill="FFFFFF"/>
        </w:rPr>
        <w:t>modern technology including electrical vehicles,</w:t>
      </w:r>
      <w:r w:rsidR="00D34F04" w:rsidRPr="004575E0">
        <w:rPr>
          <w:color w:val="000000" w:themeColor="text1"/>
          <w:shd w:val="clear" w:color="auto" w:fill="FFFFFF"/>
        </w:rPr>
        <w:t xml:space="preserve"> </w:t>
      </w:r>
      <w:r w:rsidRPr="004575E0">
        <w:rPr>
          <w:color w:val="000000" w:themeColor="text1"/>
          <w:shd w:val="clear" w:color="auto" w:fill="FFFFFF"/>
        </w:rPr>
        <w:t xml:space="preserve">wind turbines, phones, refrigerators, </w:t>
      </w:r>
      <w:r w:rsidR="00D34F04" w:rsidRPr="004575E0">
        <w:rPr>
          <w:color w:val="000000" w:themeColor="text1"/>
          <w:shd w:val="clear" w:color="auto" w:fill="FFFFFF"/>
        </w:rPr>
        <w:t>missiles, jets etc</w:t>
      </w:r>
      <w:r w:rsidR="0038294F">
        <w:rPr>
          <w:color w:val="000000" w:themeColor="text1"/>
          <w:shd w:val="clear" w:color="auto" w:fill="FFFFFF"/>
        </w:rPr>
        <w:t>. [1, 2</w:t>
      </w:r>
      <w:r w:rsidR="00D34F04" w:rsidRPr="004575E0">
        <w:rPr>
          <w:color w:val="000000" w:themeColor="text1"/>
          <w:shd w:val="clear" w:color="auto" w:fill="FFFFFF"/>
        </w:rPr>
        <w:t>].</w:t>
      </w:r>
      <w:r w:rsidRPr="004575E0">
        <w:rPr>
          <w:color w:val="000000" w:themeColor="text1"/>
          <w:shd w:val="clear" w:color="auto" w:fill="FFFFFF"/>
        </w:rPr>
        <w:t xml:space="preserve"> </w:t>
      </w:r>
      <w:r w:rsidR="008F7D5F" w:rsidRPr="004575E0">
        <w:rPr>
          <w:color w:val="000000" w:themeColor="text1"/>
          <w:shd w:val="clear" w:color="auto" w:fill="FFFFFF"/>
        </w:rPr>
        <w:t>A key characteristic that makes a permanent magnet useful is its energy product</w:t>
      </w:r>
      <w:r w:rsidR="008009BB" w:rsidRPr="004575E0">
        <w:rPr>
          <w:color w:val="000000" w:themeColor="text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max</m:t>
            </m:r>
          </m:sub>
        </m:sSub>
      </m:oMath>
      <w:r w:rsidR="00265BC0">
        <w:rPr>
          <w:rFonts w:eastAsiaTheme="minorEastAsia"/>
          <w:color w:val="000000" w:themeColor="text1"/>
          <w:shd w:val="clear" w:color="auto" w:fill="FFFFFF"/>
        </w:rPr>
        <w:t xml:space="preserve">, </w:t>
      </w:r>
      <w:r w:rsidR="008009BB" w:rsidRPr="004575E0">
        <w:rPr>
          <w:rFonts w:eastAsiaTheme="minorEastAsia"/>
          <w:color w:val="000000" w:themeColor="text1"/>
          <w:shd w:val="clear" w:color="auto" w:fill="FFFFFF"/>
        </w:rPr>
        <w:t xml:space="preserve">which depends on coercivity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c</m:t>
            </m:r>
          </m:sub>
        </m:sSub>
      </m:oMath>
      <w:r w:rsidR="0067426B">
        <w:rPr>
          <w:rFonts w:eastAsiaTheme="minorEastAsia"/>
          <w:color w:val="000000" w:themeColor="text1"/>
          <w:shd w:val="clear" w:color="auto" w:fill="FFFFFF"/>
        </w:rPr>
        <w:t>,</w:t>
      </w:r>
      <w:r w:rsidR="008009BB" w:rsidRPr="004575E0">
        <w:rPr>
          <w:rFonts w:eastAsiaTheme="minorEastAsia"/>
          <w:color w:val="000000" w:themeColor="text1"/>
          <w:shd w:val="clear" w:color="auto" w:fill="FFFFFF"/>
        </w:rPr>
        <w:t xml:space="preserve"> remanence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 xml:space="preserve"> </m:t>
            </m:r>
          </m:sub>
        </m:sSub>
      </m:oMath>
      <w:r w:rsidR="0067426B">
        <w:rPr>
          <w:rFonts w:eastAsiaTheme="minorEastAsia"/>
          <w:color w:val="000000" w:themeColor="text1"/>
          <w:shd w:val="clear" w:color="auto" w:fill="FFFFFF"/>
          <w:lang w:bidi="ar-SA"/>
        </w:rPr>
        <w:t>and the squareness of the hysteresis loop</w:t>
      </w:r>
      <w:r w:rsidR="00703565">
        <w:rPr>
          <w:rFonts w:eastAsiaTheme="minorEastAsia"/>
          <w:color w:val="000000" w:themeColor="text1"/>
          <w:shd w:val="clear" w:color="auto" w:fill="FFFFFF"/>
        </w:rPr>
        <w:t xml:space="preserve">. </w:t>
      </w:r>
      <w:r w:rsidR="00FB2ED2" w:rsidRPr="004575E0">
        <w:rPr>
          <w:rFonts w:eastAsiaTheme="minorEastAsia"/>
          <w:color w:val="000000" w:themeColor="text1"/>
          <w:shd w:val="clear" w:color="auto" w:fill="FFFFFF"/>
        </w:rPr>
        <w:t>Ma</w:t>
      </w:r>
      <w:r w:rsidR="004575E0" w:rsidRPr="004575E0">
        <w:rPr>
          <w:rFonts w:eastAsiaTheme="minorEastAsia"/>
          <w:color w:val="000000" w:themeColor="text1"/>
          <w:shd w:val="clear" w:color="auto" w:fill="FFFFFF"/>
        </w:rPr>
        <w:t>gn</w:t>
      </w:r>
      <w:r w:rsidR="00FB2ED2" w:rsidRPr="004575E0">
        <w:rPr>
          <w:rFonts w:eastAsiaTheme="minorEastAsia"/>
          <w:color w:val="000000" w:themeColor="text1"/>
          <w:shd w:val="clear" w:color="auto" w:fill="FFFFFF"/>
        </w:rPr>
        <w:t xml:space="preserve">etization </w:t>
      </w:r>
      <w:r w:rsidR="00FB2ED2" w:rsidRPr="004575E0">
        <w:rPr>
          <w:rFonts w:eastAsiaTheme="minorEastAsia"/>
          <w:color w:val="000000" w:themeColor="text1"/>
          <w:shd w:val="clear" w:color="auto" w:fill="FFFFFF"/>
        </w:rPr>
        <w:lastRenderedPageBreak/>
        <w:t>is an intrinsic property of a magnet</w:t>
      </w:r>
      <w:r w:rsidR="00703565">
        <w:rPr>
          <w:rFonts w:eastAsiaTheme="minorEastAsia"/>
          <w:color w:val="000000" w:themeColor="text1"/>
          <w:shd w:val="clear" w:color="auto" w:fill="FFFFFF"/>
        </w:rPr>
        <w:t xml:space="preserve"> where the </w:t>
      </w:r>
      <w:r w:rsidR="002E155E">
        <w:rPr>
          <w:rFonts w:eastAsiaTheme="minorEastAsia"/>
          <w:color w:val="000000" w:themeColor="text1"/>
          <w:shd w:val="clear" w:color="auto" w:fill="FFFFFF"/>
        </w:rPr>
        <w:t xml:space="preserve">upper limit of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r</m:t>
            </m:r>
          </m:sub>
        </m:sSub>
        <m:r>
          <w:rPr>
            <w:rFonts w:ascii="Cambria Math" w:eastAsiaTheme="minorEastAsia" w:hAnsi="Cambria Math"/>
            <w:color w:val="000000" w:themeColor="text1"/>
            <w:shd w:val="clear" w:color="auto" w:fill="FFFFFF"/>
            <w:lang w:bidi="ar-SA"/>
          </w:rPr>
          <m:t xml:space="preserve"> </m:t>
        </m:r>
      </m:oMath>
      <w:r w:rsidR="002E155E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is its </w:t>
      </w:r>
      <w:r w:rsidR="002E155E">
        <w:rPr>
          <w:rFonts w:eastAsiaTheme="minorEastAsia"/>
          <w:color w:val="000000" w:themeColor="text1"/>
          <w:shd w:val="clear" w:color="auto" w:fill="FFFFFF"/>
        </w:rPr>
        <w:t xml:space="preserve">saturation magnetization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s</m:t>
            </m:r>
          </m:sub>
        </m:sSub>
        <m:r>
          <w:rPr>
            <w:rFonts w:ascii="Cambria Math" w:eastAsiaTheme="minorEastAsia" w:hAnsi="Cambria Math"/>
            <w:color w:val="000000" w:themeColor="text1"/>
            <w:shd w:val="clear" w:color="auto" w:fill="FFFFFF"/>
            <w:lang w:bidi="ar-SA"/>
          </w:rPr>
          <m:t>,</m:t>
        </m:r>
      </m:oMath>
      <w:r w:rsidR="00FB2ED2" w:rsidRPr="004575E0">
        <w:rPr>
          <w:rFonts w:eastAsiaTheme="minorEastAsia"/>
          <w:color w:val="000000" w:themeColor="text1"/>
          <w:shd w:val="clear" w:color="auto" w:fill="FFFFFF"/>
        </w:rPr>
        <w:t xml:space="preserve"> but the coercivity can be </w:t>
      </w:r>
      <w:r w:rsidR="004575E0" w:rsidRPr="004575E0">
        <w:t xml:space="preserve">improved by </w:t>
      </w:r>
      <w:r w:rsidR="004575E0">
        <w:t xml:space="preserve">optimizing its </w:t>
      </w:r>
      <w:r w:rsidR="004575E0" w:rsidRPr="004575E0">
        <w:t>microstructure</w:t>
      </w:r>
      <w:r w:rsidR="004575E0">
        <w:t xml:space="preserve"> </w:t>
      </w:r>
      <w:r w:rsidR="004575E0" w:rsidRPr="004575E0">
        <w:t xml:space="preserve">through sample processing </w:t>
      </w:r>
      <w:proofErr w:type="gramStart"/>
      <w:r w:rsidR="004575E0" w:rsidRPr="004575E0">
        <w:t>and also</w:t>
      </w:r>
      <w:proofErr w:type="gramEnd"/>
      <w:r w:rsidR="004575E0" w:rsidRPr="004575E0">
        <w:t xml:space="preserve"> by increasing the value of </w:t>
      </w:r>
      <w:proofErr w:type="spellStart"/>
      <w:r w:rsidR="004575E0" w:rsidRPr="004575E0">
        <w:t>magnet</w:t>
      </w:r>
      <w:r w:rsidR="00646F23">
        <w:t>ocrystalline</w:t>
      </w:r>
      <w:proofErr w:type="spellEnd"/>
      <w:r w:rsidR="004575E0" w:rsidRPr="004575E0">
        <w:t xml:space="preserve"> anisotropy energy through elemental substitution [</w:t>
      </w:r>
      <w:r w:rsidR="0038294F">
        <w:t>3</w:t>
      </w:r>
      <w:r w:rsidR="004575E0" w:rsidRPr="004575E0">
        <w:t xml:space="preserve">]. </w:t>
      </w:r>
      <w:r w:rsidR="008009BB" w:rsidRPr="004575E0">
        <w:rPr>
          <w:rFonts w:eastAsiaTheme="minorEastAsia"/>
          <w:color w:val="000000" w:themeColor="text1"/>
          <w:shd w:val="clear" w:color="auto" w:fill="FFFFFF"/>
        </w:rPr>
        <w:t>The theoretical maximum</w:t>
      </w:r>
      <w:r w:rsidR="004575E0">
        <w:rPr>
          <w:rFonts w:eastAsiaTheme="minorEastAsia"/>
          <w:color w:val="000000" w:themeColor="text1"/>
          <w:shd w:val="clear" w:color="auto" w:fill="FFFFFF"/>
        </w:rPr>
        <w:t xml:space="preserve"> of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max</m:t>
            </m:r>
          </m:sub>
        </m:sSub>
      </m:oMath>
      <w:r w:rsidR="00703565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="008009BB" w:rsidRPr="004575E0">
        <w:rPr>
          <w:rFonts w:eastAsiaTheme="minorEastAsia"/>
          <w:color w:val="000000" w:themeColor="text1"/>
          <w:shd w:val="clear" w:color="auto" w:fill="FFFFFF"/>
        </w:rPr>
        <w:t xml:space="preserve"> for a magnet showing </w:t>
      </w:r>
      <w:r w:rsidR="00FB2ED2" w:rsidRPr="004575E0">
        <w:rPr>
          <w:rFonts w:eastAsiaTheme="minorEastAsia"/>
          <w:color w:val="000000" w:themeColor="text1"/>
          <w:shd w:val="clear" w:color="auto" w:fill="FFFFFF"/>
        </w:rPr>
        <w:t xml:space="preserve">an ideal square hysteresis </w:t>
      </w:r>
      <w:proofErr w:type="gramStart"/>
      <w:r w:rsidR="00FB2ED2" w:rsidRPr="004575E0">
        <w:rPr>
          <w:rFonts w:eastAsiaTheme="minorEastAsia"/>
          <w:color w:val="000000" w:themeColor="text1"/>
          <w:shd w:val="clear" w:color="auto" w:fill="FFFFFF"/>
        </w:rPr>
        <w:t>loop  is</w:t>
      </w:r>
      <w:proofErr w:type="gramEnd"/>
      <w:r w:rsidR="00FB2ED2" w:rsidRPr="004575E0">
        <w:rPr>
          <w:rFonts w:eastAsiaTheme="minorEastAsia"/>
          <w:color w:val="000000" w:themeColor="text1"/>
          <w:shd w:val="clear" w:color="auto" w:fill="FFFFFF"/>
        </w:rPr>
        <w:t xml:space="preserve">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  <w:shd w:val="clear" w:color="auto" w:fill="FFFFFF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hd w:val="clear" w:color="auto" w:fill="FFFFFF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  <w:shd w:val="clear" w:color="auto" w:fill="FFFFFF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 xml:space="preserve">4 , </m:t>
            </m:r>
          </m:den>
        </m:f>
      </m:oMath>
      <w:r w:rsidR="00FB2ED2" w:rsidRPr="004575E0">
        <w:rPr>
          <w:rFonts w:eastAsiaTheme="minorEastAsia"/>
          <w:color w:val="000000" w:themeColor="text1"/>
          <w:shd w:val="clear" w:color="auto" w:fill="FFFFFF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J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s</m:t>
            </m:r>
          </m:sub>
        </m:sSub>
        <m:r>
          <w:rPr>
            <w:rFonts w:ascii="Cambria Math" w:eastAsiaTheme="minorEastAsia" w:hAnsi="Cambria Math"/>
            <w:color w:val="000000" w:themeColor="text1"/>
            <w:shd w:val="clear" w:color="auto" w:fill="FFFFFF"/>
          </w:rPr>
          <m:t>=4π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hd w:val="clear" w:color="auto" w:fill="FFFFFF"/>
              </w:rPr>
              <m:t>s</m:t>
            </m:r>
          </m:sub>
        </m:sSub>
      </m:oMath>
      <w:r w:rsidR="00FB2ED2" w:rsidRPr="004575E0">
        <w:rPr>
          <w:rFonts w:eastAsiaTheme="minorEastAsia"/>
          <w:color w:val="000000" w:themeColor="text1"/>
          <w:shd w:val="clear" w:color="auto" w:fill="FFFFFF"/>
        </w:rPr>
        <w:t>.</w:t>
      </w:r>
      <w:r w:rsidR="00703565">
        <w:rPr>
          <w:rFonts w:eastAsiaTheme="minorEastAsia"/>
          <w:color w:val="000000" w:themeColor="text1"/>
          <w:shd w:val="clear" w:color="auto" w:fill="FFFFFF"/>
        </w:rPr>
        <w:t xml:space="preserve"> For most technological applications, a permanent magnet should retain </w:t>
      </w:r>
      <w:r w:rsidR="002E155E">
        <w:rPr>
          <w:rFonts w:eastAsiaTheme="minorEastAsia"/>
          <w:color w:val="000000" w:themeColor="text1"/>
          <w:shd w:val="clear" w:color="auto" w:fill="FFFFFF"/>
        </w:rPr>
        <w:t xml:space="preserve">a </w:t>
      </w:r>
      <w:r w:rsidR="00703565">
        <w:rPr>
          <w:rFonts w:eastAsiaTheme="minorEastAsia"/>
          <w:color w:val="000000" w:themeColor="text1"/>
          <w:shd w:val="clear" w:color="auto" w:fill="FFFFFF"/>
        </w:rPr>
        <w:t xml:space="preserve">high value of 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max</m:t>
            </m:r>
          </m:sub>
        </m:sSub>
      </m:oMath>
      <w:r w:rsidR="00703565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="00703565" w:rsidRPr="004575E0">
        <w:rPr>
          <w:rFonts w:eastAsiaTheme="minorEastAsia"/>
          <w:color w:val="000000" w:themeColor="text1"/>
          <w:shd w:val="clear" w:color="auto" w:fill="FFFFFF"/>
        </w:rPr>
        <w:t xml:space="preserve"> </w:t>
      </w:r>
      <w:r w:rsidR="00703565">
        <w:rPr>
          <w:rFonts w:eastAsiaTheme="minorEastAsia"/>
          <w:color w:val="000000" w:themeColor="text1"/>
          <w:shd w:val="clear" w:color="auto" w:fill="FFFFFF"/>
        </w:rPr>
        <w:t xml:space="preserve">up to at least 200 </w:t>
      </w:r>
      <w:proofErr w:type="spellStart"/>
      <w:r w:rsidR="00703565" w:rsidRPr="00703565">
        <w:rPr>
          <w:rFonts w:eastAsiaTheme="minorEastAsia"/>
          <w:color w:val="000000" w:themeColor="text1"/>
          <w:shd w:val="clear" w:color="auto" w:fill="FFFFFF"/>
          <w:vertAlign w:val="superscript"/>
        </w:rPr>
        <w:t>o</w:t>
      </w:r>
      <w:r w:rsidR="00703565">
        <w:rPr>
          <w:rFonts w:eastAsiaTheme="minorEastAsia"/>
          <w:color w:val="000000" w:themeColor="text1"/>
          <w:shd w:val="clear" w:color="auto" w:fill="FFFFFF"/>
        </w:rPr>
        <w:t>C.</w:t>
      </w:r>
      <w:proofErr w:type="spellEnd"/>
      <w:r w:rsidR="002E155E">
        <w:rPr>
          <w:rFonts w:eastAsiaTheme="minorEastAsia"/>
          <w:color w:val="000000" w:themeColor="text1"/>
          <w:shd w:val="clear" w:color="auto" w:fill="FFFFFF"/>
        </w:rPr>
        <w:t xml:space="preserve"> At present, the </w:t>
      </w:r>
      <w:r w:rsidR="004878D9">
        <w:rPr>
          <w:rFonts w:eastAsiaTheme="minorEastAsia"/>
          <w:color w:val="000000" w:themeColor="text1"/>
          <w:shd w:val="clear" w:color="auto" w:fill="FFFFFF"/>
        </w:rPr>
        <w:t>d</w:t>
      </w:r>
      <w:r w:rsidR="002E155E">
        <w:rPr>
          <w:rFonts w:eastAsiaTheme="minorEastAsia"/>
          <w:color w:val="000000" w:themeColor="text1"/>
          <w:shd w:val="clear" w:color="auto" w:fill="FFFFFF"/>
        </w:rPr>
        <w:t>ysprosium containing</w:t>
      </w:r>
      <w:r w:rsidR="00D31062">
        <w:rPr>
          <w:rFonts w:eastAsiaTheme="minorEastAsia"/>
          <w:color w:val="000000" w:themeColor="text1"/>
          <w:shd w:val="clear" w:color="auto" w:fill="FFFFFF"/>
        </w:rPr>
        <w:t xml:space="preserve"> </w:t>
      </w:r>
      <w:r w:rsidR="002E155E">
        <w:rPr>
          <w:rFonts w:eastAsiaTheme="minorEastAsia"/>
          <w:color w:val="000000" w:themeColor="text1"/>
          <w:shd w:val="clear" w:color="auto" w:fill="FFFFFF"/>
        </w:rPr>
        <w:t>Nd</w:t>
      </w:r>
      <w:r w:rsidR="002E155E" w:rsidRPr="002E155E">
        <w:rPr>
          <w:rFonts w:eastAsiaTheme="minorEastAsia"/>
          <w:color w:val="000000" w:themeColor="text1"/>
          <w:shd w:val="clear" w:color="auto" w:fill="FFFFFF"/>
          <w:vertAlign w:val="subscript"/>
        </w:rPr>
        <w:t>2</w:t>
      </w:r>
      <w:r w:rsidR="002E155E">
        <w:rPr>
          <w:rFonts w:eastAsiaTheme="minorEastAsia"/>
          <w:color w:val="000000" w:themeColor="text1"/>
          <w:shd w:val="clear" w:color="auto" w:fill="FFFFFF"/>
        </w:rPr>
        <w:t>Fe</w:t>
      </w:r>
      <w:r w:rsidR="002E155E" w:rsidRPr="002E155E">
        <w:rPr>
          <w:rFonts w:eastAsiaTheme="minorEastAsia"/>
          <w:color w:val="000000" w:themeColor="text1"/>
          <w:shd w:val="clear" w:color="auto" w:fill="FFFFFF"/>
          <w:vertAlign w:val="subscript"/>
        </w:rPr>
        <w:t>14</w:t>
      </w:r>
      <w:r w:rsidR="002E155E">
        <w:rPr>
          <w:rFonts w:eastAsiaTheme="minorEastAsia"/>
          <w:color w:val="000000" w:themeColor="text1"/>
          <w:shd w:val="clear" w:color="auto" w:fill="FFFFFF"/>
        </w:rPr>
        <w:t xml:space="preserve">B magnets with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max</m:t>
            </m:r>
          </m:sub>
        </m:sSub>
      </m:oMath>
      <w:r w:rsidR="002E155E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="00D31062">
        <w:rPr>
          <w:rFonts w:eastAsiaTheme="minorEastAsia"/>
          <w:color w:val="000000" w:themeColor="text1"/>
          <w:shd w:val="clear" w:color="auto" w:fill="FFFFFF"/>
          <w:lang w:bidi="ar-SA"/>
        </w:rPr>
        <w:t>of about</w:t>
      </w:r>
      <w:r w:rsidR="0035418B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="00D31062">
        <w:rPr>
          <w:rFonts w:eastAsiaTheme="minorEastAsia"/>
          <w:color w:val="000000" w:themeColor="text1"/>
          <w:shd w:val="clear" w:color="auto" w:fill="FFFFFF"/>
          <w:lang w:bidi="ar-SA"/>
        </w:rPr>
        <w:t>4</w:t>
      </w:r>
      <w:r w:rsidR="0035418B">
        <w:rPr>
          <w:rFonts w:eastAsiaTheme="minorEastAsia"/>
          <w:color w:val="000000" w:themeColor="text1"/>
          <w:shd w:val="clear" w:color="auto" w:fill="FFFFFF"/>
          <w:lang w:bidi="ar-SA"/>
        </w:rPr>
        <w:t>0</w:t>
      </w:r>
      <w:r w:rsidR="004878D9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proofErr w:type="spellStart"/>
      <w:r w:rsidR="004878D9">
        <w:rPr>
          <w:rFonts w:eastAsiaTheme="minorEastAsia"/>
          <w:color w:val="000000" w:themeColor="text1"/>
          <w:shd w:val="clear" w:color="auto" w:fill="FFFFFF"/>
          <w:lang w:bidi="ar-SA"/>
        </w:rPr>
        <w:t>MGOe</w:t>
      </w:r>
      <w:proofErr w:type="spellEnd"/>
      <w:r w:rsidR="002E155E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and working temperature of </w:t>
      </w:r>
      <w:r w:rsidR="004878D9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about 230 </w:t>
      </w:r>
      <w:proofErr w:type="spellStart"/>
      <w:r w:rsidR="004878D9" w:rsidRPr="004878D9">
        <w:rPr>
          <w:rFonts w:eastAsiaTheme="minorEastAsia"/>
          <w:color w:val="000000" w:themeColor="text1"/>
          <w:shd w:val="clear" w:color="auto" w:fill="FFFFFF"/>
          <w:vertAlign w:val="superscript"/>
          <w:lang w:bidi="ar-SA"/>
        </w:rPr>
        <w:t>o</w:t>
      </w:r>
      <w:r w:rsidR="004878D9">
        <w:rPr>
          <w:rFonts w:eastAsiaTheme="minorEastAsia"/>
          <w:color w:val="000000" w:themeColor="text1"/>
          <w:shd w:val="clear" w:color="auto" w:fill="FFFFFF"/>
          <w:lang w:bidi="ar-SA"/>
        </w:rPr>
        <w:t>C</w:t>
      </w:r>
      <w:proofErr w:type="spellEnd"/>
      <w:r w:rsidR="002E155E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are the most promising </w:t>
      </w:r>
      <w:r w:rsidR="00D31062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commercial </w:t>
      </w:r>
      <w:r w:rsidR="002E155E">
        <w:rPr>
          <w:rFonts w:eastAsiaTheme="minorEastAsia"/>
          <w:color w:val="000000" w:themeColor="text1"/>
          <w:shd w:val="clear" w:color="auto" w:fill="FFFFFF"/>
          <w:lang w:bidi="ar-SA"/>
        </w:rPr>
        <w:t>permanent magnets [</w:t>
      </w:r>
      <w:r w:rsidR="003A6A08">
        <w:rPr>
          <w:rFonts w:eastAsiaTheme="minorEastAsia"/>
          <w:color w:val="000000" w:themeColor="text1"/>
          <w:shd w:val="clear" w:color="auto" w:fill="FFFFFF"/>
          <w:lang w:bidi="ar-SA"/>
        </w:rPr>
        <w:t>4</w:t>
      </w:r>
      <w:r w:rsidR="002E155E">
        <w:rPr>
          <w:rFonts w:eastAsiaTheme="minorEastAsia"/>
          <w:color w:val="000000" w:themeColor="text1"/>
          <w:shd w:val="clear" w:color="auto" w:fill="FFFFFF"/>
          <w:lang w:bidi="ar-SA"/>
        </w:rPr>
        <w:t>].</w:t>
      </w:r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However, </w:t>
      </w:r>
      <w:r w:rsidR="00646F23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high </w:t>
      </w:r>
      <w:proofErr w:type="gramStart"/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>price</w:t>
      </w:r>
      <w:proofErr w:type="gramEnd"/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and issues with the supply of rare-earth </w:t>
      </w:r>
      <w:proofErr w:type="gramStart"/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>elements  make</w:t>
      </w:r>
      <w:proofErr w:type="gramEnd"/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them less </w:t>
      </w:r>
      <w:proofErr w:type="gramStart"/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>favorable  for</w:t>
      </w:r>
      <w:proofErr w:type="gramEnd"/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widespread </w:t>
      </w:r>
      <w:r w:rsidR="00ED16AC">
        <w:rPr>
          <w:rFonts w:eastAsiaTheme="minorEastAsia"/>
          <w:color w:val="000000" w:themeColor="text1"/>
          <w:shd w:val="clear" w:color="auto" w:fill="FFFFFF"/>
          <w:lang w:bidi="ar-SA"/>
        </w:rPr>
        <w:t>future technological applications.</w:t>
      </w:r>
      <w:r w:rsidR="007D29F6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="00ED16AC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This situation has prompted a search for rare-earth-free permanent magnets.</w:t>
      </w:r>
    </w:p>
    <w:p w14:paraId="453AF41F" w14:textId="247667AE" w:rsidR="002E155E" w:rsidRPr="007F31E4" w:rsidRDefault="00ED16AC" w:rsidP="007F31E4">
      <w:pPr>
        <w:pStyle w:val="NormalWeb"/>
        <w:spacing w:line="360" w:lineRule="auto"/>
        <w:jc w:val="both"/>
      </w:pPr>
      <w:proofErr w:type="spellStart"/>
      <w:r w:rsidRPr="00D92E47">
        <w:rPr>
          <w:rFonts w:eastAsiaTheme="minorEastAsia"/>
          <w:color w:val="000000" w:themeColor="text1"/>
          <w:shd w:val="clear" w:color="auto" w:fill="FFFFFF"/>
          <w:lang w:bidi="ar-SA"/>
        </w:rPr>
        <w:t>MnBi</w:t>
      </w:r>
      <w:proofErr w:type="spellEnd"/>
      <w:r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="005D289C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in </w:t>
      </w:r>
      <w:r w:rsidR="00D92E47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the </w:t>
      </w:r>
      <w:r w:rsidR="005D289C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hexagonal </w:t>
      </w:r>
      <w:proofErr w:type="spellStart"/>
      <w:r w:rsidR="00D92E47" w:rsidRPr="00D92E47">
        <w:rPr>
          <w:rFonts w:eastAsiaTheme="minorEastAsia"/>
          <w:color w:val="000000" w:themeColor="text1"/>
          <w:shd w:val="clear" w:color="auto" w:fill="FFFFFF"/>
          <w:lang w:bidi="ar-SA"/>
        </w:rPr>
        <w:t>NiAs</w:t>
      </w:r>
      <w:proofErr w:type="spellEnd"/>
      <w:r w:rsidR="00D92E47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-type </w:t>
      </w:r>
      <w:r w:rsidR="005D289C" w:rsidRPr="00D92E47">
        <w:rPr>
          <w:rFonts w:eastAsiaTheme="minorEastAsia"/>
          <w:color w:val="000000" w:themeColor="text1"/>
          <w:shd w:val="clear" w:color="auto" w:fill="FFFFFF"/>
          <w:lang w:bidi="ar-SA"/>
        </w:rPr>
        <w:t>crystal structure is on</w:t>
      </w:r>
      <w:r w:rsidR="00265BC0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e </w:t>
      </w:r>
      <w:r w:rsid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most </w:t>
      </w:r>
      <w:r w:rsidR="005D289C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promising </w:t>
      </w:r>
      <w:proofErr w:type="gramStart"/>
      <w:r w:rsidR="005D289C" w:rsidRPr="00D92E47">
        <w:rPr>
          <w:rFonts w:eastAsiaTheme="minorEastAsia"/>
          <w:color w:val="000000" w:themeColor="text1"/>
          <w:shd w:val="clear" w:color="auto" w:fill="FFFFFF"/>
          <w:lang w:bidi="ar-SA"/>
        </w:rPr>
        <w:t>candidate</w:t>
      </w:r>
      <w:r w:rsidR="00D92E47" w:rsidRPr="00D92E47">
        <w:rPr>
          <w:rFonts w:eastAsiaTheme="minorEastAsia"/>
          <w:color w:val="000000" w:themeColor="text1"/>
          <w:shd w:val="clear" w:color="auto" w:fill="FFFFFF"/>
          <w:lang w:bidi="ar-SA"/>
        </w:rPr>
        <w:t>s</w:t>
      </w:r>
      <w:proofErr w:type="gramEnd"/>
      <w:r w:rsidR="005D289C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of</w:t>
      </w:r>
      <w:r w:rsidR="00D92E47"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low-cost, rare-earth-free permanent magnets among</w:t>
      </w:r>
      <w:r w:rsidR="00265BC0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several </w:t>
      </w:r>
      <w:r w:rsidR="00D92E47" w:rsidRPr="00D92E47">
        <w:rPr>
          <w:rFonts w:eastAsiaTheme="minorEastAsia"/>
          <w:color w:val="000000" w:themeColor="text1"/>
          <w:shd w:val="clear" w:color="auto" w:fill="FFFFFF"/>
          <w:lang w:bidi="ar-SA"/>
        </w:rPr>
        <w:t>other</w:t>
      </w:r>
      <w:r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magnets </w:t>
      </w:r>
      <w:r w:rsidR="00D92E47">
        <w:rPr>
          <w:rFonts w:eastAsiaTheme="minorEastAsia"/>
          <w:color w:val="000000" w:themeColor="text1"/>
          <w:shd w:val="clear" w:color="auto" w:fill="FFFFFF"/>
          <w:lang w:bidi="ar-SA"/>
        </w:rPr>
        <w:t>including</w:t>
      </w:r>
      <w:r w:rsidRPr="00D92E47">
        <w:rPr>
          <w:rFonts w:eastAsiaTheme="minorEastAsia"/>
          <w:color w:val="000000" w:themeColor="text1"/>
          <w:shd w:val="clear" w:color="auto" w:fill="FFFFFF"/>
          <w:lang w:bidi="ar-SA"/>
        </w:rPr>
        <w:t xml:space="preserve"> </w:t>
      </w:r>
      <w:r w:rsidRPr="00D92E47">
        <w:t>Mn</w:t>
      </w:r>
      <w:r w:rsidRPr="00D92E47">
        <w:rPr>
          <w:position w:val="-4"/>
        </w:rPr>
        <w:t>2</w:t>
      </w:r>
      <w:r w:rsidRPr="00D92E47">
        <w:t xml:space="preserve">Ga, </w:t>
      </w:r>
      <w:proofErr w:type="gramStart"/>
      <w:r w:rsidRPr="00D92E47">
        <w:t xml:space="preserve">FeNi, </w:t>
      </w:r>
      <w:r w:rsidR="005B1D25">
        <w:t xml:space="preserve"> Zr</w:t>
      </w:r>
      <w:proofErr w:type="gramEnd"/>
      <w:r w:rsidR="005B1D25" w:rsidRPr="005B1D25">
        <w:rPr>
          <w:vertAlign w:val="subscript"/>
        </w:rPr>
        <w:t>2</w:t>
      </w:r>
      <w:r w:rsidR="005B1D25">
        <w:t>Co</w:t>
      </w:r>
      <w:r w:rsidR="005B1D25" w:rsidRPr="005B1D25">
        <w:rPr>
          <w:vertAlign w:val="subscript"/>
        </w:rPr>
        <w:t>11</w:t>
      </w:r>
      <w:r w:rsidR="005B1D25">
        <w:t>,</w:t>
      </w:r>
      <w:r w:rsidRPr="00D92E47">
        <w:t xml:space="preserve"> </w:t>
      </w:r>
      <w:proofErr w:type="spellStart"/>
      <w:r w:rsidRPr="00D92E47">
        <w:t>YCo</w:t>
      </w:r>
      <w:proofErr w:type="spellEnd"/>
      <w:r w:rsidRPr="00D92E47">
        <w:rPr>
          <w:position w:val="-4"/>
        </w:rPr>
        <w:t xml:space="preserve">5, </w:t>
      </w:r>
      <w:r w:rsidRPr="00D92E47">
        <w:t xml:space="preserve">and </w:t>
      </w:r>
      <w:proofErr w:type="spellStart"/>
      <w:r w:rsidRPr="00D92E47">
        <w:t>HfCo</w:t>
      </w:r>
      <w:proofErr w:type="spellEnd"/>
      <w:r w:rsidRPr="00D92E47">
        <w:rPr>
          <w:position w:val="-4"/>
        </w:rPr>
        <w:t xml:space="preserve">7 </w:t>
      </w:r>
      <w:r w:rsidRPr="00D92E47">
        <w:t>[</w:t>
      </w:r>
      <w:r w:rsidR="00404216">
        <w:rPr>
          <w:color w:val="0000FF"/>
        </w:rPr>
        <w:t>5-12</w:t>
      </w:r>
      <w:r w:rsidRPr="00D92E47">
        <w:t>]</w:t>
      </w:r>
      <w:r w:rsidR="00D92E47" w:rsidRPr="00D92E47">
        <w:t xml:space="preserve">. The main advantage of </w:t>
      </w:r>
      <w:proofErr w:type="spellStart"/>
      <w:r w:rsidR="00D92E47">
        <w:t>MnBi</w:t>
      </w:r>
      <w:proofErr w:type="spellEnd"/>
      <w:r w:rsidR="00D92E47">
        <w:t xml:space="preserve"> is its large </w:t>
      </w:r>
      <w:proofErr w:type="spellStart"/>
      <w:r w:rsidR="00D92E47">
        <w:t>magnetocrystalline</w:t>
      </w:r>
      <w:proofErr w:type="spellEnd"/>
      <w:r w:rsidR="00D92E47">
        <w:t xml:space="preserve"> anisotropy</w:t>
      </w:r>
      <w:r w:rsidR="00265BC0">
        <w:t>,</w:t>
      </w:r>
      <w:r w:rsidR="00D92E47">
        <w:t xml:space="preserve"> which increases with increasing temperature reaching a maximum value </w:t>
      </w:r>
      <w:proofErr w:type="gramStart"/>
      <w:r w:rsidR="00D92E47">
        <w:t>of  22</w:t>
      </w:r>
      <w:proofErr w:type="gramEnd"/>
      <w:r w:rsidR="00D92E47">
        <w:t xml:space="preserve"> Mergcm</w:t>
      </w:r>
      <w:r w:rsidR="00D92E47" w:rsidRPr="00D92E47">
        <w:rPr>
          <w:vertAlign w:val="superscript"/>
        </w:rPr>
        <w:t>-3</w:t>
      </w:r>
      <w:r w:rsidR="00D92E47">
        <w:t xml:space="preserve"> at 590 K. This </w:t>
      </w:r>
      <w:r w:rsidR="00A622BF">
        <w:t xml:space="preserve">feature </w:t>
      </w:r>
      <w:r w:rsidR="00802577">
        <w:t xml:space="preserve">is important for high temperature </w:t>
      </w:r>
      <w:r w:rsidR="0067426B">
        <w:t xml:space="preserve">magnetic </w:t>
      </w:r>
      <w:r w:rsidR="00802577">
        <w:t>stability</w:t>
      </w:r>
      <w:r w:rsidR="0067426B">
        <w:t xml:space="preserve"> </w:t>
      </w:r>
      <w:r w:rsidR="00980480">
        <w:t>against thermal agitation [</w:t>
      </w:r>
      <w:r w:rsidR="00367671">
        <w:t>13</w:t>
      </w:r>
      <w:r w:rsidR="00980480">
        <w:t xml:space="preserve">]. However, </w:t>
      </w:r>
      <w:proofErr w:type="gramStart"/>
      <w:r w:rsidR="00980480">
        <w:t>a low</w:t>
      </w:r>
      <w:proofErr w:type="gramEnd"/>
      <w:r w:rsidR="00980480">
        <w:t xml:space="preserve"> saturation magnetization and high sensitivity to ambient oxygen limit its prospect for commercial application.</w:t>
      </w:r>
      <w:r w:rsidR="00B96AF4">
        <w:t xml:space="preserve"> Therefore, there have been extensive research efforts to improve its magnetic properties through suitable third element doping</w:t>
      </w:r>
      <w:r w:rsidR="00691995">
        <w:t xml:space="preserve"> but the </w:t>
      </w:r>
      <w:r w:rsidR="005B543D">
        <w:t xml:space="preserve">experiments </w:t>
      </w:r>
      <w:proofErr w:type="gramStart"/>
      <w:r w:rsidR="005B543D">
        <w:t>have  not</w:t>
      </w:r>
      <w:proofErr w:type="gramEnd"/>
      <w:r w:rsidR="005B543D">
        <w:t xml:space="preserve"> led to expected </w:t>
      </w:r>
      <w:r w:rsidR="00691995">
        <w:t>outcome</w:t>
      </w:r>
      <w:r w:rsidR="005B543D">
        <w:t>s</w:t>
      </w:r>
      <w:r w:rsidR="00691995">
        <w:t xml:space="preserve"> </w:t>
      </w:r>
      <w:r w:rsidR="00B96AF4">
        <w:t>[</w:t>
      </w:r>
      <w:r w:rsidR="00367671">
        <w:t>7, 14</w:t>
      </w:r>
      <w:r w:rsidR="00404216">
        <w:t>, 15</w:t>
      </w:r>
      <w:r w:rsidR="00B96AF4">
        <w:t>].</w:t>
      </w:r>
      <w:r w:rsidR="00691995">
        <w:t xml:space="preserve"> </w:t>
      </w:r>
      <w:r w:rsidR="00B96AF4">
        <w:t xml:space="preserve">Another approach to </w:t>
      </w:r>
      <w:proofErr w:type="gramStart"/>
      <w:r w:rsidR="00B96AF4">
        <w:t>improve</w:t>
      </w:r>
      <w:proofErr w:type="gramEnd"/>
      <w:r w:rsidR="00B96AF4">
        <w:t xml:space="preserve"> its magnetic properties is to develop a hard-soft exchange coupled nanocomposite magnet using </w:t>
      </w:r>
      <w:proofErr w:type="spellStart"/>
      <w:r w:rsidR="00B96AF4">
        <w:t>MnBi</w:t>
      </w:r>
      <w:proofErr w:type="spellEnd"/>
      <w:r w:rsidR="00B96AF4">
        <w:t xml:space="preserve"> as the hard component [</w:t>
      </w:r>
      <w:r w:rsidR="00367671">
        <w:t>1</w:t>
      </w:r>
      <w:r w:rsidR="00404216">
        <w:t>6</w:t>
      </w:r>
      <w:r w:rsidR="00EE625B">
        <w:t>,1</w:t>
      </w:r>
      <w:r w:rsidR="00404216">
        <w:t>7</w:t>
      </w:r>
      <w:r w:rsidR="00B96AF4">
        <w:t>].</w:t>
      </w:r>
      <w:r w:rsidR="005B543D">
        <w:t xml:space="preserve"> Exchange coupled </w:t>
      </w:r>
      <w:r w:rsidR="0039459A">
        <w:t xml:space="preserve">magnets exhibit large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max</m:t>
            </m:r>
          </m:sub>
        </m:sSub>
      </m:oMath>
      <w:r w:rsidR="0039459A" w:rsidRPr="004575E0">
        <w:rPr>
          <w:rFonts w:eastAsiaTheme="minorEastAsia"/>
          <w:color w:val="000000" w:themeColor="text1"/>
          <w:shd w:val="clear" w:color="auto" w:fill="FFFFFF"/>
        </w:rPr>
        <w:t xml:space="preserve"> </w:t>
      </w:r>
      <w:r w:rsidR="0039459A">
        <w:t>utilizing high coercivity from hard phase and high magnetization from soft phase</w:t>
      </w:r>
      <w:r w:rsidR="0067426B">
        <w:t xml:space="preserve"> of </w:t>
      </w:r>
      <w:r w:rsidR="0039459A">
        <w:t xml:space="preserve">nanocomposite. Significant improvement in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 w:themeColor="text1"/>
                <w:shd w:val="clear" w:color="auto" w:fill="FFFFFF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/>
                <w:color w:val="000000" w:themeColor="text1"/>
                <w:shd w:val="clear" w:color="auto" w:fill="FFFFFF"/>
              </w:rPr>
              <m:t>max</m:t>
            </m:r>
          </m:sub>
        </m:sSub>
      </m:oMath>
      <w:r w:rsidR="0039459A" w:rsidRPr="004575E0">
        <w:rPr>
          <w:rFonts w:eastAsiaTheme="minorEastAsia"/>
          <w:color w:val="000000" w:themeColor="text1"/>
          <w:shd w:val="clear" w:color="auto" w:fill="FFFFFF"/>
        </w:rPr>
        <w:t xml:space="preserve"> </w:t>
      </w:r>
      <w:r w:rsidR="0039459A">
        <w:t xml:space="preserve"> due to exchange coupling has been demonstrated in </w:t>
      </w:r>
      <w:proofErr w:type="spellStart"/>
      <w:proofErr w:type="gramStart"/>
      <w:r w:rsidR="0039459A">
        <w:t>MnBi:FeCo</w:t>
      </w:r>
      <w:proofErr w:type="spellEnd"/>
      <w:proofErr w:type="gramEnd"/>
      <w:r w:rsidR="0039459A">
        <w:t xml:space="preserve"> thin films</w:t>
      </w:r>
      <w:r w:rsidR="0067426B">
        <w:t xml:space="preserve"> but the thin film structures are not </w:t>
      </w:r>
      <w:r w:rsidR="00E600DF">
        <w:t>suitable</w:t>
      </w:r>
      <w:r w:rsidR="0067426B">
        <w:t xml:space="preserve"> for permanent magnet applications</w:t>
      </w:r>
      <w:r w:rsidR="0039459A">
        <w:t xml:space="preserve"> [</w:t>
      </w:r>
      <w:r w:rsidR="00EE625B">
        <w:t>1</w:t>
      </w:r>
      <w:r w:rsidR="00404216">
        <w:t>8</w:t>
      </w:r>
      <w:r w:rsidR="0039459A">
        <w:t>].</w:t>
      </w:r>
      <w:r w:rsidR="0067426B">
        <w:t xml:space="preserve"> Our interest is to develop </w:t>
      </w:r>
      <w:proofErr w:type="spellStart"/>
      <w:r w:rsidR="0067426B">
        <w:t>MnBi</w:t>
      </w:r>
      <w:proofErr w:type="spellEnd"/>
      <w:r w:rsidR="0067426B">
        <w:t xml:space="preserve">- based composite permanent magnet. </w:t>
      </w:r>
      <w:r w:rsidR="0039459A">
        <w:t>Here</w:t>
      </w:r>
      <w:r w:rsidR="00E600DF">
        <w:t>,</w:t>
      </w:r>
      <w:r w:rsidR="0039459A">
        <w:t xml:space="preserve"> we have investigated the magnetic properties of </w:t>
      </w:r>
      <w:proofErr w:type="spellStart"/>
      <w:proofErr w:type="gramStart"/>
      <w:r w:rsidR="0039459A">
        <w:t>MnBi:Fe</w:t>
      </w:r>
      <w:proofErr w:type="spellEnd"/>
      <w:proofErr w:type="gramEnd"/>
      <w:r w:rsidR="0039459A">
        <w:t xml:space="preserve">  composite magnets.</w:t>
      </w:r>
    </w:p>
    <w:p w14:paraId="6CA2A309" w14:textId="421BE2DA" w:rsidR="00A13B89" w:rsidRPr="00FF4152" w:rsidRDefault="00A13B89" w:rsidP="007F31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415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Experimental Methods</w:t>
      </w:r>
    </w:p>
    <w:p w14:paraId="50D8ED6C" w14:textId="39B96750" w:rsidR="008552ED" w:rsidRPr="00FF4152" w:rsidRDefault="008552ED" w:rsidP="006626A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Mn-Bi ingots 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having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elemental composition Mn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 </w:t>
      </w:r>
      <w:r w:rsidR="007A63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(x &lt; 5) 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were prepared using arc-melting and high-vacuum annealing. Commercially available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</w:t>
      </w:r>
      <w:r w:rsidR="00954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pieces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previously melted Mn and carbon power in proper weight ratio were melted together 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on a water-cooled Cu hearth of an arc furnace in an argon environment.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lthough targeted composition was Mn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proofErr w:type="gramStart"/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proofErr w:type="gramEnd"/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the ingot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may not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 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composition since </w:t>
      </w:r>
      <w:r w:rsidR="00B7127E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some unalloyed carbon was found in the crucible after melting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54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have found that Mn-Bi prepared in the presence of carbon </w:t>
      </w:r>
      <w:r w:rsidR="00326472">
        <w:rPr>
          <w:rFonts w:ascii="Times New Roman" w:hAnsi="Times New Roman" w:cs="Times New Roman"/>
          <w:color w:val="000000" w:themeColor="text1"/>
          <w:sz w:val="24"/>
          <w:szCs w:val="24"/>
        </w:rPr>
        <w:t>contains</w:t>
      </w:r>
      <w:r w:rsidR="004067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2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less </w:t>
      </w:r>
      <w:r w:rsidR="004067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residual </w:t>
      </w:r>
      <w:r w:rsidR="009545B8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32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compared to the sample prepared without carbon</w:t>
      </w:r>
      <w:r w:rsidR="00954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404216">
        <w:rPr>
          <w:rFonts w:ascii="Times New Roman" w:hAnsi="Times New Roman" w:cs="Times New Roman"/>
          <w:color w:val="000000" w:themeColor="text1"/>
          <w:sz w:val="24"/>
          <w:szCs w:val="24"/>
        </w:rPr>
        <w:t>19</w:t>
      </w:r>
      <w:r w:rsidR="00954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]. 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arc melted ingot was annealed 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in a tubular vacuum furnace (</w:t>
      </w:r>
      <w:r w:rsidRPr="008A1519">
        <w:rPr>
          <w:rFonts w:ascii="Cambria Math" w:hAnsi="Cambria Math" w:cs="Cambria Math"/>
          <w:color w:val="000000" w:themeColor="text1"/>
          <w:sz w:val="24"/>
          <w:szCs w:val="24"/>
        </w:rPr>
        <w:t>∼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−7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torr) at 400°C for 8 hours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gramStart"/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In order to</w:t>
      </w:r>
      <w:proofErr w:type="gramEnd"/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make </w:t>
      </w:r>
      <w:proofErr w:type="spellStart"/>
      <w:proofErr w:type="gramStart"/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MnBi:Fe</w:t>
      </w:r>
      <w:proofErr w:type="spellEnd"/>
      <w:proofErr w:type="gramEnd"/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composite, the annealed ingot was crushed into 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fine powder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mixed with commercially available Fe nanoparticles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ground in acetone for 15 minutes using mortar and pastel. We also made similar composite sample</w:t>
      </w:r>
      <w:r w:rsidR="0005419F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carbon coated Fe nanoparticles.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We prepared three batches of composite </w:t>
      </w:r>
      <w:proofErr w:type="gramStart"/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>samples  with</w:t>
      </w:r>
      <w:proofErr w:type="gramEnd"/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Fe ratio of 20:1, 10:1 and 10:2. We call these samples 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>+Fe (20:1),</w:t>
      </w:r>
      <w:r w:rsidR="00C14655" w:rsidRP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(10:1), </w:t>
      </w:r>
      <w:proofErr w:type="gramStart"/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 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proofErr w:type="gramEnd"/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(10:2).  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crystal structures of the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Cx 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samples were analyzed using Rigaku MiniFlex600 x-ray diffractometer with Cu-Kα source (λ = 1.54 Å), and</w:t>
      </w:r>
      <w:r w:rsid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Quantum Design </w:t>
      </w:r>
      <w:proofErr w:type="spellStart"/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VersaLab</w:t>
      </w:r>
      <w:proofErr w:type="spellEnd"/>
      <w:r w:rsidR="008A1519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magnetometer</w:t>
      </w:r>
      <w:r w:rsid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used to investigate magnetic properties.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ratio of Mn and Bi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annealed samples were confirmed using Energy-dispersive x-ray spectroscopy (EDS), 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>which was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close to the </w:t>
      </w:r>
      <w:r w:rsidR="00FF4152">
        <w:rPr>
          <w:rFonts w:ascii="Times New Roman" w:hAnsi="Times New Roman" w:cs="Times New Roman"/>
          <w:color w:val="000000" w:themeColor="text1"/>
          <w:sz w:val="24"/>
          <w:szCs w:val="24"/>
        </w:rPr>
        <w:t>expected value</w:t>
      </w:r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within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± 1 </m:t>
        </m:r>
      </m:oMath>
      <w:r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at%. </w:t>
      </w:r>
    </w:p>
    <w:p w14:paraId="5E168323" w14:textId="41E1F770" w:rsidR="00A13B89" w:rsidRDefault="00A13B89" w:rsidP="007F31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and discussion</w:t>
      </w:r>
    </w:p>
    <w:p w14:paraId="21B89AB6" w14:textId="5F3AB1EE" w:rsidR="00814589" w:rsidRPr="006626A0" w:rsidRDefault="002D2186" w:rsidP="006626A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26A0">
        <w:rPr>
          <w:rFonts w:ascii="Times New Roman" w:hAnsi="Times New Roman" w:cs="Times New Roman"/>
          <w:sz w:val="24"/>
          <w:szCs w:val="24"/>
        </w:rPr>
        <w:t>Figure1</w:t>
      </w:r>
      <w:proofErr w:type="gramEnd"/>
      <w:r w:rsidR="00814589" w:rsidRPr="006626A0">
        <w:rPr>
          <w:rFonts w:ascii="Times New Roman" w:hAnsi="Times New Roman" w:cs="Times New Roman"/>
          <w:sz w:val="24"/>
          <w:szCs w:val="24"/>
        </w:rPr>
        <w:t xml:space="preserve"> </w:t>
      </w:r>
      <w:r w:rsidR="007A63E8" w:rsidRPr="006626A0">
        <w:rPr>
          <w:rFonts w:ascii="Times New Roman" w:hAnsi="Times New Roman" w:cs="Times New Roman"/>
          <w:sz w:val="24"/>
          <w:szCs w:val="24"/>
        </w:rPr>
        <w:t xml:space="preserve">shows the room temperature x-ray diffraction (XRD) pattern of a powder sample prepared from the annealed 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Cx ingot. The XRD pattern is indexed with the hexagonal </w:t>
      </w:r>
      <w:proofErr w:type="spellStart"/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NiAs</w:t>
      </w:r>
      <w:proofErr w:type="spellEnd"/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crystal structure (space group P63/mmc). This phase of </w:t>
      </w:r>
      <w:proofErr w:type="spellStart"/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MnBi</w:t>
      </w:r>
      <w:proofErr w:type="spellEnd"/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proofErr w:type="gramStart"/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called  the</w:t>
      </w:r>
      <w:proofErr w:type="gramEnd"/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low temperature phase (LTP).</w:t>
      </w:r>
      <w:r w:rsidR="00645F10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inset of Fig. 1 shows the unit cell of </w:t>
      </w:r>
      <w:proofErr w:type="spellStart"/>
      <w:r w:rsidR="00645F10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MnBi</w:t>
      </w:r>
      <w:proofErr w:type="spellEnd"/>
      <w:r w:rsidR="00645F10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its LTP phase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645F10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Mn occupies the </w:t>
      </w:r>
      <w:r w:rsidR="009F029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Wyc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="009F029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off’s 2a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sites (0,0,0) and (0, 0, 1/2</w:t>
      </w:r>
      <w:proofErr w:type="gramStart"/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 w:rsidR="009F029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proofErr w:type="gramEnd"/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 occupies</w:t>
      </w:r>
      <w:r w:rsidR="009F029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9F029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2c sites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(1/3, 2/3, 1/4) and (2/3, </w:t>
      </w:r>
      <w:proofErr w:type="gramStart"/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1/3, 3</w:t>
      </w:r>
      <w:proofErr w:type="gramEnd"/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/4)</w:t>
      </w:r>
      <w:r w:rsidR="009F029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interstitial sites (1/3, 2/3,</w:t>
      </w:r>
      <w:r w:rsidR="000C507E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3/4) and (2/3,</w:t>
      </w:r>
      <w:r w:rsidR="000C507E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1/3,</w:t>
      </w:r>
      <w:r w:rsidR="000C507E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1/4) are marked I. 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XRD pattern also contains peaks from </w:t>
      </w:r>
      <w:r w:rsidR="00672024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residual </w:t>
      </w:r>
      <w:r w:rsidR="007A63E8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Bi and Mn</w:t>
      </w:r>
      <w:r w:rsidR="0081458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 peaks from carbon are not detected</w:t>
      </w:r>
      <w:r w:rsidR="009115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2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However, the residual Bi is only about 5 wt. %. </w:t>
      </w:r>
      <w:r w:rsidR="00814589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is expected that </w:t>
      </w:r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formation of gaseous carbon oxides during arc </w:t>
      </w:r>
      <w:proofErr w:type="gramStart"/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melting  remove</w:t>
      </w:r>
      <w:r w:rsidR="00004E59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proofErr w:type="gramEnd"/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impurity oxygen from the molten alloy</w:t>
      </w:r>
      <w:r w:rsidR="00004E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which </w:t>
      </w:r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increas</w:t>
      </w:r>
      <w:r w:rsidR="00004E59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amount of LTP </w:t>
      </w:r>
      <w:proofErr w:type="gramStart"/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phase </w:t>
      </w:r>
      <w:r w:rsidR="00004E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reducing</w:t>
      </w:r>
      <w:proofErr w:type="gramEnd"/>
      <w:r w:rsidR="00004E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amount of residual Bi </w:t>
      </w:r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in the sample [</w:t>
      </w:r>
      <w:r w:rsidR="0032532B">
        <w:rPr>
          <w:rFonts w:ascii="Times New Roman" w:hAnsi="Times New Roman" w:cs="Times New Roman"/>
          <w:color w:val="000000" w:themeColor="text1"/>
          <w:sz w:val="24"/>
          <w:szCs w:val="24"/>
        </w:rPr>
        <w:t>19</w:t>
      </w:r>
      <w:r w:rsidR="00406763" w:rsidRPr="006626A0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</w:p>
    <w:p w14:paraId="10FCFAFF" w14:textId="77777777" w:rsidR="00814589" w:rsidRDefault="00814589" w:rsidP="0067202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54D61F" w14:textId="4791604F" w:rsidR="00814589" w:rsidRDefault="00814589" w:rsidP="00814589">
      <w:pPr>
        <w:pStyle w:val="NormalWeb"/>
      </w:pPr>
      <w:r>
        <w:rPr>
          <w:rFonts w:ascii="TimesLTStd-Roman-Identity-H" w:hAnsi="TimesLTStd-Roman-Identity-H"/>
          <w:sz w:val="20"/>
          <w:szCs w:val="20"/>
        </w:rPr>
        <w:lastRenderedPageBreak/>
        <w:t xml:space="preserve">. </w:t>
      </w:r>
    </w:p>
    <w:p w14:paraId="14DE6147" w14:textId="4213E9CB" w:rsidR="00A13B89" w:rsidRDefault="00672024" w:rsidP="0067202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AB6DCF" w14:textId="56308440" w:rsidR="00B400F6" w:rsidRDefault="002D218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E770D" wp14:editId="3EBF5354">
            <wp:extent cx="4233672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67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567" w14:textId="3CB53A60" w:rsidR="00A13B89" w:rsidRDefault="009545B8" w:rsidP="007F31E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Room temperature x-ray diffraction pattern recorded on </w:t>
      </w:r>
      <w:r w:rsidR="007A63E8">
        <w:rPr>
          <w:rFonts w:ascii="Times New Roman" w:hAnsi="Times New Roman" w:cs="Times New Roman"/>
          <w:sz w:val="24"/>
          <w:szCs w:val="24"/>
        </w:rPr>
        <w:t xml:space="preserve">powder sample of </w:t>
      </w:r>
      <w:r w:rsidR="007A63E8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7A63E8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7A63E8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7A63E8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7A63E8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7A63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gramStart"/>
      <w:r w:rsidR="007A63E8">
        <w:rPr>
          <w:rFonts w:ascii="Times New Roman" w:hAnsi="Times New Roman" w:cs="Times New Roman"/>
          <w:color w:val="000000" w:themeColor="text1"/>
          <w:sz w:val="24"/>
          <w:szCs w:val="24"/>
        </w:rPr>
        <w:t>Inset</w:t>
      </w:r>
      <w:proofErr w:type="gramEnd"/>
      <w:r w:rsidR="007A63E8">
        <w:rPr>
          <w:rFonts w:ascii="Times New Roman" w:hAnsi="Times New Roman" w:cs="Times New Roman"/>
          <w:color w:val="000000" w:themeColor="text1"/>
          <w:sz w:val="24"/>
          <w:szCs w:val="24"/>
        </w:rPr>
        <w:t>: Crystal structure of LTP-</w:t>
      </w:r>
      <w:proofErr w:type="spellStart"/>
      <w:r w:rsidR="007A63E8">
        <w:rPr>
          <w:rFonts w:ascii="Times New Roman" w:hAnsi="Times New Roman" w:cs="Times New Roman"/>
          <w:color w:val="000000" w:themeColor="text1"/>
          <w:sz w:val="24"/>
          <w:szCs w:val="24"/>
        </w:rPr>
        <w:t>MnBi</w:t>
      </w:r>
      <w:proofErr w:type="spellEnd"/>
      <w:r w:rsidR="007A63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8D38EA" w14:textId="77777777" w:rsidR="00405511" w:rsidRDefault="00405511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29543" w14:textId="18BD4B1F" w:rsidR="009078DF" w:rsidRPr="00580AA8" w:rsidRDefault="000C507E" w:rsidP="00580AA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2(a) shows </w:t>
      </w:r>
      <w:r w:rsidR="003D55A4">
        <w:rPr>
          <w:rFonts w:ascii="Times New Roman" w:hAnsi="Times New Roman" w:cs="Times New Roman"/>
          <w:sz w:val="24"/>
          <w:szCs w:val="24"/>
        </w:rPr>
        <w:t xml:space="preserve">magnetization as </w:t>
      </w:r>
      <w:r w:rsidR="0024258D">
        <w:rPr>
          <w:rFonts w:ascii="Times New Roman" w:hAnsi="Times New Roman" w:cs="Times New Roman"/>
          <w:sz w:val="24"/>
          <w:szCs w:val="24"/>
        </w:rPr>
        <w:t xml:space="preserve">a </w:t>
      </w:r>
      <w:r w:rsidR="003D55A4">
        <w:rPr>
          <w:rFonts w:ascii="Times New Roman" w:hAnsi="Times New Roman" w:cs="Times New Roman"/>
          <w:sz w:val="24"/>
          <w:szCs w:val="24"/>
        </w:rPr>
        <w:t xml:space="preserve">function of magnetic field of three </w:t>
      </w:r>
      <w:r w:rsidR="0024258D">
        <w:rPr>
          <w:rFonts w:ascii="Times New Roman" w:hAnsi="Times New Roman" w:cs="Times New Roman"/>
          <w:sz w:val="24"/>
          <w:szCs w:val="24"/>
        </w:rPr>
        <w:t xml:space="preserve">vacuum annealed </w:t>
      </w:r>
      <w:r w:rsidR="003D55A4">
        <w:rPr>
          <w:rFonts w:ascii="Times New Roman" w:hAnsi="Times New Roman" w:cs="Times New Roman"/>
          <w:sz w:val="24"/>
          <w:szCs w:val="24"/>
        </w:rPr>
        <w:t>samples</w:t>
      </w:r>
      <w:r w:rsidR="00C14655">
        <w:rPr>
          <w:rFonts w:ascii="Times New Roman" w:hAnsi="Times New Roman" w:cs="Times New Roman"/>
          <w:sz w:val="24"/>
          <w:szCs w:val="24"/>
        </w:rPr>
        <w:t>, namely, Mn</w:t>
      </w:r>
      <w:r w:rsidR="00C14655" w:rsidRPr="00C14655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C14655">
        <w:rPr>
          <w:rFonts w:ascii="Times New Roman" w:hAnsi="Times New Roman" w:cs="Times New Roman"/>
          <w:sz w:val="24"/>
          <w:szCs w:val="24"/>
        </w:rPr>
        <w:t>Bi</w:t>
      </w:r>
      <w:r w:rsidR="00C14655" w:rsidRPr="00C14655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proofErr w:type="gramStart"/>
      <w:r w:rsidR="00C14655">
        <w:rPr>
          <w:rFonts w:ascii="Times New Roman" w:hAnsi="Times New Roman" w:cs="Times New Roman"/>
          <w:sz w:val="24"/>
          <w:szCs w:val="24"/>
        </w:rPr>
        <w:t xml:space="preserve">Cx,  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proofErr w:type="gramEnd"/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(20:1), </w:t>
      </w:r>
      <w:proofErr w:type="gramStart"/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C14655" w:rsidRP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proofErr w:type="gramEnd"/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C14655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C14655">
        <w:rPr>
          <w:rFonts w:ascii="Times New Roman" w:hAnsi="Times New Roman" w:cs="Times New Roman"/>
          <w:color w:val="000000" w:themeColor="text1"/>
          <w:sz w:val="24"/>
          <w:szCs w:val="24"/>
        </w:rPr>
        <w:t>+Fe (10:1).</w:t>
      </w:r>
      <w:r w:rsidR="002425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samples were aligned in paraffin wax at 3T before carrying out M(H) measurements.</w:t>
      </w:r>
      <w:r w:rsidR="00580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M(H) loop of </w:t>
      </w:r>
      <w:r w:rsidR="00580AA8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580AA8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580AA8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580AA8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580AA8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580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(20:1) is identical to that </w:t>
      </w:r>
      <w:proofErr w:type="gramStart"/>
      <w:r w:rsidR="00580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 </w:t>
      </w:r>
      <w:r w:rsidR="004F5CE6">
        <w:rPr>
          <w:rFonts w:ascii="Times New Roman" w:hAnsi="Times New Roman" w:cs="Times New Roman"/>
          <w:sz w:val="24"/>
          <w:szCs w:val="24"/>
        </w:rPr>
        <w:t>Mn</w:t>
      </w:r>
      <w:proofErr w:type="gramEnd"/>
      <w:r w:rsidR="004F5CE6" w:rsidRPr="00C14655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4F5CE6">
        <w:rPr>
          <w:rFonts w:ascii="Times New Roman" w:hAnsi="Times New Roman" w:cs="Times New Roman"/>
          <w:sz w:val="24"/>
          <w:szCs w:val="24"/>
        </w:rPr>
        <w:t>Bi</w:t>
      </w:r>
      <w:r w:rsidR="004F5CE6" w:rsidRPr="00C14655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="004F5CE6">
        <w:rPr>
          <w:rFonts w:ascii="Times New Roman" w:hAnsi="Times New Roman" w:cs="Times New Roman"/>
          <w:sz w:val="24"/>
          <w:szCs w:val="24"/>
        </w:rPr>
        <w:t>Cx</w:t>
      </w:r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 there is a small kink in the M(H) loop of 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(10:1) indicating </w:t>
      </w:r>
      <w:proofErr w:type="gramStart"/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>the  weak</w:t>
      </w:r>
      <w:proofErr w:type="gramEnd"/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coupling. </w:t>
      </w:r>
      <w:r w:rsidR="00133588">
        <w:rPr>
          <w:rFonts w:ascii="Times New Roman" w:hAnsi="Times New Roman" w:cs="Times New Roman"/>
          <w:color w:val="000000" w:themeColor="text1"/>
          <w:sz w:val="24"/>
          <w:szCs w:val="24"/>
        </w:rPr>
        <w:t>The saturation magnetization</w:t>
      </w:r>
      <w:r w:rsidR="00B8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B82B06" w:rsidRPr="00EB6689">
        <w:rPr>
          <w:rFonts w:ascii="Times New Roman" w:hAnsi="Times New Roman" w:cs="Times New Roman"/>
          <w:sz w:val="24"/>
          <w:szCs w:val="24"/>
        </w:rPr>
        <w:t>M</w:t>
      </w:r>
      <w:r w:rsidR="00B82B06" w:rsidRPr="00EB6689">
        <w:rPr>
          <w:rFonts w:ascii="Times New Roman" w:hAnsi="Times New Roman" w:cs="Times New Roman"/>
          <w:sz w:val="24"/>
          <w:szCs w:val="24"/>
          <w:vertAlign w:val="subscript"/>
        </w:rPr>
        <w:t>3T</w:t>
      </w:r>
      <w:r w:rsidR="00B82B06">
        <w:rPr>
          <w:rFonts w:ascii="Times New Roman" w:hAnsi="Times New Roman" w:cs="Times New Roman"/>
          <w:sz w:val="24"/>
          <w:szCs w:val="24"/>
        </w:rPr>
        <w:t>)</w:t>
      </w:r>
      <w:r w:rsidR="00B82B0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1335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coercivity</w:t>
      </w:r>
      <w:r w:rsidR="00B8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B82B06" w:rsidRPr="00EB6689">
        <w:rPr>
          <w:rFonts w:ascii="Times New Roman" w:hAnsi="Times New Roman" w:cs="Times New Roman"/>
          <w:sz w:val="24"/>
          <w:szCs w:val="24"/>
        </w:rPr>
        <w:t>H</w:t>
      </w:r>
      <w:r w:rsidR="00B82B06" w:rsidRPr="00EB6689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="00B82B06">
        <w:rPr>
          <w:rFonts w:ascii="Times New Roman" w:hAnsi="Times New Roman" w:cs="Times New Roman"/>
          <w:sz w:val="24"/>
          <w:szCs w:val="24"/>
        </w:rPr>
        <w:t>) and remanence ratio (</w:t>
      </w:r>
      <w:proofErr w:type="spellStart"/>
      <w:r w:rsidR="00B82B06" w:rsidRPr="00EB6689">
        <w:rPr>
          <w:rFonts w:ascii="Times New Roman" w:hAnsi="Times New Roman" w:cs="Times New Roman"/>
          <w:sz w:val="24"/>
          <w:szCs w:val="24"/>
        </w:rPr>
        <w:t>M</w:t>
      </w:r>
      <w:r w:rsidR="00B82B06" w:rsidRPr="00EB6689">
        <w:rPr>
          <w:rFonts w:ascii="Times New Roman" w:hAnsi="Times New Roman" w:cs="Times New Roman"/>
          <w:sz w:val="24"/>
          <w:szCs w:val="24"/>
          <w:vertAlign w:val="subscript"/>
        </w:rPr>
        <w:t>r</w:t>
      </w:r>
      <w:proofErr w:type="spellEnd"/>
      <w:r w:rsidR="00B82B06" w:rsidRPr="00EB6689">
        <w:rPr>
          <w:rFonts w:ascii="Times New Roman" w:hAnsi="Times New Roman" w:cs="Times New Roman"/>
          <w:sz w:val="24"/>
          <w:szCs w:val="24"/>
        </w:rPr>
        <w:t>/M</w:t>
      </w:r>
      <w:r w:rsidR="00B82B06" w:rsidRPr="00EB668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proofErr w:type="gramStart"/>
      <w:r w:rsidR="00B82B06" w:rsidRPr="00EB6689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B82B06">
        <w:rPr>
          <w:rFonts w:ascii="Times New Roman" w:hAnsi="Times New Roman" w:cs="Times New Roman"/>
          <w:sz w:val="24"/>
          <w:szCs w:val="24"/>
        </w:rPr>
        <w:t>)  of</w:t>
      </w:r>
      <w:proofErr w:type="gramEnd"/>
      <w:r w:rsidR="00B82B06">
        <w:rPr>
          <w:rFonts w:ascii="Times New Roman" w:hAnsi="Times New Roman" w:cs="Times New Roman"/>
          <w:sz w:val="24"/>
          <w:szCs w:val="24"/>
        </w:rPr>
        <w:t xml:space="preserve"> these samples </w:t>
      </w:r>
      <w:proofErr w:type="gramStart"/>
      <w:r w:rsidR="00B82B06">
        <w:rPr>
          <w:rFonts w:ascii="Times New Roman" w:hAnsi="Times New Roman" w:cs="Times New Roman"/>
          <w:sz w:val="24"/>
          <w:szCs w:val="24"/>
        </w:rPr>
        <w:t>are  displayed</w:t>
      </w:r>
      <w:proofErr w:type="gramEnd"/>
      <w:r w:rsidR="00B82B06">
        <w:rPr>
          <w:rFonts w:ascii="Times New Roman" w:hAnsi="Times New Roman" w:cs="Times New Roman"/>
          <w:sz w:val="24"/>
          <w:szCs w:val="24"/>
        </w:rPr>
        <w:t xml:space="preserve"> in table 1 below. The saturation magnetizations of the composite samples are larger than that of the original Mn</w:t>
      </w:r>
      <w:r w:rsidR="00B82B06" w:rsidRPr="00C14655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B82B06">
        <w:rPr>
          <w:rFonts w:ascii="Times New Roman" w:hAnsi="Times New Roman" w:cs="Times New Roman"/>
          <w:sz w:val="24"/>
          <w:szCs w:val="24"/>
        </w:rPr>
        <w:t>Bi</w:t>
      </w:r>
      <w:r w:rsidR="00B82B06" w:rsidRPr="00C14655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="00B82B06">
        <w:rPr>
          <w:rFonts w:ascii="Times New Roman" w:hAnsi="Times New Roman" w:cs="Times New Roman"/>
          <w:sz w:val="24"/>
          <w:szCs w:val="24"/>
        </w:rPr>
        <w:t>Cx</w:t>
      </w:r>
      <w:r w:rsidR="00E57E6D">
        <w:rPr>
          <w:rFonts w:ascii="Times New Roman" w:hAnsi="Times New Roman" w:cs="Times New Roman"/>
          <w:sz w:val="24"/>
          <w:szCs w:val="24"/>
        </w:rPr>
        <w:t xml:space="preserve"> sample</w:t>
      </w:r>
      <w:r w:rsidR="00B82B06">
        <w:rPr>
          <w:rFonts w:ascii="Times New Roman" w:hAnsi="Times New Roman" w:cs="Times New Roman"/>
          <w:sz w:val="24"/>
          <w:szCs w:val="24"/>
        </w:rPr>
        <w:t xml:space="preserve">. The measured values of saturation magnetizations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3T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="00B82B06">
        <w:rPr>
          <w:rFonts w:ascii="Times New Roman" w:hAnsi="Times New Roman" w:cs="Times New Roman"/>
          <w:sz w:val="24"/>
          <w:szCs w:val="24"/>
        </w:rPr>
        <w:t xml:space="preserve">for 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B8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(20:1) and </w:t>
      </w:r>
      <w:r w:rsidR="00B82B06" w:rsidRPr="00C146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B82B0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B8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(10:1) are consistent with the values calculated using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3T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3T,s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3T,h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sub>
        </m:sSub>
      </m:oMath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3T,s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</m:t>
            </m:r>
          </m:sub>
        </m:sSub>
      </m:oMath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are saturation magnetization and mass fractions of soft phase</w:t>
      </w:r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[16,17]</w:t>
      </w:r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 Similar notation</w:t>
      </w:r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</w:t>
      </w:r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are used in the second term for hard phase as well. The coercivities of the </w:t>
      </w:r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lastRenderedPageBreak/>
        <w:t>composite magnets are slightly smaller than that of the original magnet</w:t>
      </w:r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Hc</w:t>
      </w:r>
      <w:proofErr w:type="spellEnd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=12 </w:t>
      </w:r>
      <w:proofErr w:type="spellStart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kOe</w:t>
      </w:r>
      <w:proofErr w:type="spellEnd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),</w:t>
      </w:r>
      <w:r w:rsidR="00914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which are </w:t>
      </w:r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9 </w:t>
      </w:r>
      <w:proofErr w:type="spellStart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kOe</w:t>
      </w:r>
      <w:proofErr w:type="spellEnd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and 8.8 </w:t>
      </w:r>
      <w:proofErr w:type="spellStart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kOe</w:t>
      </w:r>
      <w:proofErr w:type="spellEnd"/>
      <w:r w:rsidR="002D340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for 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2D34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(20:1) and 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2D340C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2D340C">
        <w:rPr>
          <w:rFonts w:ascii="Times New Roman" w:hAnsi="Times New Roman" w:cs="Times New Roman"/>
          <w:color w:val="000000" w:themeColor="text1"/>
          <w:sz w:val="24"/>
          <w:szCs w:val="24"/>
        </w:rPr>
        <w:t>+Fe (10:1)</w:t>
      </w:r>
      <w:r w:rsidR="0005419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2D34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respectively. The </w:t>
      </w:r>
      <w:r w:rsidR="00E57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observed </w:t>
      </w:r>
      <w:r w:rsidR="002D34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decrease in coercivity is consistent with the expectation </w:t>
      </w:r>
      <w:r w:rsidR="00E57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hard/soft </w:t>
      </w:r>
      <w:r w:rsidR="002D34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composite </w:t>
      </w:r>
      <w:r w:rsidR="00E57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magnets. </w:t>
      </w:r>
      <w:proofErr w:type="gramStart"/>
      <w:r w:rsidR="00E57E6D">
        <w:rPr>
          <w:rFonts w:ascii="Times New Roman" w:hAnsi="Times New Roman" w:cs="Times New Roman"/>
          <w:color w:val="000000" w:themeColor="text1"/>
          <w:sz w:val="24"/>
          <w:szCs w:val="24"/>
        </w:rPr>
        <w:t>In order to</w:t>
      </w:r>
      <w:proofErr w:type="gramEnd"/>
      <w:r w:rsidR="00E57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check if the magnetic properties of</w:t>
      </w:r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27D2">
        <w:rPr>
          <w:rFonts w:ascii="Times New Roman" w:hAnsi="Times New Roman" w:cs="Times New Roman"/>
          <w:sz w:val="24"/>
          <w:szCs w:val="24"/>
        </w:rPr>
        <w:t>Mn</w:t>
      </w:r>
      <w:r w:rsidR="008227D2" w:rsidRPr="00C14655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8227D2">
        <w:rPr>
          <w:rFonts w:ascii="Times New Roman" w:hAnsi="Times New Roman" w:cs="Times New Roman"/>
          <w:sz w:val="24"/>
          <w:szCs w:val="24"/>
        </w:rPr>
        <w:t>Bi</w:t>
      </w:r>
      <w:r w:rsidR="008227D2" w:rsidRPr="00C14655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="008227D2">
        <w:rPr>
          <w:rFonts w:ascii="Times New Roman" w:hAnsi="Times New Roman" w:cs="Times New Roman"/>
          <w:sz w:val="24"/>
          <w:szCs w:val="24"/>
        </w:rPr>
        <w:t>Cx</w:t>
      </w:r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be improved by annealing it in hydrogen environment, the powder sample prepared for M(</w:t>
      </w:r>
      <w:proofErr w:type="gramStart"/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>H)  measurement</w:t>
      </w:r>
      <w:proofErr w:type="gramEnd"/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annealed in a continuous flow of a mixture </w:t>
      </w:r>
      <w:proofErr w:type="gramStart"/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>of  Hydrogen</w:t>
      </w:r>
      <w:proofErr w:type="gramEnd"/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Argon gas (10% hydrogen in Argon) at ----C. The M(H) loop measured on this sample is shown </w:t>
      </w:r>
      <w:r w:rsidR="00580AA8">
        <w:rPr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="008227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inset of Fig. 1. </w:t>
      </w:r>
      <w:r w:rsidR="00580AA8">
        <w:rPr>
          <w:rFonts w:ascii="Times New Roman" w:hAnsi="Times New Roman" w:cs="Times New Roman"/>
          <w:color w:val="000000" w:themeColor="text1"/>
          <w:sz w:val="24"/>
          <w:szCs w:val="24"/>
        </w:rPr>
        <w:t>There is a significant increase in coercivity (</w:t>
      </w:r>
      <w:proofErr w:type="spellStart"/>
      <w:r w:rsidR="00580AA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Hc</w:t>
      </w:r>
      <w:proofErr w:type="spellEnd"/>
      <w:r w:rsidR="00580AA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=17 </w:t>
      </w:r>
      <w:proofErr w:type="spellStart"/>
      <w:r w:rsidR="00580AA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kOe</w:t>
      </w:r>
      <w:proofErr w:type="spellEnd"/>
      <w:r w:rsidR="00580AA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) with small decrease in saturation magnetization (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3T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=---).</m:t>
        </m:r>
      </m:oMath>
      <w:r w:rsidR="00580AA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</w:t>
      </w:r>
      <w:r w:rsidR="004F5CE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saturation magnetizations of </w:t>
      </w:r>
      <w:r w:rsidR="004F5CE6" w:rsidRPr="00EB6689">
        <w:rPr>
          <w:rFonts w:ascii="Times New Roman" w:hAnsi="Times New Roman" w:cs="Times New Roman"/>
          <w:sz w:val="24"/>
          <w:szCs w:val="24"/>
        </w:rPr>
        <w:t>Mn</w:t>
      </w:r>
      <w:r w:rsidR="004F5CE6" w:rsidRPr="00EB6689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4F5CE6" w:rsidRPr="00EB6689">
        <w:rPr>
          <w:rFonts w:ascii="Times New Roman" w:hAnsi="Times New Roman" w:cs="Times New Roman"/>
          <w:sz w:val="24"/>
          <w:szCs w:val="24"/>
        </w:rPr>
        <w:t>Bi</w:t>
      </w:r>
      <w:r w:rsidR="004F5CE6" w:rsidRPr="00EB6689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="004F5CE6" w:rsidRPr="00EB6689">
        <w:rPr>
          <w:rFonts w:ascii="Times New Roman" w:hAnsi="Times New Roman" w:cs="Times New Roman"/>
          <w:sz w:val="24"/>
          <w:szCs w:val="24"/>
        </w:rPr>
        <w:t>C</w:t>
      </w:r>
      <w:r w:rsidR="004F5CE6" w:rsidRPr="00EB6689">
        <w:rPr>
          <w:rFonts w:ascii="Times New Roman" w:hAnsi="Times New Roman" w:cs="Times New Roman"/>
          <w:sz w:val="24"/>
          <w:szCs w:val="24"/>
          <w:vertAlign w:val="subscript"/>
        </w:rPr>
        <w:t xml:space="preserve">x </w:t>
      </w:r>
      <w:r w:rsidR="004F5CE6" w:rsidRPr="00EB6689">
        <w:rPr>
          <w:rFonts w:ascii="Times New Roman" w:hAnsi="Times New Roman" w:cs="Times New Roman"/>
          <w:sz w:val="24"/>
          <w:szCs w:val="24"/>
        </w:rPr>
        <w:t>+</w:t>
      </w:r>
      <w:r w:rsidR="004F5CE6">
        <w:rPr>
          <w:rFonts w:ascii="Times New Roman" w:hAnsi="Times New Roman" w:cs="Times New Roman"/>
          <w:sz w:val="24"/>
          <w:szCs w:val="24"/>
        </w:rPr>
        <w:t xml:space="preserve"> </w:t>
      </w:r>
      <w:r w:rsidR="004F5CE6" w:rsidRPr="00EB6689">
        <w:rPr>
          <w:rFonts w:ascii="Times New Roman" w:hAnsi="Times New Roman" w:cs="Times New Roman"/>
          <w:sz w:val="24"/>
          <w:szCs w:val="24"/>
        </w:rPr>
        <w:t>Fe (10:2)</w:t>
      </w:r>
      <w:r w:rsidR="004F5CE6">
        <w:rPr>
          <w:rFonts w:ascii="Times New Roman" w:hAnsi="Times New Roman" w:cs="Times New Roman"/>
          <w:sz w:val="24"/>
          <w:szCs w:val="24"/>
        </w:rPr>
        <w:t xml:space="preserve"> and </w:t>
      </w:r>
      <w:r w:rsidR="004F5CE6" w:rsidRPr="00EB6689">
        <w:rPr>
          <w:rFonts w:ascii="Times New Roman" w:hAnsi="Times New Roman" w:cs="Times New Roman"/>
          <w:sz w:val="24"/>
          <w:szCs w:val="24"/>
        </w:rPr>
        <w:t>Mn</w:t>
      </w:r>
      <w:r w:rsidR="004F5CE6" w:rsidRPr="00EB6689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4F5CE6" w:rsidRPr="00EB6689">
        <w:rPr>
          <w:rFonts w:ascii="Times New Roman" w:hAnsi="Times New Roman" w:cs="Times New Roman"/>
          <w:sz w:val="24"/>
          <w:szCs w:val="24"/>
        </w:rPr>
        <w:t>Bi</w:t>
      </w:r>
      <w:r w:rsidR="004F5CE6" w:rsidRPr="00EB6689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="004F5CE6" w:rsidRPr="00EB6689">
        <w:rPr>
          <w:rFonts w:ascii="Times New Roman" w:hAnsi="Times New Roman" w:cs="Times New Roman"/>
          <w:sz w:val="24"/>
          <w:szCs w:val="24"/>
        </w:rPr>
        <w:t>C</w:t>
      </w:r>
      <w:r w:rsidR="004F5CE6" w:rsidRPr="00EB6689">
        <w:rPr>
          <w:rFonts w:ascii="Times New Roman" w:hAnsi="Times New Roman" w:cs="Times New Roman"/>
          <w:sz w:val="24"/>
          <w:szCs w:val="24"/>
          <w:vertAlign w:val="subscript"/>
        </w:rPr>
        <w:t xml:space="preserve">x </w:t>
      </w:r>
      <w:r w:rsidR="004F5CE6" w:rsidRPr="00EB6689">
        <w:rPr>
          <w:rFonts w:ascii="Times New Roman" w:hAnsi="Times New Roman" w:cs="Times New Roman"/>
          <w:sz w:val="24"/>
          <w:szCs w:val="24"/>
        </w:rPr>
        <w:t>+</w:t>
      </w:r>
      <w:r w:rsidR="004F5CE6">
        <w:rPr>
          <w:rFonts w:ascii="Times New Roman" w:hAnsi="Times New Roman" w:cs="Times New Roman"/>
          <w:sz w:val="24"/>
          <w:szCs w:val="24"/>
        </w:rPr>
        <w:t xml:space="preserve"> </w:t>
      </w:r>
      <w:r w:rsidR="004F5CE6" w:rsidRPr="00EB6689">
        <w:rPr>
          <w:rFonts w:ascii="Times New Roman" w:hAnsi="Times New Roman" w:cs="Times New Roman"/>
          <w:sz w:val="24"/>
          <w:szCs w:val="24"/>
        </w:rPr>
        <w:t>C coated Fe (10:2)</w:t>
      </w:r>
      <w:r w:rsidR="004F5CE6">
        <w:rPr>
          <w:rFonts w:ascii="Times New Roman" w:hAnsi="Times New Roman" w:cs="Times New Roman"/>
          <w:sz w:val="24"/>
          <w:szCs w:val="24"/>
        </w:rPr>
        <w:t xml:space="preserve"> composite samples are also shown in table 1. Since we saw separation of hard and soft phases in 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="004F5CE6" w:rsidRPr="008A1519">
        <w:rPr>
          <w:rFonts w:ascii="Times New Roman" w:hAnsi="Times New Roman" w:cs="Times New Roman"/>
          <w:color w:val="000000" w:themeColor="text1"/>
          <w:sz w:val="24"/>
          <w:szCs w:val="24"/>
        </w:rPr>
        <w:t>Cx</w:t>
      </w:r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+Fe (10:1), we did </w:t>
      </w:r>
      <w:proofErr w:type="gramStart"/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>not  align</w:t>
      </w:r>
      <w:proofErr w:type="gramEnd"/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these samples in magnetic field to find values of coercivity and remanence magnetization. The carbon coated Fe particles </w:t>
      </w:r>
      <w:proofErr w:type="gramStart"/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>were  used</w:t>
      </w:r>
      <w:proofErr w:type="gramEnd"/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06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4F5CE6">
        <w:rPr>
          <w:rFonts w:ascii="Times New Roman" w:hAnsi="Times New Roman" w:cs="Times New Roman"/>
          <w:color w:val="000000" w:themeColor="text1"/>
          <w:sz w:val="24"/>
          <w:szCs w:val="24"/>
        </w:rPr>
        <w:t>check the effect of interfacial carbon</w:t>
      </w:r>
      <w:r w:rsidR="00EE06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magnetization. Interestingly, the measured magnetization in this sample is </w:t>
      </w:r>
      <w:r w:rsidR="009078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about 3% </w:t>
      </w:r>
      <w:r w:rsidR="00EE06A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="009078DF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EE06AA">
        <w:rPr>
          <w:rFonts w:ascii="Times New Roman" w:hAnsi="Times New Roman" w:cs="Times New Roman"/>
          <w:color w:val="000000" w:themeColor="text1"/>
          <w:sz w:val="24"/>
          <w:szCs w:val="24"/>
        </w:rPr>
        <w:t>ger than the expected value</w:t>
      </w:r>
      <w:r w:rsidR="009078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whereas the magnetization in similar sample made with pure Fe particles is about 6% smaller than the expected value, although the difference is within margin of error (see table 1). </w:t>
      </w:r>
      <w:r w:rsidR="009078DF" w:rsidRPr="009078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Theoretically, it is expected that </w:t>
      </w:r>
      <w:r w:rsidR="009078DF" w:rsidRPr="009078DF">
        <w:rPr>
          <w:rFonts w:ascii="Times New Roman" w:hAnsi="Times New Roman" w:cs="Times New Roman"/>
          <w:sz w:val="24"/>
          <w:szCs w:val="24"/>
        </w:rPr>
        <w:t xml:space="preserve">coating </w:t>
      </w:r>
      <w:proofErr w:type="spellStart"/>
      <w:r w:rsidR="009078DF" w:rsidRPr="009078DF">
        <w:rPr>
          <w:rFonts w:ascii="Times New Roman" w:hAnsi="Times New Roman" w:cs="Times New Roman"/>
          <w:sz w:val="24"/>
          <w:szCs w:val="24"/>
        </w:rPr>
        <w:t>MnBi</w:t>
      </w:r>
      <w:proofErr w:type="spellEnd"/>
      <w:r w:rsidR="009078DF" w:rsidRPr="009078DF">
        <w:rPr>
          <w:rFonts w:ascii="Times New Roman" w:hAnsi="Times New Roman" w:cs="Times New Roman"/>
          <w:sz w:val="24"/>
          <w:szCs w:val="24"/>
        </w:rPr>
        <w:t xml:space="preserve"> grains with C enhances the magnetization</w:t>
      </w:r>
      <w:r w:rsidR="009078DF">
        <w:rPr>
          <w:rFonts w:ascii="Times New Roman" w:hAnsi="Times New Roman" w:cs="Times New Roman"/>
          <w:sz w:val="24"/>
          <w:szCs w:val="24"/>
        </w:rPr>
        <w:t xml:space="preserve"> </w:t>
      </w:r>
      <w:r w:rsidR="009078DF" w:rsidRPr="009078DF">
        <w:rPr>
          <w:rFonts w:ascii="Times New Roman" w:hAnsi="Times New Roman" w:cs="Times New Roman"/>
          <w:sz w:val="24"/>
          <w:szCs w:val="24"/>
        </w:rPr>
        <w:t>[</w:t>
      </w:r>
      <w:r w:rsidR="009078DF">
        <w:rPr>
          <w:rFonts w:ascii="Times New Roman" w:hAnsi="Times New Roman" w:cs="Times New Roman"/>
          <w:sz w:val="24"/>
          <w:szCs w:val="24"/>
        </w:rPr>
        <w:t>19].</w:t>
      </w:r>
    </w:p>
    <w:p w14:paraId="62C86ED7" w14:textId="555B2125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828AD5" wp14:editId="5AD25D0E">
            <wp:extent cx="2569464" cy="2103120"/>
            <wp:effectExtent l="0" t="0" r="0" b="508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464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366A1" wp14:editId="5348BB2D">
            <wp:extent cx="2752344" cy="2103120"/>
            <wp:effectExtent l="0" t="0" r="3810" b="5080"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44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9A19" w14:textId="46AA4693" w:rsidR="00B400F6" w:rsidRPr="00002441" w:rsidRDefault="009B27B1" w:rsidP="000024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441">
        <w:rPr>
          <w:rFonts w:ascii="Times New Roman" w:hAnsi="Times New Roman" w:cs="Times New Roman"/>
          <w:sz w:val="24"/>
          <w:szCs w:val="24"/>
        </w:rPr>
        <w:t>Figure 2: (a) Room temperature isothermal magnetization curves M(H) of vacuum annealed Mn</w:t>
      </w:r>
      <w:r w:rsidRPr="00002441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Pr="00002441">
        <w:rPr>
          <w:rFonts w:ascii="Times New Roman" w:hAnsi="Times New Roman" w:cs="Times New Roman"/>
          <w:sz w:val="24"/>
          <w:szCs w:val="24"/>
        </w:rPr>
        <w:t>Bi</w:t>
      </w:r>
      <w:r w:rsidRPr="00002441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proofErr w:type="gramStart"/>
      <w:r w:rsidRPr="00002441">
        <w:rPr>
          <w:rFonts w:ascii="Times New Roman" w:hAnsi="Times New Roman" w:cs="Times New Roman"/>
          <w:sz w:val="24"/>
          <w:szCs w:val="24"/>
        </w:rPr>
        <w:t xml:space="preserve">Cx,  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</w:rPr>
        <w:t>Mn</w:t>
      </w:r>
      <w:proofErr w:type="gramEnd"/>
      <w:r w:rsidRPr="0000244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Cx+Fe (20:1), </w:t>
      </w:r>
      <w:proofErr w:type="gramStart"/>
      <w:r w:rsidRPr="00002441">
        <w:rPr>
          <w:rFonts w:ascii="Times New Roman" w:hAnsi="Times New Roman" w:cs="Times New Roman"/>
          <w:color w:val="000000" w:themeColor="text1"/>
          <w:sz w:val="24"/>
          <w:szCs w:val="24"/>
        </w:rPr>
        <w:t>and  Mn</w:t>
      </w:r>
      <w:proofErr w:type="gramEnd"/>
      <w:r w:rsidRPr="0000244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55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</w:rPr>
        <w:t>Bi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45</w:t>
      </w:r>
      <w:r w:rsidRPr="00002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Cx+Fe (10:1) samples. The Inset shows the M(H) curve of </w:t>
      </w:r>
      <w:r w:rsidRPr="00002441">
        <w:rPr>
          <w:rFonts w:ascii="Times New Roman" w:hAnsi="Times New Roman" w:cs="Times New Roman"/>
          <w:sz w:val="24"/>
          <w:szCs w:val="24"/>
        </w:rPr>
        <w:t>Mn</w:t>
      </w:r>
      <w:r w:rsidRPr="00002441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Pr="00002441">
        <w:rPr>
          <w:rFonts w:ascii="Times New Roman" w:hAnsi="Times New Roman" w:cs="Times New Roman"/>
          <w:sz w:val="24"/>
          <w:szCs w:val="24"/>
        </w:rPr>
        <w:t>Bi</w:t>
      </w:r>
      <w:r w:rsidRPr="00002441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Pr="00002441">
        <w:rPr>
          <w:rFonts w:ascii="Times New Roman" w:hAnsi="Times New Roman" w:cs="Times New Roman"/>
          <w:sz w:val="24"/>
          <w:szCs w:val="24"/>
        </w:rPr>
        <w:t>Cx annealed in low hydrogen environment. (b) The BH versus H curve of vacuum annealed Mn</w:t>
      </w:r>
      <w:r w:rsidRPr="00002441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Pr="00002441">
        <w:rPr>
          <w:rFonts w:ascii="Times New Roman" w:hAnsi="Times New Roman" w:cs="Times New Roman"/>
          <w:sz w:val="24"/>
          <w:szCs w:val="24"/>
        </w:rPr>
        <w:t>Bi</w:t>
      </w:r>
      <w:r w:rsidRPr="00002441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Pr="00002441">
        <w:rPr>
          <w:rFonts w:ascii="Times New Roman" w:hAnsi="Times New Roman" w:cs="Times New Roman"/>
          <w:sz w:val="24"/>
          <w:szCs w:val="24"/>
        </w:rPr>
        <w:t>Cx.</w:t>
      </w:r>
    </w:p>
    <w:p w14:paraId="7B2C2395" w14:textId="675E160B" w:rsidR="009078DF" w:rsidRDefault="009078DF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21648E" w14:textId="37CE2FCE" w:rsidR="009078DF" w:rsidRPr="00940C92" w:rsidRDefault="00002441" w:rsidP="00940C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C92">
        <w:rPr>
          <w:rFonts w:ascii="Times New Roman" w:hAnsi="Times New Roman" w:cs="Times New Roman"/>
          <w:sz w:val="24"/>
          <w:szCs w:val="24"/>
        </w:rPr>
        <w:lastRenderedPageBreak/>
        <w:t>Figure 2(b) shows the BH(H) curve for vacuum annealed Mn</w:t>
      </w:r>
      <w:r w:rsidRPr="00940C92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Pr="00940C92">
        <w:rPr>
          <w:rFonts w:ascii="Times New Roman" w:hAnsi="Times New Roman" w:cs="Times New Roman"/>
          <w:sz w:val="24"/>
          <w:szCs w:val="24"/>
        </w:rPr>
        <w:t>Bi</w:t>
      </w:r>
      <w:r w:rsidRPr="00940C92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Pr="00940C92">
        <w:rPr>
          <w:rFonts w:ascii="Times New Roman" w:hAnsi="Times New Roman" w:cs="Times New Roman"/>
          <w:sz w:val="24"/>
          <w:szCs w:val="24"/>
        </w:rPr>
        <w:t xml:space="preserve">Cx. The energy product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>max</m:t>
            </m:r>
          </m:sub>
        </m:sSub>
      </m:oMath>
      <w:r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determined from this curve is 7.1 </w:t>
      </w:r>
      <w:proofErr w:type="spellStart"/>
      <w:r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>MGOe</w:t>
      </w:r>
      <w:proofErr w:type="spellEnd"/>
      <w:r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>. This value is  smaller than that  expected for a magnet showing an ideal square hysteresis loop (</w:t>
      </w:r>
      <m:oMath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 xml:space="preserve">4=---).  </m:t>
            </m:r>
          </m:den>
        </m:f>
      </m:oMath>
      <w:r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Although the saturation magnetizations for composite magnets are significantly larger than </w:t>
      </w:r>
      <w:r w:rsidR="00940C92"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that of </w:t>
      </w:r>
      <w:r w:rsidR="00940C92" w:rsidRPr="00940C92">
        <w:rPr>
          <w:rFonts w:ascii="Times New Roman" w:hAnsi="Times New Roman" w:cs="Times New Roman"/>
          <w:sz w:val="24"/>
          <w:szCs w:val="24"/>
        </w:rPr>
        <w:t>Mn</w:t>
      </w:r>
      <w:r w:rsidR="00940C92" w:rsidRPr="00940C92">
        <w:rPr>
          <w:rFonts w:ascii="Times New Roman" w:hAnsi="Times New Roman" w:cs="Times New Roman"/>
          <w:sz w:val="24"/>
          <w:szCs w:val="24"/>
          <w:vertAlign w:val="subscript"/>
        </w:rPr>
        <w:t>55</w:t>
      </w:r>
      <w:r w:rsidR="00940C92" w:rsidRPr="00940C92">
        <w:rPr>
          <w:rFonts w:ascii="Times New Roman" w:hAnsi="Times New Roman" w:cs="Times New Roman"/>
          <w:sz w:val="24"/>
          <w:szCs w:val="24"/>
        </w:rPr>
        <w:t>Bi</w:t>
      </w:r>
      <w:r w:rsidR="00940C92" w:rsidRPr="00940C92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="00940C92" w:rsidRPr="00940C92">
        <w:rPr>
          <w:rFonts w:ascii="Times New Roman" w:hAnsi="Times New Roman" w:cs="Times New Roman"/>
          <w:sz w:val="24"/>
          <w:szCs w:val="24"/>
        </w:rPr>
        <w:t xml:space="preserve">Cx, their  energy products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>max</m:t>
            </m:r>
          </m:sub>
        </m:sSub>
      </m:oMath>
      <w:r w:rsidR="00940C92"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are small mainly due  to small values of </w:t>
      </w:r>
      <w:proofErr w:type="spellStart"/>
      <w:r w:rsidR="00940C92" w:rsidRPr="00940C92">
        <w:rPr>
          <w:rFonts w:ascii="Times New Roman" w:hAnsi="Times New Roman" w:cs="Times New Roman"/>
          <w:sz w:val="24"/>
          <w:szCs w:val="24"/>
        </w:rPr>
        <w:t>M</w:t>
      </w:r>
      <w:r w:rsidR="00940C92" w:rsidRPr="00940C92">
        <w:rPr>
          <w:rFonts w:ascii="Times New Roman" w:hAnsi="Times New Roman" w:cs="Times New Roman"/>
          <w:sz w:val="24"/>
          <w:szCs w:val="24"/>
          <w:vertAlign w:val="subscript"/>
        </w:rPr>
        <w:t>r</w:t>
      </w:r>
      <w:proofErr w:type="spellEnd"/>
      <w:r w:rsidR="00940C92" w:rsidRPr="00940C92">
        <w:rPr>
          <w:rFonts w:ascii="Times New Roman" w:hAnsi="Times New Roman" w:cs="Times New Roman"/>
          <w:sz w:val="24"/>
          <w:szCs w:val="24"/>
        </w:rPr>
        <w:t>/M</w:t>
      </w:r>
      <w:r w:rsidR="00940C92" w:rsidRPr="00940C92">
        <w:rPr>
          <w:rFonts w:ascii="Times New Roman" w:hAnsi="Times New Roman" w:cs="Times New Roman"/>
          <w:sz w:val="24"/>
          <w:szCs w:val="24"/>
          <w:vertAlign w:val="subscript"/>
        </w:rPr>
        <w:t>3T</w:t>
      </w:r>
      <w:r w:rsidR="00940C92" w:rsidRPr="00940C92">
        <w:rPr>
          <w:rFonts w:ascii="Times New Roman" w:hAnsi="Times New Roman" w:cs="Times New Roman"/>
          <w:sz w:val="24"/>
          <w:szCs w:val="24"/>
        </w:rPr>
        <w:t xml:space="preserve"> (see table 1). We note that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>(BH)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shd w:val="clear" w:color="auto" w:fill="FFFFFF"/>
              </w:rPr>
              <m:t>max</m:t>
            </m:r>
          </m:sub>
        </m:sSub>
      </m:oMath>
      <w:r w:rsidR="00940C92"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depends </w:t>
      </w:r>
      <w:proofErr w:type="gramStart"/>
      <w:r w:rsidR="00940C92"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>on  coercivity</w:t>
      </w:r>
      <w:proofErr w:type="gramEnd"/>
      <w:r w:rsidR="00940C92" w:rsidRPr="00940C92">
        <w:rPr>
          <w:rFonts w:ascii="Times New Roman" w:eastAsiaTheme="minorEastAsia" w:hAnsi="Times New Roman" w:cs="Times New Roman"/>
          <w:color w:val="000000" w:themeColor="text1"/>
          <w:sz w:val="24"/>
          <w:szCs w:val="24"/>
          <w:shd w:val="clear" w:color="auto" w:fill="FFFFFF"/>
        </w:rPr>
        <w:t>, remanence and the squareness of the hysteresis loop.</w:t>
      </w:r>
    </w:p>
    <w:p w14:paraId="1BBA1D62" w14:textId="3AF8D573" w:rsidR="009078DF" w:rsidRPr="009078DF" w:rsidRDefault="009078DF" w:rsidP="009078DF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1: </w:t>
      </w:r>
    </w:p>
    <w:tbl>
      <w:tblPr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1594"/>
        <w:gridCol w:w="1660"/>
        <w:gridCol w:w="1076"/>
        <w:gridCol w:w="890"/>
        <w:gridCol w:w="950"/>
      </w:tblGrid>
      <w:tr w:rsidR="00B400F6" w14:paraId="7E4C37EB" w14:textId="77777777" w:rsidTr="009078DF">
        <w:trPr>
          <w:trHeight w:val="480"/>
        </w:trPr>
        <w:tc>
          <w:tcPr>
            <w:tcW w:w="3775" w:type="dxa"/>
          </w:tcPr>
          <w:p w14:paraId="67AB40ED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Samples</w:t>
            </w:r>
          </w:p>
        </w:tc>
        <w:tc>
          <w:tcPr>
            <w:tcW w:w="1594" w:type="dxa"/>
          </w:tcPr>
          <w:p w14:paraId="2FE6A4E8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3T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 xml:space="preserve"> (measured)</w:t>
            </w:r>
          </w:p>
          <w:p w14:paraId="3E5125D5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±2 </m:t>
              </m:r>
            </m:oMath>
            <w:r w:rsidRPr="00EB6689">
              <w:rPr>
                <w:rFonts w:ascii="Times New Roman" w:hAnsi="Times New Roman" w:cs="Times New Roman"/>
                <w:sz w:val="24"/>
                <w:szCs w:val="24"/>
              </w:rPr>
              <w:t xml:space="preserve">emu/g </w:t>
            </w:r>
          </w:p>
        </w:tc>
        <w:tc>
          <w:tcPr>
            <w:tcW w:w="1660" w:type="dxa"/>
          </w:tcPr>
          <w:p w14:paraId="4A253625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3T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(Expected)</w:t>
            </w:r>
          </w:p>
          <w:p w14:paraId="109AF426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±2 </m:t>
              </m:r>
            </m:oMath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emu/g</w:t>
            </w:r>
          </w:p>
        </w:tc>
        <w:tc>
          <w:tcPr>
            <w:tcW w:w="1076" w:type="dxa"/>
          </w:tcPr>
          <w:p w14:paraId="23950CF4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(BH)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</w:p>
          <w:p w14:paraId="281EBA7E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MGOe</w:t>
            </w:r>
            <w:proofErr w:type="spellEnd"/>
          </w:p>
        </w:tc>
        <w:tc>
          <w:tcPr>
            <w:tcW w:w="890" w:type="dxa"/>
          </w:tcPr>
          <w:p w14:paraId="3DE5430C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  <w:proofErr w:type="spellEnd"/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</w:p>
          <w:p w14:paraId="1F4A03F2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KOe</w:t>
            </w:r>
            <w:proofErr w:type="spellEnd"/>
          </w:p>
        </w:tc>
        <w:tc>
          <w:tcPr>
            <w:tcW w:w="950" w:type="dxa"/>
          </w:tcPr>
          <w:p w14:paraId="7586138F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proofErr w:type="spellStart"/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r</w:t>
            </w:r>
            <w:proofErr w:type="spellEnd"/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/M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3T</w:t>
            </w:r>
          </w:p>
          <w:p w14:paraId="33A93B14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</w:tr>
      <w:tr w:rsidR="00B400F6" w14:paraId="77058161" w14:textId="77777777" w:rsidTr="009078DF">
        <w:trPr>
          <w:trHeight w:val="435"/>
        </w:trPr>
        <w:tc>
          <w:tcPr>
            <w:tcW w:w="3775" w:type="dxa"/>
          </w:tcPr>
          <w:p w14:paraId="413464F7" w14:textId="77777777" w:rsidR="00B400F6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="00580AA8">
              <w:rPr>
                <w:rFonts w:ascii="Times New Roman" w:hAnsi="Times New Roman" w:cs="Times New Roman"/>
                <w:sz w:val="24"/>
                <w:szCs w:val="24"/>
              </w:rPr>
              <w:t xml:space="preserve"> (original)</w:t>
            </w:r>
          </w:p>
          <w:p w14:paraId="4D0A216A" w14:textId="0FD33685" w:rsidR="00580AA8" w:rsidRPr="00580AA8" w:rsidRDefault="00580AA8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(annealed in Hydrogen)</w:t>
            </w:r>
          </w:p>
        </w:tc>
        <w:tc>
          <w:tcPr>
            <w:tcW w:w="1594" w:type="dxa"/>
          </w:tcPr>
          <w:p w14:paraId="18B0C0D8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660" w:type="dxa"/>
          </w:tcPr>
          <w:p w14:paraId="4FE2D012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6" w:type="dxa"/>
          </w:tcPr>
          <w:p w14:paraId="4B5525D2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890" w:type="dxa"/>
          </w:tcPr>
          <w:p w14:paraId="1C98B69E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29A29042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50" w:type="dxa"/>
          </w:tcPr>
          <w:p w14:paraId="5C850B0B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</w:tr>
      <w:tr w:rsidR="00B400F6" w14:paraId="2706F5F7" w14:textId="77777777" w:rsidTr="009078DF">
        <w:trPr>
          <w:trHeight w:val="525"/>
        </w:trPr>
        <w:tc>
          <w:tcPr>
            <w:tcW w:w="3775" w:type="dxa"/>
          </w:tcPr>
          <w:p w14:paraId="2D8CEE57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Fe particles</w:t>
            </w:r>
          </w:p>
        </w:tc>
        <w:tc>
          <w:tcPr>
            <w:tcW w:w="1594" w:type="dxa"/>
          </w:tcPr>
          <w:p w14:paraId="12A052B4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1660" w:type="dxa"/>
          </w:tcPr>
          <w:p w14:paraId="2B9187B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6" w:type="dxa"/>
          </w:tcPr>
          <w:p w14:paraId="0910B73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0" w:type="dxa"/>
          </w:tcPr>
          <w:p w14:paraId="6151D893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0" w:type="dxa"/>
          </w:tcPr>
          <w:p w14:paraId="1BEE7B90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400F6" w14:paraId="3C4AA406" w14:textId="77777777" w:rsidTr="009078DF">
        <w:trPr>
          <w:trHeight w:val="555"/>
        </w:trPr>
        <w:tc>
          <w:tcPr>
            <w:tcW w:w="3775" w:type="dxa"/>
          </w:tcPr>
          <w:p w14:paraId="5116D67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 coated Fe particles</w:t>
            </w:r>
          </w:p>
        </w:tc>
        <w:tc>
          <w:tcPr>
            <w:tcW w:w="1594" w:type="dxa"/>
          </w:tcPr>
          <w:p w14:paraId="742EE6AD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1660" w:type="dxa"/>
          </w:tcPr>
          <w:p w14:paraId="46546B51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6" w:type="dxa"/>
          </w:tcPr>
          <w:p w14:paraId="2FA5CEA1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0" w:type="dxa"/>
          </w:tcPr>
          <w:p w14:paraId="06F4C5EB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0" w:type="dxa"/>
          </w:tcPr>
          <w:p w14:paraId="77596A29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400F6" w14:paraId="53C767EB" w14:textId="77777777" w:rsidTr="009078DF">
        <w:trPr>
          <w:trHeight w:val="540"/>
        </w:trPr>
        <w:tc>
          <w:tcPr>
            <w:tcW w:w="3775" w:type="dxa"/>
          </w:tcPr>
          <w:p w14:paraId="16836135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x 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+Fe (10:0.5)</w:t>
            </w:r>
          </w:p>
        </w:tc>
        <w:tc>
          <w:tcPr>
            <w:tcW w:w="1594" w:type="dxa"/>
          </w:tcPr>
          <w:p w14:paraId="4934FEB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660" w:type="dxa"/>
          </w:tcPr>
          <w:p w14:paraId="111D028F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076" w:type="dxa"/>
          </w:tcPr>
          <w:p w14:paraId="20F7EB63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890" w:type="dxa"/>
          </w:tcPr>
          <w:p w14:paraId="620DFAB9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</w:tcPr>
          <w:p w14:paraId="4D58692B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400F6" w14:paraId="7F9E7041" w14:textId="77777777" w:rsidTr="009078DF">
        <w:trPr>
          <w:trHeight w:val="375"/>
        </w:trPr>
        <w:tc>
          <w:tcPr>
            <w:tcW w:w="3775" w:type="dxa"/>
          </w:tcPr>
          <w:p w14:paraId="23EA7F49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x 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+Fe (10:1)</w:t>
            </w:r>
          </w:p>
        </w:tc>
        <w:tc>
          <w:tcPr>
            <w:tcW w:w="1594" w:type="dxa"/>
          </w:tcPr>
          <w:p w14:paraId="7621CFFC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660" w:type="dxa"/>
          </w:tcPr>
          <w:p w14:paraId="0A34E6CB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076" w:type="dxa"/>
          </w:tcPr>
          <w:p w14:paraId="2A86B11F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890" w:type="dxa"/>
          </w:tcPr>
          <w:p w14:paraId="0C45AEA8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  <w:tc>
          <w:tcPr>
            <w:tcW w:w="950" w:type="dxa"/>
          </w:tcPr>
          <w:p w14:paraId="684A25F1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B400F6" w14:paraId="029AA0D0" w14:textId="77777777" w:rsidTr="009078DF">
        <w:trPr>
          <w:trHeight w:val="420"/>
        </w:trPr>
        <w:tc>
          <w:tcPr>
            <w:tcW w:w="3775" w:type="dxa"/>
          </w:tcPr>
          <w:p w14:paraId="7C45686B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x 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+Fe (10:2)</w:t>
            </w:r>
          </w:p>
        </w:tc>
        <w:tc>
          <w:tcPr>
            <w:tcW w:w="1594" w:type="dxa"/>
          </w:tcPr>
          <w:p w14:paraId="0DC3C5FD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660" w:type="dxa"/>
          </w:tcPr>
          <w:p w14:paraId="2A8F2AC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076" w:type="dxa"/>
          </w:tcPr>
          <w:p w14:paraId="516963D8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0" w:type="dxa"/>
          </w:tcPr>
          <w:p w14:paraId="532834D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0" w:type="dxa"/>
          </w:tcPr>
          <w:p w14:paraId="488071CD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400F6" w14:paraId="0F269446" w14:textId="77777777" w:rsidTr="009078DF">
        <w:trPr>
          <w:trHeight w:val="435"/>
        </w:trPr>
        <w:tc>
          <w:tcPr>
            <w:tcW w:w="3775" w:type="dxa"/>
          </w:tcPr>
          <w:p w14:paraId="01180F27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45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B66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x </w:t>
            </w: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+C coated Fe (10:2)</w:t>
            </w:r>
          </w:p>
        </w:tc>
        <w:tc>
          <w:tcPr>
            <w:tcW w:w="1594" w:type="dxa"/>
          </w:tcPr>
          <w:p w14:paraId="1309F881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660" w:type="dxa"/>
          </w:tcPr>
          <w:p w14:paraId="008F3338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076" w:type="dxa"/>
          </w:tcPr>
          <w:p w14:paraId="10ACA134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90" w:type="dxa"/>
          </w:tcPr>
          <w:p w14:paraId="49B0F3DB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50" w:type="dxa"/>
          </w:tcPr>
          <w:p w14:paraId="2487F74A" w14:textId="77777777" w:rsidR="00B400F6" w:rsidRPr="00EB6689" w:rsidRDefault="00B400F6" w:rsidP="00907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6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0019DCEA" w14:textId="18B46A97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69F341" w14:textId="77777777" w:rsidR="009078DF" w:rsidRDefault="009078DF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0BB30" w14:textId="05BA12DB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721D0C" w14:textId="0AD125C3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A2597F" w14:textId="335024B2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9C860D" w14:textId="23CF5BD8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032D02" w14:textId="45E280C4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72E7F9" w14:textId="613A20AF" w:rsidR="00B400F6" w:rsidRPr="00940C92" w:rsidRDefault="00B400F6" w:rsidP="00940C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04C2A1" w14:textId="77777777" w:rsidR="00B400F6" w:rsidRDefault="00B400F6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E9A15F" w14:textId="5CED1103" w:rsidR="00A13B89" w:rsidRDefault="00A13B89" w:rsidP="007F31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Conclusions</w:t>
      </w:r>
    </w:p>
    <w:p w14:paraId="0DB2847F" w14:textId="76DE1BEB" w:rsidR="00A13B89" w:rsidRDefault="00A13B89" w:rsidP="007F31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Acknowledgments</w:t>
      </w:r>
    </w:p>
    <w:p w14:paraId="35F12681" w14:textId="77777777" w:rsidR="00A13B89" w:rsidRPr="00A13B89" w:rsidRDefault="00A13B89" w:rsidP="007F31E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13B8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This research is supported by </w:t>
      </w:r>
      <w:r w:rsidRPr="00A13B89">
        <w:rPr>
          <w:rFonts w:ascii="Times New Roman" w:eastAsiaTheme="minorEastAsia" w:hAnsi="Times New Roman" w:cs="Times New Roman"/>
        </w:rPr>
        <w:t>South Dakota</w:t>
      </w:r>
      <w:r w:rsidRPr="00A13B89">
        <w:rPr>
          <w:rFonts w:ascii="Times New Roman" w:hAnsi="Times New Roman" w:cs="Times New Roman"/>
          <w:color w:val="000000"/>
        </w:rPr>
        <w:t xml:space="preserve">-NASA </w:t>
      </w:r>
      <w:proofErr w:type="spellStart"/>
      <w:r w:rsidRPr="00A13B89">
        <w:rPr>
          <w:rFonts w:ascii="Times New Roman" w:hAnsi="Times New Roman" w:cs="Times New Roman"/>
          <w:color w:val="000000"/>
        </w:rPr>
        <w:t>EPSCoR</w:t>
      </w:r>
      <w:proofErr w:type="spellEnd"/>
      <w:r w:rsidRPr="00A13B89">
        <w:rPr>
          <w:rFonts w:ascii="Times New Roman" w:hAnsi="Times New Roman" w:cs="Times New Roman"/>
          <w:color w:val="000000"/>
        </w:rPr>
        <w:t xml:space="preserve"> Research Initiation Grant</w:t>
      </w:r>
      <w:r w:rsidRPr="00A13B89">
        <w:rPr>
          <w:rFonts w:ascii="Times New Roman" w:eastAsiaTheme="minorEastAsia" w:hAnsi="Times New Roman" w:cs="Times New Roman"/>
        </w:rPr>
        <w:t xml:space="preserve"> no </w:t>
      </w:r>
      <w:r w:rsidRPr="00A13B89">
        <w:rPr>
          <w:rFonts w:ascii="Times New Roman" w:hAnsi="Times New Roman" w:cs="Times New Roman"/>
        </w:rPr>
        <w:t>80NSSC19M0063.</w:t>
      </w:r>
    </w:p>
    <w:p w14:paraId="14D25965" w14:textId="77777777" w:rsidR="00A13B89" w:rsidRDefault="00A13B89" w:rsidP="007F31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FC45B1" w14:textId="44824C32" w:rsidR="00A13B89" w:rsidRDefault="00B400F6" w:rsidP="007F3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</w:t>
      </w:r>
    </w:p>
    <w:p w14:paraId="1AD6426B" w14:textId="77777777" w:rsidR="00E076FD" w:rsidRPr="00E076FD" w:rsidRDefault="008D40C0" w:rsidP="003829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F. </w:t>
      </w:r>
      <w:proofErr w:type="gramStart"/>
      <w:r w:rsidR="0038294F" w:rsidRPr="00E076FD">
        <w:rPr>
          <w:rFonts w:ascii="Times New Roman" w:hAnsi="Times New Roman" w:cs="Times New Roman"/>
          <w:color w:val="000000" w:themeColor="text1"/>
        </w:rPr>
        <w:t>Ronning  and</w:t>
      </w:r>
      <w:proofErr w:type="gramEnd"/>
      <w:r w:rsidR="0038294F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 xml:space="preserve">S. </w:t>
      </w:r>
      <w:r w:rsidR="0038294F" w:rsidRPr="00E076FD">
        <w:rPr>
          <w:rFonts w:ascii="Times New Roman" w:hAnsi="Times New Roman" w:cs="Times New Roman"/>
          <w:color w:val="000000" w:themeColor="text1"/>
        </w:rPr>
        <w:t>Bader S</w:t>
      </w:r>
      <w:r w:rsidR="006234A4"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Rare earth </w:t>
      </w:r>
      <w:proofErr w:type="spellStart"/>
      <w:r w:rsidR="0038294F" w:rsidRPr="00E076FD">
        <w:rPr>
          <w:rFonts w:ascii="Times New Roman" w:hAnsi="Times New Roman" w:cs="Times New Roman"/>
          <w:color w:val="000000" w:themeColor="text1"/>
        </w:rPr>
        <w:t>repalcement</w:t>
      </w:r>
      <w:proofErr w:type="spellEnd"/>
      <w:r w:rsidR="0038294F" w:rsidRPr="00E076FD">
        <w:rPr>
          <w:rFonts w:ascii="Times New Roman" w:hAnsi="Times New Roman" w:cs="Times New Roman"/>
          <w:color w:val="000000" w:themeColor="text1"/>
        </w:rPr>
        <w:t xml:space="preserve"> magnets </w:t>
      </w:r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 xml:space="preserve">J. </w:t>
      </w:r>
      <w:proofErr w:type="gramStart"/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>Phys.:</w:t>
      </w:r>
      <w:proofErr w:type="spellStart"/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>Condens</w:t>
      </w:r>
      <w:proofErr w:type="spellEnd"/>
      <w:proofErr w:type="gramEnd"/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>. Matter</w:t>
      </w:r>
      <w:r w:rsidR="006234A4" w:rsidRPr="00E076FD">
        <w:rPr>
          <w:rFonts w:ascii="Times New Roman" w:hAnsi="Times New Roman" w:cs="Times New Roman"/>
          <w:i/>
          <w:iCs/>
          <w:color w:val="000000" w:themeColor="text1"/>
        </w:rPr>
        <w:t>,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 26</w:t>
      </w:r>
      <w:r w:rsidR="006234A4" w:rsidRPr="00E076FD">
        <w:rPr>
          <w:rFonts w:ascii="Times New Roman" w:hAnsi="Times New Roman" w:cs="Times New Roman"/>
          <w:color w:val="000000" w:themeColor="text1"/>
        </w:rPr>
        <w:t>,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="006234A4" w:rsidRPr="00E076FD">
        <w:rPr>
          <w:rFonts w:ascii="Times New Roman" w:hAnsi="Times New Roman" w:cs="Times New Roman"/>
          <w:color w:val="000000" w:themeColor="text1"/>
        </w:rPr>
        <w:t xml:space="preserve">(2014), </w:t>
      </w:r>
      <w:r w:rsidR="0038294F" w:rsidRPr="00E076FD">
        <w:rPr>
          <w:rFonts w:ascii="Times New Roman" w:hAnsi="Times New Roman" w:cs="Times New Roman"/>
          <w:color w:val="000000" w:themeColor="text1"/>
        </w:rPr>
        <w:t>060301</w:t>
      </w:r>
      <w:r w:rsidR="006234A4" w:rsidRPr="00E076FD">
        <w:rPr>
          <w:rFonts w:ascii="Times New Roman" w:hAnsi="Times New Roman" w:cs="Times New Roman"/>
          <w:color w:val="000000" w:themeColor="text1"/>
        </w:rPr>
        <w:t>.</w:t>
      </w:r>
    </w:p>
    <w:p w14:paraId="6F344EE6" w14:textId="77777777" w:rsidR="00E076FD" w:rsidRPr="00E076FD" w:rsidRDefault="006234A4" w:rsidP="003829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D. 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Goll, </w:t>
      </w:r>
      <w:r w:rsidRPr="00E076FD">
        <w:rPr>
          <w:rFonts w:ascii="Times New Roman" w:hAnsi="Times New Roman" w:cs="Times New Roman"/>
          <w:color w:val="000000" w:themeColor="text1"/>
        </w:rPr>
        <w:t xml:space="preserve">R. 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Loeffler, </w:t>
      </w:r>
      <w:r w:rsidRPr="00E076FD">
        <w:rPr>
          <w:rFonts w:ascii="Times New Roman" w:hAnsi="Times New Roman" w:cs="Times New Roman"/>
          <w:color w:val="000000" w:themeColor="text1"/>
        </w:rPr>
        <w:t xml:space="preserve">J. 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Herbs, </w:t>
      </w:r>
      <w:r w:rsidRPr="00E076FD">
        <w:rPr>
          <w:rFonts w:ascii="Times New Roman" w:hAnsi="Times New Roman" w:cs="Times New Roman"/>
          <w:color w:val="000000" w:themeColor="text1"/>
        </w:rPr>
        <w:t xml:space="preserve">R. 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Karimi, and </w:t>
      </w:r>
      <w:r w:rsidRPr="00E076FD">
        <w:rPr>
          <w:rFonts w:ascii="Times New Roman" w:hAnsi="Times New Roman" w:cs="Times New Roman"/>
          <w:color w:val="000000" w:themeColor="text1"/>
        </w:rPr>
        <w:t xml:space="preserve">G. </w:t>
      </w:r>
      <w:r w:rsidR="0038294F" w:rsidRPr="00E076FD">
        <w:rPr>
          <w:rFonts w:ascii="Times New Roman" w:hAnsi="Times New Roman" w:cs="Times New Roman"/>
          <w:color w:val="000000" w:themeColor="text1"/>
        </w:rPr>
        <w:t>Schneider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High-throughput search for new permanent magnet materials </w:t>
      </w:r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 xml:space="preserve">J. </w:t>
      </w:r>
      <w:proofErr w:type="gramStart"/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>Phys.:</w:t>
      </w:r>
      <w:proofErr w:type="spellStart"/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>Condens</w:t>
      </w:r>
      <w:proofErr w:type="spellEnd"/>
      <w:proofErr w:type="gramEnd"/>
      <w:r w:rsidR="0038294F" w:rsidRPr="00E076FD">
        <w:rPr>
          <w:rFonts w:ascii="Times New Roman" w:hAnsi="Times New Roman" w:cs="Times New Roman"/>
          <w:i/>
          <w:iCs/>
          <w:color w:val="000000" w:themeColor="text1"/>
        </w:rPr>
        <w:t>. Matter</w:t>
      </w:r>
      <w:r w:rsidRPr="00E076FD">
        <w:rPr>
          <w:rFonts w:ascii="Times New Roman" w:hAnsi="Times New Roman" w:cs="Times New Roman"/>
          <w:i/>
          <w:iCs/>
          <w:color w:val="000000" w:themeColor="text1"/>
        </w:rPr>
        <w:t>,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 26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( 2014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)</w:t>
      </w:r>
      <w:r w:rsidR="0038294F" w:rsidRPr="00E076FD">
        <w:rPr>
          <w:rFonts w:ascii="Times New Roman" w:hAnsi="Times New Roman" w:cs="Times New Roman"/>
          <w:color w:val="000000" w:themeColor="text1"/>
        </w:rPr>
        <w:t xml:space="preserve"> 064208</w:t>
      </w:r>
      <w:r w:rsidRPr="00E076FD">
        <w:rPr>
          <w:rFonts w:ascii="Times New Roman" w:hAnsi="Times New Roman" w:cs="Times New Roman"/>
          <w:color w:val="000000" w:themeColor="text1"/>
        </w:rPr>
        <w:t>.</w:t>
      </w:r>
    </w:p>
    <w:p w14:paraId="5DB23145" w14:textId="77777777" w:rsidR="00E076FD" w:rsidRPr="00E076FD" w:rsidRDefault="003A6A08" w:rsidP="003829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R. Skomski, J. M. D. Coey, </w:t>
      </w:r>
      <w:r w:rsidRPr="00E076FD">
        <w:rPr>
          <w:rFonts w:ascii="Times New Roman" w:hAnsi="Times New Roman" w:cs="Times New Roman"/>
          <w:i/>
          <w:color w:val="000000" w:themeColor="text1"/>
        </w:rPr>
        <w:t>Permanent Magnetism</w:t>
      </w:r>
      <w:r w:rsidRPr="00E076FD">
        <w:rPr>
          <w:rFonts w:ascii="Times New Roman" w:hAnsi="Times New Roman" w:cs="Times New Roman"/>
          <w:color w:val="000000" w:themeColor="text1"/>
        </w:rPr>
        <w:t>, Institute of Physics, Bristol 1999.</w:t>
      </w:r>
    </w:p>
    <w:p w14:paraId="4B591006" w14:textId="77777777" w:rsidR="00E076FD" w:rsidRPr="00E076FD" w:rsidRDefault="003A6A08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J. M. D. Coey, Permanent magnet applications, J. Magn. Magn. Mater, 248, </w:t>
      </w:r>
      <w:r w:rsidR="006234A4" w:rsidRPr="00E076FD">
        <w:rPr>
          <w:rFonts w:ascii="Times New Roman" w:hAnsi="Times New Roman" w:cs="Times New Roman"/>
          <w:color w:val="000000" w:themeColor="text1"/>
        </w:rPr>
        <w:t xml:space="preserve">(2002), </w:t>
      </w:r>
      <w:r w:rsidRPr="00E076FD">
        <w:rPr>
          <w:rFonts w:ascii="Times New Roman" w:hAnsi="Times New Roman" w:cs="Times New Roman"/>
          <w:color w:val="000000" w:themeColor="text1"/>
        </w:rPr>
        <w:t>441</w:t>
      </w:r>
      <w:r w:rsidR="006234A4" w:rsidRPr="00E076FD">
        <w:rPr>
          <w:rFonts w:ascii="Times New Roman" w:hAnsi="Times New Roman" w:cs="Times New Roman"/>
          <w:color w:val="000000" w:themeColor="text1"/>
        </w:rPr>
        <w:t>.</w:t>
      </w:r>
    </w:p>
    <w:p w14:paraId="7F0E8A48" w14:textId="77777777" w:rsidR="00E076FD" w:rsidRPr="00E076FD" w:rsidRDefault="006234A4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W.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Zhang, </w:t>
      </w:r>
      <w:r w:rsidRPr="00E076FD">
        <w:rPr>
          <w:rFonts w:ascii="Times New Roman" w:hAnsi="Times New Roman" w:cs="Times New Roman"/>
          <w:color w:val="000000" w:themeColor="text1"/>
        </w:rPr>
        <w:t xml:space="preserve">X. Z.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Li, </w:t>
      </w:r>
      <w:r w:rsidRPr="00E076FD">
        <w:rPr>
          <w:rFonts w:ascii="Times New Roman" w:hAnsi="Times New Roman" w:cs="Times New Roman"/>
          <w:color w:val="000000" w:themeColor="text1"/>
        </w:rPr>
        <w:t xml:space="preserve">S.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Valloppilly, </w:t>
      </w:r>
      <w:r w:rsidRPr="00E076FD">
        <w:rPr>
          <w:rFonts w:ascii="Times New Roman" w:hAnsi="Times New Roman" w:cs="Times New Roman"/>
          <w:color w:val="000000" w:themeColor="text1"/>
        </w:rPr>
        <w:t xml:space="preserve">R. </w:t>
      </w:r>
      <w:proofErr w:type="gramStart"/>
      <w:r w:rsidR="003A6A08" w:rsidRPr="00E076FD">
        <w:rPr>
          <w:rFonts w:ascii="Times New Roman" w:hAnsi="Times New Roman" w:cs="Times New Roman"/>
          <w:color w:val="000000" w:themeColor="text1"/>
        </w:rPr>
        <w:t>Skomski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J.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E.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Shield, </w:t>
      </w:r>
      <w:r w:rsidRPr="00E076FD">
        <w:rPr>
          <w:rFonts w:ascii="Times New Roman" w:hAnsi="Times New Roman" w:cs="Times New Roman"/>
          <w:color w:val="000000" w:themeColor="text1"/>
        </w:rPr>
        <w:t xml:space="preserve">D. J. </w:t>
      </w:r>
      <w:proofErr w:type="spellStart"/>
      <w:r w:rsidR="003A6A08" w:rsidRPr="00E076FD">
        <w:rPr>
          <w:rFonts w:ascii="Times New Roman" w:hAnsi="Times New Roman" w:cs="Times New Roman"/>
          <w:color w:val="000000" w:themeColor="text1"/>
        </w:rPr>
        <w:t>Sellmyer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A6A08" w:rsidRPr="00E076FD">
        <w:rPr>
          <w:rFonts w:ascii="Times New Roman" w:hAnsi="Times New Roman" w:cs="Times New Roman"/>
          <w:color w:val="000000" w:themeColor="text1"/>
        </w:rPr>
        <w:t>Magnetism of rapidly quenched rhombohedral Zr</w:t>
      </w:r>
      <w:r w:rsidR="003A6A08" w:rsidRPr="00E076FD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="003A6A08" w:rsidRPr="00E076FD">
        <w:rPr>
          <w:rFonts w:ascii="Times New Roman" w:hAnsi="Times New Roman" w:cs="Times New Roman"/>
          <w:color w:val="000000" w:themeColor="text1"/>
        </w:rPr>
        <w:t>Co</w:t>
      </w:r>
      <w:r w:rsidR="003A6A08" w:rsidRPr="00E076FD">
        <w:rPr>
          <w:rFonts w:ascii="Times New Roman" w:hAnsi="Times New Roman" w:cs="Times New Roman"/>
          <w:color w:val="000000" w:themeColor="text1"/>
          <w:vertAlign w:val="subscript"/>
        </w:rPr>
        <w:t>11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-based nanocomposites </w:t>
      </w:r>
      <w:r w:rsidR="003A6A08" w:rsidRPr="00E076FD">
        <w:rPr>
          <w:rFonts w:ascii="Times New Roman" w:hAnsi="Times New Roman" w:cs="Times New Roman"/>
          <w:i/>
          <w:color w:val="000000" w:themeColor="text1"/>
        </w:rPr>
        <w:t>J. Phys. D: Appl. Phys.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3A6A08" w:rsidRPr="00E076FD">
        <w:rPr>
          <w:rFonts w:ascii="Times New Roman" w:hAnsi="Times New Roman" w:cs="Times New Roman"/>
          <w:color w:val="000000" w:themeColor="text1"/>
        </w:rPr>
        <w:t xml:space="preserve">46 </w:t>
      </w:r>
      <w:r w:rsidRPr="00E076FD">
        <w:rPr>
          <w:rFonts w:ascii="Times New Roman" w:hAnsi="Times New Roman" w:cs="Times New Roman"/>
          <w:color w:val="000000" w:themeColor="text1"/>
        </w:rPr>
        <w:t xml:space="preserve"> (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2013), </w:t>
      </w:r>
      <w:r w:rsidR="003A6A08" w:rsidRPr="00E076FD">
        <w:rPr>
          <w:rFonts w:ascii="Times New Roman" w:hAnsi="Times New Roman" w:cs="Times New Roman"/>
          <w:color w:val="000000" w:themeColor="text1"/>
        </w:rPr>
        <w:t>135004</w:t>
      </w:r>
      <w:r w:rsidRPr="00E076FD">
        <w:rPr>
          <w:rFonts w:ascii="Times New Roman" w:hAnsi="Times New Roman" w:cs="Times New Roman"/>
          <w:color w:val="000000" w:themeColor="text1"/>
        </w:rPr>
        <w:t>.</w:t>
      </w:r>
    </w:p>
    <w:p w14:paraId="10462E89" w14:textId="77777777" w:rsidR="00E076FD" w:rsidRPr="00E076FD" w:rsidRDefault="006234A4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W. Y.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Zhang, </w:t>
      </w:r>
      <w:r w:rsidRPr="00E076FD">
        <w:rPr>
          <w:rFonts w:ascii="Times New Roman" w:hAnsi="Times New Roman" w:cs="Times New Roman"/>
          <w:color w:val="000000" w:themeColor="text1"/>
        </w:rPr>
        <w:t xml:space="preserve">P.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Kharel, </w:t>
      </w:r>
      <w:r w:rsidRPr="00E076FD">
        <w:rPr>
          <w:rFonts w:ascii="Times New Roman" w:hAnsi="Times New Roman" w:cs="Times New Roman"/>
          <w:color w:val="000000" w:themeColor="text1"/>
        </w:rPr>
        <w:t xml:space="preserve">T.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George, </w:t>
      </w:r>
      <w:r w:rsidRPr="00E076FD">
        <w:rPr>
          <w:rFonts w:ascii="Times New Roman" w:hAnsi="Times New Roman" w:cs="Times New Roman"/>
          <w:color w:val="000000" w:themeColor="text1"/>
        </w:rPr>
        <w:t xml:space="preserve">X. Z.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Li, </w:t>
      </w:r>
      <w:r w:rsidRPr="00E076FD">
        <w:rPr>
          <w:rFonts w:ascii="Times New Roman" w:hAnsi="Times New Roman" w:cs="Times New Roman"/>
          <w:color w:val="000000" w:themeColor="text1"/>
        </w:rPr>
        <w:t xml:space="preserve">P.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Mukherjee, </w:t>
      </w:r>
      <w:r w:rsidRPr="00E076FD">
        <w:rPr>
          <w:rFonts w:ascii="Times New Roman" w:hAnsi="Times New Roman" w:cs="Times New Roman"/>
          <w:color w:val="000000" w:themeColor="text1"/>
        </w:rPr>
        <w:t xml:space="preserve">S. </w:t>
      </w:r>
      <w:r w:rsidR="003A6A08" w:rsidRPr="00E076FD">
        <w:rPr>
          <w:rFonts w:ascii="Times New Roman" w:hAnsi="Times New Roman" w:cs="Times New Roman"/>
          <w:color w:val="000000" w:themeColor="text1"/>
        </w:rPr>
        <w:t>Valloppilly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and </w:t>
      </w:r>
      <w:r w:rsidRPr="00E076FD">
        <w:rPr>
          <w:rFonts w:ascii="Times New Roman" w:hAnsi="Times New Roman" w:cs="Times New Roman"/>
          <w:color w:val="000000" w:themeColor="text1"/>
        </w:rPr>
        <w:t xml:space="preserve">D. J. </w:t>
      </w:r>
      <w:proofErr w:type="spellStart"/>
      <w:r w:rsidR="003A6A08" w:rsidRPr="00E076FD">
        <w:rPr>
          <w:rFonts w:ascii="Times New Roman" w:hAnsi="Times New Roman" w:cs="Times New Roman"/>
          <w:color w:val="000000" w:themeColor="text1"/>
        </w:rPr>
        <w:t>Sellmyer</w:t>
      </w:r>
      <w:proofErr w:type="spellEnd"/>
      <w:r w:rsidR="003A6A08" w:rsidRPr="00E076FD">
        <w:rPr>
          <w:rFonts w:ascii="Times New Roman" w:hAnsi="Times New Roman" w:cs="Times New Roman"/>
          <w:color w:val="000000" w:themeColor="text1"/>
        </w:rPr>
        <w:t xml:space="preserve"> Grain alignment due to magnetic-field annealing in </w:t>
      </w:r>
      <w:proofErr w:type="spellStart"/>
      <w:proofErr w:type="gramStart"/>
      <w:r w:rsidR="003A6A08" w:rsidRPr="00E076FD">
        <w:rPr>
          <w:rFonts w:ascii="Times New Roman" w:hAnsi="Times New Roman" w:cs="Times New Roman"/>
          <w:color w:val="000000" w:themeColor="text1"/>
        </w:rPr>
        <w:t>MnBi:Bi</w:t>
      </w:r>
      <w:proofErr w:type="spellEnd"/>
      <w:proofErr w:type="gramEnd"/>
      <w:r w:rsidR="003A6A08" w:rsidRPr="00E076FD">
        <w:rPr>
          <w:rFonts w:ascii="Times New Roman" w:hAnsi="Times New Roman" w:cs="Times New Roman"/>
          <w:color w:val="000000" w:themeColor="text1"/>
        </w:rPr>
        <w:t xml:space="preserve"> nanocomposites</w:t>
      </w:r>
      <w:r w:rsidRPr="00E076FD">
        <w:rPr>
          <w:rFonts w:ascii="Times New Roman" w:hAnsi="Times New Roman" w:cs="Times New Roman"/>
          <w:color w:val="000000" w:themeColor="text1"/>
        </w:rPr>
        <w:t>,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="003A6A08" w:rsidRPr="00E076FD">
        <w:rPr>
          <w:rFonts w:ascii="Times New Roman" w:hAnsi="Times New Roman" w:cs="Times New Roman"/>
          <w:i/>
          <w:iCs/>
          <w:color w:val="000000" w:themeColor="text1"/>
        </w:rPr>
        <w:t>J. Phys. D: Appl. Phys.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49</w:t>
      </w:r>
      <w:r w:rsidRPr="00E076FD">
        <w:rPr>
          <w:rFonts w:ascii="Times New Roman" w:hAnsi="Times New Roman" w:cs="Times New Roman"/>
          <w:color w:val="000000" w:themeColor="text1"/>
        </w:rPr>
        <w:t xml:space="preserve">, (2016), </w:t>
      </w:r>
      <w:proofErr w:type="gramStart"/>
      <w:r w:rsidR="003A6A08" w:rsidRPr="00E076FD">
        <w:rPr>
          <w:rFonts w:ascii="Times New Roman" w:hAnsi="Times New Roman" w:cs="Times New Roman"/>
          <w:color w:val="000000" w:themeColor="text1"/>
        </w:rPr>
        <w:t>455002</w:t>
      </w:r>
      <w:r w:rsidRPr="00E076FD">
        <w:rPr>
          <w:rFonts w:ascii="Times New Roman" w:hAnsi="Times New Roman" w:cs="Times New Roman"/>
          <w:color w:val="000000" w:themeColor="text1"/>
        </w:rPr>
        <w:t xml:space="preserve"> .</w:t>
      </w:r>
      <w:proofErr w:type="gramEnd"/>
    </w:p>
    <w:p w14:paraId="1A289DBB" w14:textId="77777777" w:rsidR="00E076FD" w:rsidRPr="00E076FD" w:rsidRDefault="006234A4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W. </w:t>
      </w:r>
      <w:r w:rsidR="003A6A08" w:rsidRPr="00E076FD">
        <w:rPr>
          <w:rFonts w:ascii="Times New Roman" w:hAnsi="Times New Roman" w:cs="Times New Roman"/>
          <w:color w:val="000000" w:themeColor="text1"/>
        </w:rPr>
        <w:t>Zhang,</w:t>
      </w:r>
      <w:r w:rsidR="003A6A08"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="003A6A08" w:rsidRPr="00E076FD">
        <w:rPr>
          <w:rFonts w:ascii="Times New Roman" w:hAnsi="Times New Roman" w:cs="Times New Roman"/>
          <w:color w:val="000000" w:themeColor="text1"/>
        </w:rPr>
        <w:t>B</w:t>
      </w:r>
      <w:r w:rsidRPr="00E076FD">
        <w:rPr>
          <w:rFonts w:ascii="Times New Roman" w:hAnsi="Times New Roman" w:cs="Times New Roman"/>
          <w:color w:val="000000" w:themeColor="text1"/>
        </w:rPr>
        <w:t xml:space="preserve">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B</w:t>
      </w:r>
      <w:r w:rsidR="003A6A08" w:rsidRPr="00E076FD">
        <w:rPr>
          <w:rFonts w:ascii="Times New Roman" w:hAnsi="Times New Roman" w:cs="Times New Roman"/>
          <w:color w:val="000000" w:themeColor="text1"/>
        </w:rPr>
        <w:t>alasubramanian ,</w:t>
      </w:r>
      <w:proofErr w:type="gramEnd"/>
      <w:r w:rsidR="003A6A08"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 xml:space="preserve">P.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K</w:t>
      </w:r>
      <w:r w:rsidR="003A6A08" w:rsidRPr="00E076FD">
        <w:rPr>
          <w:rFonts w:ascii="Times New Roman" w:hAnsi="Times New Roman" w:cs="Times New Roman"/>
          <w:color w:val="000000" w:themeColor="text1"/>
        </w:rPr>
        <w:t>harel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A6A08"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S.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V</w:t>
      </w:r>
      <w:r w:rsidR="003A6A08" w:rsidRPr="00E076FD">
        <w:rPr>
          <w:rFonts w:ascii="Times New Roman" w:hAnsi="Times New Roman" w:cs="Times New Roman"/>
          <w:color w:val="000000" w:themeColor="text1"/>
        </w:rPr>
        <w:t>alloppilly, X</w:t>
      </w:r>
      <w:r w:rsidRPr="00E076FD">
        <w:rPr>
          <w:rFonts w:ascii="Times New Roman" w:hAnsi="Times New Roman" w:cs="Times New Roman"/>
          <w:color w:val="000000" w:themeColor="text1"/>
        </w:rPr>
        <w:t>.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Z Li,</w:t>
      </w:r>
      <w:r w:rsidR="003A6A08"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L. Y</w:t>
      </w:r>
      <w:r w:rsidR="003A6A08" w:rsidRPr="00E076FD">
        <w:rPr>
          <w:rFonts w:ascii="Times New Roman" w:hAnsi="Times New Roman" w:cs="Times New Roman"/>
          <w:color w:val="000000" w:themeColor="text1"/>
        </w:rPr>
        <w:t>ue,</w:t>
      </w:r>
      <w:r w:rsidR="003A6A08"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R. S</w:t>
      </w:r>
      <w:r w:rsidR="003A6A08" w:rsidRPr="00E076FD">
        <w:rPr>
          <w:rFonts w:ascii="Times New Roman" w:hAnsi="Times New Roman" w:cs="Times New Roman"/>
          <w:color w:val="000000" w:themeColor="text1"/>
        </w:rPr>
        <w:t>komski,</w:t>
      </w:r>
      <w:r w:rsidR="003A6A08"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Pr="00E076FD">
        <w:rPr>
          <w:rFonts w:ascii="Times New Roman" w:eastAsia="Times New Roman" w:hAnsi="Times New Roman" w:cs="Times New Roman"/>
          <w:color w:val="000000" w:themeColor="text1"/>
        </w:rPr>
        <w:t>R. P</w:t>
      </w:r>
      <w:r w:rsidR="003A6A08" w:rsidRPr="00E076FD">
        <w:rPr>
          <w:rFonts w:ascii="Times New Roman" w:eastAsia="Times New Roman" w:hAnsi="Times New Roman" w:cs="Times New Roman"/>
          <w:color w:val="000000" w:themeColor="text1"/>
        </w:rPr>
        <w:t>ahari,</w:t>
      </w:r>
      <w:r w:rsidR="003A6A08" w:rsidRPr="00E076FD">
        <w:rPr>
          <w:rFonts w:ascii="Times New Roman" w:eastAsia="Times New Roman" w:hAnsi="Times New Roman" w:cs="Times New Roman"/>
          <w:color w:val="000000" w:themeColor="text1"/>
          <w:position w:val="8"/>
        </w:rPr>
        <w:t xml:space="preserve"> </w:t>
      </w:r>
      <w:r w:rsidR="003A6A08" w:rsidRPr="00E076FD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Pr="00E076FD">
        <w:rPr>
          <w:rFonts w:ascii="Times New Roman" w:eastAsia="Times New Roman" w:hAnsi="Times New Roman" w:cs="Times New Roman"/>
          <w:color w:val="000000" w:themeColor="text1"/>
        </w:rPr>
        <w:t xml:space="preserve">D. J. </w:t>
      </w:r>
      <w:proofErr w:type="spellStart"/>
      <w:r w:rsidRPr="00E076FD">
        <w:rPr>
          <w:rFonts w:ascii="Times New Roman" w:eastAsia="Times New Roman" w:hAnsi="Times New Roman" w:cs="Times New Roman"/>
          <w:color w:val="000000" w:themeColor="text1"/>
        </w:rPr>
        <w:t>S</w:t>
      </w:r>
      <w:r w:rsidR="003A6A08" w:rsidRPr="00E076FD">
        <w:rPr>
          <w:rFonts w:ascii="Times New Roman" w:eastAsia="Times New Roman" w:hAnsi="Times New Roman" w:cs="Times New Roman"/>
          <w:color w:val="000000" w:themeColor="text1"/>
        </w:rPr>
        <w:t>ellmyer</w:t>
      </w:r>
      <w:proofErr w:type="spellEnd"/>
      <w:r w:rsidRPr="00E076F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High energy product of </w:t>
      </w:r>
      <w:proofErr w:type="spellStart"/>
      <w:r w:rsidR="003A6A08" w:rsidRPr="00E076FD">
        <w:rPr>
          <w:rFonts w:ascii="Times New Roman" w:hAnsi="Times New Roman" w:cs="Times New Roman"/>
          <w:color w:val="000000" w:themeColor="text1"/>
        </w:rPr>
        <w:t>MnBi</w:t>
      </w:r>
      <w:proofErr w:type="spellEnd"/>
      <w:r w:rsidR="003A6A08" w:rsidRPr="00E076FD">
        <w:rPr>
          <w:rFonts w:ascii="Times New Roman" w:hAnsi="Times New Roman" w:cs="Times New Roman"/>
          <w:color w:val="000000" w:themeColor="text1"/>
        </w:rPr>
        <w:t xml:space="preserve"> by field annealing and Sn doping </w:t>
      </w:r>
      <w:r w:rsidR="003A6A08" w:rsidRPr="00E076FD">
        <w:rPr>
          <w:rFonts w:ascii="Times New Roman" w:hAnsi="Times New Roman" w:cs="Times New Roman"/>
          <w:i/>
          <w:iCs/>
          <w:color w:val="000000" w:themeColor="text1"/>
        </w:rPr>
        <w:t>APL Mater.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7</w:t>
      </w:r>
      <w:r w:rsidRPr="00E076FD">
        <w:rPr>
          <w:rFonts w:ascii="Times New Roman" w:hAnsi="Times New Roman" w:cs="Times New Roman"/>
          <w:color w:val="000000" w:themeColor="text1"/>
        </w:rPr>
        <w:t xml:space="preserve">, (2019), </w:t>
      </w:r>
      <w:r w:rsidR="003A6A08" w:rsidRPr="00E076FD">
        <w:rPr>
          <w:rFonts w:ascii="Times New Roman" w:hAnsi="Times New Roman" w:cs="Times New Roman"/>
          <w:color w:val="000000" w:themeColor="text1"/>
        </w:rPr>
        <w:t>121111</w:t>
      </w:r>
      <w:r w:rsidRPr="00E076FD">
        <w:rPr>
          <w:rFonts w:ascii="Times New Roman" w:hAnsi="Times New Roman" w:cs="Times New Roman"/>
          <w:color w:val="000000" w:themeColor="text1"/>
        </w:rPr>
        <w:t>.</w:t>
      </w:r>
    </w:p>
    <w:p w14:paraId="4A69F25E" w14:textId="77777777" w:rsidR="00E076FD" w:rsidRPr="00E076FD" w:rsidRDefault="0067656C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B. Balasubramanian, B. Das, R. Skomski, W. Y. Zhang, and D. J.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Sellmyer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>,</w:t>
      </w:r>
      <w:r w:rsidR="005B1D25" w:rsidRPr="00E076FD">
        <w:rPr>
          <w:rFonts w:ascii="Times New Roman" w:hAnsi="Times New Roman" w:cs="Times New Roman"/>
          <w:color w:val="000000" w:themeColor="text1"/>
        </w:rPr>
        <w:t xml:space="preserve"> Novel nanostructured rare-earth-free magnetic materials with high energy </w:t>
      </w:r>
      <w:proofErr w:type="gramStart"/>
      <w:r w:rsidR="005B1D25" w:rsidRPr="00E076FD">
        <w:rPr>
          <w:rFonts w:ascii="Times New Roman" w:hAnsi="Times New Roman" w:cs="Times New Roman"/>
          <w:color w:val="000000" w:themeColor="text1"/>
        </w:rPr>
        <w:t xml:space="preserve">products, </w:t>
      </w:r>
      <w:r w:rsidRPr="00E076FD">
        <w:rPr>
          <w:rFonts w:ascii="Times New Roman" w:hAnsi="Times New Roman" w:cs="Times New Roman"/>
          <w:color w:val="000000" w:themeColor="text1"/>
        </w:rPr>
        <w:t xml:space="preserve"> Adv.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Mater. 25, (2013)</w:t>
      </w:r>
      <w:r w:rsidR="006234A4" w:rsidRPr="00E076FD">
        <w:rPr>
          <w:rFonts w:ascii="Times New Roman" w:hAnsi="Times New Roman" w:cs="Times New Roman"/>
          <w:color w:val="000000" w:themeColor="text1"/>
        </w:rPr>
        <w:t>, 6090</w:t>
      </w:r>
      <w:r w:rsidRPr="00E076FD">
        <w:rPr>
          <w:rFonts w:ascii="Times New Roman" w:hAnsi="Times New Roman" w:cs="Times New Roman"/>
          <w:color w:val="000000" w:themeColor="text1"/>
        </w:rPr>
        <w:t xml:space="preserve">. </w:t>
      </w:r>
    </w:p>
    <w:p w14:paraId="731C69F8" w14:textId="77777777" w:rsidR="00E076FD" w:rsidRPr="00E076FD" w:rsidRDefault="0067656C" w:rsidP="006234A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Y. Huh, P. Kharel, V. R. Shah, E. Krrage, </w:t>
      </w:r>
      <w:r w:rsidR="00367671" w:rsidRPr="00E076FD">
        <w:rPr>
          <w:rFonts w:ascii="Times New Roman" w:hAnsi="Times New Roman" w:cs="Times New Roman"/>
          <w:color w:val="000000" w:themeColor="text1"/>
        </w:rPr>
        <w:t>R</w:t>
      </w:r>
      <w:r w:rsidRPr="00E076FD">
        <w:rPr>
          <w:rFonts w:ascii="Times New Roman" w:hAnsi="Times New Roman" w:cs="Times New Roman"/>
          <w:color w:val="000000" w:themeColor="text1"/>
        </w:rPr>
        <w:t xml:space="preserve">. Skomski, J.E. shield, and D. J. </w:t>
      </w:r>
      <w:proofErr w:type="spellStart"/>
      <w:proofErr w:type="gramStart"/>
      <w:r w:rsidRPr="00E076FD">
        <w:rPr>
          <w:rFonts w:ascii="Times New Roman" w:hAnsi="Times New Roman" w:cs="Times New Roman"/>
          <w:color w:val="000000" w:themeColor="text1"/>
        </w:rPr>
        <w:t>Sellmyer,Magnetic</w:t>
      </w:r>
      <w:proofErr w:type="spellEnd"/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Strructural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 Properties of Rapidly Quenched Tetragonal Mn3-xGa Nanostructures, IE Trans. Magn. 49, </w:t>
      </w:r>
      <w:r w:rsidR="006234A4" w:rsidRPr="00E076FD">
        <w:rPr>
          <w:rFonts w:ascii="Times New Roman" w:hAnsi="Times New Roman" w:cs="Times New Roman"/>
          <w:color w:val="000000" w:themeColor="text1"/>
        </w:rPr>
        <w:t xml:space="preserve">(2013), </w:t>
      </w:r>
      <w:r w:rsidRPr="00E076FD">
        <w:rPr>
          <w:rFonts w:ascii="Times New Roman" w:hAnsi="Times New Roman" w:cs="Times New Roman"/>
          <w:color w:val="000000" w:themeColor="text1"/>
        </w:rPr>
        <w:t>3277</w:t>
      </w:r>
      <w:r w:rsidR="006234A4" w:rsidRPr="00E076FD">
        <w:rPr>
          <w:rFonts w:ascii="Times New Roman" w:hAnsi="Times New Roman" w:cs="Times New Roman"/>
          <w:color w:val="000000" w:themeColor="text1"/>
        </w:rPr>
        <w:t>.</w:t>
      </w:r>
    </w:p>
    <w:p w14:paraId="0E1C3D01" w14:textId="77777777" w:rsidR="00E076FD" w:rsidRPr="00E076FD" w:rsidRDefault="005B1D25" w:rsidP="005B1D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S. Goto, H. Kura, E. Watanabe, Y. Hayashi, H. Yanagihara, Y. Shimada, M. Mizuguchi, K. Takanashi, and E. Kita, scientific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reports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7,</w:t>
      </w:r>
      <w:r w:rsidRPr="00E076F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1</w:t>
      </w:r>
      <w:r w:rsidR="006234A4" w:rsidRPr="00E076FD">
        <w:rPr>
          <w:rFonts w:ascii="Times New Roman" w:hAnsi="Times New Roman" w:cs="Times New Roman"/>
          <w:color w:val="000000" w:themeColor="text1"/>
          <w:shd w:val="clear" w:color="auto" w:fill="FFFFFF"/>
        </w:rPr>
        <w:t>(2017),</w:t>
      </w:r>
      <w:r w:rsidR="00E076FD" w:rsidRPr="00E076F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  <w:shd w:val="clear" w:color="auto" w:fill="FFFFFF"/>
        </w:rPr>
        <w:t>3216</w:t>
      </w:r>
      <w:r w:rsidR="006234A4" w:rsidRPr="00E076FD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5FDDD43" w14:textId="77777777" w:rsidR="00E076FD" w:rsidRPr="00E076FD" w:rsidRDefault="005B1D25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B.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Das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B.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Balamurugan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Pankaj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Kumar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R.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Skomski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V. R.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Shah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J. E.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Shield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A.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Kashyap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and D. J.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Sellmyer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B86C5B" w:rsidRPr="00E076FD">
        <w:rPr>
          <w:rFonts w:ascii="Times New Roman" w:hAnsi="Times New Roman" w:cs="Times New Roman"/>
          <w:color w:val="000000" w:themeColor="text1"/>
        </w:rPr>
        <w:t xml:space="preserve">HfCo7-based rare-earth-free permanent magnet alloys, IEEE Trans. Magn. 49, </w:t>
      </w:r>
      <w:r w:rsidR="006234A4" w:rsidRPr="00E076FD">
        <w:rPr>
          <w:rFonts w:ascii="Times New Roman" w:hAnsi="Times New Roman" w:cs="Times New Roman"/>
          <w:color w:val="000000" w:themeColor="text1"/>
        </w:rPr>
        <w:t xml:space="preserve">(2013), </w:t>
      </w:r>
      <w:r w:rsidR="00B86C5B" w:rsidRPr="00E076FD">
        <w:rPr>
          <w:rFonts w:ascii="Times New Roman" w:hAnsi="Times New Roman" w:cs="Times New Roman"/>
          <w:color w:val="000000" w:themeColor="text1"/>
        </w:rPr>
        <w:t>3330</w:t>
      </w:r>
      <w:r w:rsidR="006234A4" w:rsidRPr="00E076FD">
        <w:rPr>
          <w:rFonts w:ascii="Times New Roman" w:hAnsi="Times New Roman" w:cs="Times New Roman"/>
          <w:color w:val="000000" w:themeColor="text1"/>
        </w:rPr>
        <w:t>.</w:t>
      </w:r>
      <w:r w:rsidR="00B86C5B" w:rsidRPr="00E076FD">
        <w:rPr>
          <w:rFonts w:ascii="Times New Roman" w:hAnsi="Times New Roman" w:cs="Times New Roman"/>
          <w:color w:val="000000" w:themeColor="text1"/>
        </w:rPr>
        <w:t xml:space="preserve"> </w:t>
      </w:r>
    </w:p>
    <w:p w14:paraId="4BE0D2EC" w14:textId="77777777" w:rsidR="00E076FD" w:rsidRPr="00E076FD" w:rsidRDefault="00B86C5B" w:rsidP="003676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Style w:val="text"/>
          <w:rFonts w:ascii="Times New Roman" w:hAnsi="Times New Roman" w:cs="Times New Roman"/>
          <w:color w:val="000000" w:themeColor="text1"/>
        </w:rPr>
        <w:lastRenderedPageBreak/>
        <w:t xml:space="preserve">N. </w:t>
      </w:r>
      <w:proofErr w:type="gramStart"/>
      <w:r w:rsidRPr="00E076FD">
        <w:rPr>
          <w:rStyle w:val="text"/>
          <w:rFonts w:ascii="Times New Roman" w:hAnsi="Times New Roman" w:cs="Times New Roman"/>
          <w:color w:val="000000" w:themeColor="text1"/>
        </w:rPr>
        <w:t xml:space="preserve">Tang, </w:t>
      </w:r>
      <w:r w:rsidRPr="00E076FD">
        <w:rPr>
          <w:rStyle w:val="author-ref"/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E076FD">
        <w:rPr>
          <w:rStyle w:val="text"/>
          <w:rFonts w:ascii="Times New Roman" w:hAnsi="Times New Roman" w:cs="Times New Roman"/>
          <w:color w:val="000000" w:themeColor="text1"/>
        </w:rPr>
        <w:t>Z.</w:t>
      </w:r>
      <w:proofErr w:type="gramEnd"/>
      <w:r w:rsidRPr="00E076FD">
        <w:rPr>
          <w:rStyle w:val="text"/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076FD">
        <w:rPr>
          <w:rStyle w:val="text"/>
          <w:rFonts w:ascii="Times New Roman" w:hAnsi="Times New Roman" w:cs="Times New Roman"/>
          <w:color w:val="000000" w:themeColor="text1"/>
        </w:rPr>
        <w:t xml:space="preserve">Chen, </w:t>
      </w:r>
      <w:r w:rsidRPr="00E076FD">
        <w:rPr>
          <w:rStyle w:val="author-ref"/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E076FD">
        <w:rPr>
          <w:rStyle w:val="text"/>
          <w:rFonts w:ascii="Times New Roman" w:hAnsi="Times New Roman" w:cs="Times New Roman"/>
          <w:color w:val="000000" w:themeColor="text1"/>
        </w:rPr>
        <w:t>Y.</w:t>
      </w:r>
      <w:proofErr w:type="gramEnd"/>
      <w:r w:rsidRPr="00E076FD">
        <w:rPr>
          <w:rStyle w:val="text"/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076FD">
        <w:rPr>
          <w:rStyle w:val="text"/>
          <w:rFonts w:ascii="Times New Roman" w:hAnsi="Times New Roman" w:cs="Times New Roman"/>
          <w:color w:val="000000" w:themeColor="text1"/>
        </w:rPr>
        <w:t>Zhang</w:t>
      </w:r>
      <w:r w:rsidRPr="00E076FD">
        <w:rPr>
          <w:rStyle w:val="author-ref"/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E076FD">
        <w:rPr>
          <w:rStyle w:val="text"/>
          <w:rFonts w:ascii="Times New Roman" w:hAnsi="Times New Roman" w:cs="Times New Roman"/>
          <w:color w:val="000000" w:themeColor="text1"/>
        </w:rPr>
        <w:t>,</w:t>
      </w:r>
      <w:proofErr w:type="gramEnd"/>
      <w:r w:rsidRPr="00E076FD">
        <w:rPr>
          <w:rStyle w:val="text"/>
          <w:rFonts w:ascii="Times New Roman" w:hAnsi="Times New Roman" w:cs="Times New Roman"/>
          <w:color w:val="000000" w:themeColor="text1"/>
        </w:rPr>
        <w:t xml:space="preserve"> G. </w:t>
      </w:r>
      <w:proofErr w:type="spellStart"/>
      <w:proofErr w:type="gramStart"/>
      <w:r w:rsidRPr="00E076FD">
        <w:rPr>
          <w:rStyle w:val="text"/>
          <w:rFonts w:ascii="Times New Roman" w:hAnsi="Times New Roman" w:cs="Times New Roman"/>
          <w:color w:val="000000" w:themeColor="text1"/>
        </w:rPr>
        <w:t>Hadjipanayis</w:t>
      </w:r>
      <w:proofErr w:type="spellEnd"/>
      <w:r w:rsidRPr="00E076FD">
        <w:rPr>
          <w:rStyle w:val="author-ref"/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E076FD">
        <w:rPr>
          <w:rStyle w:val="text"/>
          <w:rFonts w:ascii="Times New Roman" w:hAnsi="Times New Roman" w:cs="Times New Roman"/>
          <w:color w:val="000000" w:themeColor="text1"/>
        </w:rPr>
        <w:t>,</w:t>
      </w:r>
      <w:proofErr w:type="gramEnd"/>
      <w:r w:rsidRPr="00E076FD">
        <w:rPr>
          <w:rStyle w:val="text"/>
          <w:rFonts w:ascii="Times New Roman" w:hAnsi="Times New Roman" w:cs="Times New Roman"/>
          <w:color w:val="000000" w:themeColor="text1"/>
        </w:rPr>
        <w:t xml:space="preserve"> F. </w:t>
      </w:r>
      <w:proofErr w:type="gramStart"/>
      <w:r w:rsidRPr="00E076FD">
        <w:rPr>
          <w:rStyle w:val="text"/>
          <w:rFonts w:ascii="Times New Roman" w:hAnsi="Times New Roman" w:cs="Times New Roman"/>
          <w:color w:val="000000" w:themeColor="text1"/>
        </w:rPr>
        <w:t>Yang</w:t>
      </w:r>
      <w:r w:rsidRPr="00E076FD">
        <w:rPr>
          <w:rStyle w:val="author-ref"/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Nanograined YCo</w:t>
      </w:r>
      <w:r w:rsidRPr="00E076FD">
        <w:rPr>
          <w:rFonts w:ascii="Times New Roman" w:hAnsi="Times New Roman" w:cs="Times New Roman"/>
          <w:color w:val="000000" w:themeColor="text1"/>
          <w:vertAlign w:val="subscript"/>
        </w:rPr>
        <w:t>5</w:t>
      </w:r>
      <w:r w:rsidRPr="00E076FD">
        <w:rPr>
          <w:rFonts w:ascii="Times New Roman" w:hAnsi="Times New Roman" w:cs="Times New Roman"/>
          <w:color w:val="000000" w:themeColor="text1"/>
        </w:rPr>
        <w:t>-based powders with high coercivity, J. Magn. Magn. Mater 219,</w:t>
      </w:r>
      <w:r w:rsidR="006234A4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(2000)</w:t>
      </w:r>
      <w:r w:rsidR="006234A4" w:rsidRPr="00E076FD">
        <w:rPr>
          <w:rFonts w:ascii="Times New Roman" w:hAnsi="Times New Roman" w:cs="Times New Roman"/>
          <w:color w:val="000000" w:themeColor="text1"/>
        </w:rPr>
        <w:t>, 173.</w:t>
      </w:r>
    </w:p>
    <w:p w14:paraId="3F12A277" w14:textId="77777777" w:rsidR="00E076FD" w:rsidRPr="00E076FD" w:rsidRDefault="006234A4" w:rsidP="003676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J. B.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Yang, </w:t>
      </w:r>
      <w:r w:rsidRPr="00E076FD">
        <w:rPr>
          <w:rFonts w:ascii="Times New Roman" w:hAnsi="Times New Roman" w:cs="Times New Roman"/>
          <w:color w:val="000000" w:themeColor="text1"/>
        </w:rPr>
        <w:t xml:space="preserve">Y. B.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Yang, </w:t>
      </w:r>
      <w:r w:rsidRPr="00E076FD">
        <w:rPr>
          <w:rFonts w:ascii="Times New Roman" w:hAnsi="Times New Roman" w:cs="Times New Roman"/>
          <w:color w:val="000000" w:themeColor="text1"/>
        </w:rPr>
        <w:t xml:space="preserve">X. G.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Chen, </w:t>
      </w:r>
      <w:r w:rsidRPr="00E076FD">
        <w:rPr>
          <w:rFonts w:ascii="Times New Roman" w:hAnsi="Times New Roman" w:cs="Times New Roman"/>
          <w:color w:val="000000" w:themeColor="text1"/>
        </w:rPr>
        <w:t xml:space="preserve">X. B.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Ma, </w:t>
      </w:r>
      <w:r w:rsidRPr="00E076FD">
        <w:rPr>
          <w:rFonts w:ascii="Times New Roman" w:hAnsi="Times New Roman" w:cs="Times New Roman"/>
          <w:color w:val="000000" w:themeColor="text1"/>
        </w:rPr>
        <w:t xml:space="preserve">J. Z.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Han, </w:t>
      </w:r>
      <w:r w:rsidRPr="00E076FD">
        <w:rPr>
          <w:rFonts w:ascii="Times New Roman" w:hAnsi="Times New Roman" w:cs="Times New Roman"/>
          <w:color w:val="000000" w:themeColor="text1"/>
        </w:rPr>
        <w:t xml:space="preserve">Y. C. </w:t>
      </w:r>
      <w:proofErr w:type="gramStart"/>
      <w:r w:rsidR="00367671" w:rsidRPr="00E076FD">
        <w:rPr>
          <w:rFonts w:ascii="Times New Roman" w:hAnsi="Times New Roman" w:cs="Times New Roman"/>
          <w:color w:val="000000" w:themeColor="text1"/>
        </w:rPr>
        <w:t>Yang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S.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Guo, </w:t>
      </w:r>
      <w:r w:rsidRPr="00E076FD">
        <w:rPr>
          <w:rFonts w:ascii="Times New Roman" w:hAnsi="Times New Roman" w:cs="Times New Roman"/>
          <w:color w:val="000000" w:themeColor="text1"/>
        </w:rPr>
        <w:t xml:space="preserve">A. R.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Yan, </w:t>
      </w:r>
      <w:r w:rsidRPr="00E076FD">
        <w:rPr>
          <w:rFonts w:ascii="Times New Roman" w:hAnsi="Times New Roman" w:cs="Times New Roman"/>
          <w:color w:val="000000" w:themeColor="text1"/>
        </w:rPr>
        <w:t xml:space="preserve">Q. Z. </w:t>
      </w:r>
      <w:proofErr w:type="gramStart"/>
      <w:r w:rsidR="00367671" w:rsidRPr="00E076FD">
        <w:rPr>
          <w:rFonts w:ascii="Times New Roman" w:hAnsi="Times New Roman" w:cs="Times New Roman"/>
          <w:color w:val="000000" w:themeColor="text1"/>
        </w:rPr>
        <w:t>Huang ,</w:t>
      </w:r>
      <w:proofErr w:type="gramEnd"/>
      <w:r w:rsidR="00367671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 xml:space="preserve">M. M. </w:t>
      </w:r>
      <w:proofErr w:type="gramStart"/>
      <w:r w:rsidR="00367671" w:rsidRPr="00E076FD">
        <w:rPr>
          <w:rFonts w:ascii="Times New Roman" w:hAnsi="Times New Roman" w:cs="Times New Roman"/>
          <w:color w:val="000000" w:themeColor="text1"/>
        </w:rPr>
        <w:t>Wu ,</w:t>
      </w:r>
      <w:proofErr w:type="gramEnd"/>
      <w:r w:rsidR="00367671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 xml:space="preserve">D. F. </w:t>
      </w:r>
      <w:r w:rsidR="00367671" w:rsidRPr="00E076FD">
        <w:rPr>
          <w:rFonts w:ascii="Times New Roman" w:hAnsi="Times New Roman" w:cs="Times New Roman"/>
          <w:color w:val="000000" w:themeColor="text1"/>
        </w:rPr>
        <w:t>Chen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Anisotropic nanocrystalline </w:t>
      </w:r>
      <w:proofErr w:type="spellStart"/>
      <w:r w:rsidR="00367671" w:rsidRPr="00E076FD">
        <w:rPr>
          <w:rFonts w:ascii="Times New Roman" w:hAnsi="Times New Roman" w:cs="Times New Roman"/>
          <w:color w:val="000000" w:themeColor="text1"/>
        </w:rPr>
        <w:t>MnBi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 w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ith high coercivity at high temperature </w:t>
      </w:r>
      <w:r w:rsidR="00367671" w:rsidRPr="00E076FD">
        <w:rPr>
          <w:rFonts w:ascii="Times New Roman" w:hAnsi="Times New Roman" w:cs="Times New Roman"/>
          <w:i/>
          <w:color w:val="000000" w:themeColor="text1"/>
        </w:rPr>
        <w:t>Appl. Phys. Lett.</w:t>
      </w:r>
      <w:r w:rsidR="00367671" w:rsidRPr="00E076FD">
        <w:rPr>
          <w:rFonts w:ascii="Times New Roman" w:hAnsi="Times New Roman" w:cs="Times New Roman"/>
          <w:color w:val="000000" w:themeColor="text1"/>
        </w:rPr>
        <w:t xml:space="preserve"> 99</w:t>
      </w:r>
      <w:r w:rsidRPr="00E076FD">
        <w:rPr>
          <w:rFonts w:ascii="Times New Roman" w:hAnsi="Times New Roman" w:cs="Times New Roman"/>
          <w:color w:val="000000" w:themeColor="text1"/>
        </w:rPr>
        <w:t xml:space="preserve">, (2011), </w:t>
      </w:r>
      <w:r w:rsidR="00367671" w:rsidRPr="00E076FD">
        <w:rPr>
          <w:rFonts w:ascii="Times New Roman" w:hAnsi="Times New Roman" w:cs="Times New Roman"/>
          <w:color w:val="000000" w:themeColor="text1"/>
        </w:rPr>
        <w:t>082505</w:t>
      </w:r>
    </w:p>
    <w:p w14:paraId="0B65D654" w14:textId="77777777" w:rsidR="00E076FD" w:rsidRPr="00E076FD" w:rsidRDefault="00367671" w:rsidP="0040421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 P.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Kharel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V. R.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Shah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R.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Skomski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J. E.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Shield ,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and D. J.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Sellmyer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, Magnetism of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MnBi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-based nanomaterials, IEEE Trans. Magn. 49, </w:t>
      </w:r>
      <w:r w:rsidR="006234A4" w:rsidRPr="00E076FD">
        <w:rPr>
          <w:rFonts w:ascii="Times New Roman" w:hAnsi="Times New Roman" w:cs="Times New Roman"/>
          <w:color w:val="000000" w:themeColor="text1"/>
        </w:rPr>
        <w:t>(2013)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Pr="00E076FD">
        <w:rPr>
          <w:rFonts w:ascii="Times New Roman" w:hAnsi="Times New Roman" w:cs="Times New Roman"/>
          <w:color w:val="000000" w:themeColor="text1"/>
        </w:rPr>
        <w:t>3318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</w:t>
      </w:r>
    </w:p>
    <w:p w14:paraId="6B68B63B" w14:textId="77777777" w:rsidR="00E076FD" w:rsidRPr="00E076FD" w:rsidRDefault="00E151D7" w:rsidP="003676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T. R. </w:t>
      </w:r>
      <w:r w:rsidR="00404216" w:rsidRPr="00E076FD">
        <w:rPr>
          <w:rFonts w:ascii="Times New Roman" w:hAnsi="Times New Roman" w:cs="Times New Roman"/>
          <w:color w:val="000000" w:themeColor="text1"/>
        </w:rPr>
        <w:t xml:space="preserve"> Paudel, </w:t>
      </w:r>
      <w:r w:rsidRPr="00E076FD">
        <w:rPr>
          <w:rFonts w:ascii="Times New Roman" w:hAnsi="Times New Roman" w:cs="Times New Roman"/>
          <w:color w:val="000000" w:themeColor="text1"/>
        </w:rPr>
        <w:t xml:space="preserve">B. </w:t>
      </w:r>
      <w:proofErr w:type="gramStart"/>
      <w:r w:rsidR="00404216" w:rsidRPr="00E076FD">
        <w:rPr>
          <w:rFonts w:ascii="Times New Roman" w:hAnsi="Times New Roman" w:cs="Times New Roman"/>
          <w:color w:val="000000" w:themeColor="text1"/>
        </w:rPr>
        <w:t>Lama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404216" w:rsidRPr="00E076FD">
        <w:rPr>
          <w:rFonts w:ascii="Times New Roman" w:hAnsi="Times New Roman" w:cs="Times New Roman"/>
          <w:color w:val="000000" w:themeColor="text1"/>
        </w:rPr>
        <w:t xml:space="preserve"> and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P.</w:t>
      </w:r>
      <w:r w:rsidR="00404216" w:rsidRPr="00E076FD">
        <w:rPr>
          <w:rFonts w:ascii="Times New Roman" w:hAnsi="Times New Roman" w:cs="Times New Roman"/>
          <w:color w:val="000000" w:themeColor="text1"/>
        </w:rPr>
        <w:t xml:space="preserve"> Kharel</w:t>
      </w:r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404216" w:rsidRPr="00E076FD">
        <w:rPr>
          <w:rFonts w:ascii="Times New Roman" w:hAnsi="Times New Roman" w:cs="Times New Roman"/>
          <w:color w:val="000000" w:themeColor="text1"/>
        </w:rPr>
        <w:t xml:space="preserve">Ab initio study of alloying of </w:t>
      </w:r>
      <w:proofErr w:type="spellStart"/>
      <w:r w:rsidR="00404216" w:rsidRPr="00E076FD">
        <w:rPr>
          <w:rFonts w:ascii="Times New Roman" w:hAnsi="Times New Roman" w:cs="Times New Roman"/>
          <w:color w:val="000000" w:themeColor="text1"/>
        </w:rPr>
        <w:t>MnBi</w:t>
      </w:r>
      <w:proofErr w:type="spellEnd"/>
      <w:r w:rsidR="00404216" w:rsidRPr="00E076FD">
        <w:rPr>
          <w:rFonts w:ascii="Times New Roman" w:hAnsi="Times New Roman" w:cs="Times New Roman"/>
          <w:color w:val="000000" w:themeColor="text1"/>
        </w:rPr>
        <w:t xml:space="preserve"> to enhance the energy </w:t>
      </w:r>
      <w:proofErr w:type="gramStart"/>
      <w:r w:rsidR="00404216" w:rsidRPr="00E076FD">
        <w:rPr>
          <w:rFonts w:ascii="Times New Roman" w:hAnsi="Times New Roman" w:cs="Times New Roman"/>
          <w:color w:val="000000" w:themeColor="text1"/>
        </w:rPr>
        <w:t xml:space="preserve">product  </w:t>
      </w:r>
      <w:r w:rsidR="00404216" w:rsidRPr="00E076FD">
        <w:rPr>
          <w:rFonts w:ascii="Times New Roman" w:hAnsi="Times New Roman" w:cs="Times New Roman"/>
          <w:i/>
          <w:iCs/>
          <w:color w:val="000000" w:themeColor="text1"/>
        </w:rPr>
        <w:t>RSC</w:t>
      </w:r>
      <w:proofErr w:type="gramEnd"/>
      <w:r w:rsidR="00404216" w:rsidRPr="00E076FD">
        <w:rPr>
          <w:rFonts w:ascii="Times New Roman" w:hAnsi="Times New Roman" w:cs="Times New Roman"/>
          <w:i/>
          <w:iCs/>
          <w:color w:val="000000" w:themeColor="text1"/>
        </w:rPr>
        <w:t xml:space="preserve"> Adv.</w:t>
      </w:r>
      <w:r w:rsidR="00404216" w:rsidRPr="00E076FD">
        <w:rPr>
          <w:rFonts w:ascii="Times New Roman" w:hAnsi="Times New Roman" w:cs="Times New Roman"/>
          <w:color w:val="000000" w:themeColor="text1"/>
        </w:rPr>
        <w:t> 11</w:t>
      </w:r>
      <w:r w:rsidRPr="00E076FD">
        <w:rPr>
          <w:rFonts w:ascii="Times New Roman" w:hAnsi="Times New Roman" w:cs="Times New Roman"/>
          <w:color w:val="000000" w:themeColor="text1"/>
        </w:rPr>
        <w:t>, (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2021 )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404216" w:rsidRPr="00E076FD">
        <w:rPr>
          <w:rFonts w:ascii="Times New Roman" w:hAnsi="Times New Roman" w:cs="Times New Roman"/>
          <w:color w:val="000000" w:themeColor="text1"/>
        </w:rPr>
        <w:t>30955</w:t>
      </w:r>
      <w:r w:rsidRPr="00E076FD">
        <w:rPr>
          <w:rFonts w:ascii="Times New Roman" w:hAnsi="Times New Roman" w:cs="Times New Roman"/>
          <w:color w:val="000000" w:themeColor="text1"/>
        </w:rPr>
        <w:t>.</w:t>
      </w:r>
    </w:p>
    <w:p w14:paraId="5D4F1031" w14:textId="77777777" w:rsidR="00E076FD" w:rsidRPr="00E076FD" w:rsidRDefault="0038294F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R.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Skomski  and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 J.M.D. Coey,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Giant energy product in nanostructured two-phase magnets,</w:t>
      </w:r>
      <w:r w:rsidR="003A6A08" w:rsidRPr="00E076FD">
        <w:rPr>
          <w:rFonts w:ascii="Times New Roman" w:hAnsi="Times New Roman" w:cs="Times New Roman"/>
          <w:color w:val="000000" w:themeColor="text1"/>
        </w:rPr>
        <w:t xml:space="preserve"> Phys. Rev. B 48, 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(1993), </w:t>
      </w:r>
      <w:r w:rsidR="003A6A08" w:rsidRPr="00E076FD">
        <w:rPr>
          <w:rFonts w:ascii="Times New Roman" w:hAnsi="Times New Roman" w:cs="Times New Roman"/>
          <w:color w:val="000000" w:themeColor="text1"/>
        </w:rPr>
        <w:t>15812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</w:p>
    <w:p w14:paraId="56EA3AD2" w14:textId="77777777" w:rsidR="00E076FD" w:rsidRPr="00E076FD" w:rsidRDefault="00EE625B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>J. Park, Y-K. Hong, W. Lee, S-G. Kim, C. Rong, N. Poudel, J.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P.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 xml:space="preserve">Liu, C-J Choi, A Simple Analytical Model for Magnetization and Coercivity of Hard/Soft Nanocomposite Magnets, Scientific </w:t>
      </w:r>
      <w:proofErr w:type="gramStart"/>
      <w:r w:rsidRPr="00E076FD">
        <w:rPr>
          <w:rFonts w:ascii="Times New Roman" w:hAnsi="Times New Roman" w:cs="Times New Roman"/>
          <w:color w:val="000000" w:themeColor="text1"/>
        </w:rPr>
        <w:t>reports,  7</w:t>
      </w:r>
      <w:proofErr w:type="gramEnd"/>
      <w:r w:rsidRPr="00E076FD">
        <w:rPr>
          <w:rFonts w:ascii="Times New Roman" w:hAnsi="Times New Roman" w:cs="Times New Roman"/>
          <w:color w:val="000000" w:themeColor="text1"/>
        </w:rPr>
        <w:t xml:space="preserve">, 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(2017), </w:t>
      </w:r>
      <w:r w:rsidRPr="00E076FD">
        <w:rPr>
          <w:rFonts w:ascii="Times New Roman" w:hAnsi="Times New Roman" w:cs="Times New Roman"/>
          <w:color w:val="000000" w:themeColor="text1"/>
        </w:rPr>
        <w:t>4960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</w:t>
      </w:r>
    </w:p>
    <w:p w14:paraId="779BBB8E" w14:textId="77777777" w:rsidR="00E076FD" w:rsidRPr="00E076FD" w:rsidRDefault="00404216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 xml:space="preserve">T. R. Gao, L. Fang, S. Fackler, S. Maruyama, X. H. Zhang, L. L. Wang, T. Rana, P. Manchanda, A. Kashyap, K. Janicka, A. L. Wysocki, A. T. N’Diaye, E.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Arenholz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, J. A. Borchers, B. J. Kirby, B. B. Maranville, K. W. Sun, M. J. Kramer, V. P. Antropov, D. D. Johnson, R. Skomski, J. Cui, and I. Takeuchi, Large energy product enhancement in perpendicularly coupled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MnBi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CoFe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 magnetic bilayers, Phys. Rev. B 94, </w:t>
      </w:r>
      <w:r w:rsidR="00E151D7" w:rsidRPr="00E076FD">
        <w:rPr>
          <w:rFonts w:ascii="Times New Roman" w:hAnsi="Times New Roman" w:cs="Times New Roman"/>
          <w:color w:val="000000" w:themeColor="text1"/>
        </w:rPr>
        <w:t xml:space="preserve">(2016), </w:t>
      </w:r>
      <w:r w:rsidRPr="00E076FD">
        <w:rPr>
          <w:rFonts w:ascii="Times New Roman" w:hAnsi="Times New Roman" w:cs="Times New Roman"/>
          <w:color w:val="000000" w:themeColor="text1"/>
        </w:rPr>
        <w:t>060411(R)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</w:p>
    <w:p w14:paraId="2BAD7E3F" w14:textId="73A8FEB2" w:rsidR="00404216" w:rsidRPr="00E076FD" w:rsidRDefault="00404216" w:rsidP="00E076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76FD">
        <w:rPr>
          <w:rFonts w:ascii="Times New Roman" w:hAnsi="Times New Roman" w:cs="Times New Roman"/>
          <w:color w:val="000000" w:themeColor="text1"/>
        </w:rPr>
        <w:t>P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Kharel, B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Lama, M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Flesche, Z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Mehlberg,</w:t>
      </w:r>
      <w:r w:rsidR="00E076FD" w:rsidRPr="00E076FD">
        <w:rPr>
          <w:rFonts w:ascii="Times New Roman" w:hAnsi="Times New Roman" w:cs="Times New Roman"/>
          <w:color w:val="000000" w:themeColor="text1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B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Lamsal, S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Valloppilly, Y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Zhou, D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J</w:t>
      </w:r>
      <w:r w:rsidR="00E151D7" w:rsidRPr="00E076FD">
        <w:rPr>
          <w:rFonts w:ascii="Times New Roman" w:hAnsi="Times New Roman" w:cs="Times New Roman"/>
          <w:color w:val="000000" w:themeColor="text1"/>
        </w:rPr>
        <w:t>.</w:t>
      </w:r>
      <w:r w:rsidRPr="00E076F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Sellmyer</w:t>
      </w:r>
      <w:proofErr w:type="spellEnd"/>
      <w:r w:rsidRPr="00E076FD">
        <w:rPr>
          <w:rFonts w:ascii="Times New Roman" w:hAnsi="Times New Roman" w:cs="Times New Roman"/>
          <w:color w:val="000000" w:themeColor="text1"/>
          <w:position w:val="8"/>
        </w:rPr>
        <w:t xml:space="preserve"> </w:t>
      </w:r>
      <w:r w:rsidRPr="00E076FD">
        <w:rPr>
          <w:rFonts w:ascii="Times New Roman" w:hAnsi="Times New Roman" w:cs="Times New Roman"/>
          <w:color w:val="000000" w:themeColor="text1"/>
        </w:rPr>
        <w:t>and T R Paudel</w:t>
      </w:r>
      <w:r w:rsidR="00E151D7" w:rsidRPr="00E076FD">
        <w:rPr>
          <w:rFonts w:ascii="Times New Roman" w:hAnsi="Times New Roman" w:cs="Times New Roman"/>
          <w:color w:val="000000" w:themeColor="text1"/>
        </w:rPr>
        <w:t>, M</w:t>
      </w:r>
      <w:r w:rsidRPr="00E076FD">
        <w:rPr>
          <w:rFonts w:ascii="Times New Roman" w:hAnsi="Times New Roman" w:cs="Times New Roman"/>
          <w:color w:val="000000" w:themeColor="text1"/>
        </w:rPr>
        <w:t xml:space="preserve">odifying magnetic properties of </w:t>
      </w:r>
      <w:proofErr w:type="spellStart"/>
      <w:r w:rsidRPr="00E076FD">
        <w:rPr>
          <w:rFonts w:ascii="Times New Roman" w:hAnsi="Times New Roman" w:cs="Times New Roman"/>
          <w:color w:val="000000" w:themeColor="text1"/>
        </w:rPr>
        <w:t>MnBi</w:t>
      </w:r>
      <w:proofErr w:type="spellEnd"/>
      <w:r w:rsidRPr="00E076FD">
        <w:rPr>
          <w:rFonts w:ascii="Times New Roman" w:hAnsi="Times New Roman" w:cs="Times New Roman"/>
          <w:color w:val="000000" w:themeColor="text1"/>
        </w:rPr>
        <w:t xml:space="preserve"> with carbon: an experimental and theoretical study, </w:t>
      </w:r>
      <w:r w:rsidRPr="00E076FD">
        <w:rPr>
          <w:rFonts w:ascii="Times New Roman" w:hAnsi="Times New Roman" w:cs="Times New Roman"/>
          <w:i/>
          <w:iCs/>
          <w:color w:val="000000" w:themeColor="text1"/>
        </w:rPr>
        <w:t>J. Phys. D: Appl. Phys.</w:t>
      </w:r>
      <w:r w:rsidRPr="00E076FD">
        <w:rPr>
          <w:rFonts w:ascii="Times New Roman" w:hAnsi="Times New Roman" w:cs="Times New Roman"/>
          <w:color w:val="000000" w:themeColor="text1"/>
        </w:rPr>
        <w:t xml:space="preserve"> 55, (2022)</w:t>
      </w:r>
      <w:r w:rsidR="00E151D7" w:rsidRPr="00E076FD">
        <w:rPr>
          <w:rFonts w:ascii="Times New Roman" w:hAnsi="Times New Roman" w:cs="Times New Roman"/>
          <w:color w:val="000000" w:themeColor="text1"/>
        </w:rPr>
        <w:t>, 265003.</w:t>
      </w:r>
    </w:p>
    <w:p w14:paraId="4395DB97" w14:textId="39D1118D" w:rsidR="00404216" w:rsidRDefault="00404216" w:rsidP="00404216">
      <w:pPr>
        <w:pStyle w:val="NormalWeb"/>
      </w:pPr>
      <w:r>
        <w:rPr>
          <w:rFonts w:ascii="HelveticaLTStd-Bold-Identity-H" w:hAnsi="HelveticaLTStd-Bold-Identity-H"/>
          <w:sz w:val="48"/>
          <w:szCs w:val="48"/>
        </w:rPr>
        <w:t xml:space="preserve"> </w:t>
      </w:r>
    </w:p>
    <w:p w14:paraId="21550C28" w14:textId="671616CE" w:rsidR="00404216" w:rsidRDefault="00404216" w:rsidP="00404216">
      <w:pPr>
        <w:pStyle w:val="NormalWeb"/>
      </w:pPr>
    </w:p>
    <w:p w14:paraId="199261E4" w14:textId="56C02981" w:rsidR="00404216" w:rsidRPr="00404216" w:rsidRDefault="00404216" w:rsidP="00404216"/>
    <w:p w14:paraId="49279335" w14:textId="7E0D180F" w:rsidR="00174AF1" w:rsidRDefault="00174AF1" w:rsidP="007F31E4">
      <w:pPr>
        <w:spacing w:line="360" w:lineRule="auto"/>
      </w:pPr>
    </w:p>
    <w:sectPr w:rsidR="00174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LTStd-Roman-Identity-H">
    <w:altName w:val="Times New Roman"/>
    <w:panose1 w:val="00000000000000000000"/>
    <w:charset w:val="00"/>
    <w:family w:val="roman"/>
    <w:notTrueType/>
    <w:pitch w:val="default"/>
  </w:font>
  <w:font w:name="HelveticaLTStd-Bold-Identity-H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BA0"/>
    <w:multiLevelType w:val="hybridMultilevel"/>
    <w:tmpl w:val="BED6C6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D7E52"/>
    <w:multiLevelType w:val="hybridMultilevel"/>
    <w:tmpl w:val="0E4E100E"/>
    <w:lvl w:ilvl="0" w:tplc="F7B2EC4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4707A"/>
    <w:multiLevelType w:val="hybridMultilevel"/>
    <w:tmpl w:val="8B9A3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C263A"/>
    <w:multiLevelType w:val="hybridMultilevel"/>
    <w:tmpl w:val="BD9C8AA4"/>
    <w:lvl w:ilvl="0" w:tplc="0DBC232C">
      <w:start w:val="1"/>
      <w:numFmt w:val="lowerRoman"/>
      <w:lvlText w:val="(%1)"/>
      <w:lvlJc w:val="left"/>
      <w:pPr>
        <w:ind w:left="1440" w:hanging="720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4936814">
    <w:abstractNumId w:val="0"/>
  </w:num>
  <w:num w:numId="2" w16cid:durableId="2122022777">
    <w:abstractNumId w:val="3"/>
  </w:num>
  <w:num w:numId="3" w16cid:durableId="898634207">
    <w:abstractNumId w:val="2"/>
  </w:num>
  <w:num w:numId="4" w16cid:durableId="44134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1C"/>
    <w:rsid w:val="00002441"/>
    <w:rsid w:val="00004E59"/>
    <w:rsid w:val="00026794"/>
    <w:rsid w:val="000452FC"/>
    <w:rsid w:val="0005419F"/>
    <w:rsid w:val="00082A1F"/>
    <w:rsid w:val="000B2656"/>
    <w:rsid w:val="000C507E"/>
    <w:rsid w:val="000D1427"/>
    <w:rsid w:val="000E1326"/>
    <w:rsid w:val="00133588"/>
    <w:rsid w:val="00174AF1"/>
    <w:rsid w:val="00177190"/>
    <w:rsid w:val="0024258D"/>
    <w:rsid w:val="00265BC0"/>
    <w:rsid w:val="002D2186"/>
    <w:rsid w:val="002D340C"/>
    <w:rsid w:val="002E155E"/>
    <w:rsid w:val="003032AE"/>
    <w:rsid w:val="0032532B"/>
    <w:rsid w:val="00326472"/>
    <w:rsid w:val="0035418B"/>
    <w:rsid w:val="00355A95"/>
    <w:rsid w:val="00367671"/>
    <w:rsid w:val="0038294F"/>
    <w:rsid w:val="0039459A"/>
    <w:rsid w:val="003A6A08"/>
    <w:rsid w:val="003D55A4"/>
    <w:rsid w:val="00404216"/>
    <w:rsid w:val="00405511"/>
    <w:rsid w:val="00406763"/>
    <w:rsid w:val="00436AEC"/>
    <w:rsid w:val="00436E42"/>
    <w:rsid w:val="004575E0"/>
    <w:rsid w:val="004878D9"/>
    <w:rsid w:val="004F5CE6"/>
    <w:rsid w:val="0054442F"/>
    <w:rsid w:val="00580AA8"/>
    <w:rsid w:val="005B1D25"/>
    <w:rsid w:val="005B543D"/>
    <w:rsid w:val="005D289C"/>
    <w:rsid w:val="006234A4"/>
    <w:rsid w:val="00645F10"/>
    <w:rsid w:val="00646F23"/>
    <w:rsid w:val="006626A0"/>
    <w:rsid w:val="0066575B"/>
    <w:rsid w:val="00672024"/>
    <w:rsid w:val="0067426B"/>
    <w:rsid w:val="0067656C"/>
    <w:rsid w:val="00691995"/>
    <w:rsid w:val="006A66FE"/>
    <w:rsid w:val="006E4A70"/>
    <w:rsid w:val="00703565"/>
    <w:rsid w:val="00773F75"/>
    <w:rsid w:val="007A63E8"/>
    <w:rsid w:val="007D29F6"/>
    <w:rsid w:val="007D7F15"/>
    <w:rsid w:val="007F31E4"/>
    <w:rsid w:val="008009BB"/>
    <w:rsid w:val="00802577"/>
    <w:rsid w:val="00814589"/>
    <w:rsid w:val="008227D2"/>
    <w:rsid w:val="0082381C"/>
    <w:rsid w:val="008552ED"/>
    <w:rsid w:val="008A1519"/>
    <w:rsid w:val="008D0170"/>
    <w:rsid w:val="008D40C0"/>
    <w:rsid w:val="008F7D5F"/>
    <w:rsid w:val="009078DF"/>
    <w:rsid w:val="00911572"/>
    <w:rsid w:val="00914204"/>
    <w:rsid w:val="009349EE"/>
    <w:rsid w:val="00940C92"/>
    <w:rsid w:val="009545B8"/>
    <w:rsid w:val="00980480"/>
    <w:rsid w:val="00982964"/>
    <w:rsid w:val="009B27B1"/>
    <w:rsid w:val="009F0299"/>
    <w:rsid w:val="00A13B89"/>
    <w:rsid w:val="00A26DB6"/>
    <w:rsid w:val="00A622BF"/>
    <w:rsid w:val="00B400F6"/>
    <w:rsid w:val="00B7127E"/>
    <w:rsid w:val="00B82B06"/>
    <w:rsid w:val="00B86C5B"/>
    <w:rsid w:val="00B96AF4"/>
    <w:rsid w:val="00BA5C47"/>
    <w:rsid w:val="00BC45D9"/>
    <w:rsid w:val="00C14655"/>
    <w:rsid w:val="00C61D54"/>
    <w:rsid w:val="00D05828"/>
    <w:rsid w:val="00D31062"/>
    <w:rsid w:val="00D34F04"/>
    <w:rsid w:val="00D44A70"/>
    <w:rsid w:val="00D50B3B"/>
    <w:rsid w:val="00D92E47"/>
    <w:rsid w:val="00DC3CA8"/>
    <w:rsid w:val="00E076FD"/>
    <w:rsid w:val="00E151D7"/>
    <w:rsid w:val="00E57E6D"/>
    <w:rsid w:val="00E600DF"/>
    <w:rsid w:val="00EB6689"/>
    <w:rsid w:val="00EC2E63"/>
    <w:rsid w:val="00ED16AC"/>
    <w:rsid w:val="00EE06AA"/>
    <w:rsid w:val="00EE625B"/>
    <w:rsid w:val="00FB2ED2"/>
    <w:rsid w:val="00FB5C6D"/>
    <w:rsid w:val="00FF101A"/>
    <w:rsid w:val="00F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9BC5"/>
  <w15:chartTrackingRefBased/>
  <w15:docId w15:val="{F9C867D3-7EC3-4301-A50E-C7CE98A7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6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6794"/>
    <w:rPr>
      <w:color w:val="808080"/>
    </w:rPr>
  </w:style>
  <w:style w:type="paragraph" w:styleId="ListParagraph">
    <w:name w:val="List Paragraph"/>
    <w:basedOn w:val="Normal"/>
    <w:uiPriority w:val="34"/>
    <w:qFormat/>
    <w:rsid w:val="00A13B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7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Default">
    <w:name w:val="Default"/>
    <w:rsid w:val="003A6A08"/>
    <w:pPr>
      <w:autoSpaceDE w:val="0"/>
      <w:autoSpaceDN w:val="0"/>
      <w:adjustRightInd w:val="0"/>
      <w:spacing w:after="0" w:line="240" w:lineRule="auto"/>
    </w:pPr>
    <w:rPr>
      <w:rFonts w:ascii="Cambria" w:eastAsia="SimSun" w:hAnsi="Times New Roman" w:cs="Cambria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5B1D25"/>
    <w:rPr>
      <w:color w:val="0000FF"/>
      <w:u w:val="single"/>
    </w:rPr>
  </w:style>
  <w:style w:type="character" w:customStyle="1" w:styleId="text">
    <w:name w:val="text"/>
    <w:basedOn w:val="DefaultParagraphFont"/>
    <w:rsid w:val="00B86C5B"/>
  </w:style>
  <w:style w:type="character" w:customStyle="1" w:styleId="author-ref">
    <w:name w:val="author-ref"/>
    <w:basedOn w:val="DefaultParagraphFont"/>
    <w:rsid w:val="00B86C5B"/>
  </w:style>
  <w:style w:type="character" w:customStyle="1" w:styleId="Heading1Char">
    <w:name w:val="Heading 1 Char"/>
    <w:basedOn w:val="DefaultParagraphFont"/>
    <w:link w:val="Heading1"/>
    <w:uiPriority w:val="9"/>
    <w:rsid w:val="00B86C5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title-text">
    <w:name w:val="title-text"/>
    <w:basedOn w:val="DefaultParagraphFont"/>
    <w:rsid w:val="00B86C5B"/>
  </w:style>
  <w:style w:type="character" w:customStyle="1" w:styleId="Heading5Char">
    <w:name w:val="Heading 5 Char"/>
    <w:basedOn w:val="DefaultParagraphFont"/>
    <w:link w:val="Heading5"/>
    <w:uiPriority w:val="9"/>
    <w:semiHidden/>
    <w:rsid w:val="0040421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6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0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0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1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3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6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0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7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4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8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2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7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0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2174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Kharel, Parashu</dc:creator>
  <cp:keywords/>
  <dc:description/>
  <cp:lastModifiedBy>Kharel, Parashu</cp:lastModifiedBy>
  <cp:revision>2</cp:revision>
  <cp:lastPrinted>2022-08-31T17:42:00Z</cp:lastPrinted>
  <dcterms:created xsi:type="dcterms:W3CDTF">2025-09-22T17:34:00Z</dcterms:created>
  <dcterms:modified xsi:type="dcterms:W3CDTF">2025-09-22T17:34:00Z</dcterms:modified>
</cp:coreProperties>
</file>