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395C1391" w:rsidR="00D7551A" w:rsidRDefault="00835BDC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Manish R</w:t>
      </w:r>
    </w:p>
    <w:p w14:paraId="6C4407BF" w14:textId="0CC8032D" w:rsidR="00E1744F" w:rsidRPr="00835BDC" w:rsidRDefault="00835BDC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8"/>
          <w:szCs w:val="18"/>
        </w:rPr>
      </w:pPr>
      <w:r w:rsidRPr="00835BDC">
        <w:rPr>
          <w:rFonts w:ascii="Garamond" w:hAnsi="Garamond"/>
          <w:color w:val="auto"/>
          <w:sz w:val="28"/>
          <w:szCs w:val="22"/>
        </w:rPr>
        <w:t>Manishp9845@gmail.com</w:t>
      </w:r>
      <w:r w:rsidR="00E1744F" w:rsidRPr="00835BDC">
        <w:rPr>
          <w:rFonts w:ascii="Garamond" w:hAnsi="Garamond"/>
          <w:color w:val="auto"/>
          <w:sz w:val="28"/>
          <w:szCs w:val="2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Pr="00835BDC">
        <w:rPr>
          <w:rFonts w:ascii="Garamond" w:hAnsi="Garamond"/>
          <w:color w:val="auto"/>
          <w:sz w:val="28"/>
          <w:szCs w:val="22"/>
        </w:rPr>
        <w:t>9035323461</w:t>
      </w:r>
      <w:r w:rsidR="00E1744F" w:rsidRPr="00835BDC">
        <w:rPr>
          <w:rFonts w:ascii="Garamond" w:hAnsi="Garamond"/>
          <w:color w:val="auto"/>
          <w:sz w:val="28"/>
          <w:szCs w:val="2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Pr="00835BDC">
        <w:rPr>
          <w:rFonts w:ascii="Garamond" w:hAnsi="Garamond"/>
          <w:color w:val="auto"/>
          <w:sz w:val="28"/>
          <w:szCs w:val="22"/>
        </w:rPr>
        <w:t>Bengaluru, Karnataka, India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835BDC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835BDC">
        <w:rPr>
          <w:rFonts w:ascii="Garamond" w:hAnsi="Garamond"/>
          <w:b/>
          <w:bCs/>
          <w:color w:val="auto"/>
          <w:sz w:val="28"/>
          <w:szCs w:val="28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1722D206" w14:textId="58A7026E" w:rsidR="001E5905" w:rsidRPr="00835BDC" w:rsidRDefault="001E5905" w:rsidP="001E5905">
      <w:pPr>
        <w:autoSpaceDE w:val="0"/>
        <w:autoSpaceDN w:val="0"/>
        <w:adjustRightInd w:val="0"/>
        <w:rPr>
          <w:rFonts w:ascii="Lato-Regular" w:hAnsi="Lato-Regular" w:cs="Lato-Regular"/>
          <w:color w:val="000000"/>
        </w:rPr>
      </w:pPr>
      <w:r w:rsidRPr="00835BDC">
        <w:rPr>
          <w:rFonts w:ascii="Garamond" w:hAnsi="Garamond" w:cs="Lato-Regular"/>
          <w:b/>
          <w:bCs/>
          <w:color w:val="000000"/>
          <w:sz w:val="28"/>
          <w:szCs w:val="26"/>
        </w:rPr>
        <w:t>Amazon Development Center (India) Pvt.Ltd.</w:t>
      </w:r>
      <w:r w:rsidRPr="00835BDC">
        <w:rPr>
          <w:rFonts w:ascii="Garamond" w:hAnsi="Garamond"/>
          <w:b/>
          <w:bCs/>
          <w:sz w:val="28"/>
          <w:szCs w:val="28"/>
        </w:rPr>
        <w:tab/>
      </w:r>
      <w:r>
        <w:rPr>
          <w:rFonts w:ascii="Garamond" w:hAnsi="Garamond"/>
          <w:b/>
          <w:bCs/>
          <w:sz w:val="28"/>
          <w:szCs w:val="28"/>
        </w:rPr>
        <w:t xml:space="preserve">  </w:t>
      </w:r>
      <w:r>
        <w:rPr>
          <w:rFonts w:ascii="Garamond" w:hAnsi="Garamond"/>
          <w:b/>
          <w:bCs/>
          <w:sz w:val="28"/>
          <w:szCs w:val="28"/>
        </w:rPr>
        <w:tab/>
      </w:r>
      <w:r>
        <w:rPr>
          <w:rFonts w:ascii="Garamond" w:hAnsi="Garamond"/>
          <w:b/>
          <w:bCs/>
          <w:sz w:val="28"/>
          <w:szCs w:val="28"/>
        </w:rPr>
        <w:tab/>
      </w:r>
      <w:r>
        <w:rPr>
          <w:rFonts w:ascii="Garamond" w:hAnsi="Garamond"/>
          <w:b/>
          <w:bCs/>
          <w:sz w:val="28"/>
          <w:szCs w:val="28"/>
        </w:rPr>
        <w:tab/>
        <w:t>Aug 2023</w:t>
      </w:r>
      <w:r>
        <w:rPr>
          <w:rFonts w:ascii="Garamond" w:hAnsi="Garamond"/>
          <w:b/>
          <w:bCs/>
          <w:sz w:val="28"/>
          <w:szCs w:val="28"/>
        </w:rPr>
        <w:t xml:space="preserve"> – Present</w:t>
      </w:r>
    </w:p>
    <w:p w14:paraId="2DDFF1E5" w14:textId="187EC370" w:rsidR="001E5905" w:rsidRPr="00815531" w:rsidRDefault="001E5905" w:rsidP="001E5905">
      <w:pPr>
        <w:pStyle w:val="Default"/>
        <w:spacing w:line="252" w:lineRule="auto"/>
        <w:rPr>
          <w:rFonts w:ascii="Garamond" w:hAnsi="Garamond"/>
          <w:bCs/>
          <w:i/>
        </w:rPr>
      </w:pPr>
      <w:r w:rsidRPr="00835BDC">
        <w:rPr>
          <w:rFonts w:asciiTheme="minorHAnsi" w:hAnsiTheme="minorHAnsi"/>
          <w:bCs/>
          <w:i/>
          <w:color w:val="auto"/>
        </w:rPr>
        <w:t>Sr.</w:t>
      </w:r>
      <w:r>
        <w:rPr>
          <w:rFonts w:asciiTheme="minorHAnsi" w:hAnsiTheme="minorHAnsi"/>
          <w:bCs/>
          <w:i/>
          <w:color w:val="auto"/>
        </w:rPr>
        <w:t xml:space="preserve"> Integration Specialist </w:t>
      </w:r>
      <w:r>
        <w:rPr>
          <w:rFonts w:asciiTheme="minorHAnsi" w:hAnsiTheme="minorHAnsi"/>
          <w:bCs/>
          <w:i/>
          <w:color w:val="auto"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</w:t>
      </w:r>
      <w:r w:rsidRPr="00835BDC">
        <w:rPr>
          <w:rFonts w:ascii="Garamond" w:hAnsi="Garamond"/>
          <w:bCs/>
          <w:i/>
          <w:color w:val="auto"/>
          <w:sz w:val="28"/>
          <w:szCs w:val="28"/>
        </w:rPr>
        <w:t>Bengaluru, Karnataka</w:t>
      </w:r>
    </w:p>
    <w:p w14:paraId="229AEDFB" w14:textId="1A151B7E" w:rsidR="001E5905" w:rsidRDefault="001E5905" w:rsidP="00835BDC">
      <w:pPr>
        <w:autoSpaceDE w:val="0"/>
        <w:autoSpaceDN w:val="0"/>
        <w:adjustRightInd w:val="0"/>
        <w:rPr>
          <w:rFonts w:ascii="Garamond" w:hAnsi="Garamond" w:cs="Lato-Regular"/>
          <w:b/>
          <w:bCs/>
          <w:color w:val="000000"/>
          <w:sz w:val="28"/>
          <w:szCs w:val="26"/>
        </w:rPr>
      </w:pPr>
    </w:p>
    <w:p w14:paraId="4B3DE46E" w14:textId="0A5997CC" w:rsidR="001E5905" w:rsidRPr="001E5905" w:rsidRDefault="001E5905" w:rsidP="001E5905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="Calibri"/>
          <w:color w:val="000000"/>
        </w:rPr>
      </w:pPr>
      <w:r w:rsidRPr="001E5905">
        <w:rPr>
          <w:rFonts w:cs="Calibri"/>
          <w:color w:val="000000"/>
        </w:rPr>
        <w:t>Develop and implement a comprehensive integration strategy to align with the organization's goals and objectives.</w:t>
      </w:r>
    </w:p>
    <w:p w14:paraId="2C349F98" w14:textId="57026899" w:rsidR="001E5905" w:rsidRPr="001E5905" w:rsidRDefault="001E5905" w:rsidP="001E5905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="Calibri"/>
          <w:color w:val="000000"/>
        </w:rPr>
      </w:pPr>
      <w:r w:rsidRPr="001E5905">
        <w:rPr>
          <w:rFonts w:cs="Calibri"/>
          <w:color w:val="000000"/>
        </w:rPr>
        <w:t>Integrate diverse software applications, databases, and platforms, ensuring data consistency and real-time synchronization.</w:t>
      </w:r>
    </w:p>
    <w:p w14:paraId="539FD1BC" w14:textId="1273A095" w:rsidR="001E5905" w:rsidRPr="001E5905" w:rsidRDefault="001E5905" w:rsidP="001E5905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="Calibri"/>
          <w:color w:val="000000"/>
        </w:rPr>
      </w:pPr>
      <w:r w:rsidRPr="001E5905">
        <w:rPr>
          <w:rFonts w:cs="Calibri"/>
          <w:color w:val="000000"/>
        </w:rPr>
        <w:t>Transform data as needed to ensure compatibility and accuracy during the integration process.</w:t>
      </w:r>
    </w:p>
    <w:p w14:paraId="27A4D4DC" w14:textId="78E4364A" w:rsidR="001E5905" w:rsidRPr="001E5905" w:rsidRDefault="001E5905" w:rsidP="001E5905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="Calibri"/>
          <w:color w:val="000000"/>
        </w:rPr>
      </w:pPr>
      <w:r w:rsidRPr="001E5905">
        <w:rPr>
          <w:rFonts w:cs="Calibri"/>
          <w:color w:val="000000"/>
        </w:rPr>
        <w:t>Identify and resolve integration issues, providing timely support to maintain system reliability.</w:t>
      </w:r>
    </w:p>
    <w:p w14:paraId="40C6F96C" w14:textId="66039DA1" w:rsidR="001E5905" w:rsidRPr="001E5905" w:rsidRDefault="001E5905" w:rsidP="001E5905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="Calibri"/>
          <w:color w:val="000000"/>
        </w:rPr>
      </w:pPr>
      <w:r w:rsidRPr="001E5905">
        <w:rPr>
          <w:rFonts w:cs="Calibri"/>
          <w:color w:val="000000"/>
        </w:rPr>
        <w:t>Continuously monitor and optimize integration processes to improve efficiency and reduce latency.</w:t>
      </w:r>
    </w:p>
    <w:p w14:paraId="4F3296F3" w14:textId="33C3274B" w:rsidR="001E5905" w:rsidRPr="001E5905" w:rsidRDefault="001E5905" w:rsidP="001E5905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="Calibri"/>
          <w:color w:val="000000"/>
        </w:rPr>
      </w:pPr>
      <w:r w:rsidRPr="001E5905">
        <w:rPr>
          <w:rFonts w:cs="Calibri"/>
          <w:color w:val="000000"/>
        </w:rPr>
        <w:t>Maintain detailed documentation of integration processes, configurations, and protocols.</w:t>
      </w:r>
    </w:p>
    <w:p w14:paraId="3C205A9B" w14:textId="60C7411C" w:rsidR="001E5905" w:rsidRPr="001E5905" w:rsidRDefault="001E5905" w:rsidP="001E5905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="Calibri"/>
          <w:color w:val="000000"/>
        </w:rPr>
      </w:pPr>
      <w:r w:rsidRPr="001E5905">
        <w:rPr>
          <w:rFonts w:cs="Calibri"/>
          <w:color w:val="000000"/>
        </w:rPr>
        <w:t>Work closely with cross-functional teams, including developers, business analysts, and project managers, to gather requirements and ensure successful integration.</w:t>
      </w:r>
    </w:p>
    <w:p w14:paraId="54B0A124" w14:textId="77777777" w:rsidR="001E5905" w:rsidRDefault="001E5905" w:rsidP="00835BDC">
      <w:pPr>
        <w:autoSpaceDE w:val="0"/>
        <w:autoSpaceDN w:val="0"/>
        <w:adjustRightInd w:val="0"/>
        <w:rPr>
          <w:rFonts w:ascii="Garamond" w:hAnsi="Garamond" w:cs="Lato-Regular"/>
          <w:b/>
          <w:bCs/>
          <w:color w:val="000000"/>
          <w:sz w:val="28"/>
          <w:szCs w:val="26"/>
        </w:rPr>
      </w:pPr>
    </w:p>
    <w:p w14:paraId="744E0372" w14:textId="2CA86ED5" w:rsidR="00DA041E" w:rsidRPr="00835BDC" w:rsidRDefault="00835BDC" w:rsidP="00835BDC">
      <w:pPr>
        <w:autoSpaceDE w:val="0"/>
        <w:autoSpaceDN w:val="0"/>
        <w:adjustRightInd w:val="0"/>
        <w:rPr>
          <w:rFonts w:ascii="Lato-Regular" w:hAnsi="Lato-Regular" w:cs="Lato-Regular"/>
          <w:color w:val="000000"/>
        </w:rPr>
      </w:pPr>
      <w:r w:rsidRPr="00835BDC">
        <w:rPr>
          <w:rFonts w:ascii="Garamond" w:hAnsi="Garamond" w:cs="Lato-Regular"/>
          <w:b/>
          <w:bCs/>
          <w:color w:val="000000"/>
          <w:sz w:val="28"/>
          <w:szCs w:val="26"/>
        </w:rPr>
        <w:t>Amazon Development Center (India) Pvt.Ltd.</w:t>
      </w:r>
      <w:r w:rsidR="0063407D" w:rsidRPr="00835BDC">
        <w:rPr>
          <w:rFonts w:ascii="Garamond" w:hAnsi="Garamond"/>
          <w:b/>
          <w:bCs/>
          <w:sz w:val="28"/>
          <w:szCs w:val="28"/>
        </w:rPr>
        <w:tab/>
      </w:r>
      <w:r>
        <w:rPr>
          <w:rFonts w:ascii="Garamond" w:hAnsi="Garamond"/>
          <w:b/>
          <w:bCs/>
          <w:sz w:val="28"/>
          <w:szCs w:val="28"/>
        </w:rPr>
        <w:t xml:space="preserve">  </w:t>
      </w:r>
      <w:r>
        <w:rPr>
          <w:rFonts w:ascii="Garamond" w:hAnsi="Garamond"/>
          <w:b/>
          <w:bCs/>
          <w:sz w:val="28"/>
          <w:szCs w:val="28"/>
        </w:rPr>
        <w:tab/>
      </w:r>
      <w:r>
        <w:rPr>
          <w:rFonts w:ascii="Garamond" w:hAnsi="Garamond"/>
          <w:b/>
          <w:bCs/>
          <w:sz w:val="28"/>
          <w:szCs w:val="28"/>
        </w:rPr>
        <w:tab/>
      </w:r>
      <w:r>
        <w:rPr>
          <w:rFonts w:ascii="Garamond" w:hAnsi="Garamond"/>
          <w:b/>
          <w:bCs/>
          <w:sz w:val="28"/>
          <w:szCs w:val="28"/>
        </w:rPr>
        <w:tab/>
      </w:r>
      <w:r w:rsidRPr="00835BDC">
        <w:rPr>
          <w:rFonts w:ascii="Garamond" w:hAnsi="Garamond"/>
          <w:b/>
          <w:bCs/>
          <w:sz w:val="28"/>
          <w:szCs w:val="28"/>
        </w:rPr>
        <w:t xml:space="preserve">May 2020 – </w:t>
      </w:r>
      <w:r w:rsidR="001E5905">
        <w:rPr>
          <w:rFonts w:ascii="Garamond" w:hAnsi="Garamond"/>
          <w:b/>
          <w:bCs/>
          <w:sz w:val="28"/>
          <w:szCs w:val="28"/>
        </w:rPr>
        <w:t>Aug 2023</w:t>
      </w:r>
    </w:p>
    <w:p w14:paraId="6FE71E27" w14:textId="52BAFF79" w:rsidR="00DA041E" w:rsidRPr="00815531" w:rsidRDefault="00835BDC" w:rsidP="00DA041E">
      <w:pPr>
        <w:pStyle w:val="Default"/>
        <w:spacing w:line="252" w:lineRule="auto"/>
        <w:rPr>
          <w:rFonts w:ascii="Garamond" w:hAnsi="Garamond"/>
          <w:bCs/>
          <w:i/>
        </w:rPr>
      </w:pPr>
      <w:r w:rsidRPr="00835BDC">
        <w:rPr>
          <w:rFonts w:asciiTheme="minorHAnsi" w:hAnsiTheme="minorHAnsi"/>
          <w:bCs/>
          <w:i/>
          <w:color w:val="auto"/>
        </w:rPr>
        <w:t>Prod Compliance Associate Sr.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</w:t>
      </w:r>
      <w:r w:rsidRPr="00835BDC">
        <w:rPr>
          <w:rFonts w:ascii="Garamond" w:hAnsi="Garamond"/>
          <w:bCs/>
          <w:i/>
          <w:color w:val="auto"/>
          <w:sz w:val="28"/>
          <w:szCs w:val="28"/>
        </w:rPr>
        <w:t>Bengaluru</w:t>
      </w:r>
      <w:r w:rsidR="00BE6EA7" w:rsidRPr="00835BDC">
        <w:rPr>
          <w:rFonts w:ascii="Garamond" w:hAnsi="Garamond"/>
          <w:bCs/>
          <w:i/>
          <w:color w:val="auto"/>
          <w:sz w:val="28"/>
          <w:szCs w:val="28"/>
        </w:rPr>
        <w:t xml:space="preserve">, </w:t>
      </w:r>
      <w:r w:rsidRPr="00835BDC">
        <w:rPr>
          <w:rFonts w:ascii="Garamond" w:hAnsi="Garamond"/>
          <w:bCs/>
          <w:i/>
          <w:color w:val="auto"/>
          <w:sz w:val="28"/>
          <w:szCs w:val="28"/>
        </w:rPr>
        <w:t>Karnataka</w:t>
      </w:r>
    </w:p>
    <w:p w14:paraId="26B9A1DE" w14:textId="003B481E" w:rsidR="00CA59E9" w:rsidRDefault="00CA59E9" w:rsidP="00D20300">
      <w:pPr>
        <w:pStyle w:val="Default"/>
        <w:spacing w:line="252" w:lineRule="auto"/>
        <w:rPr>
          <w:rFonts w:ascii="Garamond" w:hAnsi="Garamond"/>
          <w:bCs/>
        </w:rPr>
      </w:pPr>
    </w:p>
    <w:p w14:paraId="6DAE4130" w14:textId="3B1E9748" w:rsidR="00835BDC" w:rsidRPr="00835BDC" w:rsidRDefault="00835BDC" w:rsidP="00835BD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="Lato-Regular"/>
          <w:color w:val="000000"/>
        </w:rPr>
      </w:pPr>
      <w:r w:rsidRPr="00835BDC">
        <w:rPr>
          <w:rFonts w:cs="Lato-Regular"/>
          <w:color w:val="000000"/>
        </w:rPr>
        <w:t>Compliance Operations team for all lines of Amazon retail business, classification of Products as hazardous/ unsafe on the basis of SOP/ GRC.</w:t>
      </w:r>
    </w:p>
    <w:p w14:paraId="716B7388" w14:textId="0E324DFC" w:rsidR="00835BDC" w:rsidRPr="00835BDC" w:rsidRDefault="00835BDC" w:rsidP="00835BD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="Lato-Regular"/>
          <w:color w:val="000000"/>
        </w:rPr>
      </w:pPr>
      <w:r w:rsidRPr="00835BDC">
        <w:rPr>
          <w:rFonts w:cs="Lato-Regular"/>
          <w:color w:val="000000"/>
        </w:rPr>
        <w:t>Initiated many process improvement ideas, worked on deep diving over SOP improvement for multiple product types, investigating the requirements and gray areas to reduce ambiguities in GRC.</w:t>
      </w:r>
    </w:p>
    <w:p w14:paraId="7D4A4F82" w14:textId="6C5B1A87" w:rsidR="00835BDC" w:rsidRPr="00835BDC" w:rsidRDefault="00835BDC" w:rsidP="00835BDC">
      <w:pPr>
        <w:pStyle w:val="Default"/>
        <w:numPr>
          <w:ilvl w:val="0"/>
          <w:numId w:val="20"/>
        </w:numPr>
        <w:spacing w:line="252" w:lineRule="auto"/>
        <w:rPr>
          <w:rFonts w:asciiTheme="minorHAnsi" w:hAnsiTheme="minorHAnsi"/>
          <w:b/>
          <w:bCs/>
          <w:color w:val="auto"/>
          <w:sz w:val="20"/>
        </w:rPr>
      </w:pPr>
      <w:r w:rsidRPr="00835BDC">
        <w:rPr>
          <w:rFonts w:asciiTheme="minorHAnsi" w:hAnsiTheme="minorHAnsi" w:cs="Lato-Regular"/>
        </w:rPr>
        <w:t>Data reporting for performance efficiency of the multiple teams by use of Excel.</w:t>
      </w:r>
    </w:p>
    <w:p w14:paraId="7E15A60C" w14:textId="319F2C2F" w:rsidR="00835BDC" w:rsidRPr="00835BDC" w:rsidRDefault="00835BDC" w:rsidP="00835BDC">
      <w:pPr>
        <w:pStyle w:val="Default"/>
        <w:numPr>
          <w:ilvl w:val="0"/>
          <w:numId w:val="20"/>
        </w:numPr>
        <w:spacing w:line="252" w:lineRule="auto"/>
        <w:rPr>
          <w:rFonts w:asciiTheme="minorHAnsi" w:hAnsiTheme="minorHAnsi"/>
          <w:b/>
          <w:bCs/>
          <w:color w:val="auto"/>
          <w:sz w:val="20"/>
        </w:rPr>
      </w:pPr>
      <w:r w:rsidRPr="00835BDC">
        <w:rPr>
          <w:rFonts w:asciiTheme="minorHAnsi" w:hAnsiTheme="minorHAnsi" w:cs="Lato-Regular"/>
        </w:rPr>
        <w:t>Worked on process improvement project to reduce high inflows and meet SLAs.</w:t>
      </w:r>
    </w:p>
    <w:p w14:paraId="426ED334" w14:textId="26D708B1" w:rsidR="00835BDC" w:rsidRPr="00835BDC" w:rsidRDefault="00835BDC" w:rsidP="00835BDC">
      <w:pPr>
        <w:pStyle w:val="Default"/>
        <w:numPr>
          <w:ilvl w:val="0"/>
          <w:numId w:val="20"/>
        </w:numPr>
        <w:spacing w:line="252" w:lineRule="auto"/>
        <w:rPr>
          <w:rFonts w:asciiTheme="minorHAnsi" w:hAnsiTheme="minorHAnsi"/>
          <w:b/>
          <w:bCs/>
          <w:color w:val="auto"/>
          <w:sz w:val="20"/>
        </w:rPr>
      </w:pPr>
      <w:r w:rsidRPr="00835BDC">
        <w:rPr>
          <w:rFonts w:asciiTheme="minorHAnsi" w:hAnsiTheme="minorHAnsi" w:cs="Lato-Regular"/>
        </w:rPr>
        <w:t>Worked as checker and performed audits of new joiners to maintain quality.</w:t>
      </w:r>
    </w:p>
    <w:p w14:paraId="2275321D" w14:textId="5E42AEFC" w:rsidR="00835BDC" w:rsidRPr="00835BDC" w:rsidRDefault="00835BDC" w:rsidP="00835BDC">
      <w:pPr>
        <w:pStyle w:val="Default"/>
        <w:numPr>
          <w:ilvl w:val="0"/>
          <w:numId w:val="20"/>
        </w:numPr>
        <w:spacing w:line="252" w:lineRule="auto"/>
        <w:rPr>
          <w:rFonts w:asciiTheme="minorHAnsi" w:hAnsiTheme="minorHAnsi"/>
          <w:b/>
          <w:bCs/>
          <w:color w:val="auto"/>
          <w:sz w:val="20"/>
        </w:rPr>
      </w:pPr>
      <w:r w:rsidRPr="00835BDC">
        <w:rPr>
          <w:rFonts w:asciiTheme="minorHAnsi" w:hAnsiTheme="minorHAnsi" w:cs="Lato-Regular"/>
        </w:rPr>
        <w:t xml:space="preserve">Trained </w:t>
      </w:r>
      <w:r>
        <w:rPr>
          <w:rFonts w:asciiTheme="minorHAnsi" w:hAnsiTheme="minorHAnsi" w:cs="Lato-Regular"/>
        </w:rPr>
        <w:t xml:space="preserve">around 200 new hires as a TTT certified </w:t>
      </w:r>
      <w:r w:rsidR="00442193">
        <w:rPr>
          <w:rFonts w:asciiTheme="minorHAnsi" w:hAnsiTheme="minorHAnsi" w:cs="Lato-Regular"/>
        </w:rPr>
        <w:t>trainer for</w:t>
      </w:r>
      <w:r>
        <w:rPr>
          <w:rFonts w:asciiTheme="minorHAnsi" w:hAnsiTheme="minorHAnsi" w:cs="Lato-Regular"/>
        </w:rPr>
        <w:t xml:space="preserve"> product assurance process</w:t>
      </w:r>
      <w:r w:rsidRPr="00835BDC">
        <w:rPr>
          <w:rFonts w:asciiTheme="minorHAnsi" w:hAnsiTheme="minorHAnsi" w:cs="Lato-Regular"/>
        </w:rPr>
        <w:t>.</w:t>
      </w:r>
    </w:p>
    <w:p w14:paraId="270BD872" w14:textId="6DA52ED6" w:rsidR="00835BDC" w:rsidRPr="00835BDC" w:rsidRDefault="00835BDC" w:rsidP="00835BD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="Lato-Regular"/>
          <w:color w:val="000000"/>
        </w:rPr>
      </w:pPr>
      <w:r w:rsidRPr="00835BDC">
        <w:rPr>
          <w:rFonts w:cs="Lato-Regular"/>
          <w:color w:val="000000"/>
        </w:rPr>
        <w:t>Ensured data quality and usefulness of standard and ad-hoc reports in comparison with requests, worked on multiple ad-hoc tasks, successfully fulfilled required targets</w:t>
      </w:r>
    </w:p>
    <w:p w14:paraId="722901AF" w14:textId="3587CD60" w:rsidR="00835BDC" w:rsidRPr="00835BDC" w:rsidRDefault="00835BDC" w:rsidP="00835BD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="Lato-Regular"/>
          <w:color w:val="000000"/>
        </w:rPr>
      </w:pPr>
      <w:r w:rsidRPr="00835BDC">
        <w:rPr>
          <w:rFonts w:cs="Lato-Regular"/>
          <w:color w:val="000000"/>
        </w:rPr>
        <w:t>Process improvement and analyzing and identifying patterns in large data sets (Deep dive, Audits, etc.).</w:t>
      </w:r>
    </w:p>
    <w:p w14:paraId="07CBEAB6" w14:textId="04FA6F4E" w:rsidR="00835BDC" w:rsidRPr="00835BDC" w:rsidRDefault="00835BDC" w:rsidP="00835BDC">
      <w:pPr>
        <w:pStyle w:val="Default"/>
        <w:numPr>
          <w:ilvl w:val="0"/>
          <w:numId w:val="20"/>
        </w:numPr>
        <w:spacing w:line="252" w:lineRule="auto"/>
        <w:rPr>
          <w:rFonts w:asciiTheme="minorHAnsi" w:hAnsiTheme="minorHAnsi"/>
          <w:b/>
          <w:bCs/>
          <w:color w:val="auto"/>
          <w:sz w:val="20"/>
        </w:rPr>
      </w:pPr>
      <w:r w:rsidRPr="00835BDC">
        <w:rPr>
          <w:rFonts w:asciiTheme="minorHAnsi" w:eastAsia="ArialMT" w:hAnsiTheme="minorHAnsi" w:cs="ArialMT"/>
        </w:rPr>
        <w:t>Have fair understanding of internal tools such as Browse Query, CSI, Paragon.</w:t>
      </w:r>
    </w:p>
    <w:p w14:paraId="0F89046D" w14:textId="7E6AE3CF" w:rsidR="00835BDC" w:rsidRPr="00835BDC" w:rsidRDefault="00835BDC" w:rsidP="00835BD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="Lato-Regular"/>
          <w:color w:val="000000"/>
        </w:rPr>
      </w:pPr>
      <w:r w:rsidRPr="00835BDC">
        <w:rPr>
          <w:rFonts w:cs="Lato-Regular"/>
          <w:color w:val="000000"/>
        </w:rPr>
        <w:t>Reporting violations of rules, regulations, policies, and procedures by evaluating or recommending the initiation of investigation and corrective procedures.</w:t>
      </w:r>
    </w:p>
    <w:p w14:paraId="168CC7C0" w14:textId="77777777" w:rsidR="00835BDC" w:rsidRPr="00835BDC" w:rsidRDefault="00835BDC" w:rsidP="00835BDC">
      <w:pPr>
        <w:pStyle w:val="Default"/>
        <w:spacing w:line="252" w:lineRule="auto"/>
        <w:ind w:left="720"/>
        <w:rPr>
          <w:rFonts w:ascii="Garamond" w:hAnsi="Garamond"/>
          <w:b/>
          <w:bCs/>
          <w:color w:val="auto"/>
          <w:sz w:val="20"/>
        </w:rPr>
      </w:pPr>
    </w:p>
    <w:p w14:paraId="7B317321" w14:textId="77777777" w:rsidR="00574565" w:rsidRPr="00BC304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BC3045">
        <w:rPr>
          <w:rFonts w:ascii="Garamond" w:hAnsi="Garamond"/>
          <w:b/>
          <w:bCs/>
          <w:color w:val="auto"/>
          <w:sz w:val="28"/>
          <w:szCs w:val="28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1333BB8C" w:rsidR="00574565" w:rsidRPr="00FF6734" w:rsidRDefault="00835BDC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835BDC">
        <w:rPr>
          <w:rFonts w:ascii="Garamond" w:hAnsi="Garamond"/>
          <w:b/>
          <w:bCs/>
          <w:sz w:val="28"/>
          <w:szCs w:val="28"/>
        </w:rPr>
        <w:t xml:space="preserve">KLE Society's S </w:t>
      </w:r>
      <w:proofErr w:type="spellStart"/>
      <w:r w:rsidRPr="00835BDC">
        <w:rPr>
          <w:rFonts w:ascii="Garamond" w:hAnsi="Garamond"/>
          <w:b/>
          <w:bCs/>
          <w:sz w:val="28"/>
          <w:szCs w:val="28"/>
        </w:rPr>
        <w:t>Nijalingappa</w:t>
      </w:r>
      <w:proofErr w:type="spellEnd"/>
      <w:r w:rsidRPr="00835BDC">
        <w:rPr>
          <w:rFonts w:ascii="Garamond" w:hAnsi="Garamond"/>
          <w:b/>
          <w:bCs/>
          <w:sz w:val="28"/>
          <w:szCs w:val="28"/>
        </w:rPr>
        <w:t xml:space="preserve"> College - Bengaluru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>April</w:t>
      </w:r>
      <w:r w:rsidR="00EB5CC5">
        <w:rPr>
          <w:rFonts w:ascii="Garamond" w:hAnsi="Garamond"/>
          <w:b/>
          <w:bCs/>
          <w:color w:val="auto"/>
        </w:rPr>
        <w:t xml:space="preserve">, </w:t>
      </w:r>
      <w:r>
        <w:rPr>
          <w:rFonts w:ascii="Garamond" w:hAnsi="Garamond"/>
          <w:b/>
          <w:bCs/>
          <w:color w:val="auto"/>
        </w:rPr>
        <w:t>2020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6C2BEC8D" w14:textId="0D70D28B" w:rsidR="00FE4271" w:rsidRDefault="00835BDC" w:rsidP="00D20300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FE4271">
        <w:rPr>
          <w:rFonts w:asciiTheme="minorHAnsi" w:hAnsiTheme="minorHAnsi"/>
          <w:i/>
          <w:iCs/>
          <w:color w:val="auto"/>
        </w:rPr>
        <w:t>Degree: Bachelor of Computer Applications</w:t>
      </w:r>
      <w:r w:rsidR="00446A99" w:rsidRPr="00FE4271">
        <w:rPr>
          <w:rFonts w:asciiTheme="minorHAnsi" w:hAnsiTheme="minorHAnsi"/>
          <w:i/>
          <w:iCs/>
          <w:color w:val="auto"/>
        </w:rPr>
        <w:t xml:space="preserve">, </w:t>
      </w:r>
      <w:r w:rsidRPr="00FE4271">
        <w:rPr>
          <w:rFonts w:asciiTheme="minorHAnsi" w:hAnsiTheme="minorHAnsi"/>
          <w:i/>
          <w:iCs/>
          <w:color w:val="auto"/>
        </w:rPr>
        <w:t xml:space="preserve">Majors: </w:t>
      </w:r>
      <w:r w:rsidR="00A00A1D" w:rsidRPr="00FE4271">
        <w:rPr>
          <w:rFonts w:asciiTheme="minorHAnsi" w:hAnsiTheme="minorHAnsi"/>
          <w:i/>
          <w:iCs/>
          <w:color w:val="auto"/>
        </w:rPr>
        <w:t>Computer Science</w:t>
      </w:r>
      <w:r w:rsidR="00446A99" w:rsidRPr="00FE4271">
        <w:rPr>
          <w:rFonts w:asciiTheme="minorHAnsi" w:hAnsiTheme="minorHAnsi"/>
          <w:i/>
          <w:iCs/>
          <w:color w:val="auto"/>
        </w:rPr>
        <w:tab/>
      </w:r>
      <w:r w:rsidR="00446A99" w:rsidRPr="00FE4271">
        <w:rPr>
          <w:rFonts w:asciiTheme="minorHAnsi" w:hAnsiTheme="minorHAnsi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 xml:space="preserve">  </w:t>
      </w:r>
      <w:r w:rsidR="00FE4271">
        <w:rPr>
          <w:rFonts w:ascii="Garamond" w:hAnsi="Garamond"/>
          <w:i/>
          <w:iCs/>
          <w:color w:val="auto"/>
        </w:rPr>
        <w:tab/>
      </w:r>
      <w:r w:rsidRPr="00FE4271">
        <w:rPr>
          <w:rFonts w:ascii="Garamond" w:hAnsi="Garamond"/>
          <w:bCs/>
          <w:i/>
          <w:color w:val="auto"/>
          <w:sz w:val="28"/>
          <w:szCs w:val="28"/>
        </w:rPr>
        <w:t>Bengaluru, Karnataka</w:t>
      </w:r>
    </w:p>
    <w:p w14:paraId="623592D5" w14:textId="353BFE97" w:rsidR="00FE4271" w:rsidRPr="001E5905" w:rsidRDefault="00FE4271" w:rsidP="001E5905">
      <w:pPr>
        <w:pStyle w:val="Default"/>
        <w:numPr>
          <w:ilvl w:val="0"/>
          <w:numId w:val="22"/>
        </w:numPr>
        <w:spacing w:line="252" w:lineRule="auto"/>
        <w:rPr>
          <w:rFonts w:asciiTheme="minorHAnsi" w:hAnsiTheme="minorHAnsi"/>
          <w:color w:val="auto"/>
          <w:sz w:val="22"/>
          <w:szCs w:val="22"/>
        </w:rPr>
      </w:pPr>
      <w:r w:rsidRPr="00FE4271">
        <w:rPr>
          <w:rFonts w:asciiTheme="minorHAnsi" w:hAnsiTheme="minorHAnsi"/>
          <w:color w:val="auto"/>
          <w:sz w:val="22"/>
          <w:szCs w:val="22"/>
        </w:rPr>
        <w:t>Successfully achieved a remarkable CGPA of 8.32.</w:t>
      </w:r>
    </w:p>
    <w:p w14:paraId="11346E3C" w14:textId="5DFC5324" w:rsidR="00D7551A" w:rsidRPr="00BC3045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BC3045">
        <w:rPr>
          <w:rFonts w:ascii="Garamond" w:hAnsi="Garamond"/>
          <w:b/>
          <w:bCs/>
          <w:color w:val="auto"/>
          <w:sz w:val="28"/>
          <w:szCs w:val="28"/>
        </w:rPr>
        <w:lastRenderedPageBreak/>
        <w:t xml:space="preserve">CERTIFICATIONS, </w:t>
      </w:r>
      <w:r w:rsidR="0028786B" w:rsidRPr="00BC3045">
        <w:rPr>
          <w:rFonts w:ascii="Garamond" w:hAnsi="Garamond"/>
          <w:b/>
          <w:bCs/>
          <w:color w:val="auto"/>
          <w:sz w:val="28"/>
          <w:szCs w:val="28"/>
        </w:rPr>
        <w:t>SKILLS</w:t>
      </w:r>
      <w:r w:rsidR="00442193">
        <w:rPr>
          <w:rFonts w:ascii="Garamond" w:hAnsi="Garamond"/>
          <w:b/>
          <w:bCs/>
          <w:color w:val="auto"/>
          <w:sz w:val="28"/>
          <w:szCs w:val="28"/>
        </w:rPr>
        <w:t xml:space="preserve">, </w:t>
      </w:r>
      <w:r w:rsidR="00442193" w:rsidRPr="00442193">
        <w:rPr>
          <w:rFonts w:ascii="Garamond" w:hAnsi="Garamond" w:cs="Lato-Bold"/>
          <w:b/>
          <w:bCs/>
          <w:sz w:val="28"/>
          <w:szCs w:val="28"/>
        </w:rPr>
        <w:t>TOOLS &amp; TECHNOLOGIES</w:t>
      </w:r>
      <w:r w:rsidR="00442193" w:rsidRPr="00BC3045">
        <w:rPr>
          <w:rFonts w:ascii="Garamond" w:hAnsi="Garamond"/>
          <w:b/>
          <w:bCs/>
          <w:color w:val="auto"/>
          <w:sz w:val="28"/>
          <w:szCs w:val="28"/>
        </w:rPr>
        <w:t xml:space="preserve"> </w:t>
      </w:r>
      <w:r w:rsidR="0028786B" w:rsidRPr="00BC3045">
        <w:rPr>
          <w:rFonts w:ascii="Garamond" w:hAnsi="Garamond"/>
          <w:b/>
          <w:bCs/>
          <w:color w:val="auto"/>
          <w:sz w:val="28"/>
          <w:szCs w:val="28"/>
        </w:rPr>
        <w:t xml:space="preserve">&amp; </w:t>
      </w:r>
      <w:bookmarkStart w:id="0" w:name="_Hlk131703491"/>
      <w:r w:rsidR="0028786B" w:rsidRPr="00BC3045">
        <w:rPr>
          <w:rFonts w:ascii="Garamond" w:hAnsi="Garamond"/>
          <w:b/>
          <w:bCs/>
          <w:color w:val="auto"/>
          <w:sz w:val="28"/>
          <w:szCs w:val="28"/>
        </w:rPr>
        <w:t>INTERESTS</w:t>
      </w:r>
      <w:bookmarkEnd w:id="0"/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165155CD" w14:textId="77777777" w:rsidR="00BC3045" w:rsidRPr="00BC3045" w:rsidRDefault="008F3109" w:rsidP="00BC3045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Garamond" w:hAnsi="Garamond"/>
          <w:b/>
          <w:bCs/>
          <w:sz w:val="28"/>
          <w:szCs w:val="28"/>
        </w:rPr>
      </w:pPr>
      <w:r w:rsidRPr="00BC3045">
        <w:rPr>
          <w:rFonts w:ascii="Garamond" w:hAnsi="Garamond"/>
          <w:b/>
          <w:bCs/>
          <w:sz w:val="28"/>
          <w:szCs w:val="28"/>
        </w:rPr>
        <w:t xml:space="preserve">Certifications: </w:t>
      </w:r>
    </w:p>
    <w:p w14:paraId="51838F79" w14:textId="75745F71" w:rsidR="00BC3045" w:rsidRDefault="00BC3045" w:rsidP="00BC3045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cs="Lato-Regular"/>
          <w:color w:val="1C1D1F"/>
          <w:sz w:val="22"/>
          <w:szCs w:val="22"/>
        </w:rPr>
      </w:pPr>
      <w:r w:rsidRPr="00BC3045">
        <w:rPr>
          <w:rFonts w:cs="Lato-Bold"/>
          <w:b/>
          <w:bCs/>
          <w:color w:val="000000"/>
          <w:sz w:val="20"/>
          <w:szCs w:val="20"/>
        </w:rPr>
        <w:t>The Complete SQL Bootcamp 2022: Go from Zero to Hero</w:t>
      </w:r>
      <w:r w:rsidRPr="00BC3045">
        <w:rPr>
          <w:rFonts w:ascii="Lato-Bold" w:hAnsi="Lato-Bold" w:cs="Lato-Bold"/>
          <w:b/>
          <w:bCs/>
          <w:color w:val="000000"/>
        </w:rPr>
        <w:t xml:space="preserve">: - </w:t>
      </w:r>
      <w:r w:rsidRPr="00BC3045">
        <w:rPr>
          <w:rFonts w:cs="Lato-Regular"/>
          <w:color w:val="000000"/>
          <w:sz w:val="22"/>
          <w:szCs w:val="22"/>
        </w:rPr>
        <w:t xml:space="preserve">Basics of SQL syntax using the most popular tools </w:t>
      </w:r>
      <w:proofErr w:type="spellStart"/>
      <w:r w:rsidRPr="00BC3045">
        <w:rPr>
          <w:rFonts w:cs="Lato-Regular"/>
          <w:color w:val="000000"/>
          <w:sz w:val="22"/>
          <w:szCs w:val="22"/>
        </w:rPr>
        <w:t>PostgreSql</w:t>
      </w:r>
      <w:proofErr w:type="spellEnd"/>
      <w:r w:rsidRPr="00BC3045">
        <w:rPr>
          <w:rFonts w:cs="Lato-Regular"/>
          <w:color w:val="000000"/>
          <w:sz w:val="22"/>
          <w:szCs w:val="22"/>
        </w:rPr>
        <w:t xml:space="preserve"> and </w:t>
      </w:r>
      <w:proofErr w:type="spellStart"/>
      <w:r w:rsidRPr="00BC3045">
        <w:rPr>
          <w:rFonts w:cs="Lato-Regular"/>
          <w:color w:val="000000"/>
          <w:sz w:val="22"/>
          <w:szCs w:val="22"/>
        </w:rPr>
        <w:t>pgAdmin</w:t>
      </w:r>
      <w:proofErr w:type="spellEnd"/>
      <w:r w:rsidRPr="00BC3045">
        <w:rPr>
          <w:rFonts w:cs="Lato-Regular"/>
          <w:color w:val="000000"/>
          <w:sz w:val="22"/>
          <w:szCs w:val="22"/>
        </w:rPr>
        <w:t xml:space="preserve">, </w:t>
      </w:r>
      <w:r w:rsidRPr="00BC3045">
        <w:rPr>
          <w:rFonts w:cs="Lato-Regular"/>
          <w:color w:val="1C1D1F"/>
          <w:sz w:val="22"/>
          <w:szCs w:val="22"/>
        </w:rPr>
        <w:t>analyzing data using aggregate functions, logical operators, order by, group by, join etc. command usage to create queries, creating databases and tables</w:t>
      </w:r>
    </w:p>
    <w:p w14:paraId="0C7E5EB3" w14:textId="77777777" w:rsidR="00442193" w:rsidRPr="00BC3045" w:rsidRDefault="00442193" w:rsidP="00442193">
      <w:pPr>
        <w:pStyle w:val="ListParagraph"/>
        <w:autoSpaceDE w:val="0"/>
        <w:autoSpaceDN w:val="0"/>
        <w:adjustRightInd w:val="0"/>
        <w:rPr>
          <w:rFonts w:cs="Lato-Regular"/>
          <w:color w:val="1C1D1F"/>
          <w:sz w:val="22"/>
          <w:szCs w:val="22"/>
        </w:rPr>
      </w:pPr>
    </w:p>
    <w:p w14:paraId="59C0E5F2" w14:textId="33D6E475" w:rsidR="00442193" w:rsidRPr="00442193" w:rsidRDefault="00BC3045" w:rsidP="00442193">
      <w:pPr>
        <w:pStyle w:val="Default"/>
        <w:numPr>
          <w:ilvl w:val="0"/>
          <w:numId w:val="24"/>
        </w:numPr>
        <w:spacing w:after="3" w:line="252" w:lineRule="auto"/>
        <w:rPr>
          <w:rFonts w:ascii="Garamond" w:hAnsi="Garamond"/>
          <w:color w:val="auto"/>
        </w:rPr>
      </w:pPr>
      <w:r w:rsidRPr="00442193">
        <w:rPr>
          <w:rFonts w:ascii="Garamond" w:hAnsi="Garamond"/>
          <w:b/>
          <w:bCs/>
          <w:color w:val="auto"/>
          <w:sz w:val="28"/>
          <w:szCs w:val="28"/>
        </w:rPr>
        <w:t>Skills:</w:t>
      </w:r>
      <w:r w:rsidR="00DA041E" w:rsidRPr="00442193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Pr="00442193">
        <w:rPr>
          <w:rFonts w:asciiTheme="minorHAnsi" w:hAnsiTheme="minorHAnsi"/>
          <w:bCs/>
          <w:color w:val="auto"/>
          <w:sz w:val="22"/>
          <w:szCs w:val="22"/>
        </w:rPr>
        <w:t>Operations</w:t>
      </w:r>
      <w:r w:rsidR="00FD23C4" w:rsidRPr="00442193">
        <w:rPr>
          <w:rFonts w:asciiTheme="minorHAnsi" w:hAnsiTheme="minorHAnsi"/>
          <w:bCs/>
          <w:color w:val="auto"/>
          <w:sz w:val="22"/>
          <w:szCs w:val="22"/>
        </w:rPr>
        <w:t xml:space="preserve">; </w:t>
      </w:r>
      <w:r w:rsidRPr="00442193">
        <w:rPr>
          <w:rFonts w:asciiTheme="minorHAnsi" w:hAnsiTheme="minorHAnsi"/>
          <w:bCs/>
          <w:color w:val="auto"/>
          <w:sz w:val="22"/>
          <w:szCs w:val="22"/>
        </w:rPr>
        <w:t>Attention to detail</w:t>
      </w:r>
      <w:r w:rsidR="008F3109" w:rsidRPr="00442193">
        <w:rPr>
          <w:rFonts w:asciiTheme="minorHAnsi" w:hAnsiTheme="minorHAnsi"/>
          <w:bCs/>
          <w:color w:val="auto"/>
          <w:sz w:val="22"/>
          <w:szCs w:val="22"/>
        </w:rPr>
        <w:t xml:space="preserve">; </w:t>
      </w:r>
      <w:r w:rsidRPr="00442193">
        <w:rPr>
          <w:rFonts w:asciiTheme="minorHAnsi" w:hAnsiTheme="minorHAnsi"/>
          <w:bCs/>
          <w:color w:val="auto"/>
          <w:sz w:val="22"/>
          <w:szCs w:val="22"/>
        </w:rPr>
        <w:t>Oral communication</w:t>
      </w:r>
      <w:r w:rsidR="00FD23C4" w:rsidRPr="00442193">
        <w:rPr>
          <w:rFonts w:asciiTheme="minorHAnsi" w:hAnsiTheme="minorHAnsi"/>
          <w:bCs/>
          <w:color w:val="auto"/>
          <w:sz w:val="22"/>
          <w:szCs w:val="22"/>
        </w:rPr>
        <w:t xml:space="preserve">; </w:t>
      </w:r>
      <w:r w:rsidRPr="00442193">
        <w:rPr>
          <w:rFonts w:asciiTheme="minorHAnsi" w:hAnsiTheme="minorHAnsi"/>
          <w:bCs/>
          <w:sz w:val="22"/>
          <w:szCs w:val="22"/>
        </w:rPr>
        <w:t>Process analysis</w:t>
      </w:r>
      <w:r w:rsidR="00FD23C4" w:rsidRPr="00442193">
        <w:rPr>
          <w:rFonts w:asciiTheme="minorHAnsi" w:hAnsiTheme="minorHAnsi"/>
          <w:bCs/>
          <w:sz w:val="22"/>
          <w:szCs w:val="22"/>
        </w:rPr>
        <w:t xml:space="preserve">, </w:t>
      </w:r>
      <w:r w:rsidRPr="00442193">
        <w:rPr>
          <w:rFonts w:asciiTheme="minorHAnsi" w:hAnsiTheme="minorHAnsi"/>
          <w:bCs/>
          <w:sz w:val="22"/>
          <w:szCs w:val="22"/>
        </w:rPr>
        <w:t>Coaching and mentoring</w:t>
      </w:r>
      <w:r w:rsidR="00FD23C4" w:rsidRPr="00442193">
        <w:rPr>
          <w:rFonts w:asciiTheme="minorHAnsi" w:hAnsiTheme="minorHAnsi"/>
          <w:bCs/>
          <w:sz w:val="22"/>
          <w:szCs w:val="22"/>
        </w:rPr>
        <w:t xml:space="preserve">, </w:t>
      </w:r>
      <w:r w:rsidRPr="00442193">
        <w:rPr>
          <w:rFonts w:asciiTheme="minorHAnsi" w:hAnsiTheme="minorHAnsi"/>
          <w:bCs/>
          <w:sz w:val="22"/>
          <w:szCs w:val="22"/>
        </w:rPr>
        <w:t>Subject matter expert</w:t>
      </w:r>
      <w:r w:rsidR="00FD23C4" w:rsidRPr="00442193">
        <w:rPr>
          <w:rFonts w:asciiTheme="minorHAnsi" w:hAnsiTheme="minorHAnsi"/>
          <w:bCs/>
          <w:color w:val="auto"/>
          <w:sz w:val="22"/>
          <w:szCs w:val="22"/>
        </w:rPr>
        <w:t xml:space="preserve">; </w:t>
      </w:r>
      <w:r w:rsidRPr="00442193">
        <w:rPr>
          <w:rFonts w:asciiTheme="minorHAnsi" w:hAnsiTheme="minorHAnsi"/>
          <w:bCs/>
          <w:color w:val="auto"/>
          <w:sz w:val="22"/>
          <w:szCs w:val="22"/>
        </w:rPr>
        <w:t>Training</w:t>
      </w:r>
      <w:r w:rsidR="00FD23C4" w:rsidRPr="00442193">
        <w:rPr>
          <w:rFonts w:asciiTheme="minorHAnsi" w:hAnsiTheme="minorHAnsi"/>
          <w:bCs/>
          <w:color w:val="auto"/>
          <w:sz w:val="22"/>
          <w:szCs w:val="22"/>
        </w:rPr>
        <w:t xml:space="preserve">; </w:t>
      </w:r>
      <w:r w:rsidRPr="00442193">
        <w:rPr>
          <w:rFonts w:asciiTheme="minorHAnsi" w:hAnsiTheme="minorHAnsi"/>
          <w:bCs/>
          <w:color w:val="auto"/>
          <w:sz w:val="22"/>
          <w:szCs w:val="22"/>
        </w:rPr>
        <w:t>Stakeholder communication and management</w:t>
      </w:r>
      <w:r w:rsidR="00FD23C4" w:rsidRPr="00442193">
        <w:rPr>
          <w:rFonts w:asciiTheme="minorHAnsi" w:hAnsiTheme="minorHAnsi"/>
          <w:bCs/>
          <w:color w:val="auto"/>
          <w:sz w:val="22"/>
          <w:szCs w:val="22"/>
        </w:rPr>
        <w:t xml:space="preserve">; </w:t>
      </w:r>
      <w:r w:rsidRPr="00442193">
        <w:rPr>
          <w:rFonts w:asciiTheme="minorHAnsi" w:hAnsiTheme="minorHAnsi"/>
          <w:bCs/>
          <w:color w:val="auto"/>
          <w:sz w:val="22"/>
          <w:szCs w:val="22"/>
        </w:rPr>
        <w:t>Problem solving.</w:t>
      </w:r>
    </w:p>
    <w:p w14:paraId="56073871" w14:textId="77777777" w:rsidR="00442193" w:rsidRDefault="00442193" w:rsidP="00442193">
      <w:pPr>
        <w:pStyle w:val="Default"/>
        <w:spacing w:after="3" w:line="252" w:lineRule="auto"/>
        <w:ind w:left="720"/>
        <w:rPr>
          <w:rFonts w:ascii="Garamond" w:hAnsi="Garamond"/>
          <w:color w:val="auto"/>
        </w:rPr>
      </w:pPr>
    </w:p>
    <w:p w14:paraId="5792ED68" w14:textId="3DB90DF0" w:rsidR="00442193" w:rsidRPr="00442193" w:rsidRDefault="00442193" w:rsidP="00442193">
      <w:pPr>
        <w:pStyle w:val="Default"/>
        <w:numPr>
          <w:ilvl w:val="0"/>
          <w:numId w:val="24"/>
        </w:numPr>
        <w:spacing w:after="3" w:line="252" w:lineRule="auto"/>
        <w:rPr>
          <w:rFonts w:ascii="Garamond" w:hAnsi="Garamond"/>
          <w:color w:val="auto"/>
          <w:sz w:val="28"/>
          <w:szCs w:val="28"/>
        </w:rPr>
      </w:pPr>
      <w:r w:rsidRPr="00442193">
        <w:rPr>
          <w:rFonts w:ascii="Garamond" w:hAnsi="Garamond" w:cs="Lato-Bold"/>
          <w:b/>
          <w:bCs/>
          <w:sz w:val="28"/>
          <w:szCs w:val="28"/>
        </w:rPr>
        <w:t>Tools &amp; technologies</w:t>
      </w:r>
      <w:r>
        <w:rPr>
          <w:rFonts w:ascii="Garamond" w:hAnsi="Garamond" w:cs="Lato-Bold"/>
          <w:b/>
          <w:bCs/>
          <w:sz w:val="28"/>
          <w:szCs w:val="28"/>
        </w:rPr>
        <w:t xml:space="preserve">: </w:t>
      </w:r>
      <w:r w:rsidRPr="00442193">
        <w:rPr>
          <w:rFonts w:asciiTheme="minorHAnsi" w:hAnsiTheme="minorHAnsi" w:cs="Lato-Regular"/>
          <w:sz w:val="22"/>
          <w:szCs w:val="22"/>
        </w:rPr>
        <w:t>MySQL, MS office suite, Amazon Quick sight</w:t>
      </w:r>
      <w:r w:rsidRPr="00442193">
        <w:rPr>
          <w:rFonts w:ascii="Lato-Regular" w:hAnsi="Lato-Regular" w:cs="Lato-Regular"/>
          <w:sz w:val="22"/>
          <w:szCs w:val="22"/>
        </w:rPr>
        <w:t>.</w:t>
      </w:r>
    </w:p>
    <w:p w14:paraId="15310931" w14:textId="77777777" w:rsidR="00442193" w:rsidRPr="00442193" w:rsidRDefault="00442193" w:rsidP="00442193">
      <w:pPr>
        <w:pStyle w:val="Default"/>
        <w:spacing w:after="3" w:line="252" w:lineRule="auto"/>
        <w:ind w:left="720"/>
        <w:rPr>
          <w:rFonts w:ascii="Garamond" w:hAnsi="Garamond"/>
          <w:color w:val="auto"/>
        </w:rPr>
      </w:pPr>
    </w:p>
    <w:p w14:paraId="2FB5D5E6" w14:textId="4EB43EEA" w:rsidR="008F3109" w:rsidRPr="00442193" w:rsidRDefault="00D7551A" w:rsidP="00442193">
      <w:pPr>
        <w:pStyle w:val="Default"/>
        <w:numPr>
          <w:ilvl w:val="0"/>
          <w:numId w:val="24"/>
        </w:numPr>
        <w:spacing w:after="3" w:line="252" w:lineRule="auto"/>
        <w:rPr>
          <w:rFonts w:ascii="Garamond" w:hAnsi="Garamond"/>
          <w:color w:val="auto"/>
        </w:rPr>
      </w:pPr>
      <w:r w:rsidRPr="00442193">
        <w:rPr>
          <w:rFonts w:ascii="Garamond" w:hAnsi="Garamond"/>
          <w:b/>
          <w:bCs/>
          <w:color w:val="auto"/>
          <w:sz w:val="28"/>
          <w:szCs w:val="28"/>
        </w:rPr>
        <w:t>Interests</w:t>
      </w:r>
      <w:r w:rsidRPr="00442193">
        <w:rPr>
          <w:rFonts w:ascii="Garamond" w:hAnsi="Garamond"/>
          <w:b/>
          <w:bCs/>
          <w:color w:val="auto"/>
        </w:rPr>
        <w:t>:</w:t>
      </w:r>
      <w:r w:rsidRPr="00442193">
        <w:rPr>
          <w:rFonts w:ascii="Garamond" w:hAnsi="Garamond"/>
          <w:bCs/>
          <w:color w:val="auto"/>
          <w:szCs w:val="20"/>
        </w:rPr>
        <w:t xml:space="preserve"> </w:t>
      </w:r>
      <w:r w:rsidR="00442193" w:rsidRPr="00442193">
        <w:rPr>
          <w:rFonts w:asciiTheme="minorHAnsi" w:hAnsiTheme="minorHAnsi"/>
          <w:bCs/>
          <w:color w:val="auto"/>
          <w:sz w:val="22"/>
          <w:szCs w:val="22"/>
        </w:rPr>
        <w:t>Geo</w:t>
      </w:r>
      <w:r w:rsidR="00442193" w:rsidRPr="00442193">
        <w:rPr>
          <w:rFonts w:asciiTheme="minorHAnsi" w:hAnsiTheme="minorHAnsi"/>
          <w:color w:val="auto"/>
          <w:sz w:val="22"/>
          <w:szCs w:val="22"/>
        </w:rPr>
        <w:t>p</w:t>
      </w:r>
      <w:r w:rsidR="00C90AC9" w:rsidRPr="00442193">
        <w:rPr>
          <w:rFonts w:asciiTheme="minorHAnsi" w:hAnsiTheme="minorHAnsi"/>
          <w:color w:val="auto"/>
          <w:sz w:val="22"/>
          <w:szCs w:val="22"/>
        </w:rPr>
        <w:t xml:space="preserve">olitics; </w:t>
      </w:r>
      <w:r w:rsidR="00442193" w:rsidRPr="00442193">
        <w:rPr>
          <w:rFonts w:asciiTheme="minorHAnsi" w:hAnsiTheme="minorHAnsi"/>
          <w:color w:val="auto"/>
          <w:sz w:val="22"/>
          <w:szCs w:val="22"/>
        </w:rPr>
        <w:t>History</w:t>
      </w:r>
      <w:r w:rsidR="0043025C" w:rsidRPr="00442193">
        <w:rPr>
          <w:rFonts w:asciiTheme="minorHAnsi" w:hAnsiTheme="minorHAnsi"/>
          <w:color w:val="auto"/>
          <w:sz w:val="22"/>
          <w:szCs w:val="22"/>
        </w:rPr>
        <w:t>;</w:t>
      </w:r>
      <w:r w:rsidR="00B23B3F" w:rsidRPr="00442193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442193" w:rsidRPr="00442193">
        <w:rPr>
          <w:rFonts w:asciiTheme="minorHAnsi" w:hAnsiTheme="minorHAnsi"/>
          <w:color w:val="auto"/>
          <w:sz w:val="22"/>
          <w:szCs w:val="22"/>
        </w:rPr>
        <w:t>Learning new skills</w:t>
      </w:r>
      <w:r w:rsidR="00C90AC9" w:rsidRPr="00442193">
        <w:rPr>
          <w:rFonts w:asciiTheme="minorHAnsi" w:hAnsiTheme="minorHAnsi"/>
          <w:color w:val="auto"/>
          <w:sz w:val="22"/>
          <w:szCs w:val="22"/>
        </w:rPr>
        <w:t>;</w:t>
      </w:r>
      <w:r w:rsidR="00C96078" w:rsidRPr="00442193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442193" w:rsidRPr="00442193">
        <w:rPr>
          <w:rFonts w:asciiTheme="minorHAnsi" w:hAnsiTheme="minorHAnsi"/>
          <w:color w:val="auto"/>
          <w:sz w:val="22"/>
          <w:szCs w:val="22"/>
        </w:rPr>
        <w:t>Movies</w:t>
      </w:r>
      <w:r w:rsidR="00291675" w:rsidRPr="00442193">
        <w:rPr>
          <w:rFonts w:asciiTheme="minorHAnsi" w:hAnsiTheme="minorHAnsi"/>
          <w:color w:val="auto"/>
          <w:sz w:val="22"/>
          <w:szCs w:val="22"/>
        </w:rPr>
        <w:t xml:space="preserve">; </w:t>
      </w:r>
      <w:r w:rsidR="00442193" w:rsidRPr="00442193">
        <w:rPr>
          <w:rFonts w:asciiTheme="minorHAnsi" w:hAnsiTheme="minorHAnsi"/>
          <w:color w:val="auto"/>
          <w:sz w:val="22"/>
          <w:szCs w:val="22"/>
        </w:rPr>
        <w:t>coding.</w:t>
      </w:r>
    </w:p>
    <w:sectPr w:rsidR="008F3109" w:rsidRPr="00442193" w:rsidSect="001E5905">
      <w:footerReference w:type="default" r:id="rId8"/>
      <w:pgSz w:w="12240" w:h="15840"/>
      <w:pgMar w:top="630" w:right="720" w:bottom="1620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4AF54" w14:textId="77777777" w:rsidR="00F40F4A" w:rsidRDefault="00F40F4A" w:rsidP="00A00A1D">
      <w:r>
        <w:separator/>
      </w:r>
    </w:p>
  </w:endnote>
  <w:endnote w:type="continuationSeparator" w:id="0">
    <w:p w14:paraId="3D6EC39A" w14:textId="77777777" w:rsidR="00F40F4A" w:rsidRDefault="00F40F4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-Regular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6A1478C2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B5626" w14:textId="77777777" w:rsidR="00F40F4A" w:rsidRDefault="00F40F4A" w:rsidP="00A00A1D">
      <w:r>
        <w:separator/>
      </w:r>
    </w:p>
  </w:footnote>
  <w:footnote w:type="continuationSeparator" w:id="0">
    <w:p w14:paraId="3C0327E4" w14:textId="77777777" w:rsidR="00F40F4A" w:rsidRDefault="00F40F4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664F0"/>
    <w:multiLevelType w:val="hybridMultilevel"/>
    <w:tmpl w:val="0F8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B64E97"/>
    <w:multiLevelType w:val="hybridMultilevel"/>
    <w:tmpl w:val="7D4A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59413D"/>
    <w:multiLevelType w:val="hybridMultilevel"/>
    <w:tmpl w:val="0904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065D2"/>
    <w:multiLevelType w:val="hybridMultilevel"/>
    <w:tmpl w:val="C9E8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963E7C"/>
    <w:multiLevelType w:val="hybridMultilevel"/>
    <w:tmpl w:val="AC802A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74137"/>
    <w:multiLevelType w:val="hybridMultilevel"/>
    <w:tmpl w:val="51B6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6"/>
  </w:num>
  <w:num w:numId="4">
    <w:abstractNumId w:val="15"/>
  </w:num>
  <w:num w:numId="5">
    <w:abstractNumId w:val="24"/>
  </w:num>
  <w:num w:numId="6">
    <w:abstractNumId w:val="3"/>
  </w:num>
  <w:num w:numId="7">
    <w:abstractNumId w:val="10"/>
  </w:num>
  <w:num w:numId="8">
    <w:abstractNumId w:val="9"/>
  </w:num>
  <w:num w:numId="9">
    <w:abstractNumId w:val="21"/>
  </w:num>
  <w:num w:numId="10">
    <w:abstractNumId w:val="23"/>
  </w:num>
  <w:num w:numId="11">
    <w:abstractNumId w:val="0"/>
  </w:num>
  <w:num w:numId="12">
    <w:abstractNumId w:val="17"/>
  </w:num>
  <w:num w:numId="13">
    <w:abstractNumId w:val="6"/>
  </w:num>
  <w:num w:numId="14">
    <w:abstractNumId w:val="5"/>
  </w:num>
  <w:num w:numId="15">
    <w:abstractNumId w:val="4"/>
  </w:num>
  <w:num w:numId="16">
    <w:abstractNumId w:val="22"/>
  </w:num>
  <w:num w:numId="17">
    <w:abstractNumId w:val="14"/>
  </w:num>
  <w:num w:numId="18">
    <w:abstractNumId w:val="8"/>
  </w:num>
  <w:num w:numId="19">
    <w:abstractNumId w:val="2"/>
  </w:num>
  <w:num w:numId="20">
    <w:abstractNumId w:val="1"/>
  </w:num>
  <w:num w:numId="21">
    <w:abstractNumId w:val="7"/>
  </w:num>
  <w:num w:numId="22">
    <w:abstractNumId w:val="20"/>
  </w:num>
  <w:num w:numId="23">
    <w:abstractNumId w:val="19"/>
  </w:num>
  <w:num w:numId="24">
    <w:abstractNumId w:val="1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34A0A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5905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2193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A2F51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23B5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35BDC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045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071DE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0F4A"/>
    <w:rsid w:val="00F432F7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271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R, Manish</cp:lastModifiedBy>
  <cp:revision>4</cp:revision>
  <cp:lastPrinted>2017-10-11T07:39:00Z</cp:lastPrinted>
  <dcterms:created xsi:type="dcterms:W3CDTF">2023-04-06T14:30:00Z</dcterms:created>
  <dcterms:modified xsi:type="dcterms:W3CDTF">2023-10-30T04:55:00Z</dcterms:modified>
</cp:coreProperties>
</file>