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0AAEC" w14:textId="77777777" w:rsidR="00A50142" w:rsidRPr="00143ADC" w:rsidRDefault="00A50142" w:rsidP="00A50142">
      <w:pPr>
        <w:pStyle w:val="Title"/>
        <w:rPr>
          <w:sz w:val="24"/>
          <w:szCs w:val="24"/>
        </w:rPr>
      </w:pPr>
      <w:r w:rsidRPr="00143ADC">
        <w:rPr>
          <w:sz w:val="24"/>
          <w:szCs w:val="24"/>
        </w:rPr>
        <w:t>User Manual Document</w:t>
      </w:r>
    </w:p>
    <w:p w14:paraId="62EB2EB5" w14:textId="69ECC14E" w:rsidR="00A50142" w:rsidRPr="00143ADC" w:rsidRDefault="00A50142" w:rsidP="00A50142">
      <w:pPr>
        <w:pStyle w:val="Title"/>
        <w:rPr>
          <w:sz w:val="24"/>
          <w:szCs w:val="24"/>
        </w:rPr>
      </w:pPr>
      <w:r w:rsidRPr="00143ADC">
        <w:rPr>
          <w:sz w:val="24"/>
          <w:szCs w:val="24"/>
        </w:rPr>
        <w:t>New York Restaurant Inspection Results</w:t>
      </w:r>
    </w:p>
    <w:p w14:paraId="736BCADD" w14:textId="77777777" w:rsidR="00A50142" w:rsidRPr="00143ADC" w:rsidRDefault="00A50142" w:rsidP="00A50142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</w:pPr>
      <w:r w:rsidRPr="00143ADC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  <w:t>Kartik Mathur(s5309927)</w:t>
      </w:r>
    </w:p>
    <w:p w14:paraId="09527CD2" w14:textId="77777777" w:rsidR="00A50142" w:rsidRPr="00143ADC" w:rsidRDefault="00A50142" w:rsidP="00A50142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</w:pPr>
      <w:r w:rsidRPr="00143ADC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  <w:t xml:space="preserve">Manish Shrestha ( </w:t>
      </w:r>
      <w:r w:rsidRPr="00143ADC">
        <w:rPr>
          <w:rStyle w:val="normaltextrun"/>
          <w:rFonts w:ascii="Calibri" w:hAnsi="Calibri" w:cs="Calibri"/>
          <w:color w:val="000000"/>
          <w:sz w:val="24"/>
          <w:szCs w:val="24"/>
          <w:bdr w:val="none" w:sz="0" w:space="0" w:color="auto" w:frame="1"/>
          <w:lang w:val="en-GB"/>
        </w:rPr>
        <w:t>s5308120 )</w:t>
      </w:r>
    </w:p>
    <w:p w14:paraId="3C8B3392" w14:textId="77777777" w:rsidR="00A50142" w:rsidRPr="00143ADC" w:rsidRDefault="00A50142" w:rsidP="00A50142">
      <w:pPr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143ADC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  <w:t>Nivethaa Elangovan ( s5298899 )</w:t>
      </w:r>
      <w:r w:rsidRPr="00143ADC"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  <w:t> </w:t>
      </w:r>
    </w:p>
    <w:p w14:paraId="7785D713" w14:textId="77777777" w:rsidR="00013E14" w:rsidRPr="00143ADC" w:rsidRDefault="00013E14">
      <w:pPr>
        <w:rPr>
          <w:sz w:val="24"/>
          <w:szCs w:val="24"/>
        </w:rPr>
      </w:pPr>
    </w:p>
    <w:p w14:paraId="6D6345CD" w14:textId="77777777" w:rsidR="00E4420E" w:rsidRPr="00143ADC" w:rsidRDefault="00E4420E">
      <w:pPr>
        <w:rPr>
          <w:sz w:val="24"/>
          <w:szCs w:val="24"/>
        </w:rPr>
      </w:pPr>
    </w:p>
    <w:p w14:paraId="1D57D953" w14:textId="77777777" w:rsidR="00E4420E" w:rsidRPr="00143ADC" w:rsidRDefault="00E4420E">
      <w:pPr>
        <w:rPr>
          <w:sz w:val="24"/>
          <w:szCs w:val="24"/>
        </w:rPr>
      </w:pPr>
    </w:p>
    <w:p w14:paraId="7BE61BCD" w14:textId="77777777" w:rsidR="00E4420E" w:rsidRPr="00143ADC" w:rsidRDefault="00E4420E">
      <w:pPr>
        <w:rPr>
          <w:sz w:val="24"/>
          <w:szCs w:val="24"/>
        </w:rPr>
      </w:pPr>
    </w:p>
    <w:p w14:paraId="4651A540" w14:textId="77777777" w:rsidR="00E4420E" w:rsidRPr="00143ADC" w:rsidRDefault="00E4420E">
      <w:pPr>
        <w:rPr>
          <w:sz w:val="24"/>
          <w:szCs w:val="24"/>
        </w:rPr>
      </w:pPr>
    </w:p>
    <w:p w14:paraId="617560AB" w14:textId="77777777" w:rsidR="00E4420E" w:rsidRPr="00143ADC" w:rsidRDefault="00E4420E">
      <w:pPr>
        <w:rPr>
          <w:sz w:val="24"/>
          <w:szCs w:val="24"/>
        </w:rPr>
      </w:pPr>
    </w:p>
    <w:p w14:paraId="7EA23C13" w14:textId="77777777" w:rsidR="00E4420E" w:rsidRPr="00143ADC" w:rsidRDefault="00E4420E">
      <w:pPr>
        <w:rPr>
          <w:sz w:val="24"/>
          <w:szCs w:val="24"/>
        </w:rPr>
      </w:pPr>
    </w:p>
    <w:p w14:paraId="408ADC01" w14:textId="77777777" w:rsidR="00E4420E" w:rsidRPr="00143ADC" w:rsidRDefault="00E4420E">
      <w:pPr>
        <w:rPr>
          <w:sz w:val="24"/>
          <w:szCs w:val="24"/>
        </w:rPr>
      </w:pPr>
    </w:p>
    <w:p w14:paraId="343761EE" w14:textId="77777777" w:rsidR="00E4420E" w:rsidRPr="00143ADC" w:rsidRDefault="00E4420E">
      <w:pPr>
        <w:rPr>
          <w:sz w:val="24"/>
          <w:szCs w:val="24"/>
        </w:rPr>
      </w:pPr>
    </w:p>
    <w:p w14:paraId="717F4C19" w14:textId="77777777" w:rsidR="00E4420E" w:rsidRPr="00143ADC" w:rsidRDefault="00E4420E">
      <w:pPr>
        <w:rPr>
          <w:sz w:val="24"/>
          <w:szCs w:val="24"/>
        </w:rPr>
      </w:pPr>
    </w:p>
    <w:p w14:paraId="361A8DEC" w14:textId="77777777" w:rsidR="00E4420E" w:rsidRPr="00143ADC" w:rsidRDefault="00E4420E">
      <w:pPr>
        <w:rPr>
          <w:sz w:val="24"/>
          <w:szCs w:val="24"/>
        </w:rPr>
      </w:pPr>
    </w:p>
    <w:p w14:paraId="6C49A2FE" w14:textId="77777777" w:rsidR="00E4420E" w:rsidRPr="00143ADC" w:rsidRDefault="00E4420E">
      <w:pPr>
        <w:rPr>
          <w:sz w:val="24"/>
          <w:szCs w:val="24"/>
        </w:rPr>
      </w:pPr>
    </w:p>
    <w:p w14:paraId="511D0000" w14:textId="77777777" w:rsidR="00E4420E" w:rsidRPr="00143ADC" w:rsidRDefault="00E4420E">
      <w:pPr>
        <w:rPr>
          <w:sz w:val="24"/>
          <w:szCs w:val="24"/>
        </w:rPr>
      </w:pPr>
    </w:p>
    <w:p w14:paraId="71A769B2" w14:textId="77777777" w:rsidR="00E4420E" w:rsidRPr="00143ADC" w:rsidRDefault="00E4420E">
      <w:pPr>
        <w:rPr>
          <w:sz w:val="24"/>
          <w:szCs w:val="24"/>
        </w:rPr>
      </w:pPr>
    </w:p>
    <w:p w14:paraId="051685DB" w14:textId="77777777" w:rsidR="00E4420E" w:rsidRPr="00143ADC" w:rsidRDefault="00E4420E">
      <w:pPr>
        <w:rPr>
          <w:sz w:val="24"/>
          <w:szCs w:val="24"/>
        </w:rPr>
      </w:pPr>
    </w:p>
    <w:p w14:paraId="144F1ECD" w14:textId="77777777" w:rsidR="00E4420E" w:rsidRPr="00143ADC" w:rsidRDefault="00E4420E">
      <w:pPr>
        <w:rPr>
          <w:sz w:val="24"/>
          <w:szCs w:val="24"/>
        </w:rPr>
      </w:pPr>
    </w:p>
    <w:p w14:paraId="29EF7F83" w14:textId="77777777" w:rsidR="00E4420E" w:rsidRPr="00143ADC" w:rsidRDefault="00E4420E">
      <w:pPr>
        <w:rPr>
          <w:sz w:val="24"/>
          <w:szCs w:val="24"/>
        </w:rPr>
      </w:pPr>
    </w:p>
    <w:p w14:paraId="42118C26" w14:textId="77777777" w:rsidR="00E4420E" w:rsidRPr="00143ADC" w:rsidRDefault="00E4420E">
      <w:pPr>
        <w:rPr>
          <w:sz w:val="24"/>
          <w:szCs w:val="24"/>
        </w:rPr>
      </w:pPr>
    </w:p>
    <w:p w14:paraId="79425B23" w14:textId="77777777" w:rsidR="00E4420E" w:rsidRPr="00143ADC" w:rsidRDefault="00E4420E">
      <w:pPr>
        <w:rPr>
          <w:sz w:val="24"/>
          <w:szCs w:val="24"/>
        </w:rPr>
      </w:pPr>
    </w:p>
    <w:p w14:paraId="3BDA32E0" w14:textId="77777777" w:rsidR="00E4420E" w:rsidRPr="00143ADC" w:rsidRDefault="00E4420E">
      <w:pPr>
        <w:rPr>
          <w:sz w:val="24"/>
          <w:szCs w:val="24"/>
        </w:rPr>
      </w:pPr>
    </w:p>
    <w:p w14:paraId="450879EF" w14:textId="77777777" w:rsidR="00AA1AC4" w:rsidRPr="00143ADC" w:rsidRDefault="00AA1AC4">
      <w:pPr>
        <w:rPr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n-AU"/>
        </w:rPr>
        <w:id w:val="160443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4EFCAE" w14:textId="18EFE432" w:rsidR="00AA1AC4" w:rsidRPr="00143ADC" w:rsidRDefault="00504C2A">
          <w:pPr>
            <w:pStyle w:val="TOCHeading"/>
            <w:rPr>
              <w:sz w:val="24"/>
              <w:szCs w:val="24"/>
            </w:rPr>
          </w:pPr>
          <w:r w:rsidRPr="00143ADC">
            <w:rPr>
              <w:sz w:val="24"/>
              <w:szCs w:val="24"/>
            </w:rPr>
            <w:t xml:space="preserve">Table of </w:t>
          </w:r>
          <w:r w:rsidR="00AA1AC4" w:rsidRPr="00143ADC">
            <w:rPr>
              <w:sz w:val="24"/>
              <w:szCs w:val="24"/>
            </w:rPr>
            <w:t>Contents</w:t>
          </w:r>
        </w:p>
        <w:p w14:paraId="1B611B83" w14:textId="6FAE604C" w:rsidR="00323A75" w:rsidRDefault="00AA1AC4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r w:rsidRPr="00143ADC">
            <w:rPr>
              <w:sz w:val="24"/>
              <w:szCs w:val="24"/>
            </w:rPr>
            <w:fldChar w:fldCharType="begin"/>
          </w:r>
          <w:r w:rsidRPr="00143ADC">
            <w:rPr>
              <w:sz w:val="24"/>
              <w:szCs w:val="24"/>
            </w:rPr>
            <w:instrText xml:space="preserve"> TOC \o "1-3" \h \z \u </w:instrText>
          </w:r>
          <w:r w:rsidRPr="00143ADC">
            <w:rPr>
              <w:sz w:val="24"/>
              <w:szCs w:val="24"/>
            </w:rPr>
            <w:fldChar w:fldCharType="separate"/>
          </w:r>
          <w:hyperlink w:anchor="_Toc147485781" w:history="1">
            <w:r w:rsidR="00323A75" w:rsidRPr="003F669E">
              <w:rPr>
                <w:rStyle w:val="Hyperlink"/>
                <w:b/>
                <w:bCs/>
                <w:noProof/>
              </w:rPr>
              <w:t>1.</w:t>
            </w:r>
            <w:r w:rsidR="00323A75"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="00323A75" w:rsidRPr="003F669E">
              <w:rPr>
                <w:rStyle w:val="Hyperlink"/>
                <w:b/>
                <w:bCs/>
                <w:noProof/>
              </w:rPr>
              <w:t>INTRODUCTION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_Toc147485781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776939CB" w14:textId="1D78006A" w:rsidR="00323A75" w:rsidRDefault="002F2A94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2" w:history="1">
            <w:r w:rsidR="00323A75" w:rsidRPr="003F669E">
              <w:rPr>
                <w:rStyle w:val="Hyperlink"/>
                <w:noProof/>
              </w:rPr>
              <w:t>1.1 Software Introduction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_Toc147485782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1ADB0C59" w14:textId="6FE1BF96" w:rsidR="00323A75" w:rsidRDefault="002F2A94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3" w:history="1">
            <w:r w:rsidR="00323A75" w:rsidRPr="003F669E">
              <w:rPr>
                <w:rStyle w:val="Hyperlink"/>
                <w:b/>
                <w:bCs/>
                <w:noProof/>
              </w:rPr>
              <w:t>2.</w:t>
            </w:r>
            <w:r w:rsidR="00323A75"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="00323A75" w:rsidRPr="003F669E">
              <w:rPr>
                <w:rStyle w:val="Hyperlink"/>
                <w:b/>
                <w:bCs/>
                <w:noProof/>
              </w:rPr>
              <w:t>SYSTEM REQUIREMENTS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_Toc147485783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60755F83" w14:textId="39BFDD02" w:rsidR="00323A75" w:rsidRDefault="002F2A94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4" w:history="1">
            <w:r w:rsidR="00323A75" w:rsidRPr="003F669E">
              <w:rPr>
                <w:rStyle w:val="Hyperlink"/>
                <w:b/>
                <w:bCs/>
                <w:noProof/>
              </w:rPr>
              <w:t>3.</w:t>
            </w:r>
            <w:r w:rsidR="00323A75"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="00323A75" w:rsidRPr="003F669E">
              <w:rPr>
                <w:rStyle w:val="Hyperlink"/>
                <w:b/>
                <w:bCs/>
                <w:noProof/>
              </w:rPr>
              <w:t>RUNNING THE SOFTWARE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_Toc147485784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11DE12BD" w14:textId="40DF9BEE" w:rsidR="00323A75" w:rsidRDefault="002F2A94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5" w:history="1">
            <w:r w:rsidR="00323A75" w:rsidRPr="003F669E">
              <w:rPr>
                <w:rStyle w:val="Hyperlink"/>
                <w:b/>
                <w:bCs/>
                <w:noProof/>
              </w:rPr>
              <w:t>4.</w:t>
            </w:r>
            <w:r w:rsidR="00323A75"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="00323A75" w:rsidRPr="003F669E">
              <w:rPr>
                <w:rStyle w:val="Hyperlink"/>
                <w:b/>
                <w:bCs/>
                <w:noProof/>
              </w:rPr>
              <w:t>USER INTERFACE OVERVIEW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_Toc147485785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0F819097" w14:textId="57C0749F" w:rsidR="00323A75" w:rsidRDefault="002F2A94">
          <w:pPr>
            <w:pStyle w:val="TOC2"/>
            <w:tabs>
              <w:tab w:val="left" w:pos="88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6" w:history="1">
            <w:r w:rsidR="00323A75" w:rsidRPr="003F669E">
              <w:rPr>
                <w:rStyle w:val="Hyperlink"/>
                <w:noProof/>
              </w:rPr>
              <w:t>4.1General UI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_Toc147485786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78949F9C" w14:textId="706DF7EB" w:rsidR="00323A75" w:rsidRDefault="002F2A94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7" w:history="1">
            <w:r w:rsidR="00323A75" w:rsidRPr="003F669E">
              <w:rPr>
                <w:rStyle w:val="Hyperlink"/>
                <w:noProof/>
              </w:rPr>
              <w:t>4.2 Home Page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_Toc147485787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4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78BC0AB2" w14:textId="5F04CB4B" w:rsidR="00323A75" w:rsidRDefault="002F2A94">
          <w:pPr>
            <w:pStyle w:val="TOC2"/>
            <w:tabs>
              <w:tab w:val="left" w:pos="88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8" w:history="1">
            <w:r w:rsidR="00323A75" w:rsidRPr="003F669E">
              <w:rPr>
                <w:rStyle w:val="Hyperlink"/>
                <w:noProof/>
              </w:rPr>
              <w:t>4.3Dashboard Page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_Toc147485788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5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60F34593" w14:textId="2224616A" w:rsidR="00323A75" w:rsidRDefault="002F2A94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9" w:history="1">
            <w:r w:rsidR="00323A75" w:rsidRPr="003F669E">
              <w:rPr>
                <w:rStyle w:val="Hyperlink"/>
                <w:b/>
                <w:bCs/>
                <w:noProof/>
              </w:rPr>
              <w:t>5</w:t>
            </w:r>
            <w:r w:rsidR="00323A75"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="00323A75" w:rsidRPr="003F669E">
              <w:rPr>
                <w:rStyle w:val="Hyperlink"/>
                <w:b/>
                <w:bCs/>
                <w:noProof/>
              </w:rPr>
              <w:t>USING #VISUALISE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_Toc147485789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5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6FC0FC6E" w14:textId="3CEB3331" w:rsidR="00323A75" w:rsidRDefault="002F2A94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90" w:history="1">
            <w:r w:rsidR="00323A75" w:rsidRPr="003F669E">
              <w:rPr>
                <w:rStyle w:val="Hyperlink"/>
                <w:noProof/>
              </w:rPr>
              <w:t>5.1 Data Description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_Toc147485790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5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59A0F49B" w14:textId="77105D60" w:rsidR="00323A75" w:rsidRDefault="002F2A94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91" w:history="1">
            <w:r w:rsidR="00323A75" w:rsidRPr="003F669E">
              <w:rPr>
                <w:rStyle w:val="Hyperlink"/>
                <w:noProof/>
              </w:rPr>
              <w:t>5.2 Filters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_Toc147485791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9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0ED4C6D6" w14:textId="78C3A699" w:rsidR="00323A75" w:rsidRDefault="002F2A94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92" w:history="1">
            <w:r w:rsidR="00323A75" w:rsidRPr="003F669E">
              <w:rPr>
                <w:rStyle w:val="Hyperlink"/>
                <w:noProof/>
              </w:rPr>
              <w:t>5.3 Plots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_Toc147485792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10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13DCC222" w14:textId="67FC1213" w:rsidR="00323A75" w:rsidRDefault="002F2A94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93" w:history="1">
            <w:r w:rsidR="00323A75" w:rsidRPr="003F669E">
              <w:rPr>
                <w:rStyle w:val="Hyperlink"/>
                <w:noProof/>
              </w:rPr>
              <w:t>5.4 Messages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_Toc147485793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12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2F408F4E" w14:textId="17104348" w:rsidR="00AA1AC4" w:rsidRPr="00143ADC" w:rsidRDefault="00AA1AC4">
          <w:pPr>
            <w:rPr>
              <w:sz w:val="24"/>
              <w:szCs w:val="24"/>
            </w:rPr>
          </w:pPr>
          <w:r w:rsidRPr="00143ADC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2C6BA83" w14:textId="394D1F7B" w:rsidR="00AA1AC4" w:rsidRPr="00143ADC" w:rsidRDefault="00AA1AC4">
      <w:pPr>
        <w:rPr>
          <w:sz w:val="24"/>
          <w:szCs w:val="24"/>
        </w:rPr>
      </w:pPr>
    </w:p>
    <w:p w14:paraId="555F5830" w14:textId="77777777" w:rsidR="00AA1AC4" w:rsidRPr="00143ADC" w:rsidRDefault="00AA1AC4">
      <w:pPr>
        <w:rPr>
          <w:sz w:val="24"/>
          <w:szCs w:val="24"/>
        </w:rPr>
      </w:pPr>
    </w:p>
    <w:p w14:paraId="7DE13774" w14:textId="77777777" w:rsidR="00AA1AC4" w:rsidRDefault="00AA1AC4">
      <w:pPr>
        <w:rPr>
          <w:sz w:val="24"/>
          <w:szCs w:val="24"/>
        </w:rPr>
      </w:pPr>
    </w:p>
    <w:p w14:paraId="6DB7DFE5" w14:textId="77777777" w:rsidR="00000D50" w:rsidRDefault="00000D50">
      <w:pPr>
        <w:rPr>
          <w:sz w:val="24"/>
          <w:szCs w:val="24"/>
        </w:rPr>
      </w:pPr>
    </w:p>
    <w:p w14:paraId="477BB6A1" w14:textId="77777777" w:rsidR="00000D50" w:rsidRDefault="00000D50">
      <w:pPr>
        <w:rPr>
          <w:sz w:val="24"/>
          <w:szCs w:val="24"/>
        </w:rPr>
      </w:pPr>
    </w:p>
    <w:p w14:paraId="3238964E" w14:textId="77777777" w:rsidR="00000D50" w:rsidRDefault="00000D50">
      <w:pPr>
        <w:rPr>
          <w:sz w:val="24"/>
          <w:szCs w:val="24"/>
        </w:rPr>
      </w:pPr>
    </w:p>
    <w:p w14:paraId="32F6A271" w14:textId="77777777" w:rsidR="00000D50" w:rsidRDefault="00000D50">
      <w:pPr>
        <w:rPr>
          <w:sz w:val="24"/>
          <w:szCs w:val="24"/>
        </w:rPr>
      </w:pPr>
    </w:p>
    <w:p w14:paraId="5377C9F9" w14:textId="77777777" w:rsidR="00000D50" w:rsidRDefault="00000D50">
      <w:pPr>
        <w:rPr>
          <w:sz w:val="24"/>
          <w:szCs w:val="24"/>
        </w:rPr>
      </w:pPr>
    </w:p>
    <w:p w14:paraId="5C83D95A" w14:textId="77777777" w:rsidR="00000D50" w:rsidRDefault="00000D50">
      <w:pPr>
        <w:rPr>
          <w:sz w:val="24"/>
          <w:szCs w:val="24"/>
        </w:rPr>
      </w:pPr>
    </w:p>
    <w:p w14:paraId="3F282D52" w14:textId="77777777" w:rsidR="00000D50" w:rsidRDefault="00000D50">
      <w:pPr>
        <w:rPr>
          <w:sz w:val="24"/>
          <w:szCs w:val="24"/>
        </w:rPr>
      </w:pPr>
    </w:p>
    <w:p w14:paraId="7FCD0EB6" w14:textId="77777777" w:rsidR="00000D50" w:rsidRDefault="00000D50">
      <w:pPr>
        <w:rPr>
          <w:sz w:val="24"/>
          <w:szCs w:val="24"/>
        </w:rPr>
      </w:pPr>
    </w:p>
    <w:p w14:paraId="1EF358DE" w14:textId="77777777" w:rsidR="00000D50" w:rsidRPr="00143ADC" w:rsidRDefault="00000D50">
      <w:pPr>
        <w:rPr>
          <w:sz w:val="24"/>
          <w:szCs w:val="24"/>
        </w:rPr>
      </w:pPr>
    </w:p>
    <w:p w14:paraId="1CCE22C1" w14:textId="77777777" w:rsidR="00AA1AC4" w:rsidRPr="00143ADC" w:rsidRDefault="00AA1AC4">
      <w:pPr>
        <w:rPr>
          <w:sz w:val="24"/>
          <w:szCs w:val="24"/>
        </w:rPr>
      </w:pPr>
    </w:p>
    <w:p w14:paraId="544FEAB0" w14:textId="77777777" w:rsidR="00AA1AC4" w:rsidRPr="00143ADC" w:rsidRDefault="00AA1AC4">
      <w:pPr>
        <w:rPr>
          <w:sz w:val="24"/>
          <w:szCs w:val="24"/>
        </w:rPr>
      </w:pPr>
    </w:p>
    <w:p w14:paraId="1391F0C5" w14:textId="032C6C2B" w:rsidR="00AA1AC4" w:rsidRPr="00143ADC" w:rsidRDefault="00AA1AC4" w:rsidP="005E6CAB">
      <w:pPr>
        <w:pStyle w:val="Heading1"/>
        <w:numPr>
          <w:ilvl w:val="0"/>
          <w:numId w:val="1"/>
        </w:numPr>
        <w:ind w:left="284"/>
        <w:rPr>
          <w:b/>
          <w:bCs/>
          <w:sz w:val="24"/>
          <w:szCs w:val="24"/>
        </w:rPr>
      </w:pPr>
      <w:bookmarkStart w:id="0" w:name="_Toc147485781"/>
      <w:r w:rsidRPr="00143ADC">
        <w:rPr>
          <w:b/>
          <w:bCs/>
          <w:sz w:val="24"/>
          <w:szCs w:val="24"/>
        </w:rPr>
        <w:lastRenderedPageBreak/>
        <w:t>INTRODUCTION</w:t>
      </w:r>
      <w:bookmarkEnd w:id="0"/>
    </w:p>
    <w:p w14:paraId="29B8EFAA" w14:textId="52F567B9" w:rsidR="0091387A" w:rsidRPr="00143ADC" w:rsidRDefault="0091387A" w:rsidP="0058021C">
      <w:pPr>
        <w:ind w:left="284" w:firstLine="436"/>
        <w:jc w:val="both"/>
        <w:rPr>
          <w:sz w:val="24"/>
          <w:szCs w:val="24"/>
        </w:rPr>
      </w:pPr>
      <w:r w:rsidRPr="00143ADC">
        <w:rPr>
          <w:sz w:val="24"/>
          <w:szCs w:val="24"/>
        </w:rPr>
        <w:t xml:space="preserve">The document </w:t>
      </w:r>
      <w:r w:rsidR="00482D04" w:rsidRPr="00143ADC">
        <w:rPr>
          <w:sz w:val="24"/>
          <w:szCs w:val="24"/>
        </w:rPr>
        <w:t>briefly describes</w:t>
      </w:r>
      <w:r w:rsidRPr="00143ADC">
        <w:rPr>
          <w:sz w:val="24"/>
          <w:szCs w:val="24"/>
        </w:rPr>
        <w:t xml:space="preserve"> the software analysis tool – ‘#Visualise’. It comprises instructions for </w:t>
      </w:r>
      <w:r w:rsidR="00F60265" w:rsidRPr="00143ADC">
        <w:rPr>
          <w:sz w:val="24"/>
          <w:szCs w:val="24"/>
        </w:rPr>
        <w:t xml:space="preserve">deployment and </w:t>
      </w:r>
      <w:r w:rsidR="00482D04" w:rsidRPr="00143ADC">
        <w:rPr>
          <w:sz w:val="24"/>
          <w:szCs w:val="24"/>
        </w:rPr>
        <w:t>usage instructions for the end users.</w:t>
      </w:r>
    </w:p>
    <w:p w14:paraId="62448751" w14:textId="556EFFE5" w:rsidR="0051608C" w:rsidRPr="00143ADC" w:rsidRDefault="0051608C" w:rsidP="0051608C">
      <w:pPr>
        <w:pStyle w:val="Heading2"/>
        <w:rPr>
          <w:sz w:val="24"/>
          <w:szCs w:val="24"/>
        </w:rPr>
      </w:pPr>
      <w:bookmarkStart w:id="1" w:name="_Toc147485782"/>
      <w:r w:rsidRPr="00143ADC">
        <w:rPr>
          <w:sz w:val="24"/>
          <w:szCs w:val="24"/>
        </w:rPr>
        <w:t>1.1 Software Introduction</w:t>
      </w:r>
      <w:bookmarkEnd w:id="1"/>
    </w:p>
    <w:p w14:paraId="2D5F07B3" w14:textId="39B54848" w:rsidR="0051608C" w:rsidRPr="00143ADC" w:rsidRDefault="0051608C" w:rsidP="0058021C">
      <w:pPr>
        <w:ind w:left="284" w:hanging="709"/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</w:r>
      <w:r w:rsidR="00702ABE" w:rsidRPr="00143ADC">
        <w:rPr>
          <w:sz w:val="24"/>
          <w:szCs w:val="24"/>
        </w:rPr>
        <w:tab/>
      </w:r>
      <w:r w:rsidRPr="00143ADC">
        <w:rPr>
          <w:sz w:val="24"/>
          <w:szCs w:val="24"/>
        </w:rPr>
        <w:t>The</w:t>
      </w:r>
      <w:r w:rsidR="0044039B" w:rsidRPr="00143ADC">
        <w:rPr>
          <w:sz w:val="24"/>
          <w:szCs w:val="24"/>
        </w:rPr>
        <w:t xml:space="preserve"> </w:t>
      </w:r>
      <w:r w:rsidR="00356FB5" w:rsidRPr="00143ADC">
        <w:rPr>
          <w:sz w:val="24"/>
          <w:szCs w:val="24"/>
        </w:rPr>
        <w:t xml:space="preserve">software aims to analyse and visualise the </w:t>
      </w:r>
      <w:r w:rsidR="00702ABE" w:rsidRPr="00143ADC">
        <w:rPr>
          <w:sz w:val="24"/>
          <w:szCs w:val="24"/>
        </w:rPr>
        <w:t>results of inspections conducted around various restaurants in New York.</w:t>
      </w:r>
      <w:r w:rsidR="006E50A8" w:rsidRPr="00143ADC">
        <w:rPr>
          <w:sz w:val="24"/>
          <w:szCs w:val="24"/>
        </w:rPr>
        <w:t xml:space="preserve"> </w:t>
      </w:r>
      <w:r w:rsidR="004E57D0" w:rsidRPr="00143ADC">
        <w:rPr>
          <w:sz w:val="24"/>
          <w:szCs w:val="24"/>
        </w:rPr>
        <w:t xml:space="preserve">It </w:t>
      </w:r>
      <w:r w:rsidR="004F09AB" w:rsidRPr="00143ADC">
        <w:rPr>
          <w:sz w:val="24"/>
          <w:szCs w:val="24"/>
        </w:rPr>
        <w:t xml:space="preserve">allows users to view detailed data in a tabular format and gain insights </w:t>
      </w:r>
      <w:r w:rsidR="00CE7D11" w:rsidRPr="00143ADC">
        <w:rPr>
          <w:sz w:val="24"/>
          <w:szCs w:val="24"/>
        </w:rPr>
        <w:t>into</w:t>
      </w:r>
      <w:r w:rsidR="004F09AB" w:rsidRPr="00143ADC">
        <w:rPr>
          <w:sz w:val="24"/>
          <w:szCs w:val="24"/>
        </w:rPr>
        <w:t xml:space="preserve"> the data </w:t>
      </w:r>
      <w:r w:rsidR="0058021C" w:rsidRPr="00143ADC">
        <w:rPr>
          <w:sz w:val="24"/>
          <w:szCs w:val="24"/>
        </w:rPr>
        <w:t>using various plots.</w:t>
      </w:r>
      <w:r w:rsidR="00D34D79" w:rsidRPr="00143ADC">
        <w:rPr>
          <w:sz w:val="24"/>
          <w:szCs w:val="24"/>
        </w:rPr>
        <w:t xml:space="preserve"> Users are allowed to filter the data </w:t>
      </w:r>
      <w:r w:rsidR="00901FD7" w:rsidRPr="00143ADC">
        <w:rPr>
          <w:sz w:val="24"/>
          <w:szCs w:val="24"/>
        </w:rPr>
        <w:t xml:space="preserve">based on dates and keywords. In addition, the users are provided with an option to export the data to a </w:t>
      </w:r>
      <w:r w:rsidR="007A4844" w:rsidRPr="00143ADC">
        <w:rPr>
          <w:sz w:val="24"/>
          <w:szCs w:val="24"/>
        </w:rPr>
        <w:t>CSV</w:t>
      </w:r>
      <w:r w:rsidR="00901FD7" w:rsidRPr="00143ADC">
        <w:rPr>
          <w:sz w:val="24"/>
          <w:szCs w:val="24"/>
        </w:rPr>
        <w:t xml:space="preserve"> format</w:t>
      </w:r>
      <w:r w:rsidR="0027511D" w:rsidRPr="00143ADC">
        <w:rPr>
          <w:sz w:val="24"/>
          <w:szCs w:val="24"/>
        </w:rPr>
        <w:t>.</w:t>
      </w:r>
    </w:p>
    <w:p w14:paraId="17298F53" w14:textId="2BABE723" w:rsidR="006E332C" w:rsidRDefault="006E332C" w:rsidP="005E6CAB">
      <w:pPr>
        <w:pStyle w:val="Heading1"/>
        <w:numPr>
          <w:ilvl w:val="0"/>
          <w:numId w:val="1"/>
        </w:numPr>
        <w:ind w:left="284"/>
        <w:rPr>
          <w:b/>
          <w:bCs/>
          <w:sz w:val="24"/>
          <w:szCs w:val="24"/>
        </w:rPr>
      </w:pPr>
      <w:bookmarkStart w:id="2" w:name="_Toc147485783"/>
      <w:r w:rsidRPr="00143ADC">
        <w:rPr>
          <w:b/>
          <w:bCs/>
          <w:sz w:val="24"/>
          <w:szCs w:val="24"/>
        </w:rPr>
        <w:t>SYSTEM REQUIREMENTS</w:t>
      </w:r>
      <w:bookmarkEnd w:id="2"/>
    </w:p>
    <w:p w14:paraId="05E76C70" w14:textId="16515943" w:rsidR="00A1097A" w:rsidRDefault="00A1097A" w:rsidP="008E07CB">
      <w:pPr>
        <w:ind w:left="284" w:firstLine="436"/>
        <w:jc w:val="both"/>
        <w:rPr>
          <w:sz w:val="24"/>
          <w:szCs w:val="24"/>
        </w:rPr>
      </w:pPr>
      <w:r w:rsidRPr="008E07CB">
        <w:rPr>
          <w:sz w:val="24"/>
          <w:szCs w:val="24"/>
        </w:rPr>
        <w:t>This section will list the softwares and the corresponding versions required to run the software</w:t>
      </w:r>
      <w:r w:rsidR="008E07CB" w:rsidRPr="008E07CB">
        <w:rPr>
          <w:sz w:val="24"/>
          <w:szCs w:val="24"/>
        </w:rPr>
        <w:t>.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371"/>
        <w:gridCol w:w="4361"/>
      </w:tblGrid>
      <w:tr w:rsidR="009F7AF4" w14:paraId="7A0F62E9" w14:textId="77777777" w:rsidTr="009F7AF4">
        <w:tc>
          <w:tcPr>
            <w:tcW w:w="4508" w:type="dxa"/>
          </w:tcPr>
          <w:p w14:paraId="486B400F" w14:textId="35EC71B7" w:rsidR="009F7AF4" w:rsidRPr="009F7AF4" w:rsidRDefault="009F7AF4" w:rsidP="008E07CB">
            <w:pPr>
              <w:jc w:val="both"/>
              <w:rPr>
                <w:b/>
                <w:bCs/>
                <w:sz w:val="24"/>
                <w:szCs w:val="24"/>
              </w:rPr>
            </w:pPr>
            <w:r w:rsidRPr="009F7AF4">
              <w:rPr>
                <w:b/>
                <w:bCs/>
                <w:sz w:val="24"/>
                <w:szCs w:val="24"/>
              </w:rPr>
              <w:t>Module / Software Name</w:t>
            </w:r>
          </w:p>
        </w:tc>
        <w:tc>
          <w:tcPr>
            <w:tcW w:w="4508" w:type="dxa"/>
          </w:tcPr>
          <w:p w14:paraId="558568B9" w14:textId="19F99901" w:rsidR="009F7AF4" w:rsidRPr="009F7AF4" w:rsidRDefault="009F7AF4" w:rsidP="008E07CB">
            <w:pPr>
              <w:jc w:val="both"/>
              <w:rPr>
                <w:b/>
                <w:bCs/>
                <w:sz w:val="24"/>
                <w:szCs w:val="24"/>
              </w:rPr>
            </w:pPr>
            <w:r w:rsidRPr="009F7AF4">
              <w:rPr>
                <w:b/>
                <w:bCs/>
                <w:sz w:val="24"/>
                <w:szCs w:val="24"/>
              </w:rPr>
              <w:t>Version</w:t>
            </w:r>
          </w:p>
        </w:tc>
      </w:tr>
      <w:tr w:rsidR="009F7AF4" w14:paraId="2CCF27FF" w14:textId="77777777" w:rsidTr="009F7AF4">
        <w:tc>
          <w:tcPr>
            <w:tcW w:w="4508" w:type="dxa"/>
          </w:tcPr>
          <w:p w14:paraId="3B527F74" w14:textId="4D4F3848" w:rsidR="009F7AF4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="009F7AF4">
              <w:rPr>
                <w:sz w:val="24"/>
                <w:szCs w:val="24"/>
              </w:rPr>
              <w:t xml:space="preserve">ython </w:t>
            </w:r>
          </w:p>
        </w:tc>
        <w:tc>
          <w:tcPr>
            <w:tcW w:w="4508" w:type="dxa"/>
          </w:tcPr>
          <w:p w14:paraId="66F053E3" w14:textId="66091A0D" w:rsidR="009F7AF4" w:rsidRDefault="00531B8C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3.11</w:t>
            </w:r>
          </w:p>
        </w:tc>
      </w:tr>
      <w:tr w:rsidR="009F7AF4" w14:paraId="70AC5400" w14:textId="77777777" w:rsidTr="009F7AF4">
        <w:tc>
          <w:tcPr>
            <w:tcW w:w="4508" w:type="dxa"/>
          </w:tcPr>
          <w:p w14:paraId="223E3722" w14:textId="0F9BF3BF" w:rsidR="009F7AF4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="00531B8C">
              <w:rPr>
                <w:sz w:val="24"/>
                <w:szCs w:val="24"/>
              </w:rPr>
              <w:t>andas</w:t>
            </w:r>
          </w:p>
        </w:tc>
        <w:tc>
          <w:tcPr>
            <w:tcW w:w="4508" w:type="dxa"/>
          </w:tcPr>
          <w:p w14:paraId="47D5D07E" w14:textId="46F7EE4B" w:rsidR="009F7AF4" w:rsidRDefault="00531B8C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2.1.1</w:t>
            </w:r>
          </w:p>
        </w:tc>
      </w:tr>
      <w:tr w:rsidR="009F7AF4" w14:paraId="446D341E" w14:textId="77777777" w:rsidTr="009F7AF4">
        <w:tc>
          <w:tcPr>
            <w:tcW w:w="4508" w:type="dxa"/>
          </w:tcPr>
          <w:p w14:paraId="1E1F893A" w14:textId="410314C8" w:rsidR="009F7AF4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="00531B8C">
              <w:rPr>
                <w:sz w:val="24"/>
                <w:szCs w:val="24"/>
              </w:rPr>
              <w:t>umpy</w:t>
            </w:r>
          </w:p>
        </w:tc>
        <w:tc>
          <w:tcPr>
            <w:tcW w:w="4508" w:type="dxa"/>
          </w:tcPr>
          <w:p w14:paraId="3AE0280C" w14:textId="69CA0D5B" w:rsidR="009F7AF4" w:rsidRDefault="003420EA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1.26.0</w:t>
            </w:r>
          </w:p>
        </w:tc>
      </w:tr>
      <w:tr w:rsidR="009F7AF4" w14:paraId="74FCBA9D" w14:textId="77777777" w:rsidTr="009F7AF4">
        <w:tc>
          <w:tcPr>
            <w:tcW w:w="4508" w:type="dxa"/>
          </w:tcPr>
          <w:p w14:paraId="2C7541FC" w14:textId="641F677B" w:rsidR="009F7AF4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3420EA">
              <w:rPr>
                <w:sz w:val="24"/>
                <w:szCs w:val="24"/>
              </w:rPr>
              <w:t>atplotlib</w:t>
            </w:r>
          </w:p>
        </w:tc>
        <w:tc>
          <w:tcPr>
            <w:tcW w:w="4508" w:type="dxa"/>
          </w:tcPr>
          <w:p w14:paraId="29712748" w14:textId="2BC946BD" w:rsidR="009F7AF4" w:rsidRDefault="003420EA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3.8.0</w:t>
            </w:r>
          </w:p>
        </w:tc>
      </w:tr>
      <w:tr w:rsidR="003420EA" w14:paraId="226635C1" w14:textId="77777777" w:rsidTr="009F7AF4">
        <w:tc>
          <w:tcPr>
            <w:tcW w:w="4508" w:type="dxa"/>
          </w:tcPr>
          <w:p w14:paraId="5545EE06" w14:textId="6641E5FC" w:rsidR="003420EA" w:rsidRDefault="003420EA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wx</w:t>
            </w:r>
            <w:r w:rsidR="00222634">
              <w:rPr>
                <w:sz w:val="24"/>
                <w:szCs w:val="24"/>
              </w:rPr>
              <w:t>Python</w:t>
            </w:r>
          </w:p>
        </w:tc>
        <w:tc>
          <w:tcPr>
            <w:tcW w:w="4508" w:type="dxa"/>
          </w:tcPr>
          <w:p w14:paraId="76C944ED" w14:textId="51CFDB9A" w:rsidR="003420EA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4.2.1</w:t>
            </w:r>
          </w:p>
        </w:tc>
      </w:tr>
    </w:tbl>
    <w:p w14:paraId="2D5E7834" w14:textId="77777777" w:rsidR="008E07CB" w:rsidRPr="008E07CB" w:rsidRDefault="008E07CB" w:rsidP="008E07CB">
      <w:pPr>
        <w:ind w:left="284" w:firstLine="436"/>
        <w:jc w:val="both"/>
        <w:rPr>
          <w:sz w:val="24"/>
          <w:szCs w:val="24"/>
        </w:rPr>
      </w:pPr>
    </w:p>
    <w:p w14:paraId="709748CC" w14:textId="3C62F1DC" w:rsidR="006E332C" w:rsidRDefault="002A3806" w:rsidP="005E6CAB">
      <w:pPr>
        <w:pStyle w:val="Heading1"/>
        <w:numPr>
          <w:ilvl w:val="0"/>
          <w:numId w:val="1"/>
        </w:numPr>
        <w:ind w:left="284"/>
        <w:rPr>
          <w:b/>
          <w:bCs/>
          <w:sz w:val="24"/>
          <w:szCs w:val="24"/>
        </w:rPr>
      </w:pPr>
      <w:bookmarkStart w:id="3" w:name="_Toc147485784"/>
      <w:r w:rsidRPr="00143ADC">
        <w:rPr>
          <w:b/>
          <w:bCs/>
          <w:sz w:val="24"/>
          <w:szCs w:val="24"/>
        </w:rPr>
        <w:t>RUNNING THE SOFTWARE</w:t>
      </w:r>
      <w:bookmarkEnd w:id="3"/>
    </w:p>
    <w:p w14:paraId="13C672BB" w14:textId="7B0BD6E1" w:rsidR="001102B4" w:rsidRPr="001102B4" w:rsidRDefault="001102B4" w:rsidP="001102B4">
      <w:pPr>
        <w:ind w:left="720"/>
      </w:pPr>
      <w:r>
        <w:t>The software can b</w:t>
      </w:r>
      <w:r w:rsidR="003744FC">
        <w:t>e run by executing the run_software.py file.</w:t>
      </w:r>
    </w:p>
    <w:p w14:paraId="7237ABDA" w14:textId="79F6D769" w:rsidR="006E332C" w:rsidRPr="00143ADC" w:rsidRDefault="006E332C" w:rsidP="00504C2A">
      <w:pPr>
        <w:pStyle w:val="Heading1"/>
        <w:numPr>
          <w:ilvl w:val="0"/>
          <w:numId w:val="1"/>
        </w:numPr>
        <w:ind w:left="284"/>
        <w:rPr>
          <w:b/>
          <w:bCs/>
          <w:sz w:val="24"/>
          <w:szCs w:val="24"/>
        </w:rPr>
      </w:pPr>
      <w:bookmarkStart w:id="4" w:name="_Toc147485785"/>
      <w:r w:rsidRPr="00143ADC">
        <w:rPr>
          <w:b/>
          <w:bCs/>
          <w:sz w:val="24"/>
          <w:szCs w:val="24"/>
        </w:rPr>
        <w:t>USER INTERFACE OVERVIEW</w:t>
      </w:r>
      <w:bookmarkEnd w:id="4"/>
    </w:p>
    <w:p w14:paraId="48FE8801" w14:textId="3389C30B" w:rsidR="00C53988" w:rsidRPr="00143ADC" w:rsidRDefault="00C53988" w:rsidP="0037499A">
      <w:pPr>
        <w:ind w:left="284" w:firstLine="436"/>
        <w:jc w:val="both"/>
        <w:rPr>
          <w:sz w:val="24"/>
          <w:szCs w:val="24"/>
        </w:rPr>
      </w:pPr>
      <w:r w:rsidRPr="00143ADC">
        <w:rPr>
          <w:sz w:val="24"/>
          <w:szCs w:val="24"/>
        </w:rPr>
        <w:t xml:space="preserve">The user interface of the software </w:t>
      </w:r>
      <w:r w:rsidR="00F64771" w:rsidRPr="00143ADC">
        <w:rPr>
          <w:sz w:val="24"/>
          <w:szCs w:val="24"/>
        </w:rPr>
        <w:t>is designed in a way that is user-friendly, sel</w:t>
      </w:r>
      <w:r w:rsidR="00303FC3" w:rsidRPr="00143ADC">
        <w:rPr>
          <w:sz w:val="24"/>
          <w:szCs w:val="24"/>
        </w:rPr>
        <w:t xml:space="preserve">f-explanatory and compatible. </w:t>
      </w:r>
      <w:r w:rsidR="00A45FCA" w:rsidRPr="00143ADC">
        <w:rPr>
          <w:sz w:val="24"/>
          <w:szCs w:val="24"/>
        </w:rPr>
        <w:t>This section gives a brief overview of the home page and the dashboard page.</w:t>
      </w:r>
    </w:p>
    <w:p w14:paraId="3C1CCEE8" w14:textId="10D41390" w:rsidR="00F43EBB" w:rsidRPr="00143ADC" w:rsidRDefault="00F43EBB" w:rsidP="0021755A">
      <w:pPr>
        <w:pStyle w:val="Heading2"/>
        <w:numPr>
          <w:ilvl w:val="1"/>
          <w:numId w:val="1"/>
        </w:numPr>
        <w:ind w:left="426"/>
        <w:rPr>
          <w:sz w:val="24"/>
          <w:szCs w:val="24"/>
        </w:rPr>
      </w:pPr>
      <w:bookmarkStart w:id="5" w:name="_Toc147485786"/>
      <w:r w:rsidRPr="00143ADC">
        <w:rPr>
          <w:sz w:val="24"/>
          <w:szCs w:val="24"/>
        </w:rPr>
        <w:t>General UI</w:t>
      </w:r>
      <w:bookmarkEnd w:id="5"/>
    </w:p>
    <w:p w14:paraId="6A4AEEFF" w14:textId="64500F93" w:rsidR="00E94091" w:rsidRPr="00143ADC" w:rsidRDefault="00AB2A3F" w:rsidP="00EE7C83">
      <w:pPr>
        <w:ind w:left="284" w:firstLine="142"/>
        <w:jc w:val="both"/>
        <w:rPr>
          <w:sz w:val="24"/>
          <w:szCs w:val="24"/>
        </w:rPr>
      </w:pPr>
      <w:r w:rsidRPr="00143ADC">
        <w:rPr>
          <w:sz w:val="24"/>
          <w:szCs w:val="24"/>
        </w:rPr>
        <w:t>The general user interface comprises a header section, the body and a footer section. The header section consists of the logo</w:t>
      </w:r>
      <w:r w:rsidR="005E073F" w:rsidRPr="00143ADC">
        <w:rPr>
          <w:sz w:val="24"/>
          <w:szCs w:val="24"/>
        </w:rPr>
        <w:t xml:space="preserve"> ( product name ) and the footer section comprises the copyright information. </w:t>
      </w:r>
      <w:r w:rsidR="00B040F4" w:rsidRPr="00143ADC">
        <w:rPr>
          <w:sz w:val="24"/>
          <w:szCs w:val="24"/>
        </w:rPr>
        <w:t>The content of the body section varies depending on the page chosen</w:t>
      </w:r>
      <w:r w:rsidR="00C628FF" w:rsidRPr="00143ADC">
        <w:rPr>
          <w:sz w:val="24"/>
          <w:szCs w:val="24"/>
        </w:rPr>
        <w:t xml:space="preserve"> as the software consists of two pages: 1) Home page and 2) Dashboard page. The user is provided with a navigation tab to toggle between the two pages. </w:t>
      </w:r>
      <w:r w:rsidR="002F2A94">
        <w:rPr>
          <w:sz w:val="24"/>
          <w:szCs w:val="24"/>
        </w:rPr>
        <w:t>The active</w:t>
      </w:r>
      <w:r w:rsidR="008E15FA" w:rsidRPr="00143ADC">
        <w:rPr>
          <w:sz w:val="24"/>
          <w:szCs w:val="24"/>
        </w:rPr>
        <w:t xml:space="preserve"> </w:t>
      </w:r>
      <w:r w:rsidR="00447134" w:rsidRPr="00143ADC">
        <w:rPr>
          <w:sz w:val="24"/>
          <w:szCs w:val="24"/>
        </w:rPr>
        <w:t>tab</w:t>
      </w:r>
      <w:r w:rsidR="008E15FA" w:rsidRPr="00143ADC">
        <w:rPr>
          <w:sz w:val="24"/>
          <w:szCs w:val="24"/>
        </w:rPr>
        <w:t xml:space="preserve"> is shown </w:t>
      </w:r>
      <w:r w:rsidR="00447134" w:rsidRPr="00143ADC">
        <w:rPr>
          <w:sz w:val="24"/>
          <w:szCs w:val="24"/>
        </w:rPr>
        <w:t>in a violet shade</w:t>
      </w:r>
      <w:r w:rsidR="00E94091" w:rsidRPr="00143ADC">
        <w:rPr>
          <w:sz w:val="24"/>
          <w:szCs w:val="24"/>
        </w:rPr>
        <w:t xml:space="preserve"> </w:t>
      </w:r>
      <w:r w:rsidR="00652379" w:rsidRPr="00143ADC">
        <w:rPr>
          <w:sz w:val="24"/>
          <w:szCs w:val="24"/>
        </w:rPr>
        <w:t xml:space="preserve">and </w:t>
      </w:r>
      <w:r w:rsidR="002F2A94">
        <w:rPr>
          <w:sz w:val="24"/>
          <w:szCs w:val="24"/>
        </w:rPr>
        <w:t xml:space="preserve">the </w:t>
      </w:r>
      <w:r w:rsidR="00652379" w:rsidRPr="00143ADC">
        <w:rPr>
          <w:sz w:val="24"/>
          <w:szCs w:val="24"/>
        </w:rPr>
        <w:t xml:space="preserve">inactive </w:t>
      </w:r>
      <w:r w:rsidR="00447134" w:rsidRPr="00143ADC">
        <w:rPr>
          <w:sz w:val="24"/>
          <w:szCs w:val="24"/>
        </w:rPr>
        <w:t>tab</w:t>
      </w:r>
      <w:r w:rsidR="00652379" w:rsidRPr="00143ADC">
        <w:rPr>
          <w:sz w:val="24"/>
          <w:szCs w:val="24"/>
        </w:rPr>
        <w:t xml:space="preserve"> is shown </w:t>
      </w:r>
      <w:r w:rsidR="00447134" w:rsidRPr="00143ADC">
        <w:rPr>
          <w:sz w:val="24"/>
          <w:szCs w:val="24"/>
        </w:rPr>
        <w:t xml:space="preserve">in </w:t>
      </w:r>
      <w:r w:rsidR="002F2A94">
        <w:rPr>
          <w:sz w:val="24"/>
          <w:szCs w:val="24"/>
        </w:rPr>
        <w:t xml:space="preserve">a </w:t>
      </w:r>
      <w:r w:rsidR="00447134" w:rsidRPr="00143ADC">
        <w:rPr>
          <w:sz w:val="24"/>
          <w:szCs w:val="24"/>
        </w:rPr>
        <w:t>grey shade.</w:t>
      </w:r>
    </w:p>
    <w:p w14:paraId="50DB5A5B" w14:textId="77777777" w:rsidR="00AC4999" w:rsidRDefault="0098121E" w:rsidP="00AC4999">
      <w:pPr>
        <w:keepNext/>
        <w:spacing w:after="0"/>
        <w:ind w:left="284"/>
      </w:pPr>
      <w:r w:rsidRPr="00143ADC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F362868" wp14:editId="4CD9BC82">
            <wp:extent cx="5731510" cy="3554730"/>
            <wp:effectExtent l="19050" t="19050" r="21590" b="26670"/>
            <wp:docPr id="724131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31736" name="Picture 7241317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39A05" w14:textId="749D0A6C" w:rsidR="002572F1" w:rsidRPr="00143ADC" w:rsidRDefault="00AC4999" w:rsidP="00AC4999">
      <w:pPr>
        <w:pStyle w:val="Caption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 w:rsidR="000B3318">
        <w:rPr>
          <w:noProof/>
        </w:rPr>
        <w:t>1</w:t>
      </w:r>
      <w:r w:rsidR="002F2A94">
        <w:rPr>
          <w:noProof/>
        </w:rPr>
        <w:fldChar w:fldCharType="end"/>
      </w:r>
      <w:r>
        <w:t xml:space="preserve"> General UI</w:t>
      </w:r>
    </w:p>
    <w:p w14:paraId="23AEC51F" w14:textId="16A7FF1D" w:rsidR="00D514B9" w:rsidRPr="00143ADC" w:rsidRDefault="0021755A" w:rsidP="0021755A">
      <w:pPr>
        <w:pStyle w:val="Heading2"/>
        <w:ind w:left="284" w:hanging="284"/>
        <w:rPr>
          <w:sz w:val="24"/>
          <w:szCs w:val="24"/>
        </w:rPr>
      </w:pPr>
      <w:bookmarkStart w:id="6" w:name="_Toc147485787"/>
      <w:r w:rsidRPr="00143ADC">
        <w:rPr>
          <w:sz w:val="24"/>
          <w:szCs w:val="24"/>
        </w:rPr>
        <w:t xml:space="preserve">4.2 </w:t>
      </w:r>
      <w:r w:rsidR="00D514B9" w:rsidRPr="00143ADC">
        <w:rPr>
          <w:sz w:val="24"/>
          <w:szCs w:val="24"/>
        </w:rPr>
        <w:t>Home Page</w:t>
      </w:r>
      <w:bookmarkEnd w:id="6"/>
    </w:p>
    <w:p w14:paraId="617A499D" w14:textId="3FD3AEB0" w:rsidR="0021704B" w:rsidRPr="00143ADC" w:rsidRDefault="0021704B" w:rsidP="0037499A">
      <w:pPr>
        <w:ind w:left="284" w:firstLine="436"/>
        <w:jc w:val="both"/>
        <w:rPr>
          <w:sz w:val="24"/>
          <w:szCs w:val="24"/>
        </w:rPr>
      </w:pPr>
      <w:r w:rsidRPr="00143ADC">
        <w:rPr>
          <w:sz w:val="24"/>
          <w:szCs w:val="24"/>
        </w:rPr>
        <w:t xml:space="preserve">The home page consists of the data in a tabular format along with filters to </w:t>
      </w:r>
      <w:r w:rsidR="0037499A" w:rsidRPr="00143ADC">
        <w:rPr>
          <w:sz w:val="24"/>
          <w:szCs w:val="24"/>
        </w:rPr>
        <w:t>extract data that the user wants to view.</w:t>
      </w:r>
      <w:r w:rsidR="002332A2" w:rsidRPr="00143ADC">
        <w:rPr>
          <w:sz w:val="24"/>
          <w:szCs w:val="24"/>
        </w:rPr>
        <w:t xml:space="preserve"> </w:t>
      </w:r>
      <w:r w:rsidR="00A6558F" w:rsidRPr="00143ADC">
        <w:rPr>
          <w:sz w:val="24"/>
          <w:szCs w:val="24"/>
        </w:rPr>
        <w:t xml:space="preserve">Individual columns in the table can be expanded to view data that overflows the existing </w:t>
      </w:r>
      <w:r w:rsidR="00EF73EF" w:rsidRPr="00143ADC">
        <w:rPr>
          <w:sz w:val="24"/>
          <w:szCs w:val="24"/>
        </w:rPr>
        <w:t xml:space="preserve">column size. </w:t>
      </w:r>
      <w:r w:rsidR="007F1D65" w:rsidRPr="00143ADC">
        <w:rPr>
          <w:sz w:val="24"/>
          <w:szCs w:val="24"/>
        </w:rPr>
        <w:t xml:space="preserve">The user is provided with a horizontal and vertical scroll bar to view </w:t>
      </w:r>
      <w:r w:rsidR="00643A3E" w:rsidRPr="00143ADC">
        <w:rPr>
          <w:sz w:val="24"/>
          <w:szCs w:val="24"/>
        </w:rPr>
        <w:t>data.</w:t>
      </w:r>
    </w:p>
    <w:p w14:paraId="178B0A65" w14:textId="77777777" w:rsidR="00AC4999" w:rsidRDefault="00437CB0" w:rsidP="00857A59">
      <w:pPr>
        <w:keepNext/>
        <w:spacing w:after="0"/>
      </w:pPr>
      <w:r w:rsidRPr="00143ADC">
        <w:rPr>
          <w:noProof/>
          <w:sz w:val="24"/>
          <w:szCs w:val="24"/>
        </w:rPr>
        <w:drawing>
          <wp:inline distT="0" distB="0" distL="0" distR="0" wp14:anchorId="0CE1B30F" wp14:editId="0AB37B82">
            <wp:extent cx="6027420" cy="3227070"/>
            <wp:effectExtent l="19050" t="19050" r="11430" b="11430"/>
            <wp:docPr id="193967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75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49144" w14:textId="05C2E394" w:rsidR="00A45FCA" w:rsidRPr="00143ADC" w:rsidRDefault="00AC4999" w:rsidP="00AC4999">
      <w:pPr>
        <w:pStyle w:val="Caption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 w:rsidR="000B3318">
        <w:rPr>
          <w:noProof/>
        </w:rPr>
        <w:t>2</w:t>
      </w:r>
      <w:r w:rsidR="002F2A94">
        <w:rPr>
          <w:noProof/>
        </w:rPr>
        <w:fldChar w:fldCharType="end"/>
      </w:r>
      <w:r>
        <w:t xml:space="preserve"> Home Page</w:t>
      </w:r>
    </w:p>
    <w:p w14:paraId="30D2E18E" w14:textId="4342B282" w:rsidR="002332A2" w:rsidRPr="00143ADC" w:rsidRDefault="002332A2" w:rsidP="00A45FCA">
      <w:pPr>
        <w:rPr>
          <w:sz w:val="24"/>
          <w:szCs w:val="24"/>
        </w:rPr>
      </w:pPr>
      <w:r w:rsidRPr="00143ADC">
        <w:rPr>
          <w:sz w:val="24"/>
          <w:szCs w:val="24"/>
        </w:rPr>
        <w:tab/>
      </w:r>
    </w:p>
    <w:p w14:paraId="755FFFC1" w14:textId="1DADB07A" w:rsidR="00D514B9" w:rsidRPr="00143ADC" w:rsidRDefault="00D514B9" w:rsidP="00C865F0">
      <w:pPr>
        <w:pStyle w:val="Heading2"/>
        <w:numPr>
          <w:ilvl w:val="1"/>
          <w:numId w:val="2"/>
        </w:numPr>
        <w:ind w:left="284"/>
        <w:rPr>
          <w:sz w:val="24"/>
          <w:szCs w:val="24"/>
        </w:rPr>
      </w:pPr>
      <w:bookmarkStart w:id="7" w:name="_Toc147485788"/>
      <w:r w:rsidRPr="00143ADC">
        <w:rPr>
          <w:sz w:val="24"/>
          <w:szCs w:val="24"/>
        </w:rPr>
        <w:lastRenderedPageBreak/>
        <w:t>Dashboard Page</w:t>
      </w:r>
      <w:bookmarkEnd w:id="7"/>
    </w:p>
    <w:p w14:paraId="2BCA0CE6" w14:textId="44A64710" w:rsidR="005E667F" w:rsidRPr="00143ADC" w:rsidRDefault="005E667F" w:rsidP="003054D0">
      <w:pPr>
        <w:ind w:left="284" w:firstLine="436"/>
        <w:jc w:val="both"/>
        <w:rPr>
          <w:sz w:val="24"/>
          <w:szCs w:val="24"/>
        </w:rPr>
      </w:pPr>
      <w:r w:rsidRPr="00143ADC">
        <w:rPr>
          <w:sz w:val="24"/>
          <w:szCs w:val="24"/>
        </w:rPr>
        <w:t xml:space="preserve">The dashboard page visualizes various plots which provide the user with various insights to the data under analysis. </w:t>
      </w:r>
      <w:r w:rsidR="003054D0" w:rsidRPr="00143ADC">
        <w:rPr>
          <w:sz w:val="24"/>
          <w:szCs w:val="24"/>
        </w:rPr>
        <w:t>Similar to the home page, the user is provided with date filters to select a date range for data extraction.</w:t>
      </w:r>
    </w:p>
    <w:p w14:paraId="41E93FAB" w14:textId="564D83A0" w:rsidR="00857A59" w:rsidRDefault="00370F86" w:rsidP="00857A59">
      <w:pPr>
        <w:keepNext/>
        <w:spacing w:after="0"/>
        <w:ind w:left="284"/>
      </w:pPr>
      <w:r w:rsidRPr="00370F86">
        <w:drawing>
          <wp:inline distT="0" distB="0" distL="0" distR="0" wp14:anchorId="76BF821D" wp14:editId="71137AA7">
            <wp:extent cx="5731510" cy="2343150"/>
            <wp:effectExtent l="19050" t="19050" r="21590" b="19050"/>
            <wp:docPr id="187660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09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BDF8F" w14:textId="0155A323" w:rsidR="005C45FE" w:rsidRPr="00143ADC" w:rsidRDefault="00857A59" w:rsidP="00857A59">
      <w:pPr>
        <w:pStyle w:val="Caption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 w:rsidR="000B3318">
        <w:rPr>
          <w:noProof/>
        </w:rPr>
        <w:t>3</w:t>
      </w:r>
      <w:r w:rsidR="002F2A94">
        <w:rPr>
          <w:noProof/>
        </w:rPr>
        <w:fldChar w:fldCharType="end"/>
      </w:r>
      <w:r>
        <w:t xml:space="preserve"> Dashboard Page</w:t>
      </w:r>
    </w:p>
    <w:p w14:paraId="5886B97E" w14:textId="7121A9CC" w:rsidR="000777B7" w:rsidRPr="00143ADC" w:rsidRDefault="000777B7" w:rsidP="005E667F">
      <w:pPr>
        <w:ind w:left="284"/>
        <w:rPr>
          <w:sz w:val="24"/>
          <w:szCs w:val="24"/>
        </w:rPr>
      </w:pPr>
    </w:p>
    <w:p w14:paraId="726869EF" w14:textId="1B8A8938" w:rsidR="006E332C" w:rsidRPr="00143ADC" w:rsidRDefault="006E332C" w:rsidP="0021755A">
      <w:pPr>
        <w:pStyle w:val="Heading1"/>
        <w:numPr>
          <w:ilvl w:val="0"/>
          <w:numId w:val="2"/>
        </w:numPr>
        <w:ind w:left="284"/>
        <w:rPr>
          <w:b/>
          <w:bCs/>
          <w:sz w:val="24"/>
          <w:szCs w:val="24"/>
        </w:rPr>
      </w:pPr>
      <w:bookmarkStart w:id="8" w:name="_Toc147485789"/>
      <w:r w:rsidRPr="00143ADC">
        <w:rPr>
          <w:b/>
          <w:bCs/>
          <w:sz w:val="24"/>
          <w:szCs w:val="24"/>
        </w:rPr>
        <w:t>USING #VISUALISE</w:t>
      </w:r>
      <w:bookmarkEnd w:id="8"/>
    </w:p>
    <w:p w14:paraId="30381613" w14:textId="7EBF2830" w:rsidR="00330143" w:rsidRPr="00143ADC" w:rsidRDefault="00330143" w:rsidP="00210182">
      <w:pPr>
        <w:ind w:left="720"/>
        <w:rPr>
          <w:sz w:val="24"/>
          <w:szCs w:val="24"/>
        </w:rPr>
      </w:pPr>
      <w:r w:rsidRPr="00143ADC">
        <w:rPr>
          <w:sz w:val="24"/>
          <w:szCs w:val="24"/>
        </w:rPr>
        <w:t xml:space="preserve">This section will describe in detail each feature of the software and will also include a detailed description of the dataset. </w:t>
      </w:r>
      <w:r w:rsidR="003874B6" w:rsidRPr="00143ADC">
        <w:rPr>
          <w:sz w:val="24"/>
          <w:szCs w:val="24"/>
        </w:rPr>
        <w:t xml:space="preserve">When the user runs the software, the home page will be displayed initially and the user can toggle between </w:t>
      </w:r>
      <w:r w:rsidR="00005223" w:rsidRPr="00143ADC">
        <w:rPr>
          <w:sz w:val="24"/>
          <w:szCs w:val="24"/>
        </w:rPr>
        <w:t>the home and dashabord pages.</w:t>
      </w:r>
    </w:p>
    <w:p w14:paraId="155417E8" w14:textId="5DBF73B3" w:rsidR="00EB6151" w:rsidRPr="00143ADC" w:rsidRDefault="00EB6151" w:rsidP="00E96F63">
      <w:pPr>
        <w:pStyle w:val="Heading2"/>
        <w:rPr>
          <w:sz w:val="24"/>
          <w:szCs w:val="24"/>
        </w:rPr>
      </w:pPr>
      <w:bookmarkStart w:id="9" w:name="_Toc147485790"/>
      <w:r w:rsidRPr="00143ADC">
        <w:rPr>
          <w:sz w:val="24"/>
          <w:szCs w:val="24"/>
        </w:rPr>
        <w:t>5.1 Data Description</w:t>
      </w:r>
      <w:bookmarkEnd w:id="9"/>
    </w:p>
    <w:p w14:paraId="04EF6DB0" w14:textId="13B53970" w:rsidR="00D14B22" w:rsidRPr="00143ADC" w:rsidRDefault="00D14B22" w:rsidP="00D14B22">
      <w:pPr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This section gives a detailed description of the column names, expected values and a brief </w:t>
      </w:r>
      <w:r w:rsidR="00E604FB" w:rsidRPr="00143ADC">
        <w:rPr>
          <w:sz w:val="24"/>
          <w:szCs w:val="24"/>
        </w:rPr>
        <w:t xml:space="preserve">description of the column values. </w:t>
      </w:r>
    </w:p>
    <w:p w14:paraId="7BE306B7" w14:textId="77777777" w:rsidR="00AD52E1" w:rsidRPr="00143ADC" w:rsidRDefault="00AD52E1" w:rsidP="00AD52E1">
      <w:pPr>
        <w:rPr>
          <w:sz w:val="24"/>
          <w:szCs w:val="24"/>
        </w:rPr>
      </w:pPr>
    </w:p>
    <w:p w14:paraId="6B49274D" w14:textId="77777777" w:rsidR="00EF347B" w:rsidRPr="00143ADC" w:rsidRDefault="00EF347B" w:rsidP="00A5312F">
      <w:pPr>
        <w:spacing w:after="0" w:line="240" w:lineRule="auto"/>
        <w:rPr>
          <w:sz w:val="24"/>
          <w:szCs w:val="24"/>
        </w:rPr>
        <w:sectPr w:rsidR="00EF347B" w:rsidRPr="00143ADC" w:rsidSect="00EF347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14893" w:type="dxa"/>
        <w:tblLook w:val="04A0" w:firstRow="1" w:lastRow="0" w:firstColumn="1" w:lastColumn="0" w:noHBand="0" w:noVBand="1"/>
      </w:tblPr>
      <w:tblGrid>
        <w:gridCol w:w="2580"/>
        <w:gridCol w:w="5840"/>
        <w:gridCol w:w="6473"/>
      </w:tblGrid>
      <w:tr w:rsidR="00D31378" w:rsidRPr="00143ADC" w14:paraId="719761F2" w14:textId="77777777" w:rsidTr="00D31378">
        <w:trPr>
          <w:trHeight w:val="630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7B8A4B" w14:textId="02009462" w:rsidR="00D31378" w:rsidRPr="00143ADC" w:rsidRDefault="00EF347B" w:rsidP="00A531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sz w:val="24"/>
                <w:szCs w:val="24"/>
              </w:rPr>
              <w:lastRenderedPageBreak/>
              <w:tab/>
            </w:r>
            <w:r w:rsidR="00D31378" w:rsidRPr="00143AD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Data Field Name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9C266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Expected Values</w:t>
            </w:r>
          </w:p>
        </w:tc>
        <w:tc>
          <w:tcPr>
            <w:tcW w:w="6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E37F4C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Description</w:t>
            </w:r>
          </w:p>
        </w:tc>
      </w:tr>
      <w:tr w:rsidR="00D31378" w:rsidRPr="00143ADC" w14:paraId="2C9B752D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6ADD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CAMIS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5F8BF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148E15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is a unique identifier for the entity (restaurant)</w:t>
            </w:r>
          </w:p>
        </w:tc>
      </w:tr>
      <w:tr w:rsidR="00D31378" w:rsidRPr="00143ADC" w14:paraId="6E250848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B0601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DBA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205B5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1B04C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name (doing business as) of the entity (restaurant)</w:t>
            </w:r>
          </w:p>
        </w:tc>
      </w:tr>
      <w:tr w:rsidR="00D31378" w:rsidRPr="00143ADC" w14:paraId="78312A79" w14:textId="77777777" w:rsidTr="00D31378">
        <w:trPr>
          <w:trHeight w:val="172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BA699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BORO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C33B5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 1 = MANHATTAN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2 = BRONX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3 = BROOKLYN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4 = QUEENS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5 = STATEN ISLAND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Missing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C87B5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Borough in which the entity (restaurant) is located. NOTE: There may be discrepancies between zip code and listed boro due to differences in an establishment's mailing address and physical location</w:t>
            </w:r>
          </w:p>
        </w:tc>
      </w:tr>
      <w:tr w:rsidR="00D31378" w:rsidRPr="00143ADC" w14:paraId="56DFC624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74AB0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BUILDING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1D59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7D9EB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building number for the entity (restaurant)</w:t>
            </w:r>
          </w:p>
        </w:tc>
      </w:tr>
      <w:tr w:rsidR="00D31378" w:rsidRPr="00143ADC" w14:paraId="6E19218F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12EA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STREET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E8D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FE10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street name at which the entity (restaurant) is located.</w:t>
            </w:r>
          </w:p>
        </w:tc>
      </w:tr>
      <w:tr w:rsidR="00D31378" w:rsidRPr="00143ADC" w14:paraId="1CA64FA9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95E7D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ZIPCODE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ACE1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BED96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Zip code as per the address of the entity (restaurant)</w:t>
            </w:r>
          </w:p>
        </w:tc>
      </w:tr>
      <w:tr w:rsidR="00D31378" w:rsidRPr="00143ADC" w14:paraId="55F88861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DAC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PHONE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39DF9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019C0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Phone number</w:t>
            </w:r>
          </w:p>
        </w:tc>
      </w:tr>
      <w:tr w:rsidR="00D31378" w:rsidRPr="00143ADC" w14:paraId="01A0300A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E2D5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CUISINE DESCRIPTION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1FC6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B4E41E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describes the entity (restaurant) cuisine.</w:t>
            </w:r>
          </w:p>
        </w:tc>
      </w:tr>
      <w:tr w:rsidR="00D31378" w:rsidRPr="00143ADC" w14:paraId="79C78CED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9AA3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INSPECTION DATE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B7031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2BC8EB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date of inspection. NOTE: Inspection dates of 1/1/1900 mean an establishment has not yet had an inspection</w:t>
            </w:r>
          </w:p>
        </w:tc>
      </w:tr>
      <w:tr w:rsidR="00D31378" w:rsidRPr="00143ADC" w14:paraId="7CE38ACE" w14:textId="77777777" w:rsidTr="00D31378">
        <w:trPr>
          <w:trHeight w:val="246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4AB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ACTION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9F547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 Violations were cited in the following area(s).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No violations were recorded at the time of this inspection.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Establishment re-opened by DOHMH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Establishment re-closed by DOHMH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Establishment Closed by DOHMH.  Violations were cited in the following area(s) and those requiring immediate action were addressed.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"Missing" = not yet inspected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85863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action that is associated with each restaurant inspection.</w:t>
            </w:r>
          </w:p>
        </w:tc>
      </w:tr>
      <w:tr w:rsidR="00D31378" w:rsidRPr="00143ADC" w14:paraId="7F3AFABC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0ED8F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lastRenderedPageBreak/>
              <w:t>VIOLATION CODE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061E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1881DF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each violation associated with a restaurant inspection.</w:t>
            </w:r>
          </w:p>
        </w:tc>
      </w:tr>
      <w:tr w:rsidR="00D31378" w:rsidRPr="00143ADC" w14:paraId="7A0CA5E8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1FD61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VIOLATION DESCRIPTION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2810F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9DF6A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sz w:val="24"/>
                <w:szCs w:val="24"/>
                <w:lang w:eastAsia="en-AU"/>
              </w:rPr>
              <w:t>This field describes the violation codes</w:t>
            </w:r>
          </w:p>
        </w:tc>
      </w:tr>
      <w:tr w:rsidR="00D31378" w:rsidRPr="00143ADC" w14:paraId="247646D5" w14:textId="77777777" w:rsidTr="00D31378">
        <w:trPr>
          <w:trHeight w:val="864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5A06E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CRITICAL FLAG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4F71D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 Critical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Not Critical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Not Applicable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CE96A7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Critical violations are those most likely to contribute to foodborne illness.</w:t>
            </w:r>
          </w:p>
        </w:tc>
      </w:tr>
      <w:tr w:rsidR="00D31378" w:rsidRPr="00143ADC" w14:paraId="2C1B9201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1BC3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SCORE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3EC3B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A54FE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 xml:space="preserve">Total score for a particular inspection; updated based on adjudication results. </w:t>
            </w:r>
          </w:p>
        </w:tc>
      </w:tr>
      <w:tr w:rsidR="00D31378" w:rsidRPr="00143ADC" w14:paraId="71A968DF" w14:textId="77777777" w:rsidTr="00D31378">
        <w:trPr>
          <w:trHeight w:val="201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0269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GRADE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B2798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 Not Yet Graded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A = Grade A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B = Grade B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C = Grade C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Z = Grade Pending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P=Grade Pending issued on re-opening following an initial inspection that resulted in a closure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D10C7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 xml:space="preserve">This field represents the grade associated with this inspection. Grades given during a reopening inspection are derived from the previous re-inspection. </w:t>
            </w:r>
          </w:p>
        </w:tc>
      </w:tr>
      <w:tr w:rsidR="00D31378" w:rsidRPr="00143ADC" w14:paraId="06B1B73E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374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GRADE DATE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888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2BFDB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The date when the grade was issued to the entity (restaurant)</w:t>
            </w:r>
          </w:p>
        </w:tc>
      </w:tr>
      <w:tr w:rsidR="00D31378" w:rsidRPr="00143ADC" w14:paraId="5F832FA4" w14:textId="77777777" w:rsidTr="00D31378">
        <w:trPr>
          <w:trHeight w:val="315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F83DD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RECORD DATE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EE5E0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C57E1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The date when the webextract was run to produce this data set</w:t>
            </w:r>
          </w:p>
        </w:tc>
      </w:tr>
      <w:tr w:rsidR="00D31378" w:rsidRPr="00143ADC" w14:paraId="2B83E139" w14:textId="77777777" w:rsidTr="006E6E03">
        <w:trPr>
          <w:trHeight w:val="1833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78703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INSPECTION TYPE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2E79D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•Calorie Posting/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•Calorie Posting/Initial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•Calorie Posting/ 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•Calorie Posting/ 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Inspection/Reopening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•Inter-Agency Task Force/Initial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•Inter-Agency Task Force/Re-Inspection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 (Non-operational)/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lastRenderedPageBreak/>
              <w:t>•Pre-Permit (Non-operational)/ 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 (Non-operational)/ 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 (Non-operational)/ 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•Pre-Permit(Operational)/Reopening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Act/Complaint (Initial Inspection)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Act/Limited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•Trans Fat/Compliance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•Trans Fat/Initial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•Trans Fat/Re-inspection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•Trans Fat/Second Compliance Inspection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0C1B66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lastRenderedPageBreak/>
              <w:t>A combination of the inspection program and the type of inspection performed</w:t>
            </w:r>
          </w:p>
        </w:tc>
      </w:tr>
    </w:tbl>
    <w:p w14:paraId="5294C871" w14:textId="77777777" w:rsidR="00AD52E1" w:rsidRPr="00143ADC" w:rsidRDefault="00AD52E1" w:rsidP="00AD52E1">
      <w:pPr>
        <w:rPr>
          <w:sz w:val="24"/>
          <w:szCs w:val="24"/>
        </w:rPr>
      </w:pPr>
    </w:p>
    <w:p w14:paraId="5A5AB13E" w14:textId="77777777" w:rsidR="00EF347B" w:rsidRPr="00143ADC" w:rsidRDefault="00EF347B" w:rsidP="00AD52E1">
      <w:pPr>
        <w:rPr>
          <w:sz w:val="24"/>
          <w:szCs w:val="24"/>
        </w:rPr>
        <w:sectPr w:rsidR="00EF347B" w:rsidRPr="00143ADC" w:rsidSect="00EF347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CE4B6FC" w14:textId="128FD9BC" w:rsidR="00EB6151" w:rsidRPr="00143ADC" w:rsidRDefault="00EB6151" w:rsidP="00E96F63">
      <w:pPr>
        <w:pStyle w:val="Heading2"/>
        <w:rPr>
          <w:sz w:val="24"/>
          <w:szCs w:val="24"/>
        </w:rPr>
      </w:pPr>
      <w:bookmarkStart w:id="10" w:name="_Toc147485791"/>
      <w:r w:rsidRPr="00143ADC">
        <w:rPr>
          <w:sz w:val="24"/>
          <w:szCs w:val="24"/>
        </w:rPr>
        <w:lastRenderedPageBreak/>
        <w:t>5.2 Filters</w:t>
      </w:r>
      <w:bookmarkEnd w:id="10"/>
    </w:p>
    <w:p w14:paraId="64294D08" w14:textId="4DAA0B2D" w:rsidR="00B11DD0" w:rsidRPr="00143ADC" w:rsidRDefault="00A829D0" w:rsidP="00B11DD0">
      <w:pPr>
        <w:rPr>
          <w:sz w:val="24"/>
          <w:szCs w:val="24"/>
        </w:rPr>
      </w:pPr>
      <w:r w:rsidRPr="00143ADC">
        <w:rPr>
          <w:sz w:val="24"/>
          <w:szCs w:val="24"/>
        </w:rPr>
        <w:tab/>
        <w:t>This section aims to explain the filters in the home and dashboard pages in detail.</w:t>
      </w:r>
    </w:p>
    <w:p w14:paraId="5EEE1298" w14:textId="77777777" w:rsidR="008C1EB5" w:rsidRDefault="00D32CB0" w:rsidP="008C1EB5">
      <w:pPr>
        <w:keepNext/>
        <w:spacing w:after="0"/>
      </w:pPr>
      <w:r w:rsidRPr="00143ADC">
        <w:rPr>
          <w:noProof/>
          <w:sz w:val="24"/>
          <w:szCs w:val="24"/>
          <w14:ligatures w14:val="standardContextual"/>
        </w:rPr>
        <w:drawing>
          <wp:inline distT="0" distB="0" distL="0" distR="0" wp14:anchorId="66D946ED" wp14:editId="1E31D0A3">
            <wp:extent cx="6042660" cy="930275"/>
            <wp:effectExtent l="19050" t="19050" r="15240" b="22225"/>
            <wp:docPr id="1112908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8621" name="Picture 11129086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93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EDB11" w14:textId="0A1EDAA0" w:rsidR="00A829D0" w:rsidRPr="00143ADC" w:rsidRDefault="008C1EB5" w:rsidP="008C1EB5">
      <w:pPr>
        <w:pStyle w:val="Caption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 w:rsidR="000B3318">
        <w:rPr>
          <w:noProof/>
        </w:rPr>
        <w:t>4</w:t>
      </w:r>
      <w:r w:rsidR="002F2A94">
        <w:rPr>
          <w:noProof/>
        </w:rPr>
        <w:fldChar w:fldCharType="end"/>
      </w:r>
      <w:r>
        <w:t xml:space="preserve"> Filter section</w:t>
      </w:r>
    </w:p>
    <w:p w14:paraId="7130B6C9" w14:textId="659968BD" w:rsidR="008A3CBF" w:rsidRPr="00143ADC" w:rsidRDefault="008A3CBF" w:rsidP="0021018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Figure</w:t>
      </w:r>
      <w:r w:rsidR="000B3318">
        <w:rPr>
          <w:sz w:val="24"/>
          <w:szCs w:val="24"/>
        </w:rPr>
        <w:t xml:space="preserve"> 4</w:t>
      </w:r>
      <w:r w:rsidRPr="00143ADC">
        <w:rPr>
          <w:sz w:val="24"/>
          <w:szCs w:val="24"/>
        </w:rPr>
        <w:t xml:space="preserve"> displays the filter section of the home page. It consists of the date filter where the user can choose a mininum date ( From ) and a maximum date ( To ) </w:t>
      </w:r>
      <w:r w:rsidR="00751C0D" w:rsidRPr="00143ADC">
        <w:rPr>
          <w:sz w:val="24"/>
          <w:szCs w:val="24"/>
        </w:rPr>
        <w:t>upon which the data is filtered. As described in the data description section, there are multiple columns with date values. But we filter data based on the column ‘INSPECTION DATE’</w:t>
      </w:r>
      <w:r w:rsidR="00984D9E" w:rsidRPr="00143ADC">
        <w:rPr>
          <w:sz w:val="24"/>
          <w:szCs w:val="24"/>
        </w:rPr>
        <w:t xml:space="preserve"> as it is crucial for the data analysed. </w:t>
      </w:r>
    </w:p>
    <w:p w14:paraId="1E47D45B" w14:textId="77777777" w:rsidR="008C1EB5" w:rsidRDefault="00DE7527" w:rsidP="008C1EB5">
      <w:pPr>
        <w:keepNext/>
        <w:spacing w:after="0"/>
        <w:jc w:val="both"/>
      </w:pPr>
      <w:r w:rsidRPr="00143ADC">
        <w:rPr>
          <w:noProof/>
          <w:sz w:val="24"/>
          <w:szCs w:val="24"/>
        </w:rPr>
        <w:drawing>
          <wp:inline distT="0" distB="0" distL="0" distR="0" wp14:anchorId="4E5E469F" wp14:editId="2606B2EB">
            <wp:extent cx="3878916" cy="1874682"/>
            <wp:effectExtent l="19050" t="19050" r="26670" b="11430"/>
            <wp:docPr id="137320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4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874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AF678" w14:textId="15A40FA3" w:rsidR="00DE7527" w:rsidRPr="00143ADC" w:rsidRDefault="008C1EB5" w:rsidP="008C1EB5">
      <w:pPr>
        <w:pStyle w:val="Caption"/>
        <w:jc w:val="both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 w:rsidR="000B3318">
        <w:rPr>
          <w:noProof/>
        </w:rPr>
        <w:t>5</w:t>
      </w:r>
      <w:r w:rsidR="002F2A94">
        <w:rPr>
          <w:noProof/>
        </w:rPr>
        <w:fldChar w:fldCharType="end"/>
      </w:r>
      <w:r>
        <w:t xml:space="preserve"> Date Filter</w:t>
      </w:r>
    </w:p>
    <w:p w14:paraId="354A5FFE" w14:textId="1E87D943" w:rsidR="00DE7527" w:rsidRPr="00143ADC" w:rsidRDefault="00DE7527" w:rsidP="0021018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Initially, the ‘To’ date field is disabled </w:t>
      </w:r>
      <w:r w:rsidR="00A305E2" w:rsidRPr="00143ADC">
        <w:rPr>
          <w:sz w:val="24"/>
          <w:szCs w:val="24"/>
        </w:rPr>
        <w:t xml:space="preserve">because the system does not allow the user to set a maximum date without choosing a minimum date. When </w:t>
      </w:r>
      <w:r w:rsidR="00383D43" w:rsidRPr="00143ADC">
        <w:rPr>
          <w:sz w:val="24"/>
          <w:szCs w:val="24"/>
        </w:rPr>
        <w:t xml:space="preserve">the user selects a minimum date ( From ), the ‘To’ date field is enabled with a date range to choose </w:t>
      </w:r>
      <w:r w:rsidR="00717A96" w:rsidRPr="00143ADC">
        <w:rPr>
          <w:sz w:val="24"/>
          <w:szCs w:val="24"/>
        </w:rPr>
        <w:t>from. Clicking on the view button will filter data based on the date range selected and rearrange the table values</w:t>
      </w:r>
      <w:r w:rsidR="0004602D" w:rsidRPr="00143ADC">
        <w:rPr>
          <w:sz w:val="24"/>
          <w:szCs w:val="24"/>
        </w:rPr>
        <w:t xml:space="preserve">. If the date range does not contain any matching data, </w:t>
      </w:r>
      <w:r w:rsidR="00AA5358" w:rsidRPr="00143ADC">
        <w:rPr>
          <w:sz w:val="24"/>
          <w:szCs w:val="24"/>
        </w:rPr>
        <w:t>information will be displayed to the user stating the same.</w:t>
      </w:r>
    </w:p>
    <w:p w14:paraId="023CEC83" w14:textId="7969B4AD" w:rsidR="001B3DAA" w:rsidRPr="00143ADC" w:rsidRDefault="001B3DAA" w:rsidP="0021018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The keyword search filter shown in figure </w:t>
      </w:r>
      <w:r w:rsidR="003C02AC">
        <w:rPr>
          <w:sz w:val="24"/>
          <w:szCs w:val="24"/>
        </w:rPr>
        <w:t xml:space="preserve">6 </w:t>
      </w:r>
      <w:r w:rsidRPr="00143ADC">
        <w:rPr>
          <w:sz w:val="24"/>
          <w:szCs w:val="24"/>
        </w:rPr>
        <w:t>consists of a select field</w:t>
      </w:r>
      <w:r w:rsidR="007D5D4B" w:rsidRPr="00143ADC">
        <w:rPr>
          <w:sz w:val="24"/>
          <w:szCs w:val="24"/>
        </w:rPr>
        <w:t xml:space="preserve">, </w:t>
      </w:r>
      <w:r w:rsidRPr="00143ADC">
        <w:rPr>
          <w:sz w:val="24"/>
          <w:szCs w:val="24"/>
        </w:rPr>
        <w:t>text field</w:t>
      </w:r>
      <w:r w:rsidR="007D5D4B" w:rsidRPr="00143ADC">
        <w:rPr>
          <w:sz w:val="24"/>
          <w:szCs w:val="24"/>
        </w:rPr>
        <w:t xml:space="preserve"> and a search button. </w:t>
      </w:r>
    </w:p>
    <w:p w14:paraId="0CD639FD" w14:textId="77777777" w:rsidR="008C1EB5" w:rsidRDefault="008A1E12" w:rsidP="008C1EB5">
      <w:pPr>
        <w:keepNext/>
        <w:spacing w:after="0"/>
        <w:jc w:val="both"/>
      </w:pPr>
      <w:r w:rsidRPr="00143ADC">
        <w:rPr>
          <w:noProof/>
          <w:sz w:val="24"/>
          <w:szCs w:val="24"/>
        </w:rPr>
        <w:lastRenderedPageBreak/>
        <w:drawing>
          <wp:inline distT="0" distB="0" distL="0" distR="0" wp14:anchorId="2D603971" wp14:editId="67E2B836">
            <wp:extent cx="5731510" cy="1586230"/>
            <wp:effectExtent l="19050" t="19050" r="21590" b="13970"/>
            <wp:docPr id="186507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71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6927B" w14:textId="5A2F37F4" w:rsidR="008A1E12" w:rsidRPr="00143ADC" w:rsidRDefault="008C1EB5" w:rsidP="008C1EB5">
      <w:pPr>
        <w:pStyle w:val="Caption"/>
        <w:jc w:val="both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 w:rsidR="000B3318">
        <w:rPr>
          <w:noProof/>
        </w:rPr>
        <w:t>6</w:t>
      </w:r>
      <w:r w:rsidR="002F2A94">
        <w:rPr>
          <w:noProof/>
        </w:rPr>
        <w:fldChar w:fldCharType="end"/>
      </w:r>
      <w:r>
        <w:t xml:space="preserve"> Select and Keyword Search Field</w:t>
      </w:r>
    </w:p>
    <w:p w14:paraId="497132A2" w14:textId="1D0C1199" w:rsidR="008A1E12" w:rsidRPr="00143ADC" w:rsidRDefault="008A1E12" w:rsidP="00D41573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The text field is disabled initially. When the user chooses a valid column name from the dropdown, the text field is enabled. Once the user enters text in the text field</w:t>
      </w:r>
      <w:r w:rsidR="00D41573" w:rsidRPr="00143ADC">
        <w:rPr>
          <w:sz w:val="24"/>
          <w:szCs w:val="24"/>
        </w:rPr>
        <w:t xml:space="preserve"> and clicks on the search button, the data is matched with the chosen column name and any rows that contain the keyword are displayed in the table. </w:t>
      </w:r>
      <w:r w:rsidR="004C552D" w:rsidRPr="00143ADC">
        <w:rPr>
          <w:sz w:val="24"/>
          <w:szCs w:val="24"/>
        </w:rPr>
        <w:t>For an invalid match, an information is displayed to the user.</w:t>
      </w:r>
    </w:p>
    <w:p w14:paraId="0E2FE7E1" w14:textId="67604732" w:rsidR="00700004" w:rsidRPr="00143ADC" w:rsidRDefault="00700004" w:rsidP="00D41573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As shows in figure</w:t>
      </w:r>
      <w:r w:rsidR="003C02AC">
        <w:rPr>
          <w:sz w:val="24"/>
          <w:szCs w:val="24"/>
        </w:rPr>
        <w:t xml:space="preserve"> 4</w:t>
      </w:r>
      <w:r w:rsidRPr="00143ADC">
        <w:rPr>
          <w:sz w:val="24"/>
          <w:szCs w:val="24"/>
        </w:rPr>
        <w:t>, the reset button will reset all the filters and load the initial data.</w:t>
      </w:r>
    </w:p>
    <w:p w14:paraId="32456E03" w14:textId="77777777" w:rsidR="008C1EB5" w:rsidRDefault="0008526A" w:rsidP="008C1EB5">
      <w:pPr>
        <w:keepNext/>
        <w:spacing w:after="0"/>
        <w:jc w:val="both"/>
      </w:pPr>
      <w:r w:rsidRPr="00143ADC">
        <w:rPr>
          <w:noProof/>
          <w:sz w:val="24"/>
          <w:szCs w:val="24"/>
        </w:rPr>
        <w:drawing>
          <wp:inline distT="0" distB="0" distL="0" distR="0" wp14:anchorId="5B1246B0" wp14:editId="3C27CF08">
            <wp:extent cx="1188823" cy="609653"/>
            <wp:effectExtent l="19050" t="19050" r="11430" b="19050"/>
            <wp:docPr id="596159490" name="Picture 1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59490" name="Picture 1" descr="A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609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C6B81" w14:textId="454E71EF" w:rsidR="0008526A" w:rsidRPr="00143ADC" w:rsidRDefault="008C1EB5" w:rsidP="008C1EB5">
      <w:pPr>
        <w:pStyle w:val="Caption"/>
        <w:jc w:val="both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 w:rsidR="000B3318">
        <w:rPr>
          <w:noProof/>
        </w:rPr>
        <w:t>7</w:t>
      </w:r>
      <w:r w:rsidR="002F2A94">
        <w:rPr>
          <w:noProof/>
        </w:rPr>
        <w:fldChar w:fldCharType="end"/>
      </w:r>
      <w:r>
        <w:t xml:space="preserve"> Export button</w:t>
      </w:r>
    </w:p>
    <w:p w14:paraId="61E87648" w14:textId="0951B5A4" w:rsidR="00C64622" w:rsidRPr="00143ADC" w:rsidRDefault="00C64622" w:rsidP="00C6462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The export button on the top right corner of the home page will export the data currently displayed in a CSV format.</w:t>
      </w:r>
    </w:p>
    <w:p w14:paraId="3D74DFD8" w14:textId="535C0137" w:rsidR="00046CF3" w:rsidRPr="00143ADC" w:rsidRDefault="00D24032" w:rsidP="00C6462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The dashboard page contains the date filter which operates in a similar format as the home page and does not contain any other filters to view the plots.</w:t>
      </w:r>
    </w:p>
    <w:p w14:paraId="3746C179" w14:textId="5CE057EF" w:rsidR="00EB6151" w:rsidRPr="00143ADC" w:rsidRDefault="00EB6151" w:rsidP="00E96F63">
      <w:pPr>
        <w:pStyle w:val="Heading2"/>
        <w:rPr>
          <w:sz w:val="24"/>
          <w:szCs w:val="24"/>
        </w:rPr>
      </w:pPr>
      <w:bookmarkStart w:id="11" w:name="_Toc147485792"/>
      <w:r w:rsidRPr="00143ADC">
        <w:rPr>
          <w:sz w:val="24"/>
          <w:szCs w:val="24"/>
        </w:rPr>
        <w:t xml:space="preserve">5.3 </w:t>
      </w:r>
      <w:r w:rsidR="00E96F63" w:rsidRPr="00143ADC">
        <w:rPr>
          <w:sz w:val="24"/>
          <w:szCs w:val="24"/>
        </w:rPr>
        <w:t>Plots</w:t>
      </w:r>
      <w:bookmarkEnd w:id="11"/>
    </w:p>
    <w:p w14:paraId="0FF884F4" w14:textId="319FE294" w:rsidR="006F37BD" w:rsidRPr="00143ADC" w:rsidRDefault="006F37BD" w:rsidP="006F37BD">
      <w:pPr>
        <w:rPr>
          <w:sz w:val="24"/>
          <w:szCs w:val="24"/>
        </w:rPr>
      </w:pPr>
      <w:r w:rsidRPr="00143ADC">
        <w:rPr>
          <w:sz w:val="24"/>
          <w:szCs w:val="24"/>
        </w:rPr>
        <w:tab/>
        <w:t>The dashboard page consists of 4 major plots and a detailed plot. This section will describe the features of each plot in detail.</w:t>
      </w:r>
    </w:p>
    <w:p w14:paraId="253465BE" w14:textId="77777777" w:rsidR="000B3318" w:rsidRDefault="00251312" w:rsidP="000B3318">
      <w:pPr>
        <w:keepNext/>
        <w:spacing w:after="0"/>
        <w:ind w:left="-567"/>
        <w:jc w:val="both"/>
      </w:pPr>
      <w:r w:rsidRPr="00143ADC">
        <w:rPr>
          <w:sz w:val="24"/>
          <w:szCs w:val="24"/>
        </w:rPr>
        <w:lastRenderedPageBreak/>
        <w:tab/>
      </w:r>
      <w:r w:rsidR="006F37BD" w:rsidRPr="00143ADC">
        <w:rPr>
          <w:noProof/>
          <w:sz w:val="24"/>
          <w:szCs w:val="24"/>
        </w:rPr>
        <w:drawing>
          <wp:inline distT="0" distB="0" distL="0" distR="0" wp14:anchorId="718D4AE1" wp14:editId="4A98ED86">
            <wp:extent cx="5022015" cy="2499577"/>
            <wp:effectExtent l="19050" t="19050" r="26670" b="15240"/>
            <wp:docPr id="1193238611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8611" name="Picture 1" descr="A pie chart with different colored circl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49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97598" w14:textId="5E819AEA" w:rsidR="00251312" w:rsidRPr="00143ADC" w:rsidRDefault="000B3318" w:rsidP="000B3318">
      <w:pPr>
        <w:pStyle w:val="Caption"/>
        <w:jc w:val="both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>
        <w:rPr>
          <w:noProof/>
        </w:rPr>
        <w:t>8</w:t>
      </w:r>
      <w:r w:rsidR="002F2A94">
        <w:rPr>
          <w:noProof/>
        </w:rPr>
        <w:fldChar w:fldCharType="end"/>
      </w:r>
      <w:r>
        <w:t xml:space="preserve"> Plot 1</w:t>
      </w:r>
    </w:p>
    <w:p w14:paraId="27A3F1E7" w14:textId="2FC2C0AE" w:rsidR="006F37BD" w:rsidRPr="00143ADC" w:rsidRDefault="006F37BD" w:rsidP="00AD4090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</w:r>
      <w:r w:rsidR="004964D2" w:rsidRPr="00143ADC">
        <w:rPr>
          <w:sz w:val="24"/>
          <w:szCs w:val="24"/>
        </w:rPr>
        <w:t>Figure</w:t>
      </w:r>
      <w:r w:rsidR="003C02AC">
        <w:rPr>
          <w:sz w:val="24"/>
          <w:szCs w:val="24"/>
        </w:rPr>
        <w:t xml:space="preserve"> 8</w:t>
      </w:r>
      <w:r w:rsidR="004964D2" w:rsidRPr="00143ADC">
        <w:rPr>
          <w:sz w:val="24"/>
          <w:szCs w:val="24"/>
        </w:rPr>
        <w:t xml:space="preserve"> shows the first plot visualised in the dashbaord page. </w:t>
      </w:r>
      <w:r w:rsidR="00F12C11" w:rsidRPr="00143ADC">
        <w:rPr>
          <w:sz w:val="24"/>
          <w:szCs w:val="24"/>
        </w:rPr>
        <w:t xml:space="preserve">The plot visualises the </w:t>
      </w:r>
      <w:r w:rsidR="00AD4090" w:rsidRPr="00143ADC">
        <w:rPr>
          <w:sz w:val="24"/>
          <w:szCs w:val="24"/>
        </w:rPr>
        <w:t xml:space="preserve">distribution </w:t>
      </w:r>
      <w:r w:rsidR="00DD5E6B" w:rsidRPr="00143ADC">
        <w:rPr>
          <w:sz w:val="24"/>
          <w:szCs w:val="24"/>
        </w:rPr>
        <w:t>of violation over different suburbs that were inspected.</w:t>
      </w:r>
    </w:p>
    <w:p w14:paraId="3AD34AF4" w14:textId="77777777" w:rsidR="000B3318" w:rsidRDefault="000B0701" w:rsidP="000B3318">
      <w:pPr>
        <w:keepNext/>
        <w:spacing w:after="0"/>
      </w:pPr>
      <w:r w:rsidRPr="00143ADC">
        <w:rPr>
          <w:noProof/>
          <w:sz w:val="24"/>
          <w:szCs w:val="24"/>
        </w:rPr>
        <w:drawing>
          <wp:inline distT="0" distB="0" distL="0" distR="0" wp14:anchorId="62133B44" wp14:editId="7BBBD061">
            <wp:extent cx="5943600" cy="2362200"/>
            <wp:effectExtent l="19050" t="19050" r="19050" b="19050"/>
            <wp:docPr id="69965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57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6FC3E" w14:textId="3805FD34" w:rsidR="000B0701" w:rsidRPr="00143ADC" w:rsidRDefault="000B3318" w:rsidP="000B3318">
      <w:pPr>
        <w:pStyle w:val="Caption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>
        <w:rPr>
          <w:noProof/>
        </w:rPr>
        <w:t>9</w:t>
      </w:r>
      <w:r w:rsidR="002F2A94">
        <w:rPr>
          <w:noProof/>
        </w:rPr>
        <w:fldChar w:fldCharType="end"/>
      </w:r>
      <w:r>
        <w:t xml:space="preserve"> Plot 2</w:t>
      </w:r>
    </w:p>
    <w:p w14:paraId="47B219A9" w14:textId="476B58FF" w:rsidR="00184678" w:rsidRPr="00143ADC" w:rsidRDefault="00184678" w:rsidP="0020491F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Figrure </w:t>
      </w:r>
      <w:r w:rsidR="003C02AC">
        <w:rPr>
          <w:sz w:val="24"/>
          <w:szCs w:val="24"/>
        </w:rPr>
        <w:t xml:space="preserve">9 </w:t>
      </w:r>
      <w:r w:rsidRPr="00143ADC">
        <w:rPr>
          <w:sz w:val="24"/>
          <w:szCs w:val="24"/>
        </w:rPr>
        <w:t>shows the second plot</w:t>
      </w:r>
      <w:r w:rsidR="00F52E55" w:rsidRPr="00143ADC">
        <w:rPr>
          <w:sz w:val="24"/>
          <w:szCs w:val="24"/>
        </w:rPr>
        <w:t xml:space="preserve">. This plot visualises the violation count across each cuisine. Since there are a variety of cuisines </w:t>
      </w:r>
      <w:r w:rsidR="00912B27" w:rsidRPr="00143ADC">
        <w:rPr>
          <w:sz w:val="24"/>
          <w:szCs w:val="24"/>
        </w:rPr>
        <w:t xml:space="preserve">the top 10 cuisines </w:t>
      </w:r>
      <w:r w:rsidR="008F3AD1" w:rsidRPr="00143ADC">
        <w:rPr>
          <w:sz w:val="24"/>
          <w:szCs w:val="24"/>
        </w:rPr>
        <w:t xml:space="preserve">are displayed sorted </w:t>
      </w:r>
      <w:r w:rsidR="0020491F" w:rsidRPr="00143ADC">
        <w:rPr>
          <w:sz w:val="24"/>
          <w:szCs w:val="24"/>
        </w:rPr>
        <w:t>according to ascending order of the cuisine names.</w:t>
      </w:r>
      <w:r w:rsidR="007B25CA" w:rsidRPr="00143ADC">
        <w:rPr>
          <w:sz w:val="24"/>
          <w:szCs w:val="24"/>
        </w:rPr>
        <w:t xml:space="preserve"> </w:t>
      </w:r>
    </w:p>
    <w:p w14:paraId="04CE0902" w14:textId="39DE8710" w:rsidR="000B3318" w:rsidRDefault="00286B40" w:rsidP="000B3318">
      <w:pPr>
        <w:keepNext/>
        <w:spacing w:after="0"/>
      </w:pPr>
      <w:r w:rsidRPr="00286B40">
        <w:drawing>
          <wp:inline distT="0" distB="0" distL="0" distR="0" wp14:anchorId="28F0367F" wp14:editId="5E2D82E5">
            <wp:extent cx="5731510" cy="1567180"/>
            <wp:effectExtent l="19050" t="19050" r="21590" b="13970"/>
            <wp:docPr id="1555113434" name="Picture 1" descr="A blue graph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13434" name="Picture 1" descr="A blue graph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B1B9B" w14:textId="2FC70E85" w:rsidR="006B14DB" w:rsidRPr="00143ADC" w:rsidRDefault="000B3318" w:rsidP="000B3318">
      <w:pPr>
        <w:pStyle w:val="Caption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>
        <w:rPr>
          <w:noProof/>
        </w:rPr>
        <w:t>10</w:t>
      </w:r>
      <w:r w:rsidR="002F2A94">
        <w:rPr>
          <w:noProof/>
        </w:rPr>
        <w:fldChar w:fldCharType="end"/>
      </w:r>
      <w:r>
        <w:t xml:space="preserve"> Plot 3</w:t>
      </w:r>
    </w:p>
    <w:p w14:paraId="07EA0088" w14:textId="72446C01" w:rsidR="006B14DB" w:rsidRPr="00143ADC" w:rsidRDefault="007B25CA" w:rsidP="00251312">
      <w:pPr>
        <w:rPr>
          <w:sz w:val="24"/>
          <w:szCs w:val="24"/>
        </w:rPr>
      </w:pPr>
      <w:r w:rsidRPr="00143ADC">
        <w:rPr>
          <w:sz w:val="24"/>
          <w:szCs w:val="24"/>
        </w:rPr>
        <w:lastRenderedPageBreak/>
        <w:tab/>
        <w:t xml:space="preserve">Figure </w:t>
      </w:r>
      <w:r w:rsidR="003C02AC">
        <w:rPr>
          <w:sz w:val="24"/>
          <w:szCs w:val="24"/>
        </w:rPr>
        <w:t xml:space="preserve">10 </w:t>
      </w:r>
      <w:r w:rsidRPr="00143ADC">
        <w:rPr>
          <w:sz w:val="24"/>
          <w:szCs w:val="24"/>
        </w:rPr>
        <w:t xml:space="preserve">shows the third plot. This plot </w:t>
      </w:r>
      <w:r w:rsidR="00E8197E" w:rsidRPr="00143ADC">
        <w:rPr>
          <w:sz w:val="24"/>
          <w:szCs w:val="24"/>
        </w:rPr>
        <w:t xml:space="preserve">gives an insight on the count of violations related to animals over </w:t>
      </w:r>
      <w:r w:rsidR="00856B57" w:rsidRPr="00143ADC">
        <w:rPr>
          <w:sz w:val="24"/>
          <w:szCs w:val="24"/>
        </w:rPr>
        <w:t>the period of years that the data was collected.</w:t>
      </w:r>
    </w:p>
    <w:p w14:paraId="593B2A24" w14:textId="77777777" w:rsidR="000B3318" w:rsidRDefault="00F157F2" w:rsidP="000B3318">
      <w:pPr>
        <w:keepNext/>
        <w:spacing w:after="0"/>
      </w:pPr>
      <w:r w:rsidRPr="00143ADC">
        <w:rPr>
          <w:noProof/>
          <w:sz w:val="24"/>
          <w:szCs w:val="24"/>
        </w:rPr>
        <w:drawing>
          <wp:inline distT="0" distB="0" distL="0" distR="0" wp14:anchorId="49D7A635" wp14:editId="270ECE94">
            <wp:extent cx="5731510" cy="1471295"/>
            <wp:effectExtent l="19050" t="19050" r="21590" b="14605"/>
            <wp:docPr id="1477135632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35632" name="Picture 1" descr="A graph of different colored squar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258C" w14:textId="6D432D70" w:rsidR="006B14DB" w:rsidRPr="00143ADC" w:rsidRDefault="000B3318" w:rsidP="000B3318">
      <w:pPr>
        <w:pStyle w:val="Caption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>
        <w:rPr>
          <w:noProof/>
        </w:rPr>
        <w:t>11</w:t>
      </w:r>
      <w:r w:rsidR="002F2A94">
        <w:rPr>
          <w:noProof/>
        </w:rPr>
        <w:fldChar w:fldCharType="end"/>
      </w:r>
      <w:r>
        <w:t xml:space="preserve"> Plot 4</w:t>
      </w:r>
    </w:p>
    <w:p w14:paraId="01263800" w14:textId="50EDB684" w:rsidR="00856B57" w:rsidRPr="00143ADC" w:rsidRDefault="00856B57" w:rsidP="00251312">
      <w:pPr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Figure </w:t>
      </w:r>
      <w:r w:rsidR="00BB3D97">
        <w:rPr>
          <w:sz w:val="24"/>
          <w:szCs w:val="24"/>
        </w:rPr>
        <w:t xml:space="preserve">11 </w:t>
      </w:r>
      <w:r w:rsidRPr="00143ADC">
        <w:rPr>
          <w:sz w:val="24"/>
          <w:szCs w:val="24"/>
        </w:rPr>
        <w:t xml:space="preserve">shows the fourth plot. </w:t>
      </w:r>
      <w:r w:rsidR="00B4557C" w:rsidRPr="00143ADC">
        <w:rPr>
          <w:sz w:val="24"/>
          <w:szCs w:val="24"/>
        </w:rPr>
        <w:t>Th</w:t>
      </w:r>
      <w:r w:rsidR="003C576A" w:rsidRPr="00143ADC">
        <w:rPr>
          <w:sz w:val="24"/>
          <w:szCs w:val="24"/>
        </w:rPr>
        <w:t xml:space="preserve">is plot is similar to the previous plot. But unlike the previous one, it visualises the count of violations related to animals </w:t>
      </w:r>
      <w:r w:rsidR="000460FB" w:rsidRPr="00143ADC">
        <w:rPr>
          <w:sz w:val="24"/>
          <w:szCs w:val="24"/>
        </w:rPr>
        <w:t>over different suburbs</w:t>
      </w:r>
    </w:p>
    <w:p w14:paraId="345BCD76" w14:textId="0D0AA85E" w:rsidR="000B3318" w:rsidRDefault="00711E3E" w:rsidP="000B3318">
      <w:pPr>
        <w:keepNext/>
        <w:spacing w:after="0"/>
      </w:pPr>
      <w:r w:rsidRPr="00711E3E">
        <w:drawing>
          <wp:inline distT="0" distB="0" distL="0" distR="0" wp14:anchorId="6CE9CE7A" wp14:editId="260F7FFA">
            <wp:extent cx="5731510" cy="2899410"/>
            <wp:effectExtent l="19050" t="19050" r="21590" b="15240"/>
            <wp:docPr id="20361343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3435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B4F1F" w14:textId="380D5B37" w:rsidR="000460FB" w:rsidRPr="00143ADC" w:rsidRDefault="000B3318" w:rsidP="000B3318">
      <w:pPr>
        <w:pStyle w:val="Caption"/>
        <w:rPr>
          <w:sz w:val="24"/>
          <w:szCs w:val="24"/>
        </w:rPr>
      </w:pPr>
      <w:r>
        <w:t xml:space="preserve">Figure </w:t>
      </w:r>
      <w:r w:rsidR="002F2A94">
        <w:fldChar w:fldCharType="begin"/>
      </w:r>
      <w:r w:rsidR="002F2A94">
        <w:instrText xml:space="preserve"> SEQ Figure \* ARABIC </w:instrText>
      </w:r>
      <w:r w:rsidR="002F2A94">
        <w:fldChar w:fldCharType="separate"/>
      </w:r>
      <w:r>
        <w:rPr>
          <w:noProof/>
        </w:rPr>
        <w:t>12</w:t>
      </w:r>
      <w:r w:rsidR="002F2A94">
        <w:rPr>
          <w:noProof/>
        </w:rPr>
        <w:fldChar w:fldCharType="end"/>
      </w:r>
      <w:r>
        <w:t xml:space="preserve"> Detailed Plot</w:t>
      </w:r>
    </w:p>
    <w:p w14:paraId="421EBA25" w14:textId="2F73B77F" w:rsidR="00EF6ABE" w:rsidRPr="00143ADC" w:rsidRDefault="00EF6ABE" w:rsidP="00260B3E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Figure </w:t>
      </w:r>
      <w:r w:rsidR="000B3318">
        <w:rPr>
          <w:sz w:val="24"/>
          <w:szCs w:val="24"/>
        </w:rPr>
        <w:t xml:space="preserve">12 </w:t>
      </w:r>
      <w:r w:rsidRPr="00143ADC">
        <w:rPr>
          <w:sz w:val="24"/>
          <w:szCs w:val="24"/>
        </w:rPr>
        <w:t>shows the detail</w:t>
      </w:r>
      <w:r w:rsidR="008D43DB" w:rsidRPr="00143ADC">
        <w:rPr>
          <w:sz w:val="24"/>
          <w:szCs w:val="24"/>
        </w:rPr>
        <w:t xml:space="preserve">ed visualisation of the second plot. When the user clicks on the view all button on the top right corner of the </w:t>
      </w:r>
      <w:r w:rsidR="00A9054B" w:rsidRPr="00143ADC">
        <w:rPr>
          <w:sz w:val="24"/>
          <w:szCs w:val="24"/>
        </w:rPr>
        <w:t xml:space="preserve">dashboard page, </w:t>
      </w:r>
      <w:r w:rsidR="00A77721" w:rsidRPr="00143ADC">
        <w:rPr>
          <w:sz w:val="24"/>
          <w:szCs w:val="24"/>
        </w:rPr>
        <w:t>a new window displays the detailed plot. It is a static page, hence the user will not be able to perform any filter actions on the plot.</w:t>
      </w:r>
    </w:p>
    <w:p w14:paraId="01D72133" w14:textId="59403DC0" w:rsidR="00273AAA" w:rsidRPr="00143ADC" w:rsidRDefault="00A44E46" w:rsidP="00A44E46">
      <w:pPr>
        <w:pStyle w:val="Heading2"/>
        <w:rPr>
          <w:sz w:val="24"/>
          <w:szCs w:val="24"/>
        </w:rPr>
      </w:pPr>
      <w:bookmarkStart w:id="12" w:name="_Toc147485793"/>
      <w:r w:rsidRPr="00143ADC">
        <w:rPr>
          <w:sz w:val="24"/>
          <w:szCs w:val="24"/>
        </w:rPr>
        <w:t>5</w:t>
      </w:r>
      <w:r w:rsidR="00273AAA" w:rsidRPr="00143ADC">
        <w:rPr>
          <w:sz w:val="24"/>
          <w:szCs w:val="24"/>
        </w:rPr>
        <w:t xml:space="preserve">.4 </w:t>
      </w:r>
      <w:r w:rsidRPr="00143ADC">
        <w:rPr>
          <w:sz w:val="24"/>
          <w:szCs w:val="24"/>
        </w:rPr>
        <w:t>Messages</w:t>
      </w:r>
      <w:bookmarkEnd w:id="12"/>
    </w:p>
    <w:p w14:paraId="2CE75CEA" w14:textId="2FC3B3E2" w:rsidR="00A44E46" w:rsidRPr="00143ADC" w:rsidRDefault="000D34CD" w:rsidP="00113791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The software provides the user </w:t>
      </w:r>
      <w:r w:rsidR="000E0DB1" w:rsidRPr="00143ADC">
        <w:rPr>
          <w:sz w:val="24"/>
          <w:szCs w:val="24"/>
        </w:rPr>
        <w:t>with a number of informative and warning messages</w:t>
      </w:r>
      <w:r w:rsidR="00113791" w:rsidRPr="00143ADC">
        <w:rPr>
          <w:sz w:val="24"/>
          <w:szCs w:val="24"/>
        </w:rPr>
        <w:t xml:space="preserve"> which makes it easy for the user to understand the condition under which the operations are performed. This section details the messages and the scenrios in which they appear.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134"/>
        <w:gridCol w:w="4343"/>
      </w:tblGrid>
      <w:tr w:rsidR="00A933AB" w:rsidRPr="00143ADC" w14:paraId="38F31369" w14:textId="77777777" w:rsidTr="00A1103D">
        <w:tc>
          <w:tcPr>
            <w:tcW w:w="3539" w:type="dxa"/>
          </w:tcPr>
          <w:p w14:paraId="7E91E529" w14:textId="0CDECE88" w:rsidR="00A933AB" w:rsidRPr="00143ADC" w:rsidRDefault="00A933AB" w:rsidP="00113791">
            <w:pPr>
              <w:jc w:val="both"/>
              <w:rPr>
                <w:b/>
                <w:bCs/>
                <w:sz w:val="24"/>
                <w:szCs w:val="24"/>
              </w:rPr>
            </w:pPr>
            <w:r w:rsidRPr="00143ADC">
              <w:rPr>
                <w:b/>
                <w:bCs/>
                <w:sz w:val="24"/>
                <w:szCs w:val="24"/>
              </w:rPr>
              <w:lastRenderedPageBreak/>
              <w:t>Scenario</w:t>
            </w:r>
          </w:p>
        </w:tc>
        <w:tc>
          <w:tcPr>
            <w:tcW w:w="1134" w:type="dxa"/>
          </w:tcPr>
          <w:p w14:paraId="23BB5577" w14:textId="32D11883" w:rsidR="00A933AB" w:rsidRPr="00143ADC" w:rsidRDefault="00A933AB" w:rsidP="00113791">
            <w:pPr>
              <w:jc w:val="both"/>
              <w:rPr>
                <w:b/>
                <w:bCs/>
                <w:sz w:val="24"/>
                <w:szCs w:val="24"/>
              </w:rPr>
            </w:pPr>
            <w:r w:rsidRPr="00143ADC">
              <w:rPr>
                <w:b/>
                <w:bCs/>
                <w:sz w:val="24"/>
                <w:szCs w:val="24"/>
              </w:rPr>
              <w:t>Message Type</w:t>
            </w:r>
          </w:p>
        </w:tc>
        <w:tc>
          <w:tcPr>
            <w:tcW w:w="4343" w:type="dxa"/>
          </w:tcPr>
          <w:p w14:paraId="3E114E3B" w14:textId="59DD8EC7" w:rsidR="00A933AB" w:rsidRPr="00143ADC" w:rsidRDefault="00A933AB" w:rsidP="00113791">
            <w:pPr>
              <w:jc w:val="both"/>
              <w:rPr>
                <w:b/>
                <w:bCs/>
                <w:sz w:val="24"/>
                <w:szCs w:val="24"/>
              </w:rPr>
            </w:pPr>
            <w:r w:rsidRPr="00143ADC">
              <w:rPr>
                <w:b/>
                <w:bCs/>
                <w:sz w:val="24"/>
                <w:szCs w:val="24"/>
              </w:rPr>
              <w:t>Message</w:t>
            </w:r>
          </w:p>
        </w:tc>
      </w:tr>
      <w:tr w:rsidR="00A933AB" w:rsidRPr="00143ADC" w14:paraId="2D97D0D1" w14:textId="77777777" w:rsidTr="00A1103D">
        <w:tc>
          <w:tcPr>
            <w:tcW w:w="3539" w:type="dxa"/>
          </w:tcPr>
          <w:p w14:paraId="603C8526" w14:textId="73CC7863" w:rsidR="00A933AB" w:rsidRPr="00143ADC" w:rsidRDefault="003640D0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The user selects a date range and no data is available for the selected date range</w:t>
            </w:r>
          </w:p>
        </w:tc>
        <w:tc>
          <w:tcPr>
            <w:tcW w:w="1134" w:type="dxa"/>
          </w:tcPr>
          <w:p w14:paraId="572A07A8" w14:textId="0BC1B0EA" w:rsidR="00A933AB" w:rsidRPr="00143ADC" w:rsidRDefault="002E5CF1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35B64AFE" w14:textId="3004ADF7" w:rsidR="002E5CF1" w:rsidRPr="002E5CF1" w:rsidRDefault="002E5CF1" w:rsidP="005A75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AU"/>
              </w:rPr>
            </w:pPr>
            <w:r w:rsidRPr="002E5CF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AU"/>
              </w:rPr>
              <w:t>No data available for the selected dat</w:t>
            </w:r>
            <w:r w:rsidR="005A7576" w:rsidRPr="00143ADC">
              <w:rPr>
                <w:rFonts w:eastAsia="Times New Roman" w:cstheme="minorHAnsi"/>
                <w:color w:val="000000" w:themeColor="text1"/>
                <w:sz w:val="24"/>
                <w:szCs w:val="24"/>
                <w:lang w:eastAsia="en-AU"/>
              </w:rPr>
              <w:t xml:space="preserve">e </w:t>
            </w:r>
            <w:r w:rsidRPr="002E5CF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AU"/>
              </w:rPr>
              <w:t>range</w:t>
            </w:r>
          </w:p>
          <w:p w14:paraId="0CCCF320" w14:textId="416EEA94" w:rsidR="00A933AB" w:rsidRPr="00143ADC" w:rsidRDefault="00A933A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  <w:tr w:rsidR="00A933AB" w:rsidRPr="00143ADC" w14:paraId="23F7371B" w14:textId="77777777" w:rsidTr="00A1103D">
        <w:tc>
          <w:tcPr>
            <w:tcW w:w="3539" w:type="dxa"/>
          </w:tcPr>
          <w:p w14:paraId="3432B2A0" w14:textId="6538C083" w:rsidR="00A933AB" w:rsidRPr="00143ADC" w:rsidRDefault="001E7DAF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 xml:space="preserve">The user attempts to delete the </w:t>
            </w:r>
            <w:r w:rsidR="00CB08AC" w:rsidRPr="00143ADC">
              <w:rPr>
                <w:rFonts w:cstheme="minorHAnsi"/>
                <w:color w:val="000000" w:themeColor="text1"/>
                <w:sz w:val="24"/>
                <w:szCs w:val="24"/>
              </w:rPr>
              <w:t>column values in the select field or enters an invalid column name</w:t>
            </w:r>
          </w:p>
        </w:tc>
        <w:tc>
          <w:tcPr>
            <w:tcW w:w="1134" w:type="dxa"/>
          </w:tcPr>
          <w:p w14:paraId="100DBAA7" w14:textId="075F5F5E" w:rsidR="00A933AB" w:rsidRPr="00143ADC" w:rsidRDefault="001E7DAF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78B373D1" w14:textId="77777777" w:rsidR="001E7DAF" w:rsidRPr="00143ADC" w:rsidRDefault="001E7DAF" w:rsidP="005A7576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Please choose a column from the dropdown</w:t>
            </w:r>
          </w:p>
          <w:p w14:paraId="17FB6FA8" w14:textId="3A815E5C" w:rsidR="00A933AB" w:rsidRPr="00143ADC" w:rsidRDefault="00A933A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  <w:tr w:rsidR="00A933AB" w:rsidRPr="00143ADC" w14:paraId="54B3D6DF" w14:textId="77777777" w:rsidTr="00A1103D">
        <w:tc>
          <w:tcPr>
            <w:tcW w:w="3539" w:type="dxa"/>
          </w:tcPr>
          <w:p w14:paraId="5E09CDB0" w14:textId="61688BBE" w:rsidR="00A933AB" w:rsidRPr="00143ADC" w:rsidRDefault="0086047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The user enters a keyword and there is no valid</w:t>
            </w:r>
            <w:r w:rsidR="00596268" w:rsidRPr="00143ADC">
              <w:rPr>
                <w:rFonts w:cstheme="minorHAnsi"/>
                <w:color w:val="000000" w:themeColor="text1"/>
                <w:sz w:val="24"/>
                <w:szCs w:val="24"/>
              </w:rPr>
              <w:t xml:space="preserve"> data</w:t>
            </w: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 xml:space="preserve"> match</w:t>
            </w:r>
            <w:r w:rsidR="00596268" w:rsidRPr="00143ADC">
              <w:rPr>
                <w:rFonts w:cstheme="minorHAnsi"/>
                <w:color w:val="000000" w:themeColor="text1"/>
                <w:sz w:val="24"/>
                <w:szCs w:val="24"/>
              </w:rPr>
              <w:t>ed for the keyword</w:t>
            </w: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14:paraId="4CF1462F" w14:textId="6F321ED5" w:rsidR="00A933AB" w:rsidRPr="00143ADC" w:rsidRDefault="0086047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3924D2B2" w14:textId="2B09F313" w:rsidR="00A933AB" w:rsidRPr="00143ADC" w:rsidRDefault="0086047B" w:rsidP="005A7576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No data match for &lt;keyword&gt;</w:t>
            </w:r>
          </w:p>
        </w:tc>
      </w:tr>
      <w:tr w:rsidR="00A933AB" w:rsidRPr="00143ADC" w14:paraId="773EB75A" w14:textId="77777777" w:rsidTr="00A1103D">
        <w:tc>
          <w:tcPr>
            <w:tcW w:w="3539" w:type="dxa"/>
          </w:tcPr>
          <w:p w14:paraId="12470B8C" w14:textId="636FE0A1" w:rsidR="00A933AB" w:rsidRPr="00143ADC" w:rsidRDefault="00382F04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The user hits the search button without entering a keyword in the text field</w:t>
            </w:r>
          </w:p>
        </w:tc>
        <w:tc>
          <w:tcPr>
            <w:tcW w:w="1134" w:type="dxa"/>
          </w:tcPr>
          <w:p w14:paraId="4673FB34" w14:textId="61124E2B" w:rsidR="00A933AB" w:rsidRPr="00143ADC" w:rsidRDefault="00382F04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134357A7" w14:textId="77777777" w:rsidR="00372B0D" w:rsidRPr="00143ADC" w:rsidRDefault="00372B0D" w:rsidP="005A7576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Please enter a keyword to search</w:t>
            </w:r>
          </w:p>
          <w:p w14:paraId="4A92A7DD" w14:textId="19865F43" w:rsidR="00A933AB" w:rsidRPr="00143ADC" w:rsidRDefault="00A933A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  <w:tr w:rsidR="00A933AB" w:rsidRPr="00143ADC" w14:paraId="07B401FA" w14:textId="77777777" w:rsidTr="00A1103D">
        <w:tc>
          <w:tcPr>
            <w:tcW w:w="3539" w:type="dxa"/>
          </w:tcPr>
          <w:p w14:paraId="3C0CF161" w14:textId="4897B121" w:rsidR="00A933AB" w:rsidRPr="00143ADC" w:rsidRDefault="00B930D7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The user clicks on the export button and the data is exported successfully</w:t>
            </w:r>
          </w:p>
        </w:tc>
        <w:tc>
          <w:tcPr>
            <w:tcW w:w="1134" w:type="dxa"/>
          </w:tcPr>
          <w:p w14:paraId="1327EE25" w14:textId="6F7597C3" w:rsidR="00A933AB" w:rsidRPr="00143ADC" w:rsidRDefault="00D97261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72F5510F" w14:textId="77777777" w:rsidR="00B930D7" w:rsidRPr="00143ADC" w:rsidRDefault="00B930D7" w:rsidP="005A7576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Data exported successfully!!</w:t>
            </w:r>
          </w:p>
          <w:p w14:paraId="5794EF7A" w14:textId="07884E13" w:rsidR="00A933AB" w:rsidRPr="00143ADC" w:rsidRDefault="00A933A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</w:tbl>
    <w:p w14:paraId="7894812E" w14:textId="77777777" w:rsidR="00684531" w:rsidRPr="00143ADC" w:rsidRDefault="00684531" w:rsidP="00251312">
      <w:pPr>
        <w:rPr>
          <w:sz w:val="24"/>
          <w:szCs w:val="24"/>
        </w:rPr>
      </w:pPr>
    </w:p>
    <w:sectPr w:rsidR="00684531" w:rsidRPr="00143ADC" w:rsidSect="00EF3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554D0"/>
    <w:multiLevelType w:val="multilevel"/>
    <w:tmpl w:val="F4F873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9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3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6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160" w:hanging="1800"/>
      </w:pPr>
      <w:rPr>
        <w:rFonts w:hint="default"/>
      </w:rPr>
    </w:lvl>
  </w:abstractNum>
  <w:abstractNum w:abstractNumId="1" w15:restartNumberingAfterBreak="0">
    <w:nsid w:val="5A3D284A"/>
    <w:multiLevelType w:val="multilevel"/>
    <w:tmpl w:val="65980F9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6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45" w:hanging="1800"/>
      </w:pPr>
      <w:rPr>
        <w:rFonts w:hint="default"/>
      </w:rPr>
    </w:lvl>
  </w:abstractNum>
  <w:num w:numId="1" w16cid:durableId="732240388">
    <w:abstractNumId w:val="1"/>
  </w:num>
  <w:num w:numId="2" w16cid:durableId="337926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42"/>
    <w:rsid w:val="00000D50"/>
    <w:rsid w:val="00005223"/>
    <w:rsid w:val="00013E14"/>
    <w:rsid w:val="0004602D"/>
    <w:rsid w:val="000460FB"/>
    <w:rsid w:val="00046CF3"/>
    <w:rsid w:val="000571B4"/>
    <w:rsid w:val="00063237"/>
    <w:rsid w:val="000777B7"/>
    <w:rsid w:val="0008526A"/>
    <w:rsid w:val="000A3C11"/>
    <w:rsid w:val="000B0701"/>
    <w:rsid w:val="000B3318"/>
    <w:rsid w:val="000D0F1C"/>
    <w:rsid w:val="000D1AF0"/>
    <w:rsid w:val="000D34CD"/>
    <w:rsid w:val="000E0DB1"/>
    <w:rsid w:val="001102B4"/>
    <w:rsid w:val="00113791"/>
    <w:rsid w:val="00120607"/>
    <w:rsid w:val="001400EC"/>
    <w:rsid w:val="00143ADC"/>
    <w:rsid w:val="00184678"/>
    <w:rsid w:val="001B3DAA"/>
    <w:rsid w:val="001C3F0F"/>
    <w:rsid w:val="001D30BD"/>
    <w:rsid w:val="001E7DAF"/>
    <w:rsid w:val="001F58FF"/>
    <w:rsid w:val="0020491F"/>
    <w:rsid w:val="00210182"/>
    <w:rsid w:val="0021704B"/>
    <w:rsid w:val="0021755A"/>
    <w:rsid w:val="00221494"/>
    <w:rsid w:val="00222634"/>
    <w:rsid w:val="002332A2"/>
    <w:rsid w:val="00234D7F"/>
    <w:rsid w:val="00234F83"/>
    <w:rsid w:val="00251312"/>
    <w:rsid w:val="002535C6"/>
    <w:rsid w:val="002572F1"/>
    <w:rsid w:val="00260B3E"/>
    <w:rsid w:val="00273AAA"/>
    <w:rsid w:val="0027511D"/>
    <w:rsid w:val="00286B40"/>
    <w:rsid w:val="002A3806"/>
    <w:rsid w:val="002C4E5B"/>
    <w:rsid w:val="002E5093"/>
    <w:rsid w:val="002E5CF1"/>
    <w:rsid w:val="002F2A94"/>
    <w:rsid w:val="0030142D"/>
    <w:rsid w:val="00303FC3"/>
    <w:rsid w:val="003054D0"/>
    <w:rsid w:val="00323A75"/>
    <w:rsid w:val="00330143"/>
    <w:rsid w:val="0033581C"/>
    <w:rsid w:val="003420EA"/>
    <w:rsid w:val="00356FB5"/>
    <w:rsid w:val="003640D0"/>
    <w:rsid w:val="00370F86"/>
    <w:rsid w:val="00372B0D"/>
    <w:rsid w:val="003744C4"/>
    <w:rsid w:val="003744FC"/>
    <w:rsid w:val="0037499A"/>
    <w:rsid w:val="00382F04"/>
    <w:rsid w:val="00383D43"/>
    <w:rsid w:val="003874B6"/>
    <w:rsid w:val="003C02AC"/>
    <w:rsid w:val="003C27F9"/>
    <w:rsid w:val="003C576A"/>
    <w:rsid w:val="00437CB0"/>
    <w:rsid w:val="0044039B"/>
    <w:rsid w:val="00447134"/>
    <w:rsid w:val="00464FCA"/>
    <w:rsid w:val="00482D04"/>
    <w:rsid w:val="004964D2"/>
    <w:rsid w:val="004C552D"/>
    <w:rsid w:val="004E57D0"/>
    <w:rsid w:val="004F09AB"/>
    <w:rsid w:val="004F1BAB"/>
    <w:rsid w:val="004F604F"/>
    <w:rsid w:val="00504C2A"/>
    <w:rsid w:val="0050651D"/>
    <w:rsid w:val="00511909"/>
    <w:rsid w:val="0051608C"/>
    <w:rsid w:val="00531B8C"/>
    <w:rsid w:val="0058021C"/>
    <w:rsid w:val="00596268"/>
    <w:rsid w:val="005A7576"/>
    <w:rsid w:val="005B17A6"/>
    <w:rsid w:val="005B65CB"/>
    <w:rsid w:val="005C45FE"/>
    <w:rsid w:val="005E073F"/>
    <w:rsid w:val="005E667F"/>
    <w:rsid w:val="005E6CAB"/>
    <w:rsid w:val="005F173A"/>
    <w:rsid w:val="0060280A"/>
    <w:rsid w:val="00643A3E"/>
    <w:rsid w:val="006518A0"/>
    <w:rsid w:val="00652379"/>
    <w:rsid w:val="006666AD"/>
    <w:rsid w:val="00684531"/>
    <w:rsid w:val="006B14DB"/>
    <w:rsid w:val="006E332C"/>
    <w:rsid w:val="006E50A8"/>
    <w:rsid w:val="006E6E03"/>
    <w:rsid w:val="006F37BD"/>
    <w:rsid w:val="00700004"/>
    <w:rsid w:val="00702ABE"/>
    <w:rsid w:val="00711E3E"/>
    <w:rsid w:val="00717A96"/>
    <w:rsid w:val="00751C0D"/>
    <w:rsid w:val="00763C66"/>
    <w:rsid w:val="007A4844"/>
    <w:rsid w:val="007B25CA"/>
    <w:rsid w:val="007B547C"/>
    <w:rsid w:val="007D31C3"/>
    <w:rsid w:val="007D5D4B"/>
    <w:rsid w:val="007F1D65"/>
    <w:rsid w:val="00831308"/>
    <w:rsid w:val="00856B57"/>
    <w:rsid w:val="00857A59"/>
    <w:rsid w:val="0086047B"/>
    <w:rsid w:val="008A1A69"/>
    <w:rsid w:val="008A1E12"/>
    <w:rsid w:val="008A3CBF"/>
    <w:rsid w:val="008B765C"/>
    <w:rsid w:val="008C1EB5"/>
    <w:rsid w:val="008D43DB"/>
    <w:rsid w:val="008E07CB"/>
    <w:rsid w:val="008E15FA"/>
    <w:rsid w:val="008F3AD1"/>
    <w:rsid w:val="00901FD7"/>
    <w:rsid w:val="009111C0"/>
    <w:rsid w:val="00912B27"/>
    <w:rsid w:val="0091387A"/>
    <w:rsid w:val="009211FD"/>
    <w:rsid w:val="0094191B"/>
    <w:rsid w:val="00941F62"/>
    <w:rsid w:val="0098121E"/>
    <w:rsid w:val="00984D9E"/>
    <w:rsid w:val="009A6679"/>
    <w:rsid w:val="009B5594"/>
    <w:rsid w:val="009F7AF4"/>
    <w:rsid w:val="00A1097A"/>
    <w:rsid w:val="00A1103D"/>
    <w:rsid w:val="00A23C56"/>
    <w:rsid w:val="00A305E2"/>
    <w:rsid w:val="00A44E46"/>
    <w:rsid w:val="00A45FCA"/>
    <w:rsid w:val="00A50142"/>
    <w:rsid w:val="00A5312F"/>
    <w:rsid w:val="00A6558F"/>
    <w:rsid w:val="00A77721"/>
    <w:rsid w:val="00A829D0"/>
    <w:rsid w:val="00A9054B"/>
    <w:rsid w:val="00A933AB"/>
    <w:rsid w:val="00AA1AC4"/>
    <w:rsid w:val="00AA5358"/>
    <w:rsid w:val="00AB2A3F"/>
    <w:rsid w:val="00AC4999"/>
    <w:rsid w:val="00AD4090"/>
    <w:rsid w:val="00AD52E1"/>
    <w:rsid w:val="00B040F4"/>
    <w:rsid w:val="00B11DD0"/>
    <w:rsid w:val="00B1530A"/>
    <w:rsid w:val="00B31496"/>
    <w:rsid w:val="00B41ECA"/>
    <w:rsid w:val="00B4557C"/>
    <w:rsid w:val="00B60614"/>
    <w:rsid w:val="00B930D7"/>
    <w:rsid w:val="00BB3D97"/>
    <w:rsid w:val="00C379EF"/>
    <w:rsid w:val="00C53988"/>
    <w:rsid w:val="00C628FF"/>
    <w:rsid w:val="00C64622"/>
    <w:rsid w:val="00C67FE0"/>
    <w:rsid w:val="00C80123"/>
    <w:rsid w:val="00C865F0"/>
    <w:rsid w:val="00CB08AC"/>
    <w:rsid w:val="00CB5CD4"/>
    <w:rsid w:val="00CC2A19"/>
    <w:rsid w:val="00CE7D11"/>
    <w:rsid w:val="00D14B22"/>
    <w:rsid w:val="00D24032"/>
    <w:rsid w:val="00D31378"/>
    <w:rsid w:val="00D32CB0"/>
    <w:rsid w:val="00D34D79"/>
    <w:rsid w:val="00D41573"/>
    <w:rsid w:val="00D514B9"/>
    <w:rsid w:val="00D60173"/>
    <w:rsid w:val="00D71217"/>
    <w:rsid w:val="00D73105"/>
    <w:rsid w:val="00D7389F"/>
    <w:rsid w:val="00D97261"/>
    <w:rsid w:val="00DD5E6B"/>
    <w:rsid w:val="00DE7527"/>
    <w:rsid w:val="00DF0894"/>
    <w:rsid w:val="00E044CF"/>
    <w:rsid w:val="00E05027"/>
    <w:rsid w:val="00E37BED"/>
    <w:rsid w:val="00E4420E"/>
    <w:rsid w:val="00E604FB"/>
    <w:rsid w:val="00E61E53"/>
    <w:rsid w:val="00E73AE5"/>
    <w:rsid w:val="00E8197E"/>
    <w:rsid w:val="00E94091"/>
    <w:rsid w:val="00E96F63"/>
    <w:rsid w:val="00EB6151"/>
    <w:rsid w:val="00EC4D16"/>
    <w:rsid w:val="00EE7C83"/>
    <w:rsid w:val="00EF347B"/>
    <w:rsid w:val="00EF6ABE"/>
    <w:rsid w:val="00EF73EF"/>
    <w:rsid w:val="00F06DAF"/>
    <w:rsid w:val="00F12C11"/>
    <w:rsid w:val="00F157F2"/>
    <w:rsid w:val="00F43EBB"/>
    <w:rsid w:val="00F52E55"/>
    <w:rsid w:val="00F60265"/>
    <w:rsid w:val="00F61B63"/>
    <w:rsid w:val="00F64771"/>
    <w:rsid w:val="00F725E9"/>
    <w:rsid w:val="00F73AE7"/>
    <w:rsid w:val="00F87BF1"/>
    <w:rsid w:val="00FA08A1"/>
    <w:rsid w:val="00FC5D8A"/>
    <w:rsid w:val="00FD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F90029"/>
  <w15:chartTrackingRefBased/>
  <w15:docId w15:val="{A92EAFDA-7CE2-470D-94F6-CC77308A4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142"/>
    <w:pPr>
      <w:spacing w:after="200" w:line="276" w:lineRule="auto"/>
    </w:pPr>
    <w:rPr>
      <w:rFonts w:eastAsiaTheme="minorEastAsi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A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0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Caption"/>
    <w:link w:val="Style1Char"/>
    <w:autoRedefine/>
    <w:qFormat/>
    <w:rsid w:val="00B41ECA"/>
    <w:pPr>
      <w:jc w:val="both"/>
    </w:pPr>
    <w:rPr>
      <w:color w:val="2E74B5" w:themeColor="accent5" w:themeShade="BF"/>
    </w:rPr>
  </w:style>
  <w:style w:type="character" w:customStyle="1" w:styleId="Style1Char">
    <w:name w:val="Style1 Char"/>
    <w:basedOn w:val="DefaultParagraphFont"/>
    <w:link w:val="Style1"/>
    <w:rsid w:val="00B41ECA"/>
    <w:rPr>
      <w:i/>
      <w:iCs/>
      <w:color w:val="2E74B5" w:themeColor="accent5" w:themeShade="B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41ECA"/>
    <w:pPr>
      <w:spacing w:line="240" w:lineRule="auto"/>
    </w:pPr>
    <w:rPr>
      <w:rFonts w:eastAsiaTheme="minorHAnsi"/>
      <w:i/>
      <w:iCs/>
      <w:color w:val="44546A" w:themeColor="text2"/>
      <w:kern w:val="2"/>
      <w:sz w:val="18"/>
      <w:szCs w:val="18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A5014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142"/>
    <w:rPr>
      <w:rFonts w:asciiTheme="majorHAnsi" w:eastAsiaTheme="majorEastAsia" w:hAnsiTheme="majorHAnsi" w:cstheme="majorBidi"/>
      <w:color w:val="323E4F" w:themeColor="text2" w:themeShade="BF"/>
      <w:spacing w:val="5"/>
      <w:kern w:val="0"/>
      <w:sz w:val="52"/>
      <w:szCs w:val="52"/>
      <w14:ligatures w14:val="none"/>
    </w:rPr>
  </w:style>
  <w:style w:type="character" w:customStyle="1" w:styleId="normaltextrun">
    <w:name w:val="normaltextrun"/>
    <w:basedOn w:val="DefaultParagraphFont"/>
    <w:rsid w:val="00A50142"/>
  </w:style>
  <w:style w:type="character" w:customStyle="1" w:styleId="eop">
    <w:name w:val="eop"/>
    <w:basedOn w:val="DefaultParagraphFont"/>
    <w:rsid w:val="00A50142"/>
  </w:style>
  <w:style w:type="character" w:customStyle="1" w:styleId="Heading1Char">
    <w:name w:val="Heading 1 Char"/>
    <w:basedOn w:val="DefaultParagraphFont"/>
    <w:link w:val="Heading1"/>
    <w:uiPriority w:val="9"/>
    <w:rsid w:val="00AA1AC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A1AC4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4C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4C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160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608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63C66"/>
    <w:pPr>
      <w:spacing w:after="100"/>
      <w:ind w:left="220"/>
    </w:pPr>
  </w:style>
  <w:style w:type="table" w:styleId="TableGrid">
    <w:name w:val="Table Grid"/>
    <w:basedOn w:val="TableNormal"/>
    <w:uiPriority w:val="39"/>
    <w:rsid w:val="005C4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E5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5CF1"/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6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F7210-E246-4E96-B51F-C87A302AC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13</Pages>
  <Words>1707</Words>
  <Characters>9052</Characters>
  <Application>Microsoft Office Word</Application>
  <DocSecurity>0</DocSecurity>
  <Lines>346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Nivethaa Elangovan</dc:creator>
  <cp:keywords/>
  <dc:description/>
  <cp:lastModifiedBy>Nivethaa Elangovan</cp:lastModifiedBy>
  <cp:revision>223</cp:revision>
  <dcterms:created xsi:type="dcterms:W3CDTF">2023-10-04T11:38:00Z</dcterms:created>
  <dcterms:modified xsi:type="dcterms:W3CDTF">2023-10-08T09:30:00Z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69abda8e-595b-4334-9816-805a95dbc9b0</vt:lpwstr>
  </property>
</Properties>
</file>