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97992" w14:textId="77777777" w:rsidR="00D97CB9" w:rsidRDefault="00000000">
      <w:pPr>
        <w:spacing w:before="70" w:line="343" w:lineRule="auto"/>
        <w:ind w:left="3280" w:right="3406"/>
        <w:jc w:val="center"/>
        <w:rPr>
          <w:b/>
          <w:sz w:val="32"/>
        </w:rPr>
      </w:pPr>
      <w:r>
        <w:rPr>
          <w:b/>
          <w:color w:val="000009"/>
          <w:sz w:val="32"/>
        </w:rPr>
        <w:t>APPLIED</w:t>
      </w:r>
      <w:r>
        <w:rPr>
          <w:b/>
          <w:color w:val="000009"/>
          <w:spacing w:val="-20"/>
          <w:sz w:val="32"/>
        </w:rPr>
        <w:t xml:space="preserve"> </w:t>
      </w:r>
      <w:r>
        <w:rPr>
          <w:b/>
          <w:color w:val="000009"/>
          <w:sz w:val="32"/>
        </w:rPr>
        <w:t>CRYPTOGRAPHY MINI-PROJECT REPORT</w:t>
      </w:r>
    </w:p>
    <w:p w14:paraId="7439BF03" w14:textId="77777777" w:rsidR="00D97CB9" w:rsidRDefault="00000000">
      <w:pPr>
        <w:spacing w:before="2"/>
        <w:ind w:right="106"/>
        <w:jc w:val="center"/>
      </w:pPr>
      <w:r>
        <w:rPr>
          <w:color w:val="000009"/>
          <w:spacing w:val="-5"/>
        </w:rPr>
        <w:t>On</w:t>
      </w:r>
    </w:p>
    <w:p w14:paraId="6661C249" w14:textId="77777777" w:rsidR="00D97CB9" w:rsidRDefault="00D97CB9">
      <w:pPr>
        <w:pStyle w:val="BodyText"/>
        <w:spacing w:before="85"/>
        <w:rPr>
          <w:sz w:val="22"/>
        </w:rPr>
      </w:pPr>
    </w:p>
    <w:p w14:paraId="4F674F73" w14:textId="3DB8D932" w:rsidR="00D97CB9" w:rsidRDefault="0071783F">
      <w:pPr>
        <w:pStyle w:val="Title"/>
      </w:pPr>
      <w:r w:rsidRPr="0071783F">
        <w:t>Encrypted Cloud File Storage Syste</w:t>
      </w:r>
      <w:r>
        <w:t>m</w:t>
      </w:r>
    </w:p>
    <w:p w14:paraId="495FBBF4" w14:textId="19B80A65" w:rsidR="00D97CB9" w:rsidRDefault="00F759CB">
      <w:pPr>
        <w:spacing w:before="331"/>
        <w:ind w:left="5" w:right="122"/>
        <w:jc w:val="center"/>
        <w:rPr>
          <w:sz w:val="30"/>
        </w:rPr>
      </w:pPr>
      <w:proofErr w:type="gramStart"/>
      <w:r>
        <w:rPr>
          <w:color w:val="000009"/>
          <w:sz w:val="30"/>
        </w:rPr>
        <w:t>Submitted</w:t>
      </w:r>
      <w:r>
        <w:rPr>
          <w:color w:val="000009"/>
          <w:spacing w:val="-19"/>
          <w:sz w:val="30"/>
        </w:rPr>
        <w:t xml:space="preserve"> in</w:t>
      </w:r>
      <w:proofErr w:type="gramEnd"/>
      <w:r>
        <w:rPr>
          <w:color w:val="000009"/>
          <w:spacing w:val="-19"/>
          <w:sz w:val="30"/>
        </w:rPr>
        <w:t xml:space="preserve"> </w:t>
      </w:r>
      <w:r>
        <w:rPr>
          <w:color w:val="000009"/>
          <w:sz w:val="30"/>
        </w:rPr>
        <w:t>Partial</w:t>
      </w:r>
      <w:r>
        <w:rPr>
          <w:color w:val="000009"/>
          <w:spacing w:val="-19"/>
          <w:sz w:val="30"/>
        </w:rPr>
        <w:t xml:space="preserve"> </w:t>
      </w:r>
      <w:r>
        <w:rPr>
          <w:color w:val="000009"/>
          <w:sz w:val="30"/>
        </w:rPr>
        <w:t>Fulfillment</w:t>
      </w:r>
      <w:r>
        <w:rPr>
          <w:color w:val="000009"/>
          <w:spacing w:val="-10"/>
          <w:sz w:val="30"/>
        </w:rPr>
        <w:t xml:space="preserve"> </w:t>
      </w:r>
      <w:r>
        <w:rPr>
          <w:color w:val="000009"/>
          <w:sz w:val="30"/>
        </w:rPr>
        <w:t>of</w:t>
      </w:r>
      <w:r>
        <w:rPr>
          <w:color w:val="000009"/>
          <w:spacing w:val="-23"/>
          <w:sz w:val="30"/>
        </w:rPr>
        <w:t xml:space="preserve"> </w:t>
      </w:r>
      <w:r>
        <w:rPr>
          <w:color w:val="000009"/>
          <w:sz w:val="30"/>
        </w:rPr>
        <w:t>Award</w:t>
      </w:r>
      <w:r>
        <w:rPr>
          <w:color w:val="000009"/>
          <w:spacing w:val="-14"/>
          <w:sz w:val="30"/>
        </w:rPr>
        <w:t xml:space="preserve"> </w:t>
      </w:r>
      <w:r>
        <w:rPr>
          <w:color w:val="000009"/>
          <w:spacing w:val="-5"/>
          <w:sz w:val="30"/>
        </w:rPr>
        <w:t>of</w:t>
      </w:r>
    </w:p>
    <w:p w14:paraId="78BA5CEC" w14:textId="77777777" w:rsidR="00D97CB9" w:rsidRDefault="00000000">
      <w:pPr>
        <w:pStyle w:val="Heading2"/>
        <w:spacing w:before="163"/>
        <w:ind w:right="117"/>
      </w:pPr>
      <w:r>
        <w:rPr>
          <w:color w:val="000009"/>
        </w:rPr>
        <w:t>BACHELOR</w:t>
      </w:r>
      <w:r>
        <w:rPr>
          <w:color w:val="000009"/>
          <w:spacing w:val="-10"/>
        </w:rPr>
        <w:t xml:space="preserve"> </w:t>
      </w:r>
      <w:r>
        <w:rPr>
          <w:color w:val="000009"/>
        </w:rPr>
        <w:t>OF</w:t>
      </w:r>
      <w:r>
        <w:rPr>
          <w:color w:val="000009"/>
          <w:spacing w:val="-5"/>
        </w:rPr>
        <w:t xml:space="preserve"> </w:t>
      </w:r>
      <w:r>
        <w:rPr>
          <w:color w:val="000009"/>
          <w:spacing w:val="-2"/>
        </w:rPr>
        <w:t>TECHNOLOGY</w:t>
      </w:r>
    </w:p>
    <w:p w14:paraId="208BCF69" w14:textId="77777777" w:rsidR="00D97CB9" w:rsidRDefault="00000000">
      <w:pPr>
        <w:spacing w:before="5"/>
        <w:ind w:right="97"/>
        <w:jc w:val="center"/>
        <w:rPr>
          <w:b/>
          <w:sz w:val="28"/>
        </w:rPr>
      </w:pPr>
      <w:r>
        <w:rPr>
          <w:b/>
          <w:color w:val="000009"/>
          <w:spacing w:val="-5"/>
          <w:sz w:val="28"/>
        </w:rPr>
        <w:t>In</w:t>
      </w:r>
    </w:p>
    <w:p w14:paraId="2EA0A46C" w14:textId="77777777" w:rsidR="00D97CB9" w:rsidRDefault="00000000">
      <w:pPr>
        <w:spacing w:before="158"/>
        <w:ind w:right="108"/>
        <w:jc w:val="center"/>
        <w:rPr>
          <w:b/>
          <w:sz w:val="28"/>
        </w:rPr>
      </w:pPr>
      <w:r>
        <w:rPr>
          <w:b/>
          <w:color w:val="000009"/>
          <w:sz w:val="28"/>
        </w:rPr>
        <w:t>Computer</w:t>
      </w:r>
      <w:r>
        <w:rPr>
          <w:b/>
          <w:color w:val="000009"/>
          <w:spacing w:val="-7"/>
          <w:sz w:val="28"/>
        </w:rPr>
        <w:t xml:space="preserve"> </w:t>
      </w:r>
      <w:r>
        <w:rPr>
          <w:b/>
          <w:color w:val="000009"/>
          <w:sz w:val="28"/>
        </w:rPr>
        <w:t>Science</w:t>
      </w:r>
      <w:r>
        <w:rPr>
          <w:b/>
          <w:color w:val="000009"/>
          <w:spacing w:val="-8"/>
          <w:sz w:val="28"/>
        </w:rPr>
        <w:t xml:space="preserve"> </w:t>
      </w:r>
      <w:r>
        <w:rPr>
          <w:b/>
          <w:color w:val="000009"/>
          <w:sz w:val="28"/>
        </w:rPr>
        <w:t>and</w:t>
      </w:r>
      <w:r>
        <w:rPr>
          <w:b/>
          <w:color w:val="000009"/>
          <w:spacing w:val="-11"/>
          <w:sz w:val="28"/>
        </w:rPr>
        <w:t xml:space="preserve"> </w:t>
      </w:r>
      <w:r>
        <w:rPr>
          <w:b/>
          <w:color w:val="000009"/>
          <w:spacing w:val="-2"/>
          <w:sz w:val="28"/>
        </w:rPr>
        <w:t>Engineering</w:t>
      </w:r>
    </w:p>
    <w:p w14:paraId="63D07C54" w14:textId="77777777" w:rsidR="00D97CB9" w:rsidRDefault="00000000">
      <w:pPr>
        <w:spacing w:before="262"/>
        <w:ind w:right="113"/>
        <w:jc w:val="center"/>
      </w:pPr>
      <w:proofErr w:type="gramStart"/>
      <w:r>
        <w:rPr>
          <w:color w:val="000009"/>
          <w:spacing w:val="-5"/>
        </w:rPr>
        <w:t>By</w:t>
      </w:r>
      <w:proofErr w:type="gramEnd"/>
    </w:p>
    <w:p w14:paraId="5A0BE252" w14:textId="77777777" w:rsidR="008B70D4" w:rsidRPr="0002225B" w:rsidRDefault="0071783F" w:rsidP="008B70D4">
      <w:pPr>
        <w:spacing w:line="379" w:lineRule="auto"/>
        <w:ind w:left="2819" w:right="3008" w:hanging="11"/>
        <w:rPr>
          <w:color w:val="000009"/>
          <w:sz w:val="20"/>
          <w:szCs w:val="20"/>
        </w:rPr>
      </w:pPr>
      <w:r w:rsidRPr="0002225B">
        <w:rPr>
          <w:color w:val="000009"/>
          <w:sz w:val="20"/>
          <w:szCs w:val="20"/>
        </w:rPr>
        <w:t>MANISH S</w:t>
      </w:r>
      <w:r w:rsidR="00000000" w:rsidRPr="0002225B">
        <w:rPr>
          <w:color w:val="000009"/>
          <w:sz w:val="20"/>
          <w:szCs w:val="20"/>
        </w:rPr>
        <w:t xml:space="preserve"> – 2023BCSE07AED</w:t>
      </w:r>
      <w:r w:rsidRPr="0002225B">
        <w:rPr>
          <w:color w:val="000009"/>
          <w:sz w:val="20"/>
          <w:szCs w:val="20"/>
        </w:rPr>
        <w:t>115</w:t>
      </w:r>
    </w:p>
    <w:p w14:paraId="00E574B2" w14:textId="6DEDE234" w:rsidR="008B70D4" w:rsidRPr="0002225B" w:rsidRDefault="00000000" w:rsidP="008B70D4">
      <w:pPr>
        <w:spacing w:line="379" w:lineRule="auto"/>
        <w:ind w:left="2819" w:right="3008" w:hanging="11"/>
        <w:rPr>
          <w:color w:val="000009"/>
          <w:sz w:val="20"/>
          <w:szCs w:val="20"/>
        </w:rPr>
      </w:pPr>
      <w:r w:rsidRPr="0002225B">
        <w:rPr>
          <w:color w:val="000009"/>
          <w:sz w:val="20"/>
          <w:szCs w:val="20"/>
        </w:rPr>
        <w:t xml:space="preserve"> </w:t>
      </w:r>
      <w:r w:rsidR="0071783F" w:rsidRPr="0002225B">
        <w:rPr>
          <w:color w:val="000009"/>
          <w:sz w:val="20"/>
          <w:szCs w:val="20"/>
        </w:rPr>
        <w:t>SANDEEP R</w:t>
      </w:r>
      <w:r w:rsidRPr="0002225B">
        <w:rPr>
          <w:color w:val="000009"/>
          <w:spacing w:val="-17"/>
          <w:sz w:val="20"/>
          <w:szCs w:val="20"/>
        </w:rPr>
        <w:t xml:space="preserve"> </w:t>
      </w:r>
      <w:r w:rsidRPr="0002225B">
        <w:rPr>
          <w:color w:val="000009"/>
          <w:sz w:val="20"/>
          <w:szCs w:val="20"/>
        </w:rPr>
        <w:t>–</w:t>
      </w:r>
      <w:r w:rsidRPr="0002225B">
        <w:rPr>
          <w:color w:val="000009"/>
          <w:spacing w:val="-18"/>
          <w:sz w:val="20"/>
          <w:szCs w:val="20"/>
        </w:rPr>
        <w:t xml:space="preserve"> </w:t>
      </w:r>
      <w:r w:rsidRPr="0002225B">
        <w:rPr>
          <w:color w:val="000009"/>
          <w:sz w:val="20"/>
          <w:szCs w:val="20"/>
        </w:rPr>
        <w:t>2023BCSE07AED</w:t>
      </w:r>
      <w:r w:rsidR="0071783F" w:rsidRPr="0002225B">
        <w:rPr>
          <w:color w:val="000009"/>
          <w:sz w:val="20"/>
          <w:szCs w:val="20"/>
        </w:rPr>
        <w:t>143</w:t>
      </w:r>
    </w:p>
    <w:p w14:paraId="383AF484" w14:textId="77777777" w:rsidR="008B70D4" w:rsidRPr="0002225B" w:rsidRDefault="0071783F" w:rsidP="008B70D4">
      <w:pPr>
        <w:spacing w:line="379" w:lineRule="auto"/>
        <w:ind w:left="2819" w:right="3008" w:hanging="11"/>
        <w:rPr>
          <w:color w:val="000009"/>
          <w:sz w:val="20"/>
          <w:szCs w:val="20"/>
        </w:rPr>
      </w:pPr>
      <w:r w:rsidRPr="0002225B">
        <w:rPr>
          <w:color w:val="000009"/>
          <w:sz w:val="20"/>
          <w:szCs w:val="20"/>
        </w:rPr>
        <w:t>MALAPATI SREESHANTH REDDY</w:t>
      </w:r>
    </w:p>
    <w:p w14:paraId="0A912593" w14:textId="099F1D7D" w:rsidR="00D97CB9" w:rsidRPr="0002225B" w:rsidRDefault="0071783F" w:rsidP="008B70D4">
      <w:pPr>
        <w:spacing w:line="379" w:lineRule="auto"/>
        <w:ind w:left="2819" w:right="3008" w:hanging="11"/>
        <w:rPr>
          <w:color w:val="000009"/>
          <w:sz w:val="20"/>
          <w:szCs w:val="20"/>
        </w:rPr>
      </w:pPr>
      <w:r w:rsidRPr="0002225B">
        <w:rPr>
          <w:color w:val="000009"/>
          <w:sz w:val="20"/>
          <w:szCs w:val="20"/>
        </w:rPr>
        <w:t>-2023BCSE07AED111</w:t>
      </w:r>
    </w:p>
    <w:p w14:paraId="57AD843C" w14:textId="71E54046" w:rsidR="0071783F" w:rsidRPr="0002225B" w:rsidRDefault="0071783F" w:rsidP="008B70D4">
      <w:pPr>
        <w:spacing w:line="379" w:lineRule="auto"/>
        <w:ind w:left="2819" w:right="3008" w:hanging="11"/>
        <w:rPr>
          <w:sz w:val="20"/>
          <w:szCs w:val="20"/>
        </w:rPr>
      </w:pPr>
      <w:r w:rsidRPr="0002225B">
        <w:rPr>
          <w:sz w:val="20"/>
          <w:szCs w:val="20"/>
        </w:rPr>
        <w:t>CHIGULLAREVU KARTHIK REDDY</w:t>
      </w:r>
      <w:r w:rsidRPr="0002225B">
        <w:rPr>
          <w:sz w:val="20"/>
          <w:szCs w:val="20"/>
        </w:rPr>
        <w:t>-2023BCSE07AED133</w:t>
      </w:r>
    </w:p>
    <w:p w14:paraId="4E3F2DC1" w14:textId="77777777" w:rsidR="008B70D4" w:rsidRPr="0002225B" w:rsidRDefault="0071783F" w:rsidP="008B70D4">
      <w:pPr>
        <w:spacing w:line="379" w:lineRule="auto"/>
        <w:ind w:left="2819" w:right="3008" w:hanging="11"/>
        <w:rPr>
          <w:sz w:val="20"/>
          <w:szCs w:val="20"/>
        </w:rPr>
      </w:pPr>
      <w:r w:rsidRPr="0002225B">
        <w:rPr>
          <w:sz w:val="20"/>
          <w:szCs w:val="20"/>
        </w:rPr>
        <w:t>MOHITH KUMAR REDDY</w:t>
      </w:r>
    </w:p>
    <w:p w14:paraId="5CBCDEB3" w14:textId="079730FE" w:rsidR="0071783F" w:rsidRPr="0002225B" w:rsidRDefault="0071783F" w:rsidP="008B70D4">
      <w:pPr>
        <w:spacing w:line="379" w:lineRule="auto"/>
        <w:ind w:left="2819" w:right="3008" w:hanging="11"/>
        <w:rPr>
          <w:sz w:val="20"/>
          <w:szCs w:val="20"/>
        </w:rPr>
      </w:pPr>
      <w:r w:rsidRPr="0002225B">
        <w:rPr>
          <w:sz w:val="20"/>
          <w:szCs w:val="20"/>
        </w:rPr>
        <w:t>2023BCSE07AED142</w:t>
      </w:r>
    </w:p>
    <w:p w14:paraId="171AE48E" w14:textId="26ACF28A" w:rsidR="0071783F" w:rsidRPr="0002225B" w:rsidRDefault="008B70D4" w:rsidP="008B70D4">
      <w:pPr>
        <w:spacing w:line="379" w:lineRule="auto"/>
        <w:ind w:right="3008"/>
        <w:rPr>
          <w:sz w:val="20"/>
          <w:szCs w:val="20"/>
        </w:rPr>
      </w:pPr>
      <w:r w:rsidRPr="0002225B">
        <w:rPr>
          <w:sz w:val="20"/>
          <w:szCs w:val="20"/>
        </w:rPr>
        <w:t xml:space="preserve">                                                        </w:t>
      </w:r>
      <w:r w:rsidR="0071783F" w:rsidRPr="0002225B">
        <w:rPr>
          <w:sz w:val="20"/>
          <w:szCs w:val="20"/>
        </w:rPr>
        <w:t>GORANTLA VARSHIN VATSA</w:t>
      </w:r>
    </w:p>
    <w:p w14:paraId="3FB4DD4B" w14:textId="53E169A7" w:rsidR="0071783F" w:rsidRPr="0002225B" w:rsidRDefault="008B70D4" w:rsidP="008B70D4">
      <w:pPr>
        <w:spacing w:line="379" w:lineRule="auto"/>
        <w:ind w:left="2819" w:right="3008" w:hanging="11"/>
        <w:rPr>
          <w:sz w:val="20"/>
          <w:szCs w:val="20"/>
        </w:rPr>
      </w:pPr>
      <w:r w:rsidRPr="0002225B">
        <w:rPr>
          <w:sz w:val="20"/>
          <w:szCs w:val="20"/>
        </w:rPr>
        <w:t xml:space="preserve">  </w:t>
      </w:r>
      <w:r w:rsidR="0071783F" w:rsidRPr="0002225B">
        <w:rPr>
          <w:sz w:val="20"/>
          <w:szCs w:val="20"/>
        </w:rPr>
        <w:t>2023BCSE07AED151</w:t>
      </w:r>
    </w:p>
    <w:p w14:paraId="7D5B3C5C" w14:textId="77777777" w:rsidR="00D97CB9" w:rsidRDefault="00000000">
      <w:pPr>
        <w:pStyle w:val="Heading1"/>
        <w:ind w:right="151"/>
      </w:pPr>
      <w:r>
        <w:t>Under</w:t>
      </w:r>
      <w:r>
        <w:rPr>
          <w:spacing w:val="-11"/>
        </w:rPr>
        <w:t xml:space="preserve"> </w:t>
      </w:r>
      <w:r>
        <w:t>the</w:t>
      </w:r>
      <w:r>
        <w:rPr>
          <w:spacing w:val="-11"/>
        </w:rPr>
        <w:t xml:space="preserve"> </w:t>
      </w:r>
      <w:r>
        <w:t>Supervision</w:t>
      </w:r>
      <w:r>
        <w:rPr>
          <w:spacing w:val="-11"/>
        </w:rPr>
        <w:t xml:space="preserve"> </w:t>
      </w:r>
      <w:r>
        <w:rPr>
          <w:spacing w:val="-5"/>
        </w:rPr>
        <w:t>of</w:t>
      </w:r>
    </w:p>
    <w:p w14:paraId="30278BF6" w14:textId="77777777" w:rsidR="00D97CB9" w:rsidRDefault="00000000">
      <w:pPr>
        <w:spacing w:before="187" w:line="600" w:lineRule="auto"/>
        <w:ind w:left="3720" w:right="3825"/>
        <w:jc w:val="center"/>
        <w:rPr>
          <w:b/>
          <w:sz w:val="28"/>
        </w:rPr>
      </w:pPr>
      <w:r>
        <w:rPr>
          <w:b/>
          <w:color w:val="000009"/>
          <w:spacing w:val="-2"/>
          <w:sz w:val="28"/>
        </w:rPr>
        <w:t>Mr.</w:t>
      </w:r>
      <w:r>
        <w:rPr>
          <w:b/>
          <w:color w:val="000009"/>
          <w:spacing w:val="-16"/>
          <w:sz w:val="28"/>
        </w:rPr>
        <w:t xml:space="preserve"> </w:t>
      </w:r>
      <w:proofErr w:type="spellStart"/>
      <w:r>
        <w:rPr>
          <w:b/>
          <w:color w:val="000009"/>
          <w:spacing w:val="-2"/>
          <w:sz w:val="28"/>
        </w:rPr>
        <w:t>Qawsar</w:t>
      </w:r>
      <w:proofErr w:type="spellEnd"/>
      <w:r>
        <w:rPr>
          <w:b/>
          <w:color w:val="000009"/>
          <w:spacing w:val="-15"/>
          <w:sz w:val="28"/>
        </w:rPr>
        <w:t xml:space="preserve"> </w:t>
      </w:r>
      <w:r>
        <w:rPr>
          <w:b/>
          <w:color w:val="000009"/>
          <w:spacing w:val="-2"/>
          <w:sz w:val="28"/>
        </w:rPr>
        <w:t xml:space="preserve">Gulzar </w:t>
      </w:r>
      <w:bookmarkStart w:id="0" w:name="Associate_Professor"/>
      <w:bookmarkEnd w:id="0"/>
      <w:r>
        <w:rPr>
          <w:b/>
          <w:spacing w:val="-2"/>
          <w:sz w:val="28"/>
        </w:rPr>
        <w:t>Associate</w:t>
      </w:r>
      <w:r>
        <w:rPr>
          <w:b/>
          <w:spacing w:val="-10"/>
          <w:sz w:val="28"/>
        </w:rPr>
        <w:t xml:space="preserve"> </w:t>
      </w:r>
      <w:r>
        <w:rPr>
          <w:b/>
          <w:spacing w:val="-2"/>
          <w:sz w:val="28"/>
        </w:rPr>
        <w:t>Professor</w:t>
      </w:r>
    </w:p>
    <w:p w14:paraId="78311DA0" w14:textId="77777777" w:rsidR="00D97CB9" w:rsidRDefault="00000000">
      <w:pPr>
        <w:pStyle w:val="BodyText"/>
        <w:ind w:left="4371"/>
        <w:rPr>
          <w:sz w:val="20"/>
        </w:rPr>
      </w:pPr>
      <w:r>
        <w:rPr>
          <w:noProof/>
          <w:sz w:val="20"/>
        </w:rPr>
        <w:drawing>
          <wp:inline distT="0" distB="0" distL="0" distR="0" wp14:anchorId="164C4C89" wp14:editId="0820F37F">
            <wp:extent cx="1297384" cy="1292733"/>
            <wp:effectExtent l="0" t="0" r="0" b="0"/>
            <wp:docPr id="2" name="Image 2" descr="Alliance University Official YouTube Channel - YouTub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lliance University Official YouTube Channel - YouTube"/>
                    <pic:cNvPicPr/>
                  </pic:nvPicPr>
                  <pic:blipFill>
                    <a:blip r:embed="rId8" cstate="print"/>
                    <a:stretch>
                      <a:fillRect/>
                    </a:stretch>
                  </pic:blipFill>
                  <pic:spPr>
                    <a:xfrm>
                      <a:off x="0" y="0"/>
                      <a:ext cx="1297384" cy="1292733"/>
                    </a:xfrm>
                    <a:prstGeom prst="rect">
                      <a:avLst/>
                    </a:prstGeom>
                  </pic:spPr>
                </pic:pic>
              </a:graphicData>
            </a:graphic>
          </wp:inline>
        </w:drawing>
      </w:r>
    </w:p>
    <w:p w14:paraId="0F4A8B59" w14:textId="77777777" w:rsidR="00D97CB9" w:rsidRDefault="00000000">
      <w:pPr>
        <w:spacing w:before="249"/>
        <w:ind w:right="122"/>
        <w:jc w:val="center"/>
        <w:rPr>
          <w:b/>
          <w:sz w:val="32"/>
        </w:rPr>
      </w:pPr>
      <w:r>
        <w:rPr>
          <w:b/>
          <w:color w:val="000009"/>
          <w:sz w:val="32"/>
        </w:rPr>
        <w:t>ALLIANCE</w:t>
      </w:r>
      <w:r>
        <w:rPr>
          <w:b/>
          <w:color w:val="000009"/>
          <w:spacing w:val="-16"/>
          <w:sz w:val="32"/>
        </w:rPr>
        <w:t xml:space="preserve"> </w:t>
      </w:r>
      <w:r>
        <w:rPr>
          <w:b/>
          <w:color w:val="000009"/>
          <w:sz w:val="32"/>
        </w:rPr>
        <w:t>SCHOOL</w:t>
      </w:r>
      <w:r>
        <w:rPr>
          <w:b/>
          <w:color w:val="000009"/>
          <w:spacing w:val="-14"/>
          <w:sz w:val="32"/>
        </w:rPr>
        <w:t xml:space="preserve"> </w:t>
      </w:r>
      <w:r>
        <w:rPr>
          <w:b/>
          <w:color w:val="000009"/>
          <w:sz w:val="32"/>
        </w:rPr>
        <w:t>OF</w:t>
      </w:r>
      <w:r>
        <w:rPr>
          <w:b/>
          <w:color w:val="000009"/>
          <w:spacing w:val="-11"/>
          <w:sz w:val="32"/>
        </w:rPr>
        <w:t xml:space="preserve"> </w:t>
      </w:r>
      <w:r>
        <w:rPr>
          <w:b/>
          <w:color w:val="000009"/>
          <w:sz w:val="32"/>
        </w:rPr>
        <w:t>ADVANCED</w:t>
      </w:r>
      <w:r>
        <w:rPr>
          <w:b/>
          <w:color w:val="000009"/>
          <w:spacing w:val="-11"/>
          <w:sz w:val="32"/>
        </w:rPr>
        <w:t xml:space="preserve"> </w:t>
      </w:r>
      <w:r>
        <w:rPr>
          <w:b/>
          <w:color w:val="000009"/>
          <w:spacing w:val="-2"/>
          <w:sz w:val="32"/>
        </w:rPr>
        <w:t>COMPUTING</w:t>
      </w:r>
    </w:p>
    <w:p w14:paraId="39D09180" w14:textId="77777777" w:rsidR="00D97CB9" w:rsidRDefault="00000000">
      <w:pPr>
        <w:spacing w:before="186" w:line="360" w:lineRule="auto"/>
        <w:ind w:left="1721" w:right="1831"/>
        <w:jc w:val="center"/>
        <w:rPr>
          <w:b/>
          <w:sz w:val="36"/>
        </w:rPr>
      </w:pPr>
      <w:r>
        <w:rPr>
          <w:b/>
          <w:color w:val="000009"/>
          <w:sz w:val="36"/>
        </w:rPr>
        <w:t>ALLIANCE</w:t>
      </w:r>
      <w:r>
        <w:rPr>
          <w:b/>
          <w:color w:val="000009"/>
          <w:spacing w:val="-23"/>
          <w:sz w:val="36"/>
        </w:rPr>
        <w:t xml:space="preserve"> </w:t>
      </w:r>
      <w:r>
        <w:rPr>
          <w:b/>
          <w:color w:val="000009"/>
          <w:sz w:val="36"/>
        </w:rPr>
        <w:t>UNIVERSITY,</w:t>
      </w:r>
      <w:r>
        <w:rPr>
          <w:b/>
          <w:color w:val="000009"/>
          <w:spacing w:val="-22"/>
          <w:sz w:val="36"/>
        </w:rPr>
        <w:t xml:space="preserve"> </w:t>
      </w:r>
      <w:r>
        <w:rPr>
          <w:b/>
          <w:color w:val="000009"/>
          <w:sz w:val="36"/>
        </w:rPr>
        <w:t xml:space="preserve">BENGALURU </w:t>
      </w:r>
      <w:proofErr w:type="spellStart"/>
      <w:r>
        <w:rPr>
          <w:b/>
          <w:sz w:val="36"/>
        </w:rPr>
        <w:t>VIth</w:t>
      </w:r>
      <w:proofErr w:type="spellEnd"/>
      <w:r>
        <w:rPr>
          <w:b/>
          <w:sz w:val="36"/>
        </w:rPr>
        <w:t xml:space="preserve"> Sem, FEBRUARY 2025</w:t>
      </w:r>
    </w:p>
    <w:p w14:paraId="116AAFDF" w14:textId="77777777" w:rsidR="00D97CB9" w:rsidRDefault="00D97CB9">
      <w:pPr>
        <w:spacing w:line="360" w:lineRule="auto"/>
        <w:jc w:val="center"/>
        <w:rPr>
          <w:b/>
          <w:sz w:val="36"/>
        </w:rPr>
        <w:sectPr w:rsidR="00D97CB9" w:rsidSect="00F759CB">
          <w:footerReference w:type="default" r:id="rId9"/>
          <w:type w:val="continuous"/>
          <w:pgSz w:w="11910" w:h="16840"/>
          <w:pgMar w:top="1240" w:right="425" w:bottom="1180" w:left="566" w:header="0" w:footer="996" w:gutter="0"/>
          <w:pgBorders w:offsetFrom="page">
            <w:top w:val="single" w:sz="12" w:space="24" w:color="000000"/>
            <w:left w:val="single" w:sz="12" w:space="24" w:color="000000"/>
            <w:bottom w:val="single" w:sz="12" w:space="24" w:color="000000"/>
            <w:right w:val="single" w:sz="12" w:space="23" w:color="000000"/>
          </w:pgBorders>
          <w:pgNumType w:start="1"/>
          <w:cols w:space="720"/>
        </w:sectPr>
      </w:pPr>
    </w:p>
    <w:p w14:paraId="44E9C5B8" w14:textId="77777777" w:rsidR="00D97CB9" w:rsidRDefault="00000000">
      <w:pPr>
        <w:spacing w:before="57"/>
        <w:ind w:right="124"/>
        <w:jc w:val="center"/>
        <w:rPr>
          <w:b/>
          <w:sz w:val="40"/>
        </w:rPr>
      </w:pPr>
      <w:r>
        <w:rPr>
          <w:b/>
          <w:sz w:val="40"/>
        </w:rPr>
        <w:lastRenderedPageBreak/>
        <w:t>Table</w:t>
      </w:r>
      <w:r>
        <w:rPr>
          <w:b/>
          <w:spacing w:val="-6"/>
          <w:sz w:val="40"/>
        </w:rPr>
        <w:t xml:space="preserve"> </w:t>
      </w:r>
      <w:r>
        <w:rPr>
          <w:b/>
          <w:sz w:val="40"/>
        </w:rPr>
        <w:t>of</w:t>
      </w:r>
      <w:r>
        <w:rPr>
          <w:b/>
          <w:spacing w:val="-4"/>
          <w:sz w:val="40"/>
        </w:rPr>
        <w:t xml:space="preserve"> </w:t>
      </w:r>
      <w:r>
        <w:rPr>
          <w:b/>
          <w:spacing w:val="-2"/>
          <w:sz w:val="40"/>
        </w:rPr>
        <w:t>Contents</w:t>
      </w:r>
    </w:p>
    <w:p w14:paraId="5752F72A" w14:textId="77777777" w:rsidR="00D97CB9" w:rsidRDefault="00000000">
      <w:pPr>
        <w:pStyle w:val="ListParagraph"/>
        <w:numPr>
          <w:ilvl w:val="0"/>
          <w:numId w:val="2"/>
        </w:numPr>
        <w:tabs>
          <w:tab w:val="left" w:pos="873"/>
        </w:tabs>
        <w:spacing w:before="454"/>
        <w:ind w:left="873" w:hanging="359"/>
        <w:rPr>
          <w:sz w:val="28"/>
        </w:rPr>
      </w:pPr>
      <w:r>
        <w:rPr>
          <w:spacing w:val="-2"/>
          <w:sz w:val="28"/>
        </w:rPr>
        <w:t>Abstract</w:t>
      </w:r>
    </w:p>
    <w:p w14:paraId="24E0DF80" w14:textId="232B2608" w:rsidR="00D97CB9" w:rsidRDefault="00000000">
      <w:pPr>
        <w:pStyle w:val="ListParagraph"/>
        <w:numPr>
          <w:ilvl w:val="0"/>
          <w:numId w:val="2"/>
        </w:numPr>
        <w:tabs>
          <w:tab w:val="left" w:pos="873"/>
        </w:tabs>
        <w:spacing w:line="322" w:lineRule="exact"/>
        <w:ind w:left="873" w:hanging="359"/>
        <w:rPr>
          <w:sz w:val="28"/>
        </w:rPr>
      </w:pPr>
      <w:r>
        <w:rPr>
          <w:sz w:val="28"/>
        </w:rPr>
        <w:t>Chapter</w:t>
      </w:r>
      <w:r>
        <w:rPr>
          <w:spacing w:val="-2"/>
          <w:sz w:val="28"/>
        </w:rPr>
        <w:t xml:space="preserve"> </w:t>
      </w:r>
      <w:r w:rsidR="00F759CB">
        <w:rPr>
          <w:sz w:val="28"/>
        </w:rPr>
        <w:t>1</w:t>
      </w:r>
      <w:r w:rsidR="00F759CB">
        <w:rPr>
          <w:spacing w:val="2"/>
          <w:sz w:val="28"/>
        </w:rPr>
        <w:t>:</w:t>
      </w:r>
      <w:r>
        <w:rPr>
          <w:spacing w:val="-11"/>
          <w:sz w:val="28"/>
        </w:rPr>
        <w:t xml:space="preserve"> </w:t>
      </w:r>
      <w:r>
        <w:rPr>
          <w:spacing w:val="-2"/>
          <w:sz w:val="28"/>
        </w:rPr>
        <w:t>Introduction</w:t>
      </w:r>
    </w:p>
    <w:p w14:paraId="61EAF1C9" w14:textId="3178E3A9" w:rsidR="00D97CB9" w:rsidRDefault="00000000">
      <w:pPr>
        <w:pStyle w:val="ListParagraph"/>
        <w:numPr>
          <w:ilvl w:val="0"/>
          <w:numId w:val="2"/>
        </w:numPr>
        <w:tabs>
          <w:tab w:val="left" w:pos="873"/>
        </w:tabs>
        <w:spacing w:line="322" w:lineRule="exact"/>
        <w:ind w:left="873" w:hanging="359"/>
        <w:rPr>
          <w:sz w:val="28"/>
        </w:rPr>
      </w:pPr>
      <w:r>
        <w:rPr>
          <w:sz w:val="28"/>
        </w:rPr>
        <w:t>Chapter</w:t>
      </w:r>
      <w:r>
        <w:rPr>
          <w:spacing w:val="-2"/>
          <w:sz w:val="28"/>
        </w:rPr>
        <w:t xml:space="preserve"> </w:t>
      </w:r>
      <w:r w:rsidR="00F759CB">
        <w:rPr>
          <w:sz w:val="28"/>
        </w:rPr>
        <w:t>2</w:t>
      </w:r>
      <w:r w:rsidR="00F759CB">
        <w:rPr>
          <w:spacing w:val="1"/>
          <w:sz w:val="28"/>
        </w:rPr>
        <w:t>:</w:t>
      </w:r>
      <w:r>
        <w:rPr>
          <w:spacing w:val="-7"/>
          <w:sz w:val="28"/>
        </w:rPr>
        <w:t xml:space="preserve"> </w:t>
      </w:r>
      <w:r>
        <w:rPr>
          <w:sz w:val="28"/>
        </w:rPr>
        <w:t>Methodology</w:t>
      </w:r>
      <w:r>
        <w:rPr>
          <w:spacing w:val="-11"/>
          <w:sz w:val="28"/>
        </w:rPr>
        <w:t xml:space="preserve"> </w:t>
      </w:r>
      <w:r>
        <w:rPr>
          <w:sz w:val="28"/>
        </w:rPr>
        <w:t>/</w:t>
      </w:r>
      <w:r>
        <w:rPr>
          <w:spacing w:val="-2"/>
          <w:sz w:val="28"/>
        </w:rPr>
        <w:t xml:space="preserve"> </w:t>
      </w:r>
      <w:r>
        <w:rPr>
          <w:sz w:val="28"/>
        </w:rPr>
        <w:t>System</w:t>
      </w:r>
      <w:r>
        <w:rPr>
          <w:spacing w:val="-7"/>
          <w:sz w:val="28"/>
        </w:rPr>
        <w:t xml:space="preserve"> </w:t>
      </w:r>
      <w:r>
        <w:rPr>
          <w:spacing w:val="-2"/>
          <w:sz w:val="28"/>
        </w:rPr>
        <w:t>Design</w:t>
      </w:r>
    </w:p>
    <w:p w14:paraId="0D4AA661" w14:textId="06862215" w:rsidR="00D97CB9" w:rsidRDefault="00000000">
      <w:pPr>
        <w:pStyle w:val="ListParagraph"/>
        <w:numPr>
          <w:ilvl w:val="0"/>
          <w:numId w:val="2"/>
        </w:numPr>
        <w:tabs>
          <w:tab w:val="left" w:pos="873"/>
        </w:tabs>
        <w:spacing w:line="322" w:lineRule="exact"/>
        <w:ind w:left="873" w:hanging="359"/>
        <w:rPr>
          <w:sz w:val="28"/>
        </w:rPr>
      </w:pPr>
      <w:r>
        <w:rPr>
          <w:sz w:val="28"/>
        </w:rPr>
        <w:t>Chapter</w:t>
      </w:r>
      <w:r>
        <w:rPr>
          <w:spacing w:val="-5"/>
          <w:sz w:val="28"/>
        </w:rPr>
        <w:t xml:space="preserve"> </w:t>
      </w:r>
      <w:r w:rsidR="00F759CB">
        <w:rPr>
          <w:sz w:val="28"/>
        </w:rPr>
        <w:t>3</w:t>
      </w:r>
      <w:r w:rsidR="00F759CB">
        <w:rPr>
          <w:spacing w:val="-4"/>
          <w:sz w:val="28"/>
        </w:rPr>
        <w:t>:</w:t>
      </w:r>
      <w:r>
        <w:rPr>
          <w:spacing w:val="-15"/>
          <w:sz w:val="28"/>
        </w:rPr>
        <w:t xml:space="preserve"> </w:t>
      </w:r>
      <w:r>
        <w:rPr>
          <w:sz w:val="28"/>
        </w:rPr>
        <w:t>Implementation</w:t>
      </w:r>
      <w:r>
        <w:rPr>
          <w:spacing w:val="-9"/>
          <w:sz w:val="28"/>
        </w:rPr>
        <w:t xml:space="preserve"> </w:t>
      </w:r>
      <w:r>
        <w:rPr>
          <w:sz w:val="28"/>
        </w:rPr>
        <w:t>and</w:t>
      </w:r>
      <w:r>
        <w:rPr>
          <w:spacing w:val="-2"/>
          <w:sz w:val="28"/>
        </w:rPr>
        <w:t xml:space="preserve"> Results</w:t>
      </w:r>
    </w:p>
    <w:p w14:paraId="03DDA278" w14:textId="4FBDF59B" w:rsidR="00D97CB9" w:rsidRDefault="00000000">
      <w:pPr>
        <w:pStyle w:val="ListParagraph"/>
        <w:numPr>
          <w:ilvl w:val="0"/>
          <w:numId w:val="2"/>
        </w:numPr>
        <w:tabs>
          <w:tab w:val="left" w:pos="873"/>
        </w:tabs>
        <w:ind w:left="873" w:hanging="359"/>
        <w:rPr>
          <w:sz w:val="28"/>
        </w:rPr>
      </w:pPr>
      <w:r>
        <w:rPr>
          <w:sz w:val="28"/>
        </w:rPr>
        <w:t>Chapter</w:t>
      </w:r>
      <w:r>
        <w:rPr>
          <w:spacing w:val="-4"/>
          <w:sz w:val="28"/>
        </w:rPr>
        <w:t xml:space="preserve"> </w:t>
      </w:r>
      <w:r w:rsidR="00F759CB">
        <w:rPr>
          <w:sz w:val="28"/>
        </w:rPr>
        <w:t>4:</w:t>
      </w:r>
      <w:r>
        <w:rPr>
          <w:spacing w:val="-8"/>
          <w:sz w:val="28"/>
        </w:rPr>
        <w:t xml:space="preserve"> </w:t>
      </w:r>
      <w:r>
        <w:rPr>
          <w:spacing w:val="-2"/>
          <w:sz w:val="28"/>
        </w:rPr>
        <w:t>Conclusion</w:t>
      </w:r>
    </w:p>
    <w:p w14:paraId="68AE9727" w14:textId="77777777" w:rsidR="00D97CB9" w:rsidRDefault="00000000">
      <w:pPr>
        <w:pStyle w:val="ListParagraph"/>
        <w:numPr>
          <w:ilvl w:val="0"/>
          <w:numId w:val="2"/>
        </w:numPr>
        <w:tabs>
          <w:tab w:val="left" w:pos="873"/>
        </w:tabs>
        <w:spacing w:before="4"/>
        <w:ind w:left="873" w:hanging="359"/>
        <w:rPr>
          <w:sz w:val="28"/>
        </w:rPr>
      </w:pPr>
      <w:r>
        <w:rPr>
          <w:spacing w:val="-2"/>
          <w:sz w:val="28"/>
        </w:rPr>
        <w:t>References</w:t>
      </w:r>
    </w:p>
    <w:p w14:paraId="0CE9B0E7" w14:textId="77777777" w:rsidR="00D97CB9" w:rsidRDefault="00D97CB9">
      <w:pPr>
        <w:pStyle w:val="ListParagraph"/>
        <w:rPr>
          <w:sz w:val="28"/>
        </w:rPr>
        <w:sectPr w:rsidR="00D97CB9" w:rsidSect="00F759CB">
          <w:footerReference w:type="default" r:id="rId10"/>
          <w:pgSz w:w="11910" w:h="16840"/>
          <w:pgMar w:top="900" w:right="425" w:bottom="1120" w:left="566" w:header="0" w:footer="926" w:gutter="0"/>
          <w:pgBorders w:offsetFrom="page">
            <w:top w:val="single" w:sz="12" w:space="24" w:color="000000"/>
            <w:left w:val="single" w:sz="12" w:space="24" w:color="000000"/>
            <w:bottom w:val="single" w:sz="12" w:space="24" w:color="000000"/>
            <w:right w:val="single" w:sz="12" w:space="23" w:color="000000"/>
          </w:pgBorders>
          <w:pgNumType w:start="1"/>
          <w:cols w:space="720"/>
        </w:sectPr>
      </w:pPr>
    </w:p>
    <w:p w14:paraId="7C343973" w14:textId="77777777" w:rsidR="00D97CB9" w:rsidRDefault="00000000">
      <w:pPr>
        <w:pStyle w:val="Heading1"/>
        <w:spacing w:before="66"/>
        <w:ind w:right="202"/>
      </w:pPr>
      <w:bookmarkStart w:id="1" w:name="ABSTRACT"/>
      <w:bookmarkEnd w:id="1"/>
      <w:r>
        <w:rPr>
          <w:spacing w:val="-2"/>
        </w:rPr>
        <w:lastRenderedPageBreak/>
        <w:t>ABSTRACT</w:t>
      </w:r>
    </w:p>
    <w:p w14:paraId="0B33F51A" w14:textId="77777777" w:rsidR="008B70D4" w:rsidRDefault="008B70D4" w:rsidP="008B70D4">
      <w:pPr>
        <w:pStyle w:val="BodyText"/>
        <w:jc w:val="both"/>
        <w:rPr>
          <w:lang w:val="en-IN"/>
        </w:rPr>
      </w:pPr>
      <w:r w:rsidRPr="008B70D4">
        <w:rPr>
          <w:lang w:val="en-IN"/>
        </w:rPr>
        <w:t>With the rapid expansion of cloud computing technologies, storing data online has become an essential part of both personal and organizational workflows. Despite its convenience and scalability, cloud storage introduces significant concerns regarding data confidentiality, unauthorized access, and cyberattacks. Many existing cloud platforms rely on centralized security mechanisms where service providers manage encryption keys, creating potential risks if servers are compromised. To address these challenges, this project proposes a secure Encrypted Cloud File Storage System that prioritizes user privacy through a client-side encryption approach.</w:t>
      </w:r>
    </w:p>
    <w:p w14:paraId="3C5C5C19" w14:textId="77777777" w:rsidR="008B70D4" w:rsidRPr="008B70D4" w:rsidRDefault="008B70D4" w:rsidP="008B70D4">
      <w:pPr>
        <w:pStyle w:val="BodyText"/>
        <w:jc w:val="both"/>
        <w:rPr>
          <w:lang w:val="en-IN"/>
        </w:rPr>
      </w:pPr>
    </w:p>
    <w:p w14:paraId="634E8FF4" w14:textId="42550111" w:rsidR="008B70D4" w:rsidRDefault="008B70D4" w:rsidP="008B70D4">
      <w:pPr>
        <w:pStyle w:val="BodyText"/>
        <w:jc w:val="both"/>
        <w:rPr>
          <w:lang w:val="en-IN"/>
        </w:rPr>
      </w:pPr>
      <w:r w:rsidRPr="008B70D4">
        <w:rPr>
          <w:lang w:val="en-IN"/>
        </w:rPr>
        <w:t>The system is designed to ensure that sensitive data remains protected at every stage of its lifecycle—during upload, storage, and retrieval. All files are encrypted before being transmitted to the cloud, ensuring that the storage server cannot interpret or access the original content. By implementing a zero-knowledge architecture, the cloud infrastructure acts solely as a storage intermediary, without any capability to decrypt user data. This significantly reduces the risk associated with data breaches and insider threats.</w:t>
      </w:r>
      <w:r>
        <w:rPr>
          <w:lang w:val="en-IN"/>
        </w:rPr>
        <w:t>\</w:t>
      </w:r>
    </w:p>
    <w:p w14:paraId="4E586138" w14:textId="77777777" w:rsidR="008B70D4" w:rsidRPr="008B70D4" w:rsidRDefault="008B70D4" w:rsidP="008B70D4">
      <w:pPr>
        <w:pStyle w:val="BodyText"/>
        <w:jc w:val="both"/>
        <w:rPr>
          <w:lang w:val="en-IN"/>
        </w:rPr>
      </w:pPr>
    </w:p>
    <w:p w14:paraId="57F5759B" w14:textId="77777777" w:rsidR="008B70D4" w:rsidRDefault="008B70D4" w:rsidP="008B70D4">
      <w:pPr>
        <w:pStyle w:val="BodyText"/>
        <w:jc w:val="both"/>
        <w:rPr>
          <w:lang w:val="en-IN"/>
        </w:rPr>
      </w:pPr>
      <w:r w:rsidRPr="008B70D4">
        <w:rPr>
          <w:lang w:val="en-IN"/>
        </w:rPr>
        <w:t>A hybrid cryptographic model is adopted to balance security and performance. Symmetric encryption is utilized for encrypting file data efficiently, enabling fast processing even for large files. To securely manage encryption keys, asymmetric cryptography is incorporated, ensuring that only authorized users can decrypt and access stored content. Each file is protected with a unique encryption key, adding an additional layer of security and minimizing exposure in case of compromise.</w:t>
      </w:r>
    </w:p>
    <w:p w14:paraId="1F29440E" w14:textId="77777777" w:rsidR="008B70D4" w:rsidRPr="008B70D4" w:rsidRDefault="008B70D4" w:rsidP="008B70D4">
      <w:pPr>
        <w:pStyle w:val="BodyText"/>
        <w:jc w:val="both"/>
        <w:rPr>
          <w:lang w:val="en-IN"/>
        </w:rPr>
      </w:pPr>
    </w:p>
    <w:p w14:paraId="7EAD9FB6" w14:textId="77777777" w:rsidR="008B70D4" w:rsidRDefault="008B70D4" w:rsidP="008B70D4">
      <w:pPr>
        <w:pStyle w:val="BodyText"/>
        <w:jc w:val="both"/>
        <w:rPr>
          <w:lang w:val="en-IN"/>
        </w:rPr>
      </w:pPr>
      <w:r w:rsidRPr="008B70D4">
        <w:rPr>
          <w:lang w:val="en-IN"/>
        </w:rPr>
        <w:t>To maintain data integrity and authenticity, hashing algorithms are used to generate a digital fingerprint of each file before storage. This allows the system to verify that files have not been altered or corrupted during transmission or storage. Furthermore, secure authentication mechanisms are implemented to safeguard user credentials, preventing unauthorized account access through brute-force or dictionary attacks.</w:t>
      </w:r>
    </w:p>
    <w:p w14:paraId="4F6A2332" w14:textId="77777777" w:rsidR="008B70D4" w:rsidRPr="008B70D4" w:rsidRDefault="008B70D4" w:rsidP="008B70D4">
      <w:pPr>
        <w:pStyle w:val="BodyText"/>
        <w:jc w:val="both"/>
        <w:rPr>
          <w:lang w:val="en-IN"/>
        </w:rPr>
      </w:pPr>
    </w:p>
    <w:p w14:paraId="65D4F23D" w14:textId="77777777" w:rsidR="008B70D4" w:rsidRPr="008B70D4" w:rsidRDefault="008B70D4" w:rsidP="008B70D4">
      <w:pPr>
        <w:pStyle w:val="BodyText"/>
        <w:jc w:val="both"/>
        <w:rPr>
          <w:lang w:val="en-IN"/>
        </w:rPr>
      </w:pPr>
      <w:r w:rsidRPr="008B70D4">
        <w:rPr>
          <w:lang w:val="en-IN"/>
        </w:rPr>
        <w:t>By integrating strong encryption, secure key management, integrity verification, and robust authentication, the proposed Encrypted Cloud File Storage System provides a reliable and privacy-focused storage solution. The system ensures that only authorized users retain control over their data, reinforcing trust in cloud-based environments while maintaining high levels of security and operational efficiency.</w:t>
      </w:r>
    </w:p>
    <w:p w14:paraId="007AE6A4" w14:textId="77777777" w:rsidR="00D97CB9" w:rsidRDefault="00D97CB9">
      <w:pPr>
        <w:pStyle w:val="BodyText"/>
        <w:jc w:val="both"/>
        <w:rPr>
          <w:lang w:val="en-IN"/>
        </w:rPr>
      </w:pPr>
    </w:p>
    <w:p w14:paraId="67D45676" w14:textId="77777777" w:rsidR="008B70D4" w:rsidRDefault="008B70D4" w:rsidP="008B70D4">
      <w:pPr>
        <w:pStyle w:val="BodyText"/>
        <w:jc w:val="both"/>
        <w:rPr>
          <w:lang w:val="en-IN"/>
        </w:rPr>
      </w:pPr>
      <w:r w:rsidRPr="008B70D4">
        <w:rPr>
          <w:lang w:val="en-IN"/>
        </w:rPr>
        <w:t>The proposed system also incorporates secure file sharing capabilities that allow users to grant controlled access to selected individuals without exposing master encryption keys. Access permissions are managed through encrypted key exchange mechanisms, ensuring that only intended recipients can decrypt shared files. This approach eliminates dependency on third-party trust and strengthens collaborative security.</w:t>
      </w:r>
    </w:p>
    <w:p w14:paraId="4A3484F5" w14:textId="77777777" w:rsidR="008B70D4" w:rsidRPr="008B70D4" w:rsidRDefault="008B70D4" w:rsidP="008B70D4">
      <w:pPr>
        <w:pStyle w:val="BodyText"/>
        <w:jc w:val="both"/>
        <w:rPr>
          <w:lang w:val="en-IN"/>
        </w:rPr>
      </w:pPr>
    </w:p>
    <w:p w14:paraId="5805CDF9" w14:textId="77777777" w:rsidR="008B70D4" w:rsidRDefault="008B70D4" w:rsidP="008B70D4">
      <w:pPr>
        <w:pStyle w:val="BodyText"/>
        <w:jc w:val="both"/>
        <w:rPr>
          <w:lang w:val="en-IN"/>
        </w:rPr>
      </w:pPr>
      <w:r w:rsidRPr="008B70D4">
        <w:rPr>
          <w:lang w:val="en-IN"/>
        </w:rPr>
        <w:t xml:space="preserve">To enhance system reliability, encrypted metadata management techniques are implemented so that file names and related information are also protected from unauthorized viewing. Additionally, secure logging and activity monitoring features are included to track user actions while maintaining privacy standards. These mechanisms help detect suspicious </w:t>
      </w:r>
      <w:proofErr w:type="spellStart"/>
      <w:r w:rsidRPr="008B70D4">
        <w:rPr>
          <w:lang w:val="en-IN"/>
        </w:rPr>
        <w:t>behavior</w:t>
      </w:r>
      <w:proofErr w:type="spellEnd"/>
      <w:r w:rsidRPr="008B70D4">
        <w:rPr>
          <w:lang w:val="en-IN"/>
        </w:rPr>
        <w:t xml:space="preserve"> without compromising confidential data.</w:t>
      </w:r>
    </w:p>
    <w:p w14:paraId="5BE50826" w14:textId="77777777" w:rsidR="008B70D4" w:rsidRPr="008B70D4" w:rsidRDefault="008B70D4" w:rsidP="008B70D4">
      <w:pPr>
        <w:pStyle w:val="BodyText"/>
        <w:jc w:val="both"/>
        <w:rPr>
          <w:lang w:val="en-IN"/>
        </w:rPr>
      </w:pPr>
    </w:p>
    <w:p w14:paraId="71BBB2E1" w14:textId="77777777" w:rsidR="008B70D4" w:rsidRDefault="008B70D4" w:rsidP="008B70D4">
      <w:pPr>
        <w:pStyle w:val="BodyText"/>
        <w:jc w:val="both"/>
        <w:rPr>
          <w:lang w:val="en-IN"/>
        </w:rPr>
      </w:pPr>
      <w:r w:rsidRPr="008B70D4">
        <w:rPr>
          <w:lang w:val="en-IN"/>
        </w:rPr>
        <w:t>The architecture is designed to be scalable and adaptable to various deployment environments, including private, public, and hybrid cloud infrastructures. Its modular design allows future integration of advanced security enhancements such as multi-factor authentication and blockchain-based audit trails. Performance optimization techniques ensure minimal latency during encryption and decryption processes, providing a seamless user experience.</w:t>
      </w:r>
    </w:p>
    <w:p w14:paraId="6913DD88" w14:textId="77777777" w:rsidR="008B70D4" w:rsidRPr="008B70D4" w:rsidRDefault="008B70D4" w:rsidP="008B70D4">
      <w:pPr>
        <w:pStyle w:val="BodyText"/>
        <w:jc w:val="both"/>
        <w:rPr>
          <w:lang w:val="en-IN"/>
        </w:rPr>
      </w:pPr>
    </w:p>
    <w:p w14:paraId="48CA5162" w14:textId="77777777" w:rsidR="008B70D4" w:rsidRPr="008B70D4" w:rsidRDefault="008B70D4" w:rsidP="008B70D4">
      <w:pPr>
        <w:pStyle w:val="BodyText"/>
        <w:jc w:val="both"/>
        <w:rPr>
          <w:lang w:val="en-IN"/>
        </w:rPr>
      </w:pPr>
      <w:r w:rsidRPr="008B70D4">
        <w:rPr>
          <w:lang w:val="en-IN"/>
        </w:rPr>
        <w:t>By combining privacy-preserving encryption, controlled access management, and scalable architecture, the system establishes a secure foundation for next-generation cloud storage solutions. It not only safeguards digital assets against evolving cyber threats but also empowers users with full ownership and control over their sensitive information.</w:t>
      </w:r>
    </w:p>
    <w:p w14:paraId="59B0CD13" w14:textId="77777777" w:rsidR="008B70D4" w:rsidRPr="008B70D4" w:rsidRDefault="008B70D4">
      <w:pPr>
        <w:pStyle w:val="BodyText"/>
        <w:jc w:val="both"/>
        <w:rPr>
          <w:lang w:val="en-IN"/>
        </w:rPr>
        <w:sectPr w:rsidR="008B70D4" w:rsidRPr="008B70D4" w:rsidSect="00F759CB">
          <w:pgSz w:w="11910" w:h="16840"/>
          <w:pgMar w:top="960" w:right="425" w:bottom="1180" w:left="566" w:header="0" w:footer="926" w:gutter="0"/>
          <w:pgBorders w:offsetFrom="page">
            <w:top w:val="single" w:sz="12" w:space="24" w:color="000000"/>
            <w:left w:val="single" w:sz="12" w:space="24" w:color="000000"/>
            <w:bottom w:val="single" w:sz="12" w:space="24" w:color="000000"/>
            <w:right w:val="single" w:sz="12" w:space="23" w:color="000000"/>
          </w:pgBorders>
          <w:cols w:space="720"/>
        </w:sectPr>
      </w:pPr>
    </w:p>
    <w:p w14:paraId="6EB828AB" w14:textId="77777777" w:rsidR="00D97CB9" w:rsidRDefault="00000000">
      <w:pPr>
        <w:pStyle w:val="Heading1"/>
        <w:spacing w:before="59"/>
      </w:pPr>
      <w:bookmarkStart w:id="2" w:name="INTRODUCTION"/>
      <w:bookmarkEnd w:id="2"/>
      <w:r>
        <w:rPr>
          <w:spacing w:val="-2"/>
        </w:rPr>
        <w:lastRenderedPageBreak/>
        <w:t>INTRODUCTION</w:t>
      </w:r>
    </w:p>
    <w:p w14:paraId="29FD0F00" w14:textId="77777777" w:rsidR="00D97CB9" w:rsidRDefault="00D97CB9">
      <w:pPr>
        <w:pStyle w:val="BodyText"/>
        <w:rPr>
          <w:b/>
          <w:sz w:val="30"/>
        </w:rPr>
      </w:pPr>
    </w:p>
    <w:p w14:paraId="01DAECA9" w14:textId="77777777" w:rsidR="00766C70" w:rsidRDefault="00766C70" w:rsidP="00766C70">
      <w:pPr>
        <w:pStyle w:val="BodyText"/>
        <w:jc w:val="both"/>
        <w:rPr>
          <w:lang w:val="en-IN"/>
        </w:rPr>
      </w:pPr>
      <w:r w:rsidRPr="00766C70">
        <w:rPr>
          <w:lang w:val="en-IN"/>
        </w:rPr>
        <w:t>The rapid advancement of cloud computing has transformed the way digital information is created, stored, and accessed. Individuals, enterprises, and government institutions increasingly rely on cloud platforms to manage documents, multimedia files, databases, and critical business records. While cloud technology offers scalability, flexibility, and cost efficiency, it simultaneously introduces serious concerns related to data privacy and security. As sensitive information is stored on remote servers managed by third-party providers, users often lose direct control over their own data. This growing dependence on external infrastructure has made data protection one of the most significant challenges in modern software engineering.</w:t>
      </w:r>
    </w:p>
    <w:p w14:paraId="3E4A95A8" w14:textId="77777777" w:rsidR="00766C70" w:rsidRPr="00766C70" w:rsidRDefault="00766C70" w:rsidP="00766C70">
      <w:pPr>
        <w:pStyle w:val="BodyText"/>
        <w:jc w:val="both"/>
        <w:rPr>
          <w:lang w:val="en-IN"/>
        </w:rPr>
      </w:pPr>
    </w:p>
    <w:p w14:paraId="46B5BA41" w14:textId="77777777" w:rsidR="00766C70" w:rsidRDefault="00766C70" w:rsidP="00766C70">
      <w:pPr>
        <w:pStyle w:val="BodyText"/>
        <w:jc w:val="both"/>
        <w:rPr>
          <w:lang w:val="en-IN"/>
        </w:rPr>
      </w:pPr>
      <w:r w:rsidRPr="00766C70">
        <w:rPr>
          <w:lang w:val="en-IN"/>
        </w:rPr>
        <w:t xml:space="preserve">Cyber threats targeting cloud environments continue to evolve in complexity and scale. Unauthorized access, insider misuse, ransomware attacks, and large-scale data breaches highlight the limitations of conventional server-side security models. In many traditional cloud storage systems, encryption keys are generated and maintained by the service provider. Although such methods provide basic protection, they create a centralized trust model where the provider has technical access to user data. If the server is compromised or subjected to unauthorized disclosure, confidential information becomes vulnerable. This project, titled </w:t>
      </w:r>
      <w:r w:rsidRPr="00766C70">
        <w:rPr>
          <w:b/>
          <w:bCs/>
          <w:lang w:val="en-IN"/>
        </w:rPr>
        <w:t>“Encrypted Cloud File Storage System,”</w:t>
      </w:r>
      <w:r w:rsidRPr="00766C70">
        <w:rPr>
          <w:lang w:val="en-IN"/>
        </w:rPr>
        <w:t xml:space="preserve"> is developed to eliminate this central dependency by shifting control of data protection entirely to the user.</w:t>
      </w:r>
    </w:p>
    <w:p w14:paraId="415E1D14" w14:textId="77777777" w:rsidR="00766C70" w:rsidRPr="00766C70" w:rsidRDefault="00766C70" w:rsidP="00766C70">
      <w:pPr>
        <w:pStyle w:val="BodyText"/>
        <w:jc w:val="both"/>
        <w:rPr>
          <w:lang w:val="en-IN"/>
        </w:rPr>
      </w:pPr>
    </w:p>
    <w:p w14:paraId="44B7258F" w14:textId="77777777" w:rsidR="00766C70" w:rsidRDefault="00766C70" w:rsidP="00766C70">
      <w:pPr>
        <w:pStyle w:val="BodyText"/>
        <w:jc w:val="both"/>
        <w:rPr>
          <w:lang w:val="en-IN"/>
        </w:rPr>
      </w:pPr>
      <w:r w:rsidRPr="00766C70">
        <w:rPr>
          <w:lang w:val="en-IN"/>
        </w:rPr>
        <w:t>The core objective of this system is to implement a client-centric, zero-knowledge security architecture. In this approach, all files are encrypted before being uploaded to the cloud, ensuring that the storage server cannot interpret or decrypt the contents. The cloud acts strictly as a storage and retrieval medium without possessing the cryptographic keys required to access the data. By decentralizing trust and empowering users with exclusive key ownership, the system significantly reduces exposure to server-side breaches and unauthorized data inspection.</w:t>
      </w:r>
    </w:p>
    <w:p w14:paraId="6952A777" w14:textId="77777777" w:rsidR="00766C70" w:rsidRPr="00766C70" w:rsidRDefault="00766C70" w:rsidP="00766C70">
      <w:pPr>
        <w:pStyle w:val="BodyText"/>
        <w:jc w:val="both"/>
        <w:rPr>
          <w:lang w:val="en-IN"/>
        </w:rPr>
      </w:pPr>
    </w:p>
    <w:p w14:paraId="4128B68A" w14:textId="77777777" w:rsidR="00766C70" w:rsidRDefault="00766C70" w:rsidP="00766C70">
      <w:pPr>
        <w:pStyle w:val="BodyText"/>
        <w:jc w:val="both"/>
        <w:rPr>
          <w:lang w:val="en-IN"/>
        </w:rPr>
      </w:pPr>
      <w:r w:rsidRPr="00766C70">
        <w:rPr>
          <w:lang w:val="en-IN"/>
        </w:rPr>
        <w:t>To achieve both high security and efficient performance, the system employs a hybrid cryptographic model. Symmetric encryption algorithms are utilized to encrypt file data quickly and securely, making the solution practical even for large files. However, since symmetric encryption requires secure key sharing, asymmetric cryptography is incorporated to protect encryption keys during transmission and storage. Each file is encrypted using a unique session key, which is further secured through public-key encryption. This layered strategy ensures that only authorized users with the corresponding private keys can decrypt and access stored information.</w:t>
      </w:r>
    </w:p>
    <w:p w14:paraId="3C5EEB95" w14:textId="77777777" w:rsidR="00766C70" w:rsidRPr="00766C70" w:rsidRDefault="00766C70" w:rsidP="00766C70">
      <w:pPr>
        <w:pStyle w:val="BodyText"/>
        <w:jc w:val="both"/>
        <w:rPr>
          <w:lang w:val="en-IN"/>
        </w:rPr>
      </w:pPr>
    </w:p>
    <w:p w14:paraId="51EFB2EF" w14:textId="77777777" w:rsidR="00766C70" w:rsidRDefault="00766C70" w:rsidP="00766C70">
      <w:pPr>
        <w:pStyle w:val="BodyText"/>
        <w:jc w:val="both"/>
        <w:rPr>
          <w:lang w:val="en-IN"/>
        </w:rPr>
      </w:pPr>
      <w:r w:rsidRPr="00766C70">
        <w:rPr>
          <w:lang w:val="en-IN"/>
        </w:rPr>
        <w:t>In addition to confidentiality, the system emphasizes data integrity and authentication. Before storage, each file undergoes a hashing process that generates a unique digital fingerprint. This fingerprint is used to verify that the file has not been altered or corrupted during upload, storage, or download. Any unauthorized modification immediately results in a mismatch during verification, thereby protecting users from tampered or malicious files. Furthermore, strong password protection mechanisms and secure authentication procedures are implemented to safeguard user accounts against brute-force and credential-based attacks.</w:t>
      </w:r>
    </w:p>
    <w:p w14:paraId="7F4810C7" w14:textId="77777777" w:rsidR="00766C70" w:rsidRPr="00766C70" w:rsidRDefault="00766C70" w:rsidP="00766C70">
      <w:pPr>
        <w:pStyle w:val="BodyText"/>
        <w:jc w:val="both"/>
        <w:rPr>
          <w:lang w:val="en-IN"/>
        </w:rPr>
      </w:pPr>
    </w:p>
    <w:p w14:paraId="73B05CC1" w14:textId="77777777" w:rsidR="00766C70" w:rsidRPr="00766C70" w:rsidRDefault="00766C70" w:rsidP="00766C70">
      <w:pPr>
        <w:pStyle w:val="BodyText"/>
        <w:jc w:val="both"/>
        <w:rPr>
          <w:lang w:val="en-IN"/>
        </w:rPr>
      </w:pPr>
      <w:r w:rsidRPr="00766C70">
        <w:rPr>
          <w:lang w:val="en-IN"/>
        </w:rPr>
        <w:t>Overall, the Encrypted Cloud File Storage System is designed to provide a secure, reliable, and privacy-preserving cloud storage environment. By integrating advanced encryption techniques, secure key management, and integrity verification mechanisms, the system ensures that users retain full control over their digital assets. This project aims to strengthen trust in cloud infrastructure by delivering a solution where confidentiality, integrity, and user autonomy are maintained at every stage of data handling.</w:t>
      </w:r>
    </w:p>
    <w:p w14:paraId="584D1D70" w14:textId="77777777" w:rsidR="00D97CB9" w:rsidRDefault="00D97CB9">
      <w:pPr>
        <w:pStyle w:val="BodyText"/>
        <w:jc w:val="both"/>
        <w:rPr>
          <w:lang w:val="en-IN"/>
        </w:rPr>
      </w:pPr>
    </w:p>
    <w:p w14:paraId="721736BE" w14:textId="3C227056" w:rsidR="00766C70" w:rsidRPr="00766C70" w:rsidRDefault="00766C70">
      <w:pPr>
        <w:pStyle w:val="BodyText"/>
        <w:jc w:val="both"/>
        <w:rPr>
          <w:lang w:val="en-IN"/>
        </w:rPr>
        <w:sectPr w:rsidR="00766C70" w:rsidRPr="00766C70" w:rsidSect="00F759CB">
          <w:pgSz w:w="11910" w:h="16840"/>
          <w:pgMar w:top="900" w:right="425" w:bottom="1180" w:left="566" w:header="0" w:footer="926" w:gutter="0"/>
          <w:pgBorders w:offsetFrom="page">
            <w:top w:val="single" w:sz="12" w:space="24" w:color="000000"/>
            <w:left w:val="single" w:sz="12" w:space="24" w:color="000000"/>
            <w:bottom w:val="single" w:sz="12" w:space="24" w:color="000000"/>
            <w:right w:val="single" w:sz="12" w:space="23" w:color="000000"/>
          </w:pgBorders>
          <w:cols w:space="720"/>
        </w:sectPr>
      </w:pPr>
      <w:r w:rsidRPr="00766C70">
        <w:t>To further strengthen the reliability of the system, secure access control mechanisms are integrated to manage user permissions effectively. The platform allows file owners to define access rights such as view, download, or share, ensuring that sensitive information is only available to authorized individuals. These permissions are enforced through encrypted key delegation, preventing exposure of the primary encryption keys while still enabling controlled collaboration.</w:t>
      </w:r>
    </w:p>
    <w:p w14:paraId="7F9C1486" w14:textId="77777777" w:rsidR="00D97CB9" w:rsidRDefault="00000000">
      <w:pPr>
        <w:pStyle w:val="Heading1"/>
        <w:spacing w:before="63"/>
        <w:ind w:left="120" w:right="1184"/>
      </w:pPr>
      <w:bookmarkStart w:id="3" w:name="SYSTEM_DESIGN"/>
      <w:bookmarkEnd w:id="3"/>
      <w:r>
        <w:lastRenderedPageBreak/>
        <w:t>SYSTEM</w:t>
      </w:r>
      <w:r>
        <w:rPr>
          <w:spacing w:val="-14"/>
        </w:rPr>
        <w:t xml:space="preserve"> </w:t>
      </w:r>
      <w:r>
        <w:rPr>
          <w:spacing w:val="-2"/>
        </w:rPr>
        <w:t>DESIGN</w:t>
      </w:r>
    </w:p>
    <w:p w14:paraId="1C512844" w14:textId="77777777" w:rsidR="00766C70" w:rsidRPr="00766C70" w:rsidRDefault="00766C70" w:rsidP="00766C70">
      <w:pPr>
        <w:pStyle w:val="BodyText"/>
        <w:rPr>
          <w:lang w:val="en-IN"/>
        </w:rPr>
      </w:pPr>
      <w:r w:rsidRPr="00766C70">
        <w:rPr>
          <w:lang w:val="en-IN"/>
        </w:rPr>
        <w:t>The Encrypted Cloud File Storage System is architected as a layered security framework that separates storage operations from cryptographic control. The overall design is divided into three primary layers: the Client Application Layer, the Cryptographic Processing Layer, and the Cloud Storage Server Layer. This structured separation ensures that sensitive encryption and decryption processes occur exclusively on the client side, while the cloud server functions only as a storage repository for encrypted data. By isolating these responsibilities, the system eliminates direct server access to readable file content and minimizes centralized risk exposure.</w:t>
      </w:r>
    </w:p>
    <w:p w14:paraId="7082728C" w14:textId="77777777" w:rsidR="00766C70" w:rsidRPr="00766C70" w:rsidRDefault="00766C70" w:rsidP="00766C70">
      <w:pPr>
        <w:pStyle w:val="BodyText"/>
        <w:rPr>
          <w:b/>
          <w:bCs/>
          <w:lang w:val="en-IN"/>
        </w:rPr>
      </w:pPr>
      <w:r w:rsidRPr="00766C70">
        <w:rPr>
          <w:b/>
          <w:bCs/>
          <w:lang w:val="en-IN"/>
        </w:rPr>
        <w:t>1. Key Management and User Registration Module</w:t>
      </w:r>
    </w:p>
    <w:p w14:paraId="57714764" w14:textId="77777777" w:rsidR="00766C70" w:rsidRPr="00766C70" w:rsidRDefault="00766C70" w:rsidP="00766C70">
      <w:pPr>
        <w:pStyle w:val="BodyText"/>
        <w:rPr>
          <w:lang w:val="en-IN"/>
        </w:rPr>
      </w:pPr>
      <w:r w:rsidRPr="00766C70">
        <w:rPr>
          <w:lang w:val="en-IN"/>
        </w:rPr>
        <w:t>A fundamental component of the system is the secure key management mechanism. During user registration, a public-private key pair is generated using strong asymmetric cryptography. The public key is stored in the server database to enable secure file sharing and encrypted key exchange between users. In contrast, the private key remains securely stored on the user’s device and is never transmitted to the server. This approach guarantees that decryption authority remains exclusively with the data owner.</w:t>
      </w:r>
    </w:p>
    <w:p w14:paraId="2FCC9BC6" w14:textId="77777777" w:rsidR="00766C70" w:rsidRPr="00766C70" w:rsidRDefault="00766C70" w:rsidP="00766C70">
      <w:pPr>
        <w:pStyle w:val="BodyText"/>
        <w:rPr>
          <w:lang w:val="en-IN"/>
        </w:rPr>
      </w:pPr>
      <w:r w:rsidRPr="00766C70">
        <w:rPr>
          <w:lang w:val="en-IN"/>
        </w:rPr>
        <w:t>Additionally, secure password-based authentication is integrated to protect user accounts. Passwords are processed using a salted hashing technique with multiple iterations, preventing common attacks such as brute-force or rainbow table exploitation. This layered identity protection ensures that access to encrypted files remains tightly controlled.</w:t>
      </w:r>
    </w:p>
    <w:p w14:paraId="5780C99A" w14:textId="77777777" w:rsidR="00766C70" w:rsidRPr="00766C70" w:rsidRDefault="00766C70" w:rsidP="00766C70">
      <w:pPr>
        <w:pStyle w:val="BodyText"/>
        <w:rPr>
          <w:b/>
          <w:bCs/>
          <w:lang w:val="en-IN"/>
        </w:rPr>
      </w:pPr>
      <w:r w:rsidRPr="00766C70">
        <w:rPr>
          <w:b/>
          <w:bCs/>
          <w:lang w:val="en-IN"/>
        </w:rPr>
        <w:t>2. File Encryption and Encapsulation Module</w:t>
      </w:r>
    </w:p>
    <w:p w14:paraId="02C30E83" w14:textId="77777777" w:rsidR="00766C70" w:rsidRPr="00766C70" w:rsidRDefault="00766C70" w:rsidP="00766C70">
      <w:pPr>
        <w:pStyle w:val="BodyText"/>
        <w:rPr>
          <w:lang w:val="en-IN"/>
        </w:rPr>
      </w:pPr>
      <w:r w:rsidRPr="00766C70">
        <w:rPr>
          <w:lang w:val="en-IN"/>
        </w:rPr>
        <w:t>Before any file is uploaded to the cloud, it undergoes encryption within the client environment. The system generates a unique symmetric session key for each file upload. This key is used to encrypt the file data efficiently, enabling secure handling of large files without performance degradation.</w:t>
      </w:r>
    </w:p>
    <w:p w14:paraId="10106AD8" w14:textId="77777777" w:rsidR="00766C70" w:rsidRPr="00766C70" w:rsidRDefault="00766C70" w:rsidP="00766C70">
      <w:pPr>
        <w:pStyle w:val="BodyText"/>
        <w:rPr>
          <w:lang w:val="en-IN"/>
        </w:rPr>
      </w:pPr>
      <w:r w:rsidRPr="00766C70">
        <w:rPr>
          <w:lang w:val="en-IN"/>
        </w:rPr>
        <w:t>Once the file is encrypted, the session key itself is encrypted using the user’s public key. The final upload package contains multiple structured elements:</w:t>
      </w:r>
    </w:p>
    <w:p w14:paraId="60DF9D3C" w14:textId="77777777" w:rsidR="00766C70" w:rsidRPr="00766C70" w:rsidRDefault="00766C70" w:rsidP="00766C70">
      <w:pPr>
        <w:pStyle w:val="BodyText"/>
        <w:numPr>
          <w:ilvl w:val="0"/>
          <w:numId w:val="3"/>
        </w:numPr>
        <w:rPr>
          <w:lang w:val="en-IN"/>
        </w:rPr>
      </w:pPr>
      <w:r w:rsidRPr="00766C70">
        <w:rPr>
          <w:lang w:val="en-IN"/>
        </w:rPr>
        <w:t>The encrypted file content</w:t>
      </w:r>
    </w:p>
    <w:p w14:paraId="7DA0038D" w14:textId="77777777" w:rsidR="00766C70" w:rsidRPr="00766C70" w:rsidRDefault="00766C70" w:rsidP="00766C70">
      <w:pPr>
        <w:pStyle w:val="BodyText"/>
        <w:numPr>
          <w:ilvl w:val="0"/>
          <w:numId w:val="3"/>
        </w:numPr>
        <w:rPr>
          <w:lang w:val="en-IN"/>
        </w:rPr>
      </w:pPr>
      <w:r w:rsidRPr="00766C70">
        <w:rPr>
          <w:lang w:val="en-IN"/>
        </w:rPr>
        <w:t>The encrypted session key</w:t>
      </w:r>
    </w:p>
    <w:p w14:paraId="7EB5229E" w14:textId="77777777" w:rsidR="00766C70" w:rsidRPr="00766C70" w:rsidRDefault="00766C70" w:rsidP="00766C70">
      <w:pPr>
        <w:pStyle w:val="BodyText"/>
        <w:numPr>
          <w:ilvl w:val="0"/>
          <w:numId w:val="3"/>
        </w:numPr>
        <w:rPr>
          <w:lang w:val="en-IN"/>
        </w:rPr>
      </w:pPr>
      <w:r w:rsidRPr="00766C70">
        <w:rPr>
          <w:lang w:val="en-IN"/>
        </w:rPr>
        <w:t>The initialization parameters required for decryption</w:t>
      </w:r>
    </w:p>
    <w:p w14:paraId="05FE04E8" w14:textId="77777777" w:rsidR="00766C70" w:rsidRPr="00766C70" w:rsidRDefault="00766C70" w:rsidP="00766C70">
      <w:pPr>
        <w:pStyle w:val="BodyText"/>
        <w:numPr>
          <w:ilvl w:val="0"/>
          <w:numId w:val="3"/>
        </w:numPr>
        <w:rPr>
          <w:lang w:val="en-IN"/>
        </w:rPr>
      </w:pPr>
      <w:r w:rsidRPr="00766C70">
        <w:rPr>
          <w:lang w:val="en-IN"/>
        </w:rPr>
        <w:t>A cryptographic hash for integrity verification</w:t>
      </w:r>
    </w:p>
    <w:p w14:paraId="7D0EF558" w14:textId="77777777" w:rsidR="00766C70" w:rsidRPr="00766C70" w:rsidRDefault="00766C70" w:rsidP="00766C70">
      <w:pPr>
        <w:pStyle w:val="BodyText"/>
        <w:rPr>
          <w:lang w:val="en-IN"/>
        </w:rPr>
      </w:pPr>
      <w:r w:rsidRPr="00766C70">
        <w:rPr>
          <w:lang w:val="en-IN"/>
        </w:rPr>
        <w:t>By encapsulating all essential metadata within this secure package, the system ensures that the user can retrieve and decrypt files independently without relying on additional server-side cryptographic context.</w:t>
      </w:r>
    </w:p>
    <w:p w14:paraId="41E73298" w14:textId="77777777" w:rsidR="00766C70" w:rsidRPr="00766C70" w:rsidRDefault="00766C70" w:rsidP="00766C70">
      <w:pPr>
        <w:pStyle w:val="BodyText"/>
        <w:rPr>
          <w:b/>
          <w:bCs/>
          <w:lang w:val="en-IN"/>
        </w:rPr>
      </w:pPr>
      <w:r w:rsidRPr="00766C70">
        <w:rPr>
          <w:b/>
          <w:bCs/>
          <w:lang w:val="en-IN"/>
        </w:rPr>
        <w:t>3. Secure Upload and Retrieval Workflow</w:t>
      </w:r>
    </w:p>
    <w:p w14:paraId="5D8CD459" w14:textId="77777777" w:rsidR="00766C70" w:rsidRPr="00766C70" w:rsidRDefault="00766C70" w:rsidP="00766C70">
      <w:pPr>
        <w:pStyle w:val="BodyText"/>
        <w:rPr>
          <w:lang w:val="en-IN"/>
        </w:rPr>
      </w:pPr>
      <w:r w:rsidRPr="00766C70">
        <w:rPr>
          <w:lang w:val="en-IN"/>
        </w:rPr>
        <w:t>The file upload process follows a controlled execution sequence. When a user selects a file for storage, the system generates a fresh encryption key using a secure random number generator. This key is temporary and specific to that file instance, ensuring that compromise of one key does not affect other stored files.</w:t>
      </w:r>
    </w:p>
    <w:p w14:paraId="7EBB4015" w14:textId="77777777" w:rsidR="00766C70" w:rsidRPr="00766C70" w:rsidRDefault="00766C70" w:rsidP="00766C70">
      <w:pPr>
        <w:pStyle w:val="BodyText"/>
        <w:rPr>
          <w:lang w:val="en-IN"/>
        </w:rPr>
      </w:pPr>
      <w:r w:rsidRPr="00766C70">
        <w:rPr>
          <w:lang w:val="en-IN"/>
        </w:rPr>
        <w:t>During file retrieval, the encrypted session key is first decrypted using the user’s private key. Once recovered, this session key is applied to decrypt the file content. The system then performs an integrity check using the stored hash value to confirm that the file has not been modified during storage or transmission. If verification fails, the file is rejected, protecting users from corrupted or tampered data.</w:t>
      </w:r>
    </w:p>
    <w:p w14:paraId="70965917" w14:textId="77777777" w:rsidR="00766C70" w:rsidRPr="00766C70" w:rsidRDefault="00766C70" w:rsidP="00766C70">
      <w:pPr>
        <w:pStyle w:val="BodyText"/>
        <w:rPr>
          <w:b/>
          <w:bCs/>
          <w:lang w:val="en-IN"/>
        </w:rPr>
      </w:pPr>
      <w:r w:rsidRPr="00766C70">
        <w:rPr>
          <w:b/>
          <w:bCs/>
          <w:lang w:val="en-IN"/>
        </w:rPr>
        <w:t>4. Access Control and Secure Sharing Module</w:t>
      </w:r>
    </w:p>
    <w:p w14:paraId="52E4C41C" w14:textId="77777777" w:rsidR="00766C70" w:rsidRPr="00766C70" w:rsidRDefault="00766C70" w:rsidP="00766C70">
      <w:pPr>
        <w:pStyle w:val="BodyText"/>
        <w:rPr>
          <w:lang w:val="en-IN"/>
        </w:rPr>
      </w:pPr>
      <w:r w:rsidRPr="00766C70">
        <w:rPr>
          <w:lang w:val="en-IN"/>
        </w:rPr>
        <w:t>The system design also supports controlled file sharing between users. Instead of sharing raw encryption keys, the system re-encrypts the session key using the recipient’s public key. This ensures that only the intended recipient can decrypt the shared file. Access permissions are defined through encrypted authorization records stored on the server, preventing unauthorized visibility of shared resources.</w:t>
      </w:r>
    </w:p>
    <w:p w14:paraId="2D4450A5" w14:textId="77777777" w:rsidR="00766C70" w:rsidRPr="00766C70" w:rsidRDefault="00766C70" w:rsidP="00766C70">
      <w:pPr>
        <w:pStyle w:val="BodyText"/>
        <w:rPr>
          <w:lang w:val="en-IN"/>
        </w:rPr>
      </w:pPr>
      <w:r w:rsidRPr="00766C70">
        <w:rPr>
          <w:lang w:val="en-IN"/>
        </w:rPr>
        <w:t>This design maintains confidentiality while enabling collaborative functionality within the cloud environment.</w:t>
      </w:r>
    </w:p>
    <w:p w14:paraId="30D6A80D" w14:textId="77777777" w:rsidR="00766C70" w:rsidRPr="00766C70" w:rsidRDefault="00766C70" w:rsidP="00766C70">
      <w:pPr>
        <w:pStyle w:val="BodyText"/>
        <w:rPr>
          <w:b/>
          <w:bCs/>
          <w:lang w:val="en-IN"/>
        </w:rPr>
      </w:pPr>
      <w:r w:rsidRPr="00766C70">
        <w:rPr>
          <w:b/>
          <w:bCs/>
          <w:lang w:val="en-IN"/>
        </w:rPr>
        <w:t>5. Server Architecture and Data Handling</w:t>
      </w:r>
    </w:p>
    <w:p w14:paraId="35F9D9F5" w14:textId="77777777" w:rsidR="00766C70" w:rsidRPr="00766C70" w:rsidRDefault="00766C70" w:rsidP="00766C70">
      <w:pPr>
        <w:pStyle w:val="BodyText"/>
        <w:rPr>
          <w:lang w:val="en-IN"/>
        </w:rPr>
      </w:pPr>
      <w:r w:rsidRPr="00766C70">
        <w:rPr>
          <w:lang w:val="en-IN"/>
        </w:rPr>
        <w:t>The cloud server is intentionally designed with limited privileges. Its responsibilities include authenticating users, storing encrypted files, maintaining public keys, and handling access requests. At no point does the server process plaintext file data or possess the capability to decrypt stored content. All stored information exists in encrypted form, reducing the impact of potential infrastructure breaches.</w:t>
      </w:r>
    </w:p>
    <w:p w14:paraId="4D2B60AC" w14:textId="77777777" w:rsidR="00766C70" w:rsidRPr="00766C70" w:rsidRDefault="00766C70" w:rsidP="00766C70">
      <w:pPr>
        <w:pStyle w:val="BodyText"/>
        <w:rPr>
          <w:b/>
          <w:bCs/>
          <w:lang w:val="en-IN"/>
        </w:rPr>
      </w:pPr>
      <w:r w:rsidRPr="00766C70">
        <w:rPr>
          <w:b/>
          <w:bCs/>
          <w:lang w:val="en-IN"/>
        </w:rPr>
        <w:t>6. User Interface and State Management</w:t>
      </w:r>
    </w:p>
    <w:p w14:paraId="2C4F0B17" w14:textId="75C14D1C" w:rsidR="00D97CB9" w:rsidRPr="00766C70" w:rsidRDefault="00766C70">
      <w:pPr>
        <w:pStyle w:val="BodyText"/>
        <w:rPr>
          <w:lang w:val="en-IN"/>
        </w:rPr>
        <w:sectPr w:rsidR="00D97CB9" w:rsidRPr="00766C70" w:rsidSect="00F759CB">
          <w:pgSz w:w="11910" w:h="16840"/>
          <w:pgMar w:top="1280" w:right="425" w:bottom="1180" w:left="566" w:header="0" w:footer="926" w:gutter="0"/>
          <w:pgBorders w:offsetFrom="page">
            <w:top w:val="single" w:sz="12" w:space="24" w:color="000000"/>
            <w:left w:val="single" w:sz="12" w:space="24" w:color="000000"/>
            <w:bottom w:val="single" w:sz="12" w:space="24" w:color="000000"/>
            <w:right w:val="single" w:sz="12" w:space="23" w:color="000000"/>
          </w:pgBorders>
          <w:cols w:space="720"/>
        </w:sectPr>
      </w:pPr>
      <w:r w:rsidRPr="00766C70">
        <w:rPr>
          <w:lang w:val="en-IN"/>
        </w:rPr>
        <w:t>The front-end interface is designed to simplify complex cryptographic operations for the user. Secure session handling ensures that private keys are temporarily loaded into protected memory only during active sessions</w:t>
      </w:r>
    </w:p>
    <w:p w14:paraId="580584E4" w14:textId="77777777" w:rsidR="00766C70" w:rsidRDefault="00766C70" w:rsidP="00766C70">
      <w:pPr>
        <w:spacing w:before="58"/>
        <w:ind w:left="2944"/>
        <w:rPr>
          <w:b/>
          <w:sz w:val="28"/>
        </w:rPr>
      </w:pPr>
    </w:p>
    <w:p w14:paraId="2F0F015D" w14:textId="7F18085B" w:rsidR="00766C70" w:rsidRDefault="00766C70" w:rsidP="00766C70">
      <w:pPr>
        <w:spacing w:before="58"/>
        <w:ind w:left="2944"/>
        <w:rPr>
          <w:b/>
          <w:spacing w:val="-2"/>
          <w:sz w:val="28"/>
        </w:rPr>
      </w:pPr>
      <w:r>
        <w:rPr>
          <w:b/>
          <w:sz w:val="28"/>
        </w:rPr>
        <w:t>Experimental</w:t>
      </w:r>
      <w:r>
        <w:rPr>
          <w:b/>
          <w:spacing w:val="-14"/>
          <w:sz w:val="28"/>
        </w:rPr>
        <w:t xml:space="preserve"> </w:t>
      </w:r>
      <w:r>
        <w:rPr>
          <w:b/>
          <w:sz w:val="28"/>
        </w:rPr>
        <w:t>setup</w:t>
      </w:r>
      <w:r>
        <w:rPr>
          <w:b/>
          <w:spacing w:val="-11"/>
          <w:sz w:val="28"/>
        </w:rPr>
        <w:t xml:space="preserve"> </w:t>
      </w:r>
      <w:r>
        <w:rPr>
          <w:b/>
          <w:sz w:val="28"/>
        </w:rPr>
        <w:t>and</w:t>
      </w:r>
      <w:r>
        <w:rPr>
          <w:b/>
          <w:spacing w:val="-12"/>
          <w:sz w:val="28"/>
        </w:rPr>
        <w:t xml:space="preserve"> </w:t>
      </w:r>
      <w:r>
        <w:rPr>
          <w:b/>
          <w:spacing w:val="-2"/>
          <w:sz w:val="28"/>
        </w:rPr>
        <w:t>parameters</w:t>
      </w:r>
    </w:p>
    <w:p w14:paraId="5D77D40D" w14:textId="77777777" w:rsidR="0002225B" w:rsidRDefault="0002225B" w:rsidP="00766C70">
      <w:pPr>
        <w:spacing w:before="58"/>
        <w:ind w:left="2944"/>
        <w:rPr>
          <w:b/>
          <w:sz w:val="28"/>
        </w:rPr>
      </w:pPr>
    </w:p>
    <w:p w14:paraId="6DB411A4" w14:textId="77777777" w:rsidR="00766C70" w:rsidRDefault="00766C70" w:rsidP="00766C70">
      <w:pPr>
        <w:pStyle w:val="BodyText"/>
        <w:rPr>
          <w:bCs/>
          <w:lang w:val="en-IN"/>
        </w:rPr>
      </w:pPr>
      <w:r w:rsidRPr="00766C70">
        <w:rPr>
          <w:bCs/>
          <w:lang w:val="en-IN"/>
        </w:rPr>
        <w:t>The experimental evaluation of the Encrypted Cloud File Storage System was conducted in a structured development environment designed to replicate practical cloud usage scenarios while maintaining precise control over cryptographic performance measurements. The testing platform consisted of a workstation equipped with a multi-core processor and 16 GB of RAM, ensuring sufficient computational capacity for asymmetric key generation, file encryption processes, and high-iteration password hashing. The environment was configured to simulate real-world file upload and download operations between multiple client instances interacting with a centralized cloud server.</w:t>
      </w:r>
    </w:p>
    <w:p w14:paraId="3015BE02" w14:textId="77777777" w:rsidR="00766C70" w:rsidRDefault="00766C70" w:rsidP="00766C70">
      <w:pPr>
        <w:pStyle w:val="BodyText"/>
        <w:rPr>
          <w:bCs/>
          <w:lang w:val="en-IN"/>
        </w:rPr>
      </w:pPr>
    </w:p>
    <w:p w14:paraId="4D272F43" w14:textId="77777777" w:rsidR="00766C70" w:rsidRDefault="00766C70" w:rsidP="00766C70">
      <w:pPr>
        <w:pStyle w:val="BodyText"/>
        <w:rPr>
          <w:bCs/>
          <w:lang w:val="en-IN"/>
        </w:rPr>
      </w:pPr>
      <w:r w:rsidRPr="00766C70">
        <w:rPr>
          <w:bCs/>
          <w:lang w:val="en-IN"/>
        </w:rPr>
        <w:t xml:space="preserve">To reproduce realistic network </w:t>
      </w:r>
      <w:proofErr w:type="spellStart"/>
      <w:r w:rsidRPr="00766C70">
        <w:rPr>
          <w:bCs/>
          <w:lang w:val="en-IN"/>
        </w:rPr>
        <w:t>behavior</w:t>
      </w:r>
      <w:proofErr w:type="spellEnd"/>
      <w:r w:rsidRPr="00766C70">
        <w:rPr>
          <w:bCs/>
          <w:lang w:val="en-IN"/>
        </w:rPr>
        <w:t>, the system was deployed using a local server environment combined with a virtual private network configuration. This setup allowed encrypted file packets to be transmitted between simulated users without exposure to uncontrolled external traffic. By isolating the testing network, accurate measurements of encryption time, decryption latency, and data transfer efficiency were obtained. Multiple user roles were created within the system to evaluate secure file sharing, access control enforcement, and key exchange mechanisms under controlled conditions.</w:t>
      </w:r>
    </w:p>
    <w:p w14:paraId="734D03B0" w14:textId="77777777" w:rsidR="00766C70" w:rsidRPr="00766C70" w:rsidRDefault="00766C70" w:rsidP="00766C70">
      <w:pPr>
        <w:pStyle w:val="BodyText"/>
        <w:rPr>
          <w:bCs/>
          <w:lang w:val="en-IN"/>
        </w:rPr>
      </w:pPr>
    </w:p>
    <w:p w14:paraId="6C937BC8" w14:textId="77777777" w:rsidR="00766C70" w:rsidRDefault="00766C70" w:rsidP="00766C70">
      <w:pPr>
        <w:pStyle w:val="BodyText"/>
        <w:rPr>
          <w:bCs/>
          <w:lang w:val="en-IN"/>
        </w:rPr>
      </w:pPr>
      <w:r w:rsidRPr="00766C70">
        <w:rPr>
          <w:bCs/>
          <w:lang w:val="en-IN"/>
        </w:rPr>
        <w:t>The software environment was established using Python 3.x as the primary development language due to its strong support for cryptographic libraries and secure backend implementation. A dedicated virtual environment was configured to manage project dependencies independently from the host system. The backend services were developed using a lightweight web framework capable of handling secure API requests for file upload, download, authentication, and key management. The client interface was implemented using standard web technologies to provide a user-friendly dashboard for managing encrypted files.</w:t>
      </w:r>
    </w:p>
    <w:p w14:paraId="7100A9CE" w14:textId="77777777" w:rsidR="00766C70" w:rsidRPr="00766C70" w:rsidRDefault="00766C70" w:rsidP="00766C70">
      <w:pPr>
        <w:pStyle w:val="BodyText"/>
        <w:rPr>
          <w:bCs/>
          <w:lang w:val="en-IN"/>
        </w:rPr>
      </w:pPr>
    </w:p>
    <w:p w14:paraId="417F314E" w14:textId="77777777" w:rsidR="00766C70" w:rsidRDefault="00766C70" w:rsidP="00766C70">
      <w:pPr>
        <w:pStyle w:val="BodyText"/>
        <w:rPr>
          <w:bCs/>
          <w:lang w:val="en-IN"/>
        </w:rPr>
      </w:pPr>
      <w:r w:rsidRPr="00766C70">
        <w:rPr>
          <w:bCs/>
          <w:lang w:val="en-IN"/>
        </w:rPr>
        <w:t>Specific cryptographic parameters were carefully selected to ensure high security while maintaining operational efficiency. For asymmetric encryption, a 2048-bit key size was defined for all public-private key pairs generated during user registration. This key length provides strong resistance against modern computational attacks while remaining practical for file key encapsulation.</w:t>
      </w:r>
    </w:p>
    <w:p w14:paraId="479365B6" w14:textId="77777777" w:rsidR="00766C70" w:rsidRPr="00766C70" w:rsidRDefault="00766C70" w:rsidP="00766C70">
      <w:pPr>
        <w:pStyle w:val="BodyText"/>
        <w:rPr>
          <w:bCs/>
          <w:lang w:val="en-IN"/>
        </w:rPr>
      </w:pPr>
    </w:p>
    <w:p w14:paraId="7CB1D1ED" w14:textId="77777777" w:rsidR="00766C70" w:rsidRDefault="00766C70" w:rsidP="00766C70">
      <w:pPr>
        <w:pStyle w:val="BodyText"/>
        <w:rPr>
          <w:bCs/>
          <w:lang w:val="en-IN"/>
        </w:rPr>
      </w:pPr>
      <w:r w:rsidRPr="00766C70">
        <w:rPr>
          <w:bCs/>
          <w:lang w:val="en-IN"/>
        </w:rPr>
        <w:t>For file encryption, the system employed a 256-bit symmetric encryption key generated through a secure random number generator for each uploaded file. This temporary session key ensured that every file instance was protected independently. The symmetric encryption process was configured to operate in an authenticated mode, including a unique initialization vector for every encryption operation to guarantee ciphertext uniqueness even when identical files were uploaded multiple times.</w:t>
      </w:r>
    </w:p>
    <w:p w14:paraId="4CCF76FE" w14:textId="77777777" w:rsidR="00766C70" w:rsidRPr="00766C70" w:rsidRDefault="00766C70" w:rsidP="00766C70">
      <w:pPr>
        <w:pStyle w:val="BodyText"/>
        <w:rPr>
          <w:bCs/>
          <w:lang w:val="en-IN"/>
        </w:rPr>
      </w:pPr>
    </w:p>
    <w:p w14:paraId="4E14DEE4" w14:textId="77777777" w:rsidR="00766C70" w:rsidRDefault="00766C70" w:rsidP="00766C70">
      <w:pPr>
        <w:pStyle w:val="BodyText"/>
        <w:rPr>
          <w:bCs/>
          <w:lang w:val="en-IN"/>
        </w:rPr>
      </w:pPr>
      <w:r w:rsidRPr="00766C70">
        <w:rPr>
          <w:bCs/>
          <w:lang w:val="en-IN"/>
        </w:rPr>
        <w:t>To preserve data integrity, the system generated a 256-bit cryptographic hash for every file before storage. This hash value was stored securely and used during retrieval to verify that the file remained unchanged. Any discrepancy detected during verification resulted in immediate rejection of the file to prevent tampering or corruption.</w:t>
      </w:r>
    </w:p>
    <w:p w14:paraId="11B7AAE5" w14:textId="77777777" w:rsidR="00766C70" w:rsidRPr="00766C70" w:rsidRDefault="00766C70" w:rsidP="00766C70">
      <w:pPr>
        <w:pStyle w:val="BodyText"/>
        <w:rPr>
          <w:bCs/>
          <w:lang w:val="en-IN"/>
        </w:rPr>
      </w:pPr>
    </w:p>
    <w:p w14:paraId="4E23D368" w14:textId="77777777" w:rsidR="00766C70" w:rsidRDefault="00766C70" w:rsidP="00766C70">
      <w:pPr>
        <w:pStyle w:val="BodyText"/>
        <w:rPr>
          <w:bCs/>
          <w:lang w:val="en-IN"/>
        </w:rPr>
      </w:pPr>
      <w:r w:rsidRPr="00766C70">
        <w:rPr>
          <w:bCs/>
          <w:lang w:val="en-IN"/>
        </w:rPr>
        <w:t>For authentication security, password protection was implemented using a key derivation function with a high iteration count to strengthen resistance against brute-force attacks. Each password was combined with a randomly generated salt before hashing, ensuring that identical passwords produced distinct hash values. The iteration count was configured to balance security strength with acceptable login response time, maintaining both protection and usability.</w:t>
      </w:r>
    </w:p>
    <w:p w14:paraId="4F7209CF" w14:textId="77777777" w:rsidR="00766C70" w:rsidRPr="00766C70" w:rsidRDefault="00766C70" w:rsidP="00766C70">
      <w:pPr>
        <w:pStyle w:val="BodyText"/>
        <w:rPr>
          <w:bCs/>
          <w:lang w:val="en-IN"/>
        </w:rPr>
      </w:pPr>
    </w:p>
    <w:p w14:paraId="64EF198C" w14:textId="77777777" w:rsidR="00766C70" w:rsidRPr="00766C70" w:rsidRDefault="00766C70" w:rsidP="00766C70">
      <w:pPr>
        <w:pStyle w:val="BodyText"/>
        <w:rPr>
          <w:bCs/>
          <w:lang w:val="en-IN"/>
        </w:rPr>
      </w:pPr>
      <w:r w:rsidRPr="00766C70">
        <w:rPr>
          <w:bCs/>
          <w:lang w:val="en-IN"/>
        </w:rPr>
        <w:t>Performance testing included measuring encryption time for files of varying sizes, decryption latency during retrieval, and overall system response under multiple simultaneous user sessions. The results demonstrated that the hybrid encryption model provided strong security without introducing significant delay, confirming the feasibility of deploying the system in real-world cloud environments.</w:t>
      </w:r>
    </w:p>
    <w:p w14:paraId="43B3F769" w14:textId="77777777" w:rsidR="00766C70" w:rsidRPr="00766C70" w:rsidRDefault="00766C70" w:rsidP="00766C70">
      <w:pPr>
        <w:pStyle w:val="BodyText"/>
        <w:rPr>
          <w:bCs/>
          <w:lang w:val="en-IN"/>
        </w:rPr>
      </w:pPr>
      <w:r w:rsidRPr="00766C70">
        <w:rPr>
          <w:bCs/>
          <w:lang w:val="en-IN"/>
        </w:rPr>
        <w:t>Through controlled experimentation and carefully defined parameters, the Encrypted Cloud File Storage System was validated as a secure, scalable, and efficient solution for protecting sensitive data in cloud storage platforms.</w:t>
      </w:r>
    </w:p>
    <w:p w14:paraId="6D528B67" w14:textId="77777777" w:rsidR="00D97CB9" w:rsidRPr="00766C70" w:rsidRDefault="00D97CB9">
      <w:pPr>
        <w:pStyle w:val="BodyText"/>
        <w:rPr>
          <w:lang w:val="en-IN"/>
        </w:rPr>
        <w:sectPr w:rsidR="00D97CB9" w:rsidRPr="00766C70" w:rsidSect="00F759CB">
          <w:pgSz w:w="11910" w:h="16840"/>
          <w:pgMar w:top="580" w:right="425" w:bottom="1180" w:left="566" w:header="0" w:footer="926" w:gutter="0"/>
          <w:pgBorders w:offsetFrom="page">
            <w:top w:val="single" w:sz="12" w:space="24" w:color="000000"/>
            <w:left w:val="single" w:sz="12" w:space="24" w:color="000000"/>
            <w:bottom w:val="single" w:sz="12" w:space="24" w:color="000000"/>
            <w:right w:val="single" w:sz="12" w:space="23" w:color="000000"/>
          </w:pgBorders>
          <w:cols w:space="720"/>
        </w:sectPr>
      </w:pPr>
    </w:p>
    <w:p w14:paraId="07860F2C" w14:textId="0408FF76" w:rsidR="00D97CB9" w:rsidRDefault="0002225B">
      <w:pPr>
        <w:pStyle w:val="BodyText"/>
        <w:rPr>
          <w:b/>
          <w:sz w:val="20"/>
        </w:rPr>
      </w:pPr>
      <w:bookmarkStart w:id="4" w:name="Code_snippets_/_screenshots"/>
      <w:bookmarkEnd w:id="4"/>
      <w:r>
        <w:rPr>
          <w:b/>
          <w:sz w:val="28"/>
        </w:rPr>
        <w:lastRenderedPageBreak/>
        <w:t xml:space="preserve">                                                         </w:t>
      </w:r>
      <w:r>
        <w:rPr>
          <w:b/>
          <w:sz w:val="28"/>
        </w:rPr>
        <w:t>Analysis</w:t>
      </w:r>
      <w:r>
        <w:rPr>
          <w:b/>
          <w:spacing w:val="-5"/>
          <w:sz w:val="28"/>
        </w:rPr>
        <w:t xml:space="preserve"> </w:t>
      </w:r>
      <w:r>
        <w:rPr>
          <w:b/>
          <w:sz w:val="28"/>
        </w:rPr>
        <w:t>of</w:t>
      </w:r>
      <w:r>
        <w:rPr>
          <w:b/>
          <w:spacing w:val="-9"/>
          <w:sz w:val="28"/>
        </w:rPr>
        <w:t xml:space="preserve"> </w:t>
      </w:r>
      <w:r>
        <w:rPr>
          <w:b/>
          <w:spacing w:val="-2"/>
          <w:sz w:val="28"/>
        </w:rPr>
        <w:t>results</w:t>
      </w:r>
    </w:p>
    <w:p w14:paraId="63382846" w14:textId="77777777" w:rsidR="0002225B" w:rsidRPr="0002225B" w:rsidRDefault="0002225B" w:rsidP="0002225B"/>
    <w:p w14:paraId="2300735B" w14:textId="77777777" w:rsidR="0002225B" w:rsidRPr="0002225B" w:rsidRDefault="0002225B" w:rsidP="0002225B"/>
    <w:p w14:paraId="4F85037D" w14:textId="00D06EDF" w:rsidR="0002225B" w:rsidRPr="0002225B" w:rsidRDefault="0002225B" w:rsidP="0002225B">
      <w:pPr>
        <w:tabs>
          <w:tab w:val="left" w:pos="2610"/>
        </w:tabs>
        <w:rPr>
          <w:bCs/>
          <w:sz w:val="24"/>
          <w:szCs w:val="24"/>
          <w:lang w:val="en-IN"/>
        </w:rPr>
      </w:pPr>
      <w:r w:rsidRPr="0002225B">
        <w:rPr>
          <w:bCs/>
          <w:sz w:val="24"/>
          <w:szCs w:val="24"/>
          <w:lang w:val="en-IN"/>
        </w:rPr>
        <w:t>The evaluation of the Encrypted Cloud File Storage System demonstrates that the implemented security architecture effectively achieves its core objectives of confidentiality, integrity, and controlled accessibility. The primary focus of the analysis was to examine how well the hybrid encryption framework performed under realistic file storage and retrieval conditions. Experimental observations confirm that the system successfully protected sensitive data while maintaining acceptable performance levels for practical use.</w:t>
      </w:r>
    </w:p>
    <w:p w14:paraId="6A33B0F4" w14:textId="77777777" w:rsidR="0002225B" w:rsidRPr="0002225B" w:rsidRDefault="0002225B" w:rsidP="0002225B">
      <w:pPr>
        <w:tabs>
          <w:tab w:val="left" w:pos="2610"/>
        </w:tabs>
        <w:rPr>
          <w:bCs/>
          <w:sz w:val="24"/>
          <w:szCs w:val="24"/>
          <w:lang w:val="en-IN"/>
        </w:rPr>
      </w:pPr>
    </w:p>
    <w:p w14:paraId="2E5C6675" w14:textId="77777777" w:rsidR="0002225B" w:rsidRPr="0002225B" w:rsidRDefault="0002225B" w:rsidP="0002225B">
      <w:pPr>
        <w:tabs>
          <w:tab w:val="left" w:pos="2610"/>
        </w:tabs>
        <w:rPr>
          <w:bCs/>
          <w:sz w:val="24"/>
          <w:szCs w:val="24"/>
          <w:lang w:val="en-IN"/>
        </w:rPr>
      </w:pPr>
      <w:r w:rsidRPr="0002225B">
        <w:rPr>
          <w:bCs/>
          <w:sz w:val="24"/>
          <w:szCs w:val="24"/>
          <w:lang w:val="en-IN"/>
        </w:rPr>
        <w:t>One of the most significant outcomes observed during testing was the complete protection of stored files within the cloud database. Since all files were encrypted on the client side prior to upload, the server contained only encrypted binary data along with associated encrypted keys and metadata. Direct inspection of the server database revealed no readable file content, confirming that the zero-knowledge storage model functioned as intended. Even administrative-level access to the server environment did not provide any ability to reconstruct original files without the corresponding private keys. This validates that the asymmetric key encapsulation mechanism effectively restricts decryption authority to authorized users only</w:t>
      </w:r>
    </w:p>
    <w:p w14:paraId="3CE3BA69" w14:textId="5C18615F" w:rsidR="0002225B" w:rsidRPr="0002225B" w:rsidRDefault="0002225B" w:rsidP="0002225B">
      <w:pPr>
        <w:tabs>
          <w:tab w:val="left" w:pos="2610"/>
        </w:tabs>
        <w:rPr>
          <w:bCs/>
          <w:sz w:val="24"/>
          <w:szCs w:val="24"/>
          <w:lang w:val="en-IN"/>
        </w:rPr>
      </w:pPr>
      <w:r w:rsidRPr="0002225B">
        <w:rPr>
          <w:bCs/>
          <w:sz w:val="24"/>
          <w:szCs w:val="24"/>
          <w:lang w:val="en-IN"/>
        </w:rPr>
        <w:t>.</w:t>
      </w:r>
    </w:p>
    <w:p w14:paraId="07732C7C" w14:textId="77777777" w:rsidR="0002225B" w:rsidRPr="0002225B" w:rsidRDefault="0002225B" w:rsidP="0002225B">
      <w:pPr>
        <w:tabs>
          <w:tab w:val="left" w:pos="2610"/>
        </w:tabs>
        <w:rPr>
          <w:bCs/>
          <w:sz w:val="24"/>
          <w:szCs w:val="24"/>
          <w:lang w:val="en-IN"/>
        </w:rPr>
      </w:pPr>
      <w:r w:rsidRPr="0002225B">
        <w:rPr>
          <w:bCs/>
          <w:sz w:val="24"/>
          <w:szCs w:val="24"/>
          <w:lang w:val="en-IN"/>
        </w:rPr>
        <w:t>Performance analysis of the symmetric encryption layer indicated efficient handling of files of varying sizes. Small documents, images, and moderately large files were encrypted and uploaded with minimal delay. The encryption and decryption times remained consistent across repeated trials, demonstrating system stability. The use of a 256-bit symmetric key ensured strong data protection, while the authenticated encryption mode verified both confidentiality and integrity in a single operation. During retrieval tests, all authentication checks were completed successfully, confirming that encrypted files had not been altered while stored in the cloud.</w:t>
      </w:r>
    </w:p>
    <w:p w14:paraId="3024EAA9" w14:textId="77777777" w:rsidR="0002225B" w:rsidRPr="0002225B" w:rsidRDefault="0002225B" w:rsidP="0002225B">
      <w:pPr>
        <w:tabs>
          <w:tab w:val="left" w:pos="2610"/>
        </w:tabs>
        <w:rPr>
          <w:bCs/>
          <w:sz w:val="24"/>
          <w:szCs w:val="24"/>
          <w:lang w:val="en-IN"/>
        </w:rPr>
      </w:pPr>
    </w:p>
    <w:p w14:paraId="687E3875" w14:textId="77777777" w:rsidR="0002225B" w:rsidRPr="0002225B" w:rsidRDefault="0002225B" w:rsidP="0002225B">
      <w:pPr>
        <w:tabs>
          <w:tab w:val="left" w:pos="2610"/>
        </w:tabs>
        <w:rPr>
          <w:bCs/>
          <w:sz w:val="24"/>
          <w:szCs w:val="24"/>
          <w:lang w:val="en-IN"/>
        </w:rPr>
      </w:pPr>
      <w:r w:rsidRPr="0002225B">
        <w:rPr>
          <w:bCs/>
          <w:sz w:val="24"/>
          <w:szCs w:val="24"/>
          <w:lang w:val="en-IN"/>
        </w:rPr>
        <w:t>To evaluate integrity assurance, controlled tampering experiments were conducted by intentionally modifying encrypted file segments within the storage database. In every case, the system detected inconsistencies during the verification phase. The regenerated hash values did not match the stored integrity records, leading to automatic rejection of corrupted files. This confirms that the hashing mechanism provides reliable protection against unauthorized modification and data corruption.</w:t>
      </w:r>
    </w:p>
    <w:p w14:paraId="55FDB36C" w14:textId="77777777" w:rsidR="0002225B" w:rsidRPr="0002225B" w:rsidRDefault="0002225B" w:rsidP="0002225B">
      <w:pPr>
        <w:tabs>
          <w:tab w:val="left" w:pos="2610"/>
        </w:tabs>
        <w:rPr>
          <w:bCs/>
          <w:sz w:val="24"/>
          <w:szCs w:val="24"/>
          <w:lang w:val="en-IN"/>
        </w:rPr>
      </w:pPr>
    </w:p>
    <w:p w14:paraId="4D48CF2C" w14:textId="77777777" w:rsidR="0002225B" w:rsidRPr="0002225B" w:rsidRDefault="0002225B" w:rsidP="0002225B">
      <w:pPr>
        <w:tabs>
          <w:tab w:val="left" w:pos="2610"/>
        </w:tabs>
        <w:rPr>
          <w:bCs/>
          <w:sz w:val="24"/>
          <w:szCs w:val="24"/>
          <w:lang w:val="en-IN"/>
        </w:rPr>
      </w:pPr>
      <w:r w:rsidRPr="0002225B">
        <w:rPr>
          <w:bCs/>
          <w:sz w:val="24"/>
          <w:szCs w:val="24"/>
          <w:lang w:val="en-IN"/>
        </w:rPr>
        <w:t xml:space="preserve">File-sharing functionality was also </w:t>
      </w:r>
      <w:proofErr w:type="spellStart"/>
      <w:r w:rsidRPr="0002225B">
        <w:rPr>
          <w:bCs/>
          <w:sz w:val="24"/>
          <w:szCs w:val="24"/>
          <w:lang w:val="en-IN"/>
        </w:rPr>
        <w:t>analyzed</w:t>
      </w:r>
      <w:proofErr w:type="spellEnd"/>
      <w:r w:rsidRPr="0002225B">
        <w:rPr>
          <w:bCs/>
          <w:sz w:val="24"/>
          <w:szCs w:val="24"/>
          <w:lang w:val="en-IN"/>
        </w:rPr>
        <w:t xml:space="preserve"> to measure the security of encrypted key delegation. When files were shared between users, the session key was re-encrypted using the recipient’s public key. Testing confirmed that only the intended recipient could successfully decrypt the shared file. Unauthorized users attempting access were unable to retrieve meaningful content, validating the strength of the access control implementation.</w:t>
      </w:r>
    </w:p>
    <w:p w14:paraId="41B41845" w14:textId="77777777" w:rsidR="0002225B" w:rsidRPr="0002225B" w:rsidRDefault="0002225B" w:rsidP="0002225B">
      <w:pPr>
        <w:tabs>
          <w:tab w:val="left" w:pos="2610"/>
        </w:tabs>
        <w:rPr>
          <w:bCs/>
          <w:sz w:val="24"/>
          <w:szCs w:val="24"/>
          <w:lang w:val="en-IN"/>
        </w:rPr>
      </w:pPr>
    </w:p>
    <w:p w14:paraId="7D40AFAF" w14:textId="77777777" w:rsidR="0002225B" w:rsidRPr="0002225B" w:rsidRDefault="0002225B" w:rsidP="0002225B">
      <w:pPr>
        <w:tabs>
          <w:tab w:val="left" w:pos="2610"/>
        </w:tabs>
        <w:rPr>
          <w:bCs/>
          <w:sz w:val="24"/>
          <w:szCs w:val="24"/>
          <w:lang w:val="en-IN"/>
        </w:rPr>
      </w:pPr>
      <w:r w:rsidRPr="0002225B">
        <w:rPr>
          <w:bCs/>
          <w:sz w:val="24"/>
          <w:szCs w:val="24"/>
          <w:lang w:val="en-IN"/>
        </w:rPr>
        <w:t>The authentication module was examined for resilience against password-based attacks. The implementation of a salted key derivation function with a high iteration count resulted in secure password storage. Testing showed a slight computational delay during login, but this delay remained within acceptable usability limits. More importantly, the strengthened hashing process significantly increased resistance against brute-force and dictionary attacks. Additionally, identical passwords across different accounts produced entirely distinct hash outputs due to unique salts, eliminating vulnerability to precomputed attack tables.</w:t>
      </w:r>
    </w:p>
    <w:p w14:paraId="63359CD1" w14:textId="77777777" w:rsidR="0002225B" w:rsidRPr="0002225B" w:rsidRDefault="0002225B" w:rsidP="0002225B">
      <w:pPr>
        <w:tabs>
          <w:tab w:val="left" w:pos="2610"/>
        </w:tabs>
        <w:rPr>
          <w:bCs/>
          <w:sz w:val="24"/>
          <w:szCs w:val="24"/>
          <w:lang w:val="en-IN"/>
        </w:rPr>
      </w:pPr>
    </w:p>
    <w:p w14:paraId="21420679" w14:textId="77777777" w:rsidR="0002225B" w:rsidRPr="0002225B" w:rsidRDefault="0002225B" w:rsidP="0002225B">
      <w:pPr>
        <w:tabs>
          <w:tab w:val="left" w:pos="2610"/>
        </w:tabs>
        <w:rPr>
          <w:bCs/>
          <w:sz w:val="24"/>
          <w:szCs w:val="24"/>
          <w:lang w:val="en-IN"/>
        </w:rPr>
      </w:pPr>
      <w:r w:rsidRPr="0002225B">
        <w:rPr>
          <w:bCs/>
          <w:sz w:val="24"/>
          <w:szCs w:val="24"/>
          <w:lang w:val="en-IN"/>
        </w:rPr>
        <w:t xml:space="preserve">Overall, the analysis confirms that the Encrypted Cloud File Storage System successfully integrates strong encryption, secure key management, reliable integrity verification, and robust authentication mechanisms into a unified platform. </w:t>
      </w:r>
    </w:p>
    <w:p w14:paraId="6881AD5A" w14:textId="77777777" w:rsidR="0002225B" w:rsidRPr="0002225B" w:rsidRDefault="0002225B" w:rsidP="0002225B">
      <w:pPr>
        <w:tabs>
          <w:tab w:val="left" w:pos="2610"/>
        </w:tabs>
        <w:rPr>
          <w:bCs/>
          <w:sz w:val="24"/>
          <w:szCs w:val="24"/>
          <w:lang w:val="en-IN"/>
        </w:rPr>
      </w:pPr>
    </w:p>
    <w:p w14:paraId="35A0D193" w14:textId="00D9092F" w:rsidR="0002225B" w:rsidRPr="0002225B" w:rsidRDefault="0002225B" w:rsidP="0002225B">
      <w:pPr>
        <w:tabs>
          <w:tab w:val="left" w:pos="2610"/>
        </w:tabs>
        <w:rPr>
          <w:bCs/>
          <w:sz w:val="24"/>
          <w:szCs w:val="24"/>
          <w:lang w:val="en-IN"/>
        </w:rPr>
      </w:pPr>
      <w:r w:rsidRPr="0002225B">
        <w:rPr>
          <w:bCs/>
          <w:sz w:val="24"/>
          <w:szCs w:val="24"/>
          <w:lang w:val="en-IN"/>
        </w:rPr>
        <w:t>The experimental results demonstrate that the system maintains high security standards without sacrificing operational efficiency. This balance between protection and performance supports its suitability for deployment in modern cloud environments where both privacy and usability are essential.</w:t>
      </w:r>
    </w:p>
    <w:p w14:paraId="4424C203" w14:textId="7594B7C3" w:rsidR="0002225B" w:rsidRPr="0002225B" w:rsidRDefault="0002225B" w:rsidP="0002225B">
      <w:pPr>
        <w:tabs>
          <w:tab w:val="left" w:pos="2610"/>
        </w:tabs>
        <w:rPr>
          <w:bCs/>
          <w:sz w:val="24"/>
          <w:szCs w:val="24"/>
        </w:rPr>
      </w:pPr>
    </w:p>
    <w:p w14:paraId="7569B9DD" w14:textId="5133C20F" w:rsidR="0002225B" w:rsidRPr="0002225B" w:rsidRDefault="0002225B" w:rsidP="0002225B">
      <w:pPr>
        <w:tabs>
          <w:tab w:val="left" w:pos="2610"/>
        </w:tabs>
        <w:sectPr w:rsidR="0002225B" w:rsidRPr="0002225B" w:rsidSect="00F759CB">
          <w:pgSz w:w="11910" w:h="16840"/>
          <w:pgMar w:top="960" w:right="425" w:bottom="1180" w:left="566" w:header="0" w:footer="926" w:gutter="0"/>
          <w:pgBorders w:offsetFrom="page">
            <w:top w:val="single" w:sz="12" w:space="24" w:color="000000"/>
            <w:left w:val="single" w:sz="12" w:space="24" w:color="000000"/>
            <w:bottom w:val="single" w:sz="12" w:space="24" w:color="000000"/>
            <w:right w:val="single" w:sz="12" w:space="23" w:color="000000"/>
          </w:pgBorders>
          <w:cols w:space="720"/>
        </w:sectPr>
      </w:pPr>
      <w:r w:rsidRPr="0002225B">
        <w:rPr>
          <w:bCs/>
          <w:sz w:val="24"/>
          <w:szCs w:val="24"/>
        </w:rPr>
        <w:tab/>
      </w:r>
    </w:p>
    <w:p w14:paraId="650C417D" w14:textId="77777777" w:rsidR="0002225B" w:rsidRDefault="0002225B" w:rsidP="0002225B">
      <w:pPr>
        <w:pStyle w:val="Heading1"/>
        <w:spacing w:before="76"/>
        <w:ind w:right="141"/>
      </w:pPr>
      <w:r>
        <w:rPr>
          <w:spacing w:val="-2"/>
        </w:rPr>
        <w:lastRenderedPageBreak/>
        <w:t>CONCLUSION</w:t>
      </w:r>
    </w:p>
    <w:p w14:paraId="2EC5604D" w14:textId="77777777" w:rsidR="0002225B" w:rsidRDefault="0002225B" w:rsidP="0002225B">
      <w:pPr>
        <w:pStyle w:val="BodyText"/>
        <w:rPr>
          <w:sz w:val="26"/>
          <w:szCs w:val="26"/>
          <w:lang w:val="en-IN"/>
        </w:rPr>
      </w:pPr>
    </w:p>
    <w:p w14:paraId="789A38A4" w14:textId="5229F5BE" w:rsidR="0002225B" w:rsidRPr="0002225B" w:rsidRDefault="0002225B" w:rsidP="0002225B">
      <w:pPr>
        <w:pStyle w:val="BodyText"/>
        <w:rPr>
          <w:sz w:val="26"/>
          <w:szCs w:val="26"/>
          <w:lang w:val="en-IN"/>
        </w:rPr>
      </w:pPr>
      <w:r w:rsidRPr="0002225B">
        <w:rPr>
          <w:sz w:val="26"/>
          <w:szCs w:val="26"/>
          <w:lang w:val="en-IN"/>
        </w:rPr>
        <w:t>The design and development of the Encrypted Cloud File Storage System demonstrate the practical implementation of advanced cryptographic concepts within a secure and user-oriented cloud environment. This project successfully addressed one of the most pressing challenges in modern computing: protecting sensitive data stored on third-party cloud infrastructure. By shifting encryption control from the server to the client, the system establishes a privacy-focused framework where users retain exclusive authority over their data. The successful integration of layered security mechanisms confirms that strong cryptographic protection can coexist with usability and performance efficiency.</w:t>
      </w:r>
    </w:p>
    <w:p w14:paraId="745C5271" w14:textId="77777777" w:rsidR="0002225B" w:rsidRPr="0002225B" w:rsidRDefault="0002225B" w:rsidP="0002225B">
      <w:pPr>
        <w:pStyle w:val="BodyText"/>
        <w:rPr>
          <w:sz w:val="26"/>
          <w:szCs w:val="26"/>
          <w:lang w:val="en-IN"/>
        </w:rPr>
      </w:pPr>
    </w:p>
    <w:p w14:paraId="4F7BE3FD" w14:textId="77777777" w:rsidR="0002225B" w:rsidRPr="0002225B" w:rsidRDefault="0002225B" w:rsidP="0002225B">
      <w:pPr>
        <w:pStyle w:val="BodyText"/>
        <w:rPr>
          <w:sz w:val="26"/>
          <w:szCs w:val="26"/>
          <w:lang w:val="en-IN"/>
        </w:rPr>
      </w:pPr>
      <w:r w:rsidRPr="0002225B">
        <w:rPr>
          <w:sz w:val="26"/>
          <w:szCs w:val="26"/>
          <w:lang w:val="en-IN"/>
        </w:rPr>
        <w:t>A major accomplishment of this project is the effective implementation of a hybrid encryption model. By combining asymmetric key encryption for secure key exchange with high-speed symmetric encryption for file protection, the system eliminates the traditional compromise between security strength and computational performance. The experimental results confirm that encrypted files remain completely unreadable within the cloud database, ensuring that even in the event of server compromise, stored information remains protected. This zero-knowledge storage approach significantly reduces risks associated with centralized data breaches.</w:t>
      </w:r>
    </w:p>
    <w:p w14:paraId="1917E8B5" w14:textId="77777777" w:rsidR="0002225B" w:rsidRPr="0002225B" w:rsidRDefault="0002225B" w:rsidP="0002225B">
      <w:pPr>
        <w:pStyle w:val="BodyText"/>
        <w:rPr>
          <w:sz w:val="26"/>
          <w:szCs w:val="26"/>
          <w:lang w:val="en-IN"/>
        </w:rPr>
      </w:pPr>
    </w:p>
    <w:p w14:paraId="5EE636DA" w14:textId="77777777" w:rsidR="0002225B" w:rsidRPr="0002225B" w:rsidRDefault="0002225B" w:rsidP="0002225B">
      <w:pPr>
        <w:pStyle w:val="BodyText"/>
        <w:rPr>
          <w:sz w:val="26"/>
          <w:szCs w:val="26"/>
          <w:lang w:val="en-IN"/>
        </w:rPr>
      </w:pPr>
      <w:r w:rsidRPr="0002225B">
        <w:rPr>
          <w:sz w:val="26"/>
          <w:szCs w:val="26"/>
          <w:lang w:val="en-IN"/>
        </w:rPr>
        <w:t>The project also validated the importance of integrity verification mechanisms in cloud environments. Through cryptographic hashing and structured verification procedures, the system reliably detected any unauthorized modifications to stored files. Testing confirmed that altered or corrupted files were immediately identified and rejected, preserving data authenticity. Additionally, secure file-sharing functionality demonstrated that encrypted key delegation can enable collaboration without exposing master encryption keys, reinforcing controlled accessibility within the platform.</w:t>
      </w:r>
    </w:p>
    <w:p w14:paraId="53541EF5" w14:textId="77777777" w:rsidR="0002225B" w:rsidRPr="0002225B" w:rsidRDefault="0002225B" w:rsidP="0002225B">
      <w:pPr>
        <w:pStyle w:val="BodyText"/>
        <w:rPr>
          <w:sz w:val="26"/>
          <w:szCs w:val="26"/>
          <w:lang w:val="en-IN"/>
        </w:rPr>
      </w:pPr>
    </w:p>
    <w:p w14:paraId="40D33026" w14:textId="77777777" w:rsidR="0002225B" w:rsidRPr="0002225B" w:rsidRDefault="0002225B" w:rsidP="0002225B">
      <w:pPr>
        <w:pStyle w:val="BodyText"/>
        <w:rPr>
          <w:sz w:val="26"/>
          <w:szCs w:val="26"/>
          <w:lang w:val="en-IN"/>
        </w:rPr>
      </w:pPr>
      <w:r w:rsidRPr="0002225B">
        <w:rPr>
          <w:sz w:val="26"/>
          <w:szCs w:val="26"/>
          <w:lang w:val="en-IN"/>
        </w:rPr>
        <w:t>Beyond file protection, the implementation of secure authentication and password handling strengthened the overall security architecture. By applying a computationally intensive password derivation process with unique salts, the system safeguards user credentials against brute-force and precomputed attack techniques. This holistic protection strategy ensures that both stored data and user identities are secured with equal rigor.</w:t>
      </w:r>
    </w:p>
    <w:p w14:paraId="44AB4102" w14:textId="77777777" w:rsidR="0002225B" w:rsidRPr="0002225B" w:rsidRDefault="0002225B" w:rsidP="0002225B">
      <w:pPr>
        <w:pStyle w:val="BodyText"/>
        <w:rPr>
          <w:sz w:val="26"/>
          <w:szCs w:val="26"/>
          <w:lang w:val="en-IN"/>
        </w:rPr>
      </w:pPr>
    </w:p>
    <w:p w14:paraId="00EAEB50" w14:textId="78E9B04E" w:rsidR="0002225B" w:rsidRPr="0002225B" w:rsidRDefault="0002225B" w:rsidP="0002225B">
      <w:pPr>
        <w:pStyle w:val="BodyText"/>
        <w:rPr>
          <w:sz w:val="26"/>
          <w:szCs w:val="26"/>
          <w:lang w:val="en-IN"/>
        </w:rPr>
      </w:pPr>
      <w:r w:rsidRPr="0002225B">
        <w:rPr>
          <w:sz w:val="26"/>
          <w:szCs w:val="26"/>
          <w:lang w:val="en-IN"/>
        </w:rPr>
        <w:t>From a broader perspective, this project highlights the feasibility of building privacy-centric cloud storage systems without sacrificing scalability or responsiveness. The modular system design allows for future expansion and adaptation to evolving cybersecurity requirements. Potential enhancements include integrating multi-factor authentication, automated key rotation policies, advanced audit logging mechanisms, and support for distributed or decentralized identity frameworks. These improvements would further strengthen resilience against emerging threats.</w:t>
      </w:r>
      <w:r w:rsidRPr="0002225B">
        <w:rPr>
          <w:sz w:val="26"/>
          <w:szCs w:val="26"/>
          <w:lang w:val="en-IN"/>
        </w:rPr>
        <w:br/>
      </w:r>
    </w:p>
    <w:p w14:paraId="4F5216CE" w14:textId="77777777" w:rsidR="0002225B" w:rsidRPr="0002225B" w:rsidRDefault="0002225B" w:rsidP="0002225B">
      <w:pPr>
        <w:pStyle w:val="BodyText"/>
        <w:rPr>
          <w:sz w:val="26"/>
          <w:szCs w:val="26"/>
          <w:lang w:val="en-IN"/>
        </w:rPr>
      </w:pPr>
      <w:r w:rsidRPr="0002225B">
        <w:rPr>
          <w:sz w:val="26"/>
          <w:szCs w:val="26"/>
          <w:lang w:val="en-IN"/>
        </w:rPr>
        <w:t xml:space="preserve">In conclusion, the Encrypted Cloud File Storage System successfully establishes a secure, reliable, and privacy-preserving model for modern cloud data management. By ensuring confidentiality, integrity, controlled sharing, and strong authentication, the system empowers users with full ownership of their digital assets. This work reinforces the principle that effective cloud security must prioritize user control, cryptographic assurance, and </w:t>
      </w:r>
      <w:proofErr w:type="spellStart"/>
      <w:r w:rsidRPr="0002225B">
        <w:rPr>
          <w:sz w:val="26"/>
          <w:szCs w:val="26"/>
          <w:lang w:val="en-IN"/>
        </w:rPr>
        <w:t>defense</w:t>
      </w:r>
      <w:proofErr w:type="spellEnd"/>
      <w:r w:rsidRPr="0002225B">
        <w:rPr>
          <w:sz w:val="26"/>
          <w:szCs w:val="26"/>
          <w:lang w:val="en-IN"/>
        </w:rPr>
        <w:t>-in-depth strategies to build lasting trust in digital storage infrastructures.</w:t>
      </w:r>
    </w:p>
    <w:p w14:paraId="777DE292" w14:textId="77777777" w:rsidR="00D97CB9" w:rsidRPr="0002225B" w:rsidRDefault="00D97CB9">
      <w:pPr>
        <w:pStyle w:val="BodyText"/>
        <w:rPr>
          <w:sz w:val="26"/>
          <w:szCs w:val="26"/>
          <w:lang w:val="en-IN"/>
        </w:rPr>
        <w:sectPr w:rsidR="00D97CB9" w:rsidRPr="0002225B" w:rsidSect="00F759CB">
          <w:pgSz w:w="11910" w:h="16840"/>
          <w:pgMar w:top="1920" w:right="425" w:bottom="1180" w:left="566" w:header="0" w:footer="926" w:gutter="0"/>
          <w:pgBorders w:offsetFrom="page">
            <w:top w:val="single" w:sz="12" w:space="24" w:color="000000"/>
            <w:left w:val="single" w:sz="12" w:space="24" w:color="000000"/>
            <w:bottom w:val="single" w:sz="12" w:space="24" w:color="000000"/>
            <w:right w:val="single" w:sz="12" w:space="23" w:color="000000"/>
          </w:pgBorders>
          <w:cols w:space="720"/>
        </w:sectPr>
      </w:pPr>
    </w:p>
    <w:p w14:paraId="3C56800E" w14:textId="5097C4FD" w:rsidR="0002225B" w:rsidRPr="0002225B" w:rsidRDefault="0002225B" w:rsidP="0002225B">
      <w:pPr>
        <w:pStyle w:val="BodyText"/>
        <w:rPr>
          <w:b/>
          <w:bCs/>
          <w:sz w:val="32"/>
          <w:szCs w:val="32"/>
          <w:lang w:val="en-IN"/>
        </w:rPr>
      </w:pPr>
      <w:r w:rsidRPr="0002225B">
        <w:rPr>
          <w:b/>
          <w:bCs/>
          <w:sz w:val="32"/>
          <w:szCs w:val="32"/>
          <w:lang w:val="en-IN"/>
        </w:rPr>
        <w:lastRenderedPageBreak/>
        <w:t xml:space="preserve">                                               </w:t>
      </w:r>
      <w:r w:rsidRPr="0002225B">
        <w:rPr>
          <w:b/>
          <w:bCs/>
          <w:sz w:val="32"/>
          <w:szCs w:val="32"/>
        </w:rPr>
        <w:t>REFERENCES</w:t>
      </w:r>
    </w:p>
    <w:p w14:paraId="64F1B463" w14:textId="77777777" w:rsidR="0002225B" w:rsidRDefault="0002225B" w:rsidP="0002225B">
      <w:pPr>
        <w:pStyle w:val="BodyText"/>
        <w:rPr>
          <w:sz w:val="26"/>
          <w:szCs w:val="26"/>
          <w:lang w:val="en-IN"/>
        </w:rPr>
      </w:pPr>
    </w:p>
    <w:p w14:paraId="039A0068" w14:textId="5D7B7984" w:rsidR="0002225B" w:rsidRDefault="0002225B" w:rsidP="0002225B">
      <w:pPr>
        <w:pStyle w:val="BodyText"/>
        <w:rPr>
          <w:sz w:val="26"/>
          <w:szCs w:val="26"/>
          <w:lang w:val="en-IN"/>
        </w:rPr>
      </w:pPr>
      <w:r w:rsidRPr="0002225B">
        <w:rPr>
          <w:sz w:val="26"/>
          <w:szCs w:val="26"/>
          <w:lang w:val="en-IN"/>
        </w:rPr>
        <w:t xml:space="preserve">[1] W. Stallings, </w:t>
      </w:r>
      <w:r w:rsidRPr="0002225B">
        <w:rPr>
          <w:i/>
          <w:iCs/>
          <w:sz w:val="26"/>
          <w:szCs w:val="26"/>
          <w:lang w:val="en-IN"/>
        </w:rPr>
        <w:t>Cryptography and Network Security: Principles and Practice</w:t>
      </w:r>
      <w:r w:rsidRPr="0002225B">
        <w:rPr>
          <w:sz w:val="26"/>
          <w:szCs w:val="26"/>
          <w:lang w:val="en-IN"/>
        </w:rPr>
        <w:t>, 7th ed., Pearson Education, 2017.</w:t>
      </w:r>
    </w:p>
    <w:p w14:paraId="12F23413" w14:textId="77777777" w:rsidR="0002225B" w:rsidRPr="0002225B" w:rsidRDefault="0002225B" w:rsidP="0002225B">
      <w:pPr>
        <w:pStyle w:val="BodyText"/>
        <w:rPr>
          <w:sz w:val="26"/>
          <w:szCs w:val="26"/>
          <w:lang w:val="en-IN"/>
        </w:rPr>
      </w:pPr>
    </w:p>
    <w:p w14:paraId="3E48662F" w14:textId="77777777" w:rsidR="0002225B" w:rsidRDefault="0002225B" w:rsidP="0002225B">
      <w:pPr>
        <w:pStyle w:val="BodyText"/>
        <w:rPr>
          <w:sz w:val="26"/>
          <w:szCs w:val="26"/>
          <w:lang w:val="en-IN"/>
        </w:rPr>
      </w:pPr>
      <w:r w:rsidRPr="0002225B">
        <w:rPr>
          <w:sz w:val="26"/>
          <w:szCs w:val="26"/>
          <w:lang w:val="en-IN"/>
        </w:rPr>
        <w:t xml:space="preserve">[2] B. Schneier, </w:t>
      </w:r>
      <w:r w:rsidRPr="0002225B">
        <w:rPr>
          <w:i/>
          <w:iCs/>
          <w:sz w:val="26"/>
          <w:szCs w:val="26"/>
          <w:lang w:val="en-IN"/>
        </w:rPr>
        <w:t>Applied Cryptography: Protocols, Algorithms, and Source Code in C</w:t>
      </w:r>
      <w:r w:rsidRPr="0002225B">
        <w:rPr>
          <w:sz w:val="26"/>
          <w:szCs w:val="26"/>
          <w:lang w:val="en-IN"/>
        </w:rPr>
        <w:t>, 2nd ed., John Wiley &amp; Sons, 1996</w:t>
      </w:r>
    </w:p>
    <w:p w14:paraId="460E3CE5" w14:textId="70C485A8" w:rsidR="0002225B" w:rsidRPr="0002225B" w:rsidRDefault="0002225B" w:rsidP="0002225B">
      <w:pPr>
        <w:pStyle w:val="BodyText"/>
        <w:rPr>
          <w:sz w:val="26"/>
          <w:szCs w:val="26"/>
          <w:lang w:val="en-IN"/>
        </w:rPr>
      </w:pPr>
      <w:r w:rsidRPr="0002225B">
        <w:rPr>
          <w:sz w:val="26"/>
          <w:szCs w:val="26"/>
          <w:lang w:val="en-IN"/>
        </w:rPr>
        <w:t>.</w:t>
      </w:r>
    </w:p>
    <w:p w14:paraId="2B42EFFD" w14:textId="77777777" w:rsidR="0002225B" w:rsidRDefault="0002225B" w:rsidP="0002225B">
      <w:pPr>
        <w:pStyle w:val="BodyText"/>
        <w:rPr>
          <w:sz w:val="26"/>
          <w:szCs w:val="26"/>
          <w:lang w:val="en-IN"/>
        </w:rPr>
      </w:pPr>
      <w:r w:rsidRPr="0002225B">
        <w:rPr>
          <w:sz w:val="26"/>
          <w:szCs w:val="26"/>
          <w:lang w:val="en-IN"/>
        </w:rPr>
        <w:t xml:space="preserve">[3] D. R. Stinson and M. B. Paterson, </w:t>
      </w:r>
      <w:r w:rsidRPr="0002225B">
        <w:rPr>
          <w:i/>
          <w:iCs/>
          <w:sz w:val="26"/>
          <w:szCs w:val="26"/>
          <w:lang w:val="en-IN"/>
        </w:rPr>
        <w:t>Cryptography: Theory and Practice</w:t>
      </w:r>
      <w:r w:rsidRPr="0002225B">
        <w:rPr>
          <w:sz w:val="26"/>
          <w:szCs w:val="26"/>
          <w:lang w:val="en-IN"/>
        </w:rPr>
        <w:t>, 4th ed., CRC Press, 2018.</w:t>
      </w:r>
    </w:p>
    <w:p w14:paraId="5670EED2" w14:textId="77777777" w:rsidR="0002225B" w:rsidRPr="0002225B" w:rsidRDefault="0002225B" w:rsidP="0002225B">
      <w:pPr>
        <w:pStyle w:val="BodyText"/>
        <w:rPr>
          <w:sz w:val="26"/>
          <w:szCs w:val="26"/>
          <w:lang w:val="en-IN"/>
        </w:rPr>
      </w:pPr>
    </w:p>
    <w:p w14:paraId="41FD8BBC" w14:textId="77777777" w:rsidR="0002225B" w:rsidRDefault="0002225B" w:rsidP="0002225B">
      <w:pPr>
        <w:pStyle w:val="BodyText"/>
        <w:rPr>
          <w:sz w:val="26"/>
          <w:szCs w:val="26"/>
          <w:lang w:val="en-IN"/>
        </w:rPr>
      </w:pPr>
      <w:r w:rsidRPr="0002225B">
        <w:rPr>
          <w:sz w:val="26"/>
          <w:szCs w:val="26"/>
          <w:lang w:val="en-IN"/>
        </w:rPr>
        <w:t>[4] National Institute of Standards and Technology (NIST), “Advanced Encryption Standard (AES),” FIPS PUB 197, 2001.</w:t>
      </w:r>
    </w:p>
    <w:p w14:paraId="60BDD461" w14:textId="77777777" w:rsidR="0002225B" w:rsidRPr="0002225B" w:rsidRDefault="0002225B" w:rsidP="0002225B">
      <w:pPr>
        <w:pStyle w:val="BodyText"/>
        <w:rPr>
          <w:sz w:val="26"/>
          <w:szCs w:val="26"/>
          <w:lang w:val="en-IN"/>
        </w:rPr>
      </w:pPr>
    </w:p>
    <w:p w14:paraId="4F0450BE" w14:textId="77777777" w:rsidR="0002225B" w:rsidRDefault="0002225B" w:rsidP="0002225B">
      <w:pPr>
        <w:pStyle w:val="BodyText"/>
        <w:rPr>
          <w:sz w:val="26"/>
          <w:szCs w:val="26"/>
          <w:lang w:val="en-IN"/>
        </w:rPr>
      </w:pPr>
      <w:r w:rsidRPr="0002225B">
        <w:rPr>
          <w:sz w:val="26"/>
          <w:szCs w:val="26"/>
          <w:lang w:val="en-IN"/>
        </w:rPr>
        <w:t>[5] National Institute of Standards and Technology (NIST), “Digital Signature Standard (DSS),” FIPS PUB 186-4, 2013</w:t>
      </w:r>
    </w:p>
    <w:p w14:paraId="36E6886F" w14:textId="6D89801A" w:rsidR="0002225B" w:rsidRPr="0002225B" w:rsidRDefault="0002225B" w:rsidP="0002225B">
      <w:pPr>
        <w:pStyle w:val="BodyText"/>
        <w:rPr>
          <w:sz w:val="26"/>
          <w:szCs w:val="26"/>
          <w:lang w:val="en-IN"/>
        </w:rPr>
      </w:pPr>
      <w:r w:rsidRPr="0002225B">
        <w:rPr>
          <w:sz w:val="26"/>
          <w:szCs w:val="26"/>
          <w:lang w:val="en-IN"/>
        </w:rPr>
        <w:t>.</w:t>
      </w:r>
    </w:p>
    <w:p w14:paraId="450CDBB2" w14:textId="77777777" w:rsidR="0002225B" w:rsidRDefault="0002225B" w:rsidP="0002225B">
      <w:pPr>
        <w:pStyle w:val="BodyText"/>
        <w:rPr>
          <w:sz w:val="26"/>
          <w:szCs w:val="26"/>
          <w:lang w:val="en-IN"/>
        </w:rPr>
      </w:pPr>
      <w:r w:rsidRPr="0002225B">
        <w:rPr>
          <w:sz w:val="26"/>
          <w:szCs w:val="26"/>
          <w:lang w:val="en-IN"/>
        </w:rPr>
        <w:t xml:space="preserve">[6] J. Katz and Y. Lindell, </w:t>
      </w:r>
      <w:r w:rsidRPr="0002225B">
        <w:rPr>
          <w:i/>
          <w:iCs/>
          <w:sz w:val="26"/>
          <w:szCs w:val="26"/>
          <w:lang w:val="en-IN"/>
        </w:rPr>
        <w:t>Introduction to Modern Cryptography</w:t>
      </w:r>
      <w:r w:rsidRPr="0002225B">
        <w:rPr>
          <w:sz w:val="26"/>
          <w:szCs w:val="26"/>
          <w:lang w:val="en-IN"/>
        </w:rPr>
        <w:t>, 2nd ed., CRC Press, 2014.</w:t>
      </w:r>
    </w:p>
    <w:p w14:paraId="057082B8" w14:textId="77777777" w:rsidR="0002225B" w:rsidRPr="0002225B" w:rsidRDefault="0002225B" w:rsidP="0002225B">
      <w:pPr>
        <w:pStyle w:val="BodyText"/>
        <w:rPr>
          <w:sz w:val="26"/>
          <w:szCs w:val="26"/>
          <w:lang w:val="en-IN"/>
        </w:rPr>
      </w:pPr>
    </w:p>
    <w:p w14:paraId="19551F8C" w14:textId="77777777" w:rsidR="0002225B" w:rsidRDefault="0002225B" w:rsidP="0002225B">
      <w:pPr>
        <w:pStyle w:val="BodyText"/>
        <w:rPr>
          <w:sz w:val="26"/>
          <w:szCs w:val="26"/>
          <w:lang w:val="en-IN"/>
        </w:rPr>
      </w:pPr>
      <w:r w:rsidRPr="0002225B">
        <w:rPr>
          <w:sz w:val="26"/>
          <w:szCs w:val="26"/>
          <w:lang w:val="en-IN"/>
        </w:rPr>
        <w:t xml:space="preserve">[7] C. Paar and J. Pelzl, </w:t>
      </w:r>
      <w:r w:rsidRPr="0002225B">
        <w:rPr>
          <w:i/>
          <w:iCs/>
          <w:sz w:val="26"/>
          <w:szCs w:val="26"/>
          <w:lang w:val="en-IN"/>
        </w:rPr>
        <w:t>Understanding Cryptography: A Textbook for Students and Practitioners</w:t>
      </w:r>
      <w:r w:rsidRPr="0002225B">
        <w:rPr>
          <w:sz w:val="26"/>
          <w:szCs w:val="26"/>
          <w:lang w:val="en-IN"/>
        </w:rPr>
        <w:t>, Springer, 2010.</w:t>
      </w:r>
    </w:p>
    <w:p w14:paraId="464C1D03" w14:textId="77777777" w:rsidR="0002225B" w:rsidRPr="0002225B" w:rsidRDefault="0002225B" w:rsidP="0002225B">
      <w:pPr>
        <w:pStyle w:val="BodyText"/>
        <w:rPr>
          <w:sz w:val="26"/>
          <w:szCs w:val="26"/>
          <w:lang w:val="en-IN"/>
        </w:rPr>
      </w:pPr>
    </w:p>
    <w:p w14:paraId="71A7F634" w14:textId="77777777" w:rsidR="0002225B" w:rsidRDefault="0002225B" w:rsidP="0002225B">
      <w:pPr>
        <w:pStyle w:val="BodyText"/>
        <w:rPr>
          <w:sz w:val="26"/>
          <w:szCs w:val="26"/>
          <w:lang w:val="en-IN"/>
        </w:rPr>
      </w:pPr>
      <w:r w:rsidRPr="0002225B">
        <w:rPr>
          <w:sz w:val="26"/>
          <w:szCs w:val="26"/>
          <w:lang w:val="en-IN"/>
        </w:rPr>
        <w:t xml:space="preserve">[8] W. Diffie and M. Hellman, “New Directions in Cryptography,” </w:t>
      </w:r>
      <w:r w:rsidRPr="0002225B">
        <w:rPr>
          <w:i/>
          <w:iCs/>
          <w:sz w:val="26"/>
          <w:szCs w:val="26"/>
          <w:lang w:val="en-IN"/>
        </w:rPr>
        <w:t>IEEE Transactions on Information Theory</w:t>
      </w:r>
      <w:r w:rsidRPr="0002225B">
        <w:rPr>
          <w:sz w:val="26"/>
          <w:szCs w:val="26"/>
          <w:lang w:val="en-IN"/>
        </w:rPr>
        <w:t>, vol. 22, no. 6, pp. 644–654, 1976.</w:t>
      </w:r>
    </w:p>
    <w:p w14:paraId="70110AC4" w14:textId="77777777" w:rsidR="0002225B" w:rsidRPr="0002225B" w:rsidRDefault="0002225B" w:rsidP="0002225B">
      <w:pPr>
        <w:pStyle w:val="BodyText"/>
        <w:rPr>
          <w:sz w:val="26"/>
          <w:szCs w:val="26"/>
          <w:lang w:val="en-IN"/>
        </w:rPr>
      </w:pPr>
    </w:p>
    <w:p w14:paraId="539D1982" w14:textId="77777777" w:rsidR="0002225B" w:rsidRDefault="0002225B" w:rsidP="0002225B">
      <w:pPr>
        <w:pStyle w:val="BodyText"/>
        <w:rPr>
          <w:sz w:val="26"/>
          <w:szCs w:val="26"/>
          <w:lang w:val="en-IN"/>
        </w:rPr>
      </w:pPr>
      <w:r w:rsidRPr="0002225B">
        <w:rPr>
          <w:sz w:val="26"/>
          <w:szCs w:val="26"/>
          <w:lang w:val="en-IN"/>
        </w:rPr>
        <w:t xml:space="preserve">[9] R. L. Rivest, A. Shamir, and L. Adleman, “A Method for Obtaining Digital Signatures and Public-Key Cryptosystems,” </w:t>
      </w:r>
      <w:r w:rsidRPr="0002225B">
        <w:rPr>
          <w:i/>
          <w:iCs/>
          <w:sz w:val="26"/>
          <w:szCs w:val="26"/>
          <w:lang w:val="en-IN"/>
        </w:rPr>
        <w:t>Communications of the ACM</w:t>
      </w:r>
      <w:r w:rsidRPr="0002225B">
        <w:rPr>
          <w:sz w:val="26"/>
          <w:szCs w:val="26"/>
          <w:lang w:val="en-IN"/>
        </w:rPr>
        <w:t>, vol. 21, no. 2, pp. 120–126, 1978.</w:t>
      </w:r>
    </w:p>
    <w:p w14:paraId="49D6D61E" w14:textId="77777777" w:rsidR="0002225B" w:rsidRPr="0002225B" w:rsidRDefault="0002225B" w:rsidP="0002225B">
      <w:pPr>
        <w:pStyle w:val="BodyText"/>
        <w:rPr>
          <w:sz w:val="26"/>
          <w:szCs w:val="26"/>
          <w:lang w:val="en-IN"/>
        </w:rPr>
      </w:pPr>
    </w:p>
    <w:p w14:paraId="4CE86A5D" w14:textId="77777777" w:rsidR="0002225B" w:rsidRDefault="0002225B" w:rsidP="0002225B">
      <w:pPr>
        <w:pStyle w:val="BodyText"/>
        <w:rPr>
          <w:sz w:val="26"/>
          <w:szCs w:val="26"/>
          <w:lang w:val="en-IN"/>
        </w:rPr>
      </w:pPr>
      <w:r w:rsidRPr="0002225B">
        <w:rPr>
          <w:sz w:val="26"/>
          <w:szCs w:val="26"/>
          <w:lang w:val="en-IN"/>
        </w:rPr>
        <w:t>[10] K. Scarfone and P. Mell, “Guide to Intrusion Detection and Prevention Systems,” NIST Special Publication 800-94, 2007.</w:t>
      </w:r>
    </w:p>
    <w:p w14:paraId="41ED50F2" w14:textId="77777777" w:rsidR="0002225B" w:rsidRPr="0002225B" w:rsidRDefault="0002225B" w:rsidP="0002225B">
      <w:pPr>
        <w:pStyle w:val="BodyText"/>
        <w:rPr>
          <w:sz w:val="26"/>
          <w:szCs w:val="26"/>
          <w:lang w:val="en-IN"/>
        </w:rPr>
      </w:pPr>
    </w:p>
    <w:p w14:paraId="0B455F55" w14:textId="77777777" w:rsidR="0002225B" w:rsidRDefault="0002225B" w:rsidP="0002225B">
      <w:pPr>
        <w:pStyle w:val="BodyText"/>
        <w:rPr>
          <w:sz w:val="26"/>
          <w:szCs w:val="26"/>
          <w:lang w:val="en-IN"/>
        </w:rPr>
      </w:pPr>
      <w:r w:rsidRPr="0002225B">
        <w:rPr>
          <w:sz w:val="26"/>
          <w:szCs w:val="26"/>
          <w:lang w:val="en-IN"/>
        </w:rPr>
        <w:t xml:space="preserve">[11] M. Armbrust et al., “A View of Cloud Computing,” </w:t>
      </w:r>
      <w:r w:rsidRPr="0002225B">
        <w:rPr>
          <w:i/>
          <w:iCs/>
          <w:sz w:val="26"/>
          <w:szCs w:val="26"/>
          <w:lang w:val="en-IN"/>
        </w:rPr>
        <w:t>Communications of the ACM</w:t>
      </w:r>
      <w:r w:rsidRPr="0002225B">
        <w:rPr>
          <w:sz w:val="26"/>
          <w:szCs w:val="26"/>
          <w:lang w:val="en-IN"/>
        </w:rPr>
        <w:t>, vol. 53, no. 4, pp. 50–58, 2010.</w:t>
      </w:r>
    </w:p>
    <w:p w14:paraId="6E6DEE60" w14:textId="77777777" w:rsidR="0002225B" w:rsidRPr="0002225B" w:rsidRDefault="0002225B" w:rsidP="0002225B">
      <w:pPr>
        <w:pStyle w:val="BodyText"/>
        <w:rPr>
          <w:sz w:val="26"/>
          <w:szCs w:val="26"/>
          <w:lang w:val="en-IN"/>
        </w:rPr>
      </w:pPr>
    </w:p>
    <w:p w14:paraId="056D98F7" w14:textId="771E3753" w:rsidR="00D97CB9" w:rsidRPr="0002225B" w:rsidRDefault="0002225B" w:rsidP="00766C70">
      <w:pPr>
        <w:pStyle w:val="BodyText"/>
        <w:rPr>
          <w:sz w:val="26"/>
          <w:szCs w:val="26"/>
          <w:lang w:val="en-IN"/>
        </w:rPr>
        <w:sectPr w:rsidR="00D97CB9" w:rsidRPr="0002225B" w:rsidSect="00F759CB">
          <w:pgSz w:w="11910" w:h="16840"/>
          <w:pgMar w:top="1320" w:right="425" w:bottom="1180" w:left="566" w:header="0" w:footer="926" w:gutter="0"/>
          <w:pgBorders w:offsetFrom="page">
            <w:top w:val="single" w:sz="12" w:space="24" w:color="000000"/>
            <w:left w:val="single" w:sz="12" w:space="24" w:color="000000"/>
            <w:bottom w:val="single" w:sz="12" w:space="24" w:color="000000"/>
            <w:right w:val="single" w:sz="12" w:space="23" w:color="000000"/>
          </w:pgBorders>
          <w:cols w:space="720"/>
        </w:sectPr>
      </w:pPr>
      <w:r w:rsidRPr="0002225B">
        <w:rPr>
          <w:sz w:val="26"/>
          <w:szCs w:val="26"/>
          <w:lang w:val="en-IN"/>
        </w:rPr>
        <w:t>[12] OWASP Foundation, “OWASP Top 10: The Ten Most Critical Web Application Security R</w:t>
      </w:r>
    </w:p>
    <w:p w14:paraId="2041ED7A" w14:textId="77777777" w:rsidR="00D97CB9" w:rsidRPr="0002225B" w:rsidRDefault="00D97CB9">
      <w:pPr>
        <w:pStyle w:val="BodyText"/>
        <w:rPr>
          <w:b/>
          <w:sz w:val="26"/>
          <w:szCs w:val="26"/>
          <w:lang w:val="en-IN"/>
        </w:rPr>
        <w:sectPr w:rsidR="00D97CB9" w:rsidRPr="0002225B" w:rsidSect="00F759CB">
          <w:pgSz w:w="11910" w:h="16840"/>
          <w:pgMar w:top="1040" w:right="425" w:bottom="1180" w:left="566" w:header="0" w:footer="926" w:gutter="0"/>
          <w:pgBorders w:offsetFrom="page">
            <w:top w:val="single" w:sz="12" w:space="24" w:color="000000"/>
            <w:left w:val="single" w:sz="12" w:space="24" w:color="000000"/>
            <w:bottom w:val="single" w:sz="12" w:space="24" w:color="000000"/>
            <w:right w:val="single" w:sz="12" w:space="23" w:color="000000"/>
          </w:pgBorders>
          <w:cols w:space="720"/>
        </w:sectPr>
      </w:pPr>
    </w:p>
    <w:p w14:paraId="6A0E6DC3" w14:textId="782435A7" w:rsidR="0002225B" w:rsidRPr="0002225B" w:rsidRDefault="0002225B" w:rsidP="0002225B">
      <w:pPr>
        <w:tabs>
          <w:tab w:val="left" w:pos="9570"/>
        </w:tabs>
      </w:pPr>
    </w:p>
    <w:sectPr w:rsidR="0002225B" w:rsidRPr="0002225B" w:rsidSect="00F759CB">
      <w:pgSz w:w="11910" w:h="16840"/>
      <w:pgMar w:top="940" w:right="425" w:bottom="1180" w:left="566" w:header="0" w:footer="926" w:gutter="0"/>
      <w:pgBorders w:offsetFrom="page">
        <w:top w:val="single" w:sz="12" w:space="24" w:color="000000"/>
        <w:left w:val="single" w:sz="12" w:space="24" w:color="000000"/>
        <w:bottom w:val="single" w:sz="12" w:space="24" w:color="000000"/>
        <w:right w:val="single" w:sz="12"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408BC" w14:textId="77777777" w:rsidR="000D4867" w:rsidRDefault="000D4867">
      <w:r>
        <w:separator/>
      </w:r>
    </w:p>
  </w:endnote>
  <w:endnote w:type="continuationSeparator" w:id="0">
    <w:p w14:paraId="101AB501" w14:textId="77777777" w:rsidR="000D4867" w:rsidRDefault="000D4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AD7BA" w14:textId="77777777" w:rsidR="00D97CB9" w:rsidRDefault="00000000">
    <w:pPr>
      <w:pStyle w:val="BodyText"/>
      <w:spacing w:line="14" w:lineRule="auto"/>
      <w:rPr>
        <w:sz w:val="20"/>
      </w:rPr>
    </w:pPr>
    <w:r>
      <w:rPr>
        <w:noProof/>
        <w:sz w:val="20"/>
      </w:rPr>
      <mc:AlternateContent>
        <mc:Choice Requires="wps">
          <w:drawing>
            <wp:anchor distT="0" distB="0" distL="0" distR="0" simplePos="0" relativeHeight="487429632" behindDoc="1" locked="0" layoutInCell="1" allowOverlap="1" wp14:anchorId="47AE4433" wp14:editId="037B396A">
              <wp:simplePos x="0" y="0"/>
              <wp:positionH relativeFrom="page">
                <wp:posOffset>3731767</wp:posOffset>
              </wp:positionH>
              <wp:positionV relativeFrom="page">
                <wp:posOffset>9920454</wp:posOffset>
              </wp:positionV>
              <wp:extent cx="958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486E1A7F" w14:textId="77777777" w:rsidR="00D97CB9" w:rsidRDefault="00000000">
                          <w:pPr>
                            <w:spacing w:before="11"/>
                            <w:ind w:left="20"/>
                          </w:pPr>
                          <w:r>
                            <w:rPr>
                              <w:spacing w:val="-10"/>
                            </w:rPr>
                            <w:t>0</w:t>
                          </w:r>
                        </w:p>
                      </w:txbxContent>
                    </wps:txbx>
                    <wps:bodyPr wrap="square" lIns="0" tIns="0" rIns="0" bIns="0" rtlCol="0">
                      <a:noAutofit/>
                    </wps:bodyPr>
                  </wps:wsp>
                </a:graphicData>
              </a:graphic>
            </wp:anchor>
          </w:drawing>
        </mc:Choice>
        <mc:Fallback>
          <w:pict>
            <v:shapetype w14:anchorId="47AE4433" id="_x0000_t202" coordsize="21600,21600" o:spt="202" path="m,l,21600r21600,l21600,xe">
              <v:stroke joinstyle="miter"/>
              <v:path gradientshapeok="t" o:connecttype="rect"/>
            </v:shapetype>
            <v:shape id="Textbox 1" o:spid="_x0000_s1026" type="#_x0000_t202" style="position:absolute;margin-left:293.85pt;margin-top:781.15pt;width:7.55pt;height:14.25pt;z-index:-1588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" filled="f" stroked="f">
              <v:textbox inset="0,0,0,0">
                <w:txbxContent>
                  <w:p w14:paraId="486E1A7F" w14:textId="77777777" w:rsidR="00D97CB9" w:rsidRDefault="00000000">
                    <w:pPr>
                      <w:spacing w:before="11"/>
                      <w:ind w:left="20"/>
                    </w:pPr>
                    <w:r>
                      <w:rPr>
                        <w:spacing w:val="-10"/>
                      </w:rPr>
                      <w:t>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23FEB" w14:textId="77777777" w:rsidR="00D97CB9" w:rsidRDefault="00000000">
    <w:pPr>
      <w:pStyle w:val="BodyText"/>
      <w:spacing w:line="14" w:lineRule="auto"/>
      <w:rPr>
        <w:sz w:val="18"/>
      </w:rPr>
    </w:pPr>
    <w:r>
      <w:rPr>
        <w:noProof/>
        <w:sz w:val="18"/>
      </w:rPr>
      <mc:AlternateContent>
        <mc:Choice Requires="wps">
          <w:drawing>
            <wp:anchor distT="0" distB="0" distL="0" distR="0" simplePos="0" relativeHeight="487430144" behindDoc="1" locked="0" layoutInCell="1" allowOverlap="1" wp14:anchorId="295645AA" wp14:editId="6DBB6066">
              <wp:simplePos x="0" y="0"/>
              <wp:positionH relativeFrom="page">
                <wp:posOffset>3672840</wp:posOffset>
              </wp:positionH>
              <wp:positionV relativeFrom="page">
                <wp:posOffset>9920454</wp:posOffset>
              </wp:positionV>
              <wp:extent cx="18542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3EDCEEFA" w14:textId="77777777" w:rsidR="00D97CB9"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95645AA" id="_x0000_t202" coordsize="21600,21600" o:spt="202" path="m,l,21600r21600,l21600,xe">
              <v:stroke joinstyle="miter"/>
              <v:path gradientshapeok="t" o:connecttype="rect"/>
            </v:shapetype>
            <v:shape id="Textbox 3" o:spid="_x0000_s1027" type="#_x0000_t202" style="position:absolute;margin-left:289.2pt;margin-top:781.15pt;width:14.6pt;height:14.25pt;z-index:-158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hlQEAACE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" filled="f" stroked="f">
              <v:textbox inset="0,0,0,0">
                <w:txbxContent>
                  <w:p w14:paraId="3EDCEEFA" w14:textId="77777777" w:rsidR="00D97CB9"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EEC23" w14:textId="77777777" w:rsidR="000D4867" w:rsidRDefault="000D4867">
      <w:r>
        <w:separator/>
      </w:r>
    </w:p>
  </w:footnote>
  <w:footnote w:type="continuationSeparator" w:id="0">
    <w:p w14:paraId="20BD9062" w14:textId="77777777" w:rsidR="000D4867" w:rsidRDefault="000D48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D7EB2"/>
    <w:multiLevelType w:val="multilevel"/>
    <w:tmpl w:val="789C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2F1B0C"/>
    <w:multiLevelType w:val="hybridMultilevel"/>
    <w:tmpl w:val="C7209360"/>
    <w:lvl w:ilvl="0" w:tplc="729C25DC">
      <w:start w:val="1"/>
      <w:numFmt w:val="decimal"/>
      <w:lvlText w:val="%1."/>
      <w:lvlJc w:val="left"/>
      <w:pPr>
        <w:ind w:left="850"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EBAEF23C">
      <w:numFmt w:val="bullet"/>
      <w:lvlText w:val="•"/>
      <w:lvlJc w:val="left"/>
      <w:pPr>
        <w:ind w:left="1865" w:hanging="284"/>
      </w:pPr>
      <w:rPr>
        <w:rFonts w:hint="default"/>
        <w:lang w:val="en-US" w:eastAsia="en-US" w:bidi="ar-SA"/>
      </w:rPr>
    </w:lvl>
    <w:lvl w:ilvl="2" w:tplc="6960F196">
      <w:numFmt w:val="bullet"/>
      <w:lvlText w:val="•"/>
      <w:lvlJc w:val="left"/>
      <w:pPr>
        <w:ind w:left="2870" w:hanging="284"/>
      </w:pPr>
      <w:rPr>
        <w:rFonts w:hint="default"/>
        <w:lang w:val="en-US" w:eastAsia="en-US" w:bidi="ar-SA"/>
      </w:rPr>
    </w:lvl>
    <w:lvl w:ilvl="3" w:tplc="B934A1EE">
      <w:numFmt w:val="bullet"/>
      <w:lvlText w:val="•"/>
      <w:lvlJc w:val="left"/>
      <w:pPr>
        <w:ind w:left="3875" w:hanging="284"/>
      </w:pPr>
      <w:rPr>
        <w:rFonts w:hint="default"/>
        <w:lang w:val="en-US" w:eastAsia="en-US" w:bidi="ar-SA"/>
      </w:rPr>
    </w:lvl>
    <w:lvl w:ilvl="4" w:tplc="D94013D2">
      <w:numFmt w:val="bullet"/>
      <w:lvlText w:val="•"/>
      <w:lvlJc w:val="left"/>
      <w:pPr>
        <w:ind w:left="4881" w:hanging="284"/>
      </w:pPr>
      <w:rPr>
        <w:rFonts w:hint="default"/>
        <w:lang w:val="en-US" w:eastAsia="en-US" w:bidi="ar-SA"/>
      </w:rPr>
    </w:lvl>
    <w:lvl w:ilvl="5" w:tplc="CD3066F0">
      <w:numFmt w:val="bullet"/>
      <w:lvlText w:val="•"/>
      <w:lvlJc w:val="left"/>
      <w:pPr>
        <w:ind w:left="5886" w:hanging="284"/>
      </w:pPr>
      <w:rPr>
        <w:rFonts w:hint="default"/>
        <w:lang w:val="en-US" w:eastAsia="en-US" w:bidi="ar-SA"/>
      </w:rPr>
    </w:lvl>
    <w:lvl w:ilvl="6" w:tplc="77322FEC">
      <w:numFmt w:val="bullet"/>
      <w:lvlText w:val="•"/>
      <w:lvlJc w:val="left"/>
      <w:pPr>
        <w:ind w:left="6891" w:hanging="284"/>
      </w:pPr>
      <w:rPr>
        <w:rFonts w:hint="default"/>
        <w:lang w:val="en-US" w:eastAsia="en-US" w:bidi="ar-SA"/>
      </w:rPr>
    </w:lvl>
    <w:lvl w:ilvl="7" w:tplc="B830B364">
      <w:numFmt w:val="bullet"/>
      <w:lvlText w:val="•"/>
      <w:lvlJc w:val="left"/>
      <w:pPr>
        <w:ind w:left="7897" w:hanging="284"/>
      </w:pPr>
      <w:rPr>
        <w:rFonts w:hint="default"/>
        <w:lang w:val="en-US" w:eastAsia="en-US" w:bidi="ar-SA"/>
      </w:rPr>
    </w:lvl>
    <w:lvl w:ilvl="8" w:tplc="9EC68EE0">
      <w:numFmt w:val="bullet"/>
      <w:lvlText w:val="•"/>
      <w:lvlJc w:val="left"/>
      <w:pPr>
        <w:ind w:left="8902" w:hanging="284"/>
      </w:pPr>
      <w:rPr>
        <w:rFonts w:hint="default"/>
        <w:lang w:val="en-US" w:eastAsia="en-US" w:bidi="ar-SA"/>
      </w:rPr>
    </w:lvl>
  </w:abstractNum>
  <w:abstractNum w:abstractNumId="2" w15:restartNumberingAfterBreak="0">
    <w:nsid w:val="7F1E6E12"/>
    <w:multiLevelType w:val="hybridMultilevel"/>
    <w:tmpl w:val="E7D46678"/>
    <w:lvl w:ilvl="0" w:tplc="87A2B758">
      <w:start w:val="1"/>
      <w:numFmt w:val="decimal"/>
      <w:lvlText w:val="%1."/>
      <w:lvlJc w:val="left"/>
      <w:pPr>
        <w:ind w:left="874"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tplc="3410CB58">
      <w:numFmt w:val="bullet"/>
      <w:lvlText w:val="•"/>
      <w:lvlJc w:val="left"/>
      <w:pPr>
        <w:ind w:left="1883" w:hanging="360"/>
      </w:pPr>
      <w:rPr>
        <w:rFonts w:hint="default"/>
        <w:lang w:val="en-US" w:eastAsia="en-US" w:bidi="ar-SA"/>
      </w:rPr>
    </w:lvl>
    <w:lvl w:ilvl="2" w:tplc="6B787D94">
      <w:numFmt w:val="bullet"/>
      <w:lvlText w:val="•"/>
      <w:lvlJc w:val="left"/>
      <w:pPr>
        <w:ind w:left="2886" w:hanging="360"/>
      </w:pPr>
      <w:rPr>
        <w:rFonts w:hint="default"/>
        <w:lang w:val="en-US" w:eastAsia="en-US" w:bidi="ar-SA"/>
      </w:rPr>
    </w:lvl>
    <w:lvl w:ilvl="3" w:tplc="2A6E3BE4">
      <w:numFmt w:val="bullet"/>
      <w:lvlText w:val="•"/>
      <w:lvlJc w:val="left"/>
      <w:pPr>
        <w:ind w:left="3889" w:hanging="360"/>
      </w:pPr>
      <w:rPr>
        <w:rFonts w:hint="default"/>
        <w:lang w:val="en-US" w:eastAsia="en-US" w:bidi="ar-SA"/>
      </w:rPr>
    </w:lvl>
    <w:lvl w:ilvl="4" w:tplc="2E10A3F2">
      <w:numFmt w:val="bullet"/>
      <w:lvlText w:val="•"/>
      <w:lvlJc w:val="left"/>
      <w:pPr>
        <w:ind w:left="4893" w:hanging="360"/>
      </w:pPr>
      <w:rPr>
        <w:rFonts w:hint="default"/>
        <w:lang w:val="en-US" w:eastAsia="en-US" w:bidi="ar-SA"/>
      </w:rPr>
    </w:lvl>
    <w:lvl w:ilvl="5" w:tplc="EA8A58C4">
      <w:numFmt w:val="bullet"/>
      <w:lvlText w:val="•"/>
      <w:lvlJc w:val="left"/>
      <w:pPr>
        <w:ind w:left="5896" w:hanging="360"/>
      </w:pPr>
      <w:rPr>
        <w:rFonts w:hint="default"/>
        <w:lang w:val="en-US" w:eastAsia="en-US" w:bidi="ar-SA"/>
      </w:rPr>
    </w:lvl>
    <w:lvl w:ilvl="6" w:tplc="C95C54BA">
      <w:numFmt w:val="bullet"/>
      <w:lvlText w:val="•"/>
      <w:lvlJc w:val="left"/>
      <w:pPr>
        <w:ind w:left="6899" w:hanging="360"/>
      </w:pPr>
      <w:rPr>
        <w:rFonts w:hint="default"/>
        <w:lang w:val="en-US" w:eastAsia="en-US" w:bidi="ar-SA"/>
      </w:rPr>
    </w:lvl>
    <w:lvl w:ilvl="7" w:tplc="ECB8E8CC">
      <w:numFmt w:val="bullet"/>
      <w:lvlText w:val="•"/>
      <w:lvlJc w:val="left"/>
      <w:pPr>
        <w:ind w:left="7903" w:hanging="360"/>
      </w:pPr>
      <w:rPr>
        <w:rFonts w:hint="default"/>
        <w:lang w:val="en-US" w:eastAsia="en-US" w:bidi="ar-SA"/>
      </w:rPr>
    </w:lvl>
    <w:lvl w:ilvl="8" w:tplc="9940ABEA">
      <w:numFmt w:val="bullet"/>
      <w:lvlText w:val="•"/>
      <w:lvlJc w:val="left"/>
      <w:pPr>
        <w:ind w:left="8906" w:hanging="360"/>
      </w:pPr>
      <w:rPr>
        <w:rFonts w:hint="default"/>
        <w:lang w:val="en-US" w:eastAsia="en-US" w:bidi="ar-SA"/>
      </w:rPr>
    </w:lvl>
  </w:abstractNum>
  <w:num w:numId="1" w16cid:durableId="1016663289">
    <w:abstractNumId w:val="1"/>
  </w:num>
  <w:num w:numId="2" w16cid:durableId="1837914568">
    <w:abstractNumId w:val="2"/>
  </w:num>
  <w:num w:numId="3" w16cid:durableId="1989047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B9"/>
    <w:rsid w:val="0002225B"/>
    <w:rsid w:val="000D4867"/>
    <w:rsid w:val="0022081F"/>
    <w:rsid w:val="002409D6"/>
    <w:rsid w:val="004A72FA"/>
    <w:rsid w:val="0071783F"/>
    <w:rsid w:val="00766C70"/>
    <w:rsid w:val="007D20A3"/>
    <w:rsid w:val="008B70D4"/>
    <w:rsid w:val="00CF0535"/>
    <w:rsid w:val="00D55CCC"/>
    <w:rsid w:val="00D97CB9"/>
    <w:rsid w:val="00E41D91"/>
    <w:rsid w:val="00F75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95727"/>
  <w15:docId w15:val="{EA51F113-9D51-43DE-8EE1-61ADFD27C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C70"/>
    <w:rPr>
      <w:rFonts w:ascii="Times New Roman" w:eastAsia="Times New Roman" w:hAnsi="Times New Roman" w:cs="Times New Roman"/>
    </w:rPr>
  </w:style>
  <w:style w:type="paragraph" w:styleId="Heading1">
    <w:name w:val="heading 1"/>
    <w:basedOn w:val="Normal"/>
    <w:link w:val="Heading1Char"/>
    <w:uiPriority w:val="9"/>
    <w:qFormat/>
    <w:pPr>
      <w:spacing w:before="2"/>
      <w:ind w:right="132"/>
      <w:jc w:val="center"/>
      <w:outlineLvl w:val="0"/>
    </w:pPr>
    <w:rPr>
      <w:b/>
      <w:bCs/>
      <w:sz w:val="30"/>
      <w:szCs w:val="30"/>
    </w:rPr>
  </w:style>
  <w:style w:type="paragraph" w:styleId="Heading2">
    <w:name w:val="heading 2"/>
    <w:basedOn w:val="Normal"/>
    <w:uiPriority w:val="9"/>
    <w:unhideWhenUsed/>
    <w:qFormat/>
    <w:pPr>
      <w:spacing w:before="57"/>
      <w:ind w:right="1"/>
      <w:jc w:val="center"/>
      <w:outlineLvl w:val="1"/>
    </w:pPr>
    <w:rPr>
      <w:b/>
      <w:bCs/>
      <w:sz w:val="28"/>
      <w:szCs w:val="28"/>
    </w:rPr>
  </w:style>
  <w:style w:type="paragraph" w:styleId="Heading3">
    <w:name w:val="heading 3"/>
    <w:basedOn w:val="Normal"/>
    <w:uiPriority w:val="9"/>
    <w:unhideWhenUsed/>
    <w:qFormat/>
    <w:pPr>
      <w:spacing w:line="272" w:lineRule="exact"/>
      <w:ind w:left="850" w:hanging="283"/>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9" w:right="122"/>
      <w:jc w:val="center"/>
    </w:pPr>
    <w:rPr>
      <w:b/>
      <w:bCs/>
      <w:sz w:val="44"/>
      <w:szCs w:val="44"/>
    </w:rPr>
  </w:style>
  <w:style w:type="paragraph" w:styleId="ListParagraph">
    <w:name w:val="List Paragraph"/>
    <w:basedOn w:val="Normal"/>
    <w:uiPriority w:val="1"/>
    <w:qFormat/>
    <w:pPr>
      <w:ind w:left="873" w:hanging="35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766C70"/>
    <w:rPr>
      <w:rFonts w:ascii="Times New Roman" w:eastAsia="Times New Roman" w:hAnsi="Times New Roman" w:cs="Times New Roman"/>
      <w:sz w:val="24"/>
      <w:szCs w:val="24"/>
    </w:rPr>
  </w:style>
  <w:style w:type="paragraph" w:styleId="NormalWeb">
    <w:name w:val="Normal (Web)"/>
    <w:basedOn w:val="Normal"/>
    <w:uiPriority w:val="99"/>
    <w:semiHidden/>
    <w:unhideWhenUsed/>
    <w:rsid w:val="0002225B"/>
    <w:rPr>
      <w:sz w:val="24"/>
      <w:szCs w:val="24"/>
    </w:rPr>
  </w:style>
  <w:style w:type="paragraph" w:styleId="Header">
    <w:name w:val="header"/>
    <w:basedOn w:val="Normal"/>
    <w:link w:val="HeaderChar"/>
    <w:uiPriority w:val="99"/>
    <w:unhideWhenUsed/>
    <w:rsid w:val="0002225B"/>
    <w:pPr>
      <w:tabs>
        <w:tab w:val="center" w:pos="4513"/>
        <w:tab w:val="right" w:pos="9026"/>
      </w:tabs>
    </w:pPr>
  </w:style>
  <w:style w:type="character" w:customStyle="1" w:styleId="HeaderChar">
    <w:name w:val="Header Char"/>
    <w:basedOn w:val="DefaultParagraphFont"/>
    <w:link w:val="Header"/>
    <w:uiPriority w:val="99"/>
    <w:rsid w:val="0002225B"/>
    <w:rPr>
      <w:rFonts w:ascii="Times New Roman" w:eastAsia="Times New Roman" w:hAnsi="Times New Roman" w:cs="Times New Roman"/>
    </w:rPr>
  </w:style>
  <w:style w:type="paragraph" w:styleId="Footer">
    <w:name w:val="footer"/>
    <w:basedOn w:val="Normal"/>
    <w:link w:val="FooterChar"/>
    <w:uiPriority w:val="99"/>
    <w:unhideWhenUsed/>
    <w:rsid w:val="0002225B"/>
    <w:pPr>
      <w:tabs>
        <w:tab w:val="center" w:pos="4513"/>
        <w:tab w:val="right" w:pos="9026"/>
      </w:tabs>
    </w:pPr>
  </w:style>
  <w:style w:type="character" w:customStyle="1" w:styleId="FooterChar">
    <w:name w:val="Footer Char"/>
    <w:basedOn w:val="DefaultParagraphFont"/>
    <w:link w:val="Footer"/>
    <w:uiPriority w:val="99"/>
    <w:rsid w:val="0002225B"/>
    <w:rPr>
      <w:rFonts w:ascii="Times New Roman" w:eastAsia="Times New Roman" w:hAnsi="Times New Roman" w:cs="Times New Roman"/>
    </w:rPr>
  </w:style>
  <w:style w:type="character" w:customStyle="1" w:styleId="Heading1Char">
    <w:name w:val="Heading 1 Char"/>
    <w:basedOn w:val="DefaultParagraphFont"/>
    <w:link w:val="Heading1"/>
    <w:uiPriority w:val="9"/>
    <w:rsid w:val="0002225B"/>
    <w:rPr>
      <w:rFonts w:ascii="Times New Roman" w:eastAsia="Times New Roman" w:hAnsi="Times New Roman" w:cs="Times New Roman"/>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BB88A-9E30-479C-8336-17BA0C095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4039</Words>
  <Characters>23025</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AADI KANWAR</dc:creator>
  <cp:lastModifiedBy>Manish S</cp:lastModifiedBy>
  <cp:revision>2</cp:revision>
  <dcterms:created xsi:type="dcterms:W3CDTF">2026-02-21T05:50:00Z</dcterms:created>
  <dcterms:modified xsi:type="dcterms:W3CDTF">2026-02-21T05:50:00Z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2016</vt:lpwstr>
  </property>
  <property fmtid="{D5CDD505-2E9C-101B-9397-08002B2CF9AE}" pid="4" name="LastSaved">
    <vt:filetime>2026-02-21T00:00:00Z</vt:filetime>
  </property>
  <property fmtid="{D5CDD505-2E9C-101B-9397-08002B2CF9AE}" pid="5" name="Producer">
    <vt:lpwstr>www.ilovepdf.com</vt:lpwstr>
  </property>
</Properties>
</file>