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789" w:rsidRDefault="00F70789" w:rsidP="00C75D8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75D80" w:rsidRDefault="00C75D80" w:rsidP="00C75D80">
      <w:pPr>
        <w:jc w:val="center"/>
        <w:rPr>
          <w:rFonts w:ascii="Times New Roman" w:hAnsi="Times New Roman" w:cs="Times New Roman"/>
          <w:sz w:val="36"/>
          <w:szCs w:val="36"/>
        </w:rPr>
      </w:pPr>
      <w:r w:rsidRPr="00C75D80">
        <w:rPr>
          <w:rFonts w:ascii="Times New Roman" w:hAnsi="Times New Roman" w:cs="Times New Roman"/>
          <w:sz w:val="36"/>
          <w:szCs w:val="36"/>
        </w:rPr>
        <w:t>Refund Policy</w:t>
      </w:r>
    </w:p>
    <w:p w:rsidR="00C75D80" w:rsidRPr="00C75D80" w:rsidRDefault="00C75D80" w:rsidP="00C75D80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p w:rsidR="00C75D80" w:rsidRPr="00C75D80" w:rsidRDefault="00C75D80" w:rsidP="00C75D80">
      <w:pPr>
        <w:rPr>
          <w:rFonts w:ascii="Times New Roman" w:hAnsi="Times New Roman" w:cs="Times New Roman"/>
          <w:sz w:val="36"/>
          <w:szCs w:val="36"/>
        </w:rPr>
      </w:pPr>
      <w:r w:rsidRPr="00C75D80">
        <w:rPr>
          <w:rFonts w:ascii="Times New Roman" w:hAnsi="Times New Roman" w:cs="Times New Roman"/>
          <w:sz w:val="36"/>
          <w:szCs w:val="36"/>
        </w:rPr>
        <w:t>Customers may request a refund within 30 days of purchase.</w:t>
      </w:r>
    </w:p>
    <w:p w:rsidR="00C75D80" w:rsidRPr="00C75D80" w:rsidRDefault="00C75D80" w:rsidP="00C75D80">
      <w:pPr>
        <w:rPr>
          <w:rFonts w:ascii="Times New Roman" w:hAnsi="Times New Roman" w:cs="Times New Roman"/>
          <w:sz w:val="36"/>
          <w:szCs w:val="36"/>
        </w:rPr>
      </w:pPr>
      <w:r w:rsidRPr="00C75D80">
        <w:rPr>
          <w:rFonts w:ascii="Times New Roman" w:hAnsi="Times New Roman" w:cs="Times New Roman"/>
          <w:sz w:val="36"/>
          <w:szCs w:val="36"/>
        </w:rPr>
        <w:t>The product must be unused and in original packaging.</w:t>
      </w:r>
    </w:p>
    <w:p w:rsidR="00C75D80" w:rsidRPr="00C75D80" w:rsidRDefault="00C75D80" w:rsidP="00C75D80">
      <w:pPr>
        <w:rPr>
          <w:rFonts w:ascii="Times New Roman" w:hAnsi="Times New Roman" w:cs="Times New Roman"/>
          <w:sz w:val="36"/>
          <w:szCs w:val="36"/>
        </w:rPr>
      </w:pPr>
      <w:r w:rsidRPr="00C75D80">
        <w:rPr>
          <w:rFonts w:ascii="Times New Roman" w:hAnsi="Times New Roman" w:cs="Times New Roman"/>
          <w:sz w:val="36"/>
          <w:szCs w:val="36"/>
        </w:rPr>
        <w:t>Refunds are processed within 7 business days after approval.</w:t>
      </w:r>
    </w:p>
    <w:p w:rsidR="00C75D80" w:rsidRPr="00C75D80" w:rsidRDefault="00C75D80" w:rsidP="00C75D80">
      <w:pPr>
        <w:rPr>
          <w:rFonts w:ascii="Times New Roman" w:hAnsi="Times New Roman" w:cs="Times New Roman"/>
          <w:sz w:val="36"/>
          <w:szCs w:val="36"/>
        </w:rPr>
      </w:pPr>
      <w:r w:rsidRPr="00C75D80">
        <w:rPr>
          <w:rFonts w:ascii="Times New Roman" w:hAnsi="Times New Roman" w:cs="Times New Roman"/>
          <w:sz w:val="36"/>
          <w:szCs w:val="36"/>
        </w:rPr>
        <w:t>Shipping fees are non-refundable.</w:t>
      </w:r>
    </w:p>
    <w:p w:rsidR="00C75D80" w:rsidRPr="00C75D80" w:rsidRDefault="00C75D80" w:rsidP="00C75D80">
      <w:pPr>
        <w:rPr>
          <w:rFonts w:ascii="Times New Roman" w:hAnsi="Times New Roman" w:cs="Times New Roman"/>
          <w:sz w:val="36"/>
          <w:szCs w:val="36"/>
        </w:rPr>
      </w:pPr>
      <w:r w:rsidRPr="00C75D80">
        <w:rPr>
          <w:rFonts w:ascii="Times New Roman" w:hAnsi="Times New Roman" w:cs="Times New Roman"/>
          <w:sz w:val="36"/>
          <w:szCs w:val="36"/>
        </w:rPr>
        <w:t>Digital products are not eligible for refunds.</w:t>
      </w:r>
    </w:p>
    <w:sectPr w:rsidR="00C75D80" w:rsidRPr="00C75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D80"/>
    <w:rsid w:val="00C75D80"/>
    <w:rsid w:val="00F7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CF02"/>
  <w15:chartTrackingRefBased/>
  <w15:docId w15:val="{41D47525-3BD9-410A-AF0F-B3956700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2026-01-30T16:36:00Z</dcterms:created>
  <dcterms:modified xsi:type="dcterms:W3CDTF">2026-01-30T16:40:00Z</dcterms:modified>
</cp:coreProperties>
</file>