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BF0913" w14:textId="60DB50A6" w:rsidR="00545E18" w:rsidRPr="00203D4A" w:rsidRDefault="00203D4A" w:rsidP="00203D4A">
      <w:pPr>
        <w:jc w:val="center"/>
        <w:rPr>
          <w:rFonts w:ascii="Helvetica" w:hAnsi="Helvetica"/>
          <w:b/>
          <w:bCs/>
          <w:sz w:val="24"/>
          <w:szCs w:val="24"/>
        </w:rPr>
      </w:pPr>
      <w:r>
        <w:rPr>
          <w:rFonts w:ascii="Helvetica" w:hAnsi="Helvetica"/>
          <w:b/>
          <w:bCs/>
          <w:sz w:val="24"/>
          <w:szCs w:val="24"/>
        </w:rPr>
        <w:t>DOG VISION</w:t>
      </w:r>
      <w:r>
        <w:rPr>
          <w:rFonts w:ascii="Helvetica" w:hAnsi="Helvetica"/>
          <w:b/>
          <w:bCs/>
          <w:sz w:val="24"/>
          <w:szCs w:val="24"/>
        </w:rPr>
        <w:br/>
      </w:r>
      <w:r>
        <w:rPr>
          <w:rFonts w:ascii="Helvetica" w:hAnsi="Helvetica"/>
          <w:b/>
          <w:bCs/>
          <w:sz w:val="24"/>
          <w:szCs w:val="24"/>
        </w:rPr>
        <w:br/>
      </w:r>
      <w:r w:rsidRPr="00203D4A">
        <w:rPr>
          <w:rFonts w:ascii="Helvetica" w:hAnsi="Helvetica"/>
          <w:b/>
          <w:bCs/>
          <w:sz w:val="24"/>
          <w:szCs w:val="24"/>
        </w:rPr>
        <w:t>Introduction</w:t>
      </w:r>
    </w:p>
    <w:p w14:paraId="01B06F58" w14:textId="08B36D8E" w:rsidR="00203D4A" w:rsidRDefault="00203D4A" w:rsidP="00203D4A">
      <w:pPr>
        <w:jc w:val="both"/>
        <w:rPr>
          <w:rFonts w:ascii="Helvetica" w:hAnsi="Helvetica"/>
          <w:sz w:val="24"/>
          <w:szCs w:val="24"/>
        </w:rPr>
      </w:pPr>
      <w:r w:rsidRPr="00203D4A">
        <w:rPr>
          <w:rFonts w:ascii="Helvetica" w:hAnsi="Helvetica"/>
          <w:sz w:val="24"/>
          <w:szCs w:val="24"/>
        </w:rPr>
        <w:t xml:space="preserve">The project revolves around leveraging deep learning and transfer learning techniques to develop a model for classifying 120 distinct dog breeds based on images. Utilizing TensorFlow and the pretrained MobileNetV2 architecture, the project encompasses crucial stages like data </w:t>
      </w:r>
      <w:proofErr w:type="spellStart"/>
      <w:r w:rsidRPr="00203D4A">
        <w:rPr>
          <w:rFonts w:ascii="Helvetica" w:hAnsi="Helvetica"/>
          <w:sz w:val="24"/>
          <w:szCs w:val="24"/>
        </w:rPr>
        <w:t>preprocessing</w:t>
      </w:r>
      <w:proofErr w:type="spellEnd"/>
      <w:r w:rsidRPr="00203D4A">
        <w:rPr>
          <w:rFonts w:ascii="Helvetica" w:hAnsi="Helvetica"/>
          <w:sz w:val="24"/>
          <w:szCs w:val="24"/>
        </w:rPr>
        <w:t>, model creation, training, and evaluation. The objective is to establish an efficient dog breed classification system, highlighting the practical application of transfer learning in image-based machine learning tasks.</w:t>
      </w:r>
    </w:p>
    <w:p w14:paraId="667EA4C5" w14:textId="2383FEA6" w:rsidR="00203D4A" w:rsidRDefault="00203D4A" w:rsidP="00203D4A">
      <w:pPr>
        <w:jc w:val="both"/>
        <w:rPr>
          <w:rFonts w:ascii="Helvetica" w:hAnsi="Helvetica"/>
          <w:sz w:val="24"/>
          <w:szCs w:val="24"/>
        </w:rPr>
      </w:pPr>
    </w:p>
    <w:p w14:paraId="19CCDB0F" w14:textId="05743AB4" w:rsidR="00203D4A" w:rsidRPr="00203D4A" w:rsidRDefault="00203D4A" w:rsidP="00203D4A">
      <w:pPr>
        <w:jc w:val="both"/>
        <w:rPr>
          <w:rFonts w:ascii="Helvetica" w:hAnsi="Helvetica"/>
          <w:b/>
          <w:bCs/>
          <w:sz w:val="24"/>
          <w:szCs w:val="24"/>
        </w:rPr>
      </w:pPr>
      <w:r w:rsidRPr="00203D4A">
        <w:rPr>
          <w:rFonts w:ascii="Helvetica" w:hAnsi="Helvetica"/>
          <w:b/>
          <w:bCs/>
          <w:sz w:val="24"/>
          <w:szCs w:val="24"/>
        </w:rPr>
        <w:t>Importance of the Project:</w:t>
      </w:r>
    </w:p>
    <w:p w14:paraId="22E9B952" w14:textId="3FB63243" w:rsidR="00203D4A" w:rsidRPr="00203D4A" w:rsidRDefault="00203D4A" w:rsidP="00203D4A">
      <w:pPr>
        <w:jc w:val="both"/>
        <w:rPr>
          <w:rFonts w:ascii="Helvetica" w:hAnsi="Helvetica"/>
          <w:b/>
          <w:bCs/>
          <w:sz w:val="24"/>
          <w:szCs w:val="24"/>
        </w:rPr>
      </w:pPr>
      <w:r w:rsidRPr="00203D4A">
        <w:rPr>
          <w:rFonts w:ascii="Helvetica" w:hAnsi="Helvetica"/>
          <w:b/>
          <w:bCs/>
          <w:sz w:val="24"/>
          <w:szCs w:val="24"/>
        </w:rPr>
        <w:t>Precision in Breed Identification:</w:t>
      </w:r>
    </w:p>
    <w:p w14:paraId="7B77528E" w14:textId="77777777" w:rsidR="00203D4A" w:rsidRPr="00203D4A" w:rsidRDefault="00203D4A" w:rsidP="00203D4A">
      <w:pPr>
        <w:jc w:val="both"/>
        <w:rPr>
          <w:rFonts w:ascii="Helvetica" w:hAnsi="Helvetica"/>
          <w:sz w:val="24"/>
          <w:szCs w:val="24"/>
        </w:rPr>
      </w:pPr>
      <w:r w:rsidRPr="00203D4A">
        <w:rPr>
          <w:rFonts w:ascii="Helvetica" w:hAnsi="Helvetica"/>
          <w:sz w:val="24"/>
          <w:szCs w:val="24"/>
        </w:rPr>
        <w:t>The project's primary importance lies in its precision in identifying dog breeds. Accurate breed classification showcases the sophistication of deep learning models in discerning intricate visual patterns, providing a valuable tool for precise categorization in diverse applications.</w:t>
      </w:r>
    </w:p>
    <w:p w14:paraId="43CF7F37" w14:textId="4BB30423" w:rsidR="00203D4A" w:rsidRPr="00203D4A" w:rsidRDefault="00203D4A" w:rsidP="00203D4A">
      <w:pPr>
        <w:jc w:val="both"/>
        <w:rPr>
          <w:rFonts w:ascii="Helvetica" w:hAnsi="Helvetica"/>
          <w:b/>
          <w:bCs/>
          <w:sz w:val="24"/>
          <w:szCs w:val="24"/>
        </w:rPr>
      </w:pPr>
      <w:r w:rsidRPr="00203D4A">
        <w:rPr>
          <w:rFonts w:ascii="Helvetica" w:hAnsi="Helvetica"/>
          <w:b/>
          <w:bCs/>
          <w:sz w:val="24"/>
          <w:szCs w:val="24"/>
        </w:rPr>
        <w:t>Advancing Transfer Learning Understanding:</w:t>
      </w:r>
    </w:p>
    <w:p w14:paraId="0A503E32" w14:textId="77777777" w:rsidR="00203D4A" w:rsidRPr="00203D4A" w:rsidRDefault="00203D4A" w:rsidP="00203D4A">
      <w:pPr>
        <w:jc w:val="both"/>
        <w:rPr>
          <w:rFonts w:ascii="Helvetica" w:hAnsi="Helvetica"/>
          <w:sz w:val="24"/>
          <w:szCs w:val="24"/>
        </w:rPr>
      </w:pPr>
      <w:r w:rsidRPr="00203D4A">
        <w:rPr>
          <w:rFonts w:ascii="Helvetica" w:hAnsi="Helvetica"/>
          <w:sz w:val="24"/>
          <w:szCs w:val="24"/>
        </w:rPr>
        <w:t>By employing transfer learning with a pretrained MobileNetV2 model, the project advances the understanding of how knowledge transfer can enhance model performance. This contributes to the evolving field of transfer learning, offering insights into adapting pretrained models for specific, targeted tasks.</w:t>
      </w:r>
    </w:p>
    <w:p w14:paraId="094E62D7" w14:textId="2DB29DB7" w:rsidR="00203D4A" w:rsidRPr="00203D4A" w:rsidRDefault="00203D4A" w:rsidP="00203D4A">
      <w:pPr>
        <w:jc w:val="both"/>
        <w:rPr>
          <w:rFonts w:ascii="Helvetica" w:hAnsi="Helvetica"/>
          <w:b/>
          <w:bCs/>
          <w:sz w:val="24"/>
          <w:szCs w:val="24"/>
        </w:rPr>
      </w:pPr>
      <w:r w:rsidRPr="00203D4A">
        <w:rPr>
          <w:rFonts w:ascii="Helvetica" w:hAnsi="Helvetica"/>
          <w:b/>
          <w:bCs/>
          <w:sz w:val="24"/>
          <w:szCs w:val="24"/>
        </w:rPr>
        <w:t>Tailored Solutions for Pet Care:</w:t>
      </w:r>
    </w:p>
    <w:p w14:paraId="56FCCB27" w14:textId="4420535B" w:rsidR="00203D4A" w:rsidRDefault="00203D4A" w:rsidP="00203D4A">
      <w:pPr>
        <w:jc w:val="both"/>
        <w:rPr>
          <w:rFonts w:ascii="Helvetica" w:hAnsi="Helvetica"/>
          <w:sz w:val="24"/>
          <w:szCs w:val="24"/>
        </w:rPr>
      </w:pPr>
      <w:r w:rsidRPr="00203D4A">
        <w:rPr>
          <w:rFonts w:ascii="Helvetica" w:hAnsi="Helvetica"/>
          <w:sz w:val="24"/>
          <w:szCs w:val="24"/>
        </w:rPr>
        <w:t>The project's success in dog breed classification opens avenues for tailored solutions in the pet care industry. From personalized pet recommendations to specialized veterinary care, the technology has the potential to revolutionize how pet-related services are offered, enhancing the well-being of companion animals.</w:t>
      </w:r>
    </w:p>
    <w:p w14:paraId="272A93CA" w14:textId="27747C09" w:rsidR="00DB262A" w:rsidRDefault="00DB262A" w:rsidP="00203D4A">
      <w:pPr>
        <w:jc w:val="both"/>
        <w:rPr>
          <w:rFonts w:ascii="Helvetica" w:hAnsi="Helvetica"/>
          <w:sz w:val="24"/>
          <w:szCs w:val="24"/>
        </w:rPr>
      </w:pPr>
    </w:p>
    <w:p w14:paraId="3AC71BF8" w14:textId="1D1B2499" w:rsidR="00DB262A" w:rsidRPr="00DB262A" w:rsidRDefault="00DB262A" w:rsidP="00203D4A">
      <w:pPr>
        <w:jc w:val="both"/>
        <w:rPr>
          <w:rFonts w:ascii="Helvetica" w:hAnsi="Helvetica"/>
          <w:sz w:val="28"/>
          <w:szCs w:val="28"/>
        </w:rPr>
      </w:pPr>
      <w:r w:rsidRPr="00DB262A">
        <w:rPr>
          <w:rFonts w:ascii="Helvetica" w:hAnsi="Helvetica"/>
          <w:sz w:val="28"/>
          <w:szCs w:val="28"/>
        </w:rPr>
        <w:t>Methods and Techniques Used:</w:t>
      </w:r>
    </w:p>
    <w:p w14:paraId="2C6B4308" w14:textId="5D3D415E" w:rsidR="00DB262A" w:rsidRPr="00DB262A" w:rsidRDefault="00DB262A" w:rsidP="00DB262A">
      <w:pPr>
        <w:jc w:val="both"/>
        <w:rPr>
          <w:rFonts w:ascii="Helvetica" w:hAnsi="Helvetica"/>
          <w:sz w:val="28"/>
          <w:szCs w:val="28"/>
        </w:rPr>
      </w:pPr>
      <w:r w:rsidRPr="00DB262A">
        <w:rPr>
          <w:rFonts w:ascii="Helvetica" w:hAnsi="Helvetica"/>
          <w:sz w:val="28"/>
          <w:szCs w:val="28"/>
        </w:rPr>
        <w:t>Transfer Learning:</w:t>
      </w:r>
    </w:p>
    <w:p w14:paraId="29F7665F"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xml:space="preserve"> Transfer learning involves leveraging the knowledge acquired by a model trained on a large dataset (pretrained model) and adapting it to a specific task.</w:t>
      </w:r>
    </w:p>
    <w:p w14:paraId="131F0389"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The project uses the MobileNetV2 architecture pretrained on ImageNet as a feature extractor. This allows the model to benefit from the general knowledge gained by MobileNetV2 on a diverse range of images.</w:t>
      </w:r>
    </w:p>
    <w:p w14:paraId="27D75B04" w14:textId="77777777" w:rsidR="00DB262A" w:rsidRPr="00DB262A" w:rsidRDefault="00DB262A" w:rsidP="00DB262A">
      <w:pPr>
        <w:jc w:val="both"/>
        <w:rPr>
          <w:rFonts w:ascii="Helvetica" w:hAnsi="Helvetica"/>
          <w:sz w:val="28"/>
          <w:szCs w:val="28"/>
        </w:rPr>
      </w:pPr>
      <w:r w:rsidRPr="00DB262A">
        <w:rPr>
          <w:rFonts w:ascii="Helvetica" w:hAnsi="Helvetica"/>
          <w:sz w:val="28"/>
          <w:szCs w:val="28"/>
        </w:rPr>
        <w:t>Convolutional Neural Network (CNN):</w:t>
      </w:r>
    </w:p>
    <w:p w14:paraId="13CC088D" w14:textId="77777777" w:rsidR="00DB262A" w:rsidRPr="00DB262A" w:rsidRDefault="00DB262A" w:rsidP="00DB262A">
      <w:pPr>
        <w:jc w:val="both"/>
        <w:rPr>
          <w:rFonts w:ascii="Helvetica" w:hAnsi="Helvetica"/>
          <w:sz w:val="24"/>
          <w:szCs w:val="24"/>
        </w:rPr>
      </w:pPr>
      <w:r w:rsidRPr="00DB262A">
        <w:rPr>
          <w:rFonts w:ascii="Helvetica" w:hAnsi="Helvetica"/>
          <w:sz w:val="24"/>
          <w:szCs w:val="24"/>
        </w:rPr>
        <w:t>Description: CNNs are a class of deep neural networks designed for processing structured grid data, such as images.</w:t>
      </w:r>
    </w:p>
    <w:p w14:paraId="1570B68F"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lastRenderedPageBreak/>
        <w:t>Application in the Project:</w:t>
      </w:r>
      <w:r w:rsidRPr="00DB262A">
        <w:rPr>
          <w:rFonts w:ascii="Helvetica" w:hAnsi="Helvetica"/>
          <w:sz w:val="24"/>
          <w:szCs w:val="24"/>
        </w:rPr>
        <w:t xml:space="preserve"> The model architecture includes convolutional layers, which are well-suited for learning hierarchical features in images. This design is fundamental for image classification tasks.</w:t>
      </w:r>
    </w:p>
    <w:p w14:paraId="20183B4E" w14:textId="77777777" w:rsidR="00DB262A" w:rsidRPr="00DB262A" w:rsidRDefault="00DB262A" w:rsidP="00DB262A">
      <w:pPr>
        <w:jc w:val="both"/>
        <w:rPr>
          <w:rFonts w:ascii="Helvetica" w:hAnsi="Helvetica"/>
          <w:sz w:val="28"/>
          <w:szCs w:val="28"/>
        </w:rPr>
      </w:pPr>
      <w:r w:rsidRPr="00DB262A">
        <w:rPr>
          <w:rFonts w:ascii="Helvetica" w:hAnsi="Helvetica"/>
          <w:sz w:val="28"/>
          <w:szCs w:val="28"/>
        </w:rPr>
        <w:t xml:space="preserve">Data </w:t>
      </w:r>
      <w:proofErr w:type="spellStart"/>
      <w:r w:rsidRPr="00DB262A">
        <w:rPr>
          <w:rFonts w:ascii="Helvetica" w:hAnsi="Helvetica"/>
          <w:sz w:val="28"/>
          <w:szCs w:val="28"/>
        </w:rPr>
        <w:t>Preprocessing</w:t>
      </w:r>
      <w:proofErr w:type="spellEnd"/>
      <w:r w:rsidRPr="00DB262A">
        <w:rPr>
          <w:rFonts w:ascii="Helvetica" w:hAnsi="Helvetica"/>
          <w:sz w:val="28"/>
          <w:szCs w:val="28"/>
        </w:rPr>
        <w:t>:</w:t>
      </w:r>
    </w:p>
    <w:p w14:paraId="31E41278"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xml:space="preserve">: Data </w:t>
      </w:r>
      <w:proofErr w:type="spellStart"/>
      <w:r w:rsidRPr="00DB262A">
        <w:rPr>
          <w:rFonts w:ascii="Helvetica" w:hAnsi="Helvetica"/>
          <w:sz w:val="24"/>
          <w:szCs w:val="24"/>
        </w:rPr>
        <w:t>preprocessing</w:t>
      </w:r>
      <w:proofErr w:type="spellEnd"/>
      <w:r w:rsidRPr="00DB262A">
        <w:rPr>
          <w:rFonts w:ascii="Helvetica" w:hAnsi="Helvetica"/>
          <w:sz w:val="24"/>
          <w:szCs w:val="24"/>
        </w:rPr>
        <w:t xml:space="preserve"> involves preparing and cleaning the input data before feeding it into the model.</w:t>
      </w:r>
    </w:p>
    <w:p w14:paraId="15A56594"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xml:space="preserve">: Images are </w:t>
      </w:r>
      <w:proofErr w:type="spellStart"/>
      <w:r w:rsidRPr="00DB262A">
        <w:rPr>
          <w:rFonts w:ascii="Helvetica" w:hAnsi="Helvetica"/>
          <w:sz w:val="24"/>
          <w:szCs w:val="24"/>
        </w:rPr>
        <w:t>preprocessed</w:t>
      </w:r>
      <w:proofErr w:type="spellEnd"/>
      <w:r w:rsidRPr="00DB262A">
        <w:rPr>
          <w:rFonts w:ascii="Helvetica" w:hAnsi="Helvetica"/>
          <w:sz w:val="24"/>
          <w:szCs w:val="24"/>
        </w:rPr>
        <w:t xml:space="preserve"> to convert them into numerical tensors. This includes reading the image files, decoding JPEG images, normalizing pixel values, and resizing images to a consistent size.</w:t>
      </w:r>
    </w:p>
    <w:p w14:paraId="0536AC65" w14:textId="77777777" w:rsidR="00DB262A" w:rsidRPr="00DB262A" w:rsidRDefault="00DB262A" w:rsidP="00DB262A">
      <w:pPr>
        <w:jc w:val="both"/>
        <w:rPr>
          <w:rFonts w:ascii="Helvetica" w:hAnsi="Helvetica"/>
          <w:sz w:val="28"/>
          <w:szCs w:val="28"/>
        </w:rPr>
      </w:pPr>
      <w:r w:rsidRPr="00DB262A">
        <w:rPr>
          <w:rFonts w:ascii="Helvetica" w:hAnsi="Helvetica"/>
          <w:sz w:val="28"/>
          <w:szCs w:val="28"/>
        </w:rPr>
        <w:t>Batching:</w:t>
      </w:r>
    </w:p>
    <w:p w14:paraId="5FE58165"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xml:space="preserve"> Batching involves grouping multiple data points (images in this case) together to accelerate training and optimization processes.</w:t>
      </w:r>
    </w:p>
    <w:p w14:paraId="02A1DD95"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xml:space="preserve"> The data is processed and organized into batches, facilitating more efficient model training.</w:t>
      </w:r>
    </w:p>
    <w:p w14:paraId="16BE4119" w14:textId="77777777" w:rsidR="00DB262A" w:rsidRPr="00DB262A" w:rsidRDefault="00DB262A" w:rsidP="00DB262A">
      <w:pPr>
        <w:jc w:val="both"/>
        <w:rPr>
          <w:rFonts w:ascii="Helvetica" w:hAnsi="Helvetica"/>
          <w:b/>
          <w:bCs/>
          <w:sz w:val="28"/>
          <w:szCs w:val="28"/>
        </w:rPr>
      </w:pPr>
      <w:r w:rsidRPr="00DB262A">
        <w:rPr>
          <w:rFonts w:ascii="Helvetica" w:hAnsi="Helvetica"/>
          <w:b/>
          <w:bCs/>
          <w:sz w:val="28"/>
          <w:szCs w:val="28"/>
        </w:rPr>
        <w:t>Early Stopping:</w:t>
      </w:r>
    </w:p>
    <w:p w14:paraId="3279BD36"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xml:space="preserve"> Early stopping is a regularization technique that involves stopping the training process once a certain criterion, such as the validation accuracy, ceases to improve.</w:t>
      </w:r>
    </w:p>
    <w:p w14:paraId="035C84F5"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xml:space="preserve"> Early stopping is used to prevent overfitting by monitoring the validation accuracy during training and stopping the process when it no longer improves.</w:t>
      </w:r>
    </w:p>
    <w:p w14:paraId="0F65514C" w14:textId="77777777" w:rsidR="00DB262A" w:rsidRPr="00DB262A" w:rsidRDefault="00DB262A" w:rsidP="00DB262A">
      <w:pPr>
        <w:jc w:val="both"/>
        <w:rPr>
          <w:rFonts w:ascii="Helvetica" w:hAnsi="Helvetica"/>
          <w:sz w:val="28"/>
          <w:szCs w:val="28"/>
        </w:rPr>
      </w:pPr>
      <w:proofErr w:type="spellStart"/>
      <w:r w:rsidRPr="00DB262A">
        <w:rPr>
          <w:rFonts w:ascii="Helvetica" w:hAnsi="Helvetica"/>
          <w:sz w:val="28"/>
          <w:szCs w:val="28"/>
        </w:rPr>
        <w:t>TensorBoard</w:t>
      </w:r>
      <w:proofErr w:type="spellEnd"/>
      <w:r w:rsidRPr="00DB262A">
        <w:rPr>
          <w:rFonts w:ascii="Helvetica" w:hAnsi="Helvetica"/>
          <w:sz w:val="28"/>
          <w:szCs w:val="28"/>
        </w:rPr>
        <w:t>:</w:t>
      </w:r>
    </w:p>
    <w:p w14:paraId="5788BDB1"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xml:space="preserve"> </w:t>
      </w:r>
      <w:proofErr w:type="spellStart"/>
      <w:r w:rsidRPr="00DB262A">
        <w:rPr>
          <w:rFonts w:ascii="Helvetica" w:hAnsi="Helvetica"/>
          <w:sz w:val="24"/>
          <w:szCs w:val="24"/>
        </w:rPr>
        <w:t>TensorBoard</w:t>
      </w:r>
      <w:proofErr w:type="spellEnd"/>
      <w:r w:rsidRPr="00DB262A">
        <w:rPr>
          <w:rFonts w:ascii="Helvetica" w:hAnsi="Helvetica"/>
          <w:sz w:val="24"/>
          <w:szCs w:val="24"/>
        </w:rPr>
        <w:t xml:space="preserve"> is a visualization tool provided by TensorFlow for monitoring and </w:t>
      </w:r>
      <w:proofErr w:type="spellStart"/>
      <w:r w:rsidRPr="00DB262A">
        <w:rPr>
          <w:rFonts w:ascii="Helvetica" w:hAnsi="Helvetica"/>
          <w:sz w:val="24"/>
          <w:szCs w:val="24"/>
        </w:rPr>
        <w:t>analyzing</w:t>
      </w:r>
      <w:proofErr w:type="spellEnd"/>
      <w:r w:rsidRPr="00DB262A">
        <w:rPr>
          <w:rFonts w:ascii="Helvetica" w:hAnsi="Helvetica"/>
          <w:sz w:val="24"/>
          <w:szCs w:val="24"/>
        </w:rPr>
        <w:t xml:space="preserve"> model training.</w:t>
      </w:r>
    </w:p>
    <w:p w14:paraId="33E20851"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xml:space="preserve"> </w:t>
      </w:r>
      <w:proofErr w:type="spellStart"/>
      <w:r w:rsidRPr="00DB262A">
        <w:rPr>
          <w:rFonts w:ascii="Helvetica" w:hAnsi="Helvetica"/>
          <w:sz w:val="24"/>
          <w:szCs w:val="24"/>
        </w:rPr>
        <w:t>TensorBoard</w:t>
      </w:r>
      <w:proofErr w:type="spellEnd"/>
      <w:r w:rsidRPr="00DB262A">
        <w:rPr>
          <w:rFonts w:ascii="Helvetica" w:hAnsi="Helvetica"/>
          <w:sz w:val="24"/>
          <w:szCs w:val="24"/>
        </w:rPr>
        <w:t xml:space="preserve"> is employed to visualize metrics such as training and validation accuracy, helping in the analysis of the model's performance.</w:t>
      </w:r>
    </w:p>
    <w:p w14:paraId="0165DD2D" w14:textId="77777777" w:rsidR="00DB262A" w:rsidRPr="00DB262A" w:rsidRDefault="00DB262A" w:rsidP="00DB262A">
      <w:pPr>
        <w:jc w:val="both"/>
        <w:rPr>
          <w:rFonts w:ascii="Helvetica" w:hAnsi="Helvetica"/>
          <w:sz w:val="28"/>
          <w:szCs w:val="28"/>
        </w:rPr>
      </w:pPr>
      <w:r w:rsidRPr="00DB262A">
        <w:rPr>
          <w:rFonts w:ascii="Helvetica" w:hAnsi="Helvetica"/>
          <w:sz w:val="28"/>
          <w:szCs w:val="28"/>
        </w:rPr>
        <w:t>Image Processing Functions:</w:t>
      </w:r>
    </w:p>
    <w:p w14:paraId="05201714"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xml:space="preserve"> Custom functions for image processing are created to handle tasks such as reading image files, decoding JPEG images, and resizing images.</w:t>
      </w:r>
    </w:p>
    <w:p w14:paraId="3B220B7E"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These functions are crucial for preparing the input data in a format suitable for the model.</w:t>
      </w:r>
    </w:p>
    <w:p w14:paraId="241FC794" w14:textId="77777777" w:rsidR="00DB262A" w:rsidRPr="00DB262A" w:rsidRDefault="00DB262A" w:rsidP="00DB262A">
      <w:pPr>
        <w:jc w:val="both"/>
        <w:rPr>
          <w:rFonts w:ascii="Helvetica" w:hAnsi="Helvetica"/>
          <w:sz w:val="28"/>
          <w:szCs w:val="28"/>
        </w:rPr>
      </w:pPr>
      <w:r w:rsidRPr="00DB262A">
        <w:rPr>
          <w:rFonts w:ascii="Helvetica" w:hAnsi="Helvetica"/>
          <w:sz w:val="28"/>
          <w:szCs w:val="28"/>
        </w:rPr>
        <w:t>Model Compilation:</w:t>
      </w:r>
    </w:p>
    <w:p w14:paraId="713C8A3A"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Model compilation involves configuring the model for training, specifying the optimizer, loss function, and evaluation metrics.</w:t>
      </w:r>
    </w:p>
    <w:p w14:paraId="3A8FBBE5"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xml:space="preserve"> The model is compiled using categorical </w:t>
      </w:r>
      <w:proofErr w:type="spellStart"/>
      <w:r w:rsidRPr="00DB262A">
        <w:rPr>
          <w:rFonts w:ascii="Helvetica" w:hAnsi="Helvetica"/>
          <w:sz w:val="24"/>
          <w:szCs w:val="24"/>
        </w:rPr>
        <w:t>crossentropy</w:t>
      </w:r>
      <w:proofErr w:type="spellEnd"/>
      <w:r w:rsidRPr="00DB262A">
        <w:rPr>
          <w:rFonts w:ascii="Helvetica" w:hAnsi="Helvetica"/>
          <w:sz w:val="24"/>
          <w:szCs w:val="24"/>
        </w:rPr>
        <w:t xml:space="preserve"> as the loss function, the Adam optimizer, and accuracy as the evaluation metric.</w:t>
      </w:r>
    </w:p>
    <w:p w14:paraId="1927EED2" w14:textId="254CF7DD" w:rsidR="00DB262A" w:rsidRPr="00DB262A" w:rsidRDefault="00DB262A" w:rsidP="00DB262A">
      <w:pPr>
        <w:jc w:val="both"/>
        <w:rPr>
          <w:rFonts w:ascii="Helvetica" w:hAnsi="Helvetica"/>
          <w:sz w:val="28"/>
          <w:szCs w:val="28"/>
        </w:rPr>
      </w:pPr>
      <w:proofErr w:type="spellStart"/>
      <w:r w:rsidRPr="00DB262A">
        <w:rPr>
          <w:rFonts w:ascii="Helvetica" w:hAnsi="Helvetica"/>
          <w:sz w:val="28"/>
          <w:szCs w:val="28"/>
        </w:rPr>
        <w:lastRenderedPageBreak/>
        <w:t>Unbatching</w:t>
      </w:r>
      <w:proofErr w:type="spellEnd"/>
      <w:r w:rsidRPr="00DB262A">
        <w:rPr>
          <w:rFonts w:ascii="Helvetica" w:hAnsi="Helvetica"/>
          <w:sz w:val="28"/>
          <w:szCs w:val="28"/>
        </w:rPr>
        <w:t>:</w:t>
      </w:r>
    </w:p>
    <w:p w14:paraId="2C01B699" w14:textId="77777777" w:rsidR="00DB262A" w:rsidRPr="00DB262A" w:rsidRDefault="00DB262A" w:rsidP="00DB262A">
      <w:pPr>
        <w:jc w:val="both"/>
        <w:rPr>
          <w:rFonts w:ascii="Helvetica" w:hAnsi="Helvetica"/>
          <w:sz w:val="24"/>
          <w:szCs w:val="24"/>
        </w:rPr>
      </w:pPr>
      <w:r w:rsidRPr="00DB262A">
        <w:rPr>
          <w:rFonts w:ascii="Helvetica" w:hAnsi="Helvetica"/>
          <w:b/>
          <w:bCs/>
          <w:sz w:val="24"/>
          <w:szCs w:val="24"/>
        </w:rPr>
        <w:t>Description</w:t>
      </w:r>
      <w:r w:rsidRPr="00DB262A">
        <w:rPr>
          <w:rFonts w:ascii="Helvetica" w:hAnsi="Helvetica"/>
          <w:sz w:val="24"/>
          <w:szCs w:val="24"/>
        </w:rPr>
        <w:t xml:space="preserve">: </w:t>
      </w:r>
      <w:proofErr w:type="spellStart"/>
      <w:r w:rsidRPr="00DB262A">
        <w:rPr>
          <w:rFonts w:ascii="Helvetica" w:hAnsi="Helvetica"/>
          <w:sz w:val="24"/>
          <w:szCs w:val="24"/>
        </w:rPr>
        <w:t>Unbatching</w:t>
      </w:r>
      <w:proofErr w:type="spellEnd"/>
      <w:r w:rsidRPr="00DB262A">
        <w:rPr>
          <w:rFonts w:ascii="Helvetica" w:hAnsi="Helvetica"/>
          <w:sz w:val="24"/>
          <w:szCs w:val="24"/>
        </w:rPr>
        <w:t xml:space="preserve"> involves converting batched data back into its original format.</w:t>
      </w:r>
    </w:p>
    <w:p w14:paraId="3557C05F" w14:textId="23D39689" w:rsidR="00DB262A" w:rsidRDefault="00DB262A" w:rsidP="00DB262A">
      <w:pPr>
        <w:jc w:val="both"/>
        <w:rPr>
          <w:rFonts w:ascii="Helvetica" w:hAnsi="Helvetica"/>
          <w:sz w:val="24"/>
          <w:szCs w:val="24"/>
        </w:rPr>
      </w:pPr>
      <w:r w:rsidRPr="00DB262A">
        <w:rPr>
          <w:rFonts w:ascii="Helvetica" w:hAnsi="Helvetica"/>
          <w:b/>
          <w:bCs/>
          <w:sz w:val="24"/>
          <w:szCs w:val="24"/>
        </w:rPr>
        <w:t>Application in the Project:</w:t>
      </w:r>
      <w:r w:rsidRPr="00DB262A">
        <w:rPr>
          <w:rFonts w:ascii="Helvetica" w:hAnsi="Helvetica"/>
          <w:sz w:val="24"/>
          <w:szCs w:val="24"/>
        </w:rPr>
        <w:t xml:space="preserve"> </w:t>
      </w:r>
      <w:proofErr w:type="spellStart"/>
      <w:r w:rsidRPr="00DB262A">
        <w:rPr>
          <w:rFonts w:ascii="Helvetica" w:hAnsi="Helvetica"/>
          <w:sz w:val="24"/>
          <w:szCs w:val="24"/>
        </w:rPr>
        <w:t>Unbatching</w:t>
      </w:r>
      <w:proofErr w:type="spellEnd"/>
      <w:r w:rsidRPr="00DB262A">
        <w:rPr>
          <w:rFonts w:ascii="Helvetica" w:hAnsi="Helvetica"/>
          <w:sz w:val="24"/>
          <w:szCs w:val="24"/>
        </w:rPr>
        <w:t xml:space="preserve"> is used to convert batched validation data back into separate arrays of images and labels for visualization.</w:t>
      </w:r>
    </w:p>
    <w:p w14:paraId="0742D9EB" w14:textId="2AAEBF2D" w:rsidR="00317A47" w:rsidRDefault="00317A47" w:rsidP="00DB262A">
      <w:pPr>
        <w:jc w:val="both"/>
        <w:rPr>
          <w:rFonts w:ascii="Helvetica" w:hAnsi="Helvetica"/>
          <w:sz w:val="24"/>
          <w:szCs w:val="24"/>
        </w:rPr>
      </w:pPr>
    </w:p>
    <w:p w14:paraId="0CE8DAAC" w14:textId="5C19AA3C" w:rsidR="00317A47" w:rsidRPr="00317A47" w:rsidRDefault="00317A47" w:rsidP="00DB262A">
      <w:pPr>
        <w:jc w:val="both"/>
        <w:rPr>
          <w:rFonts w:ascii="Helvetica" w:hAnsi="Helvetica"/>
          <w:b/>
          <w:bCs/>
          <w:sz w:val="24"/>
          <w:szCs w:val="24"/>
        </w:rPr>
      </w:pPr>
    </w:p>
    <w:p w14:paraId="55AC8E08" w14:textId="77777777" w:rsidR="00317A47" w:rsidRPr="00317A47" w:rsidRDefault="00317A47" w:rsidP="00317A47">
      <w:pPr>
        <w:jc w:val="both"/>
        <w:rPr>
          <w:b/>
          <w:bCs/>
          <w:sz w:val="28"/>
          <w:szCs w:val="28"/>
        </w:rPr>
      </w:pPr>
      <w:r w:rsidRPr="00317A47">
        <w:rPr>
          <w:rFonts w:ascii="Helvetica" w:hAnsi="Helvetica"/>
          <w:b/>
          <w:bCs/>
          <w:sz w:val="28"/>
          <w:szCs w:val="28"/>
        </w:rPr>
        <w:t>Real Life Applications:</w:t>
      </w:r>
      <w:r w:rsidRPr="00317A47">
        <w:rPr>
          <w:b/>
          <w:bCs/>
          <w:sz w:val="28"/>
          <w:szCs w:val="28"/>
        </w:rPr>
        <w:t xml:space="preserve"> </w:t>
      </w:r>
    </w:p>
    <w:p w14:paraId="43BC221B" w14:textId="57D1A046" w:rsidR="00317A47" w:rsidRPr="00317A47" w:rsidRDefault="00317A47" w:rsidP="00317A47">
      <w:pPr>
        <w:jc w:val="both"/>
        <w:rPr>
          <w:rFonts w:ascii="Helvetica" w:hAnsi="Helvetica"/>
          <w:sz w:val="24"/>
          <w:szCs w:val="24"/>
          <w:u w:val="single"/>
        </w:rPr>
      </w:pPr>
      <w:r w:rsidRPr="00317A47">
        <w:rPr>
          <w:rFonts w:ascii="Helvetica" w:hAnsi="Helvetica"/>
          <w:sz w:val="24"/>
          <w:szCs w:val="24"/>
          <w:u w:val="single"/>
        </w:rPr>
        <w:t>Lost and Found Services:</w:t>
      </w:r>
    </w:p>
    <w:p w14:paraId="23754173" w14:textId="77777777" w:rsidR="00317A47" w:rsidRPr="00317A47" w:rsidRDefault="00317A47" w:rsidP="00317A47">
      <w:pPr>
        <w:jc w:val="both"/>
        <w:rPr>
          <w:rFonts w:ascii="Helvetica" w:hAnsi="Helvetica"/>
          <w:sz w:val="24"/>
          <w:szCs w:val="24"/>
        </w:rPr>
      </w:pPr>
      <w:r w:rsidRPr="00317A47">
        <w:rPr>
          <w:rFonts w:ascii="Helvetica" w:hAnsi="Helvetica"/>
          <w:sz w:val="24"/>
          <w:szCs w:val="24"/>
        </w:rPr>
        <w:t>The model can be integrated into applications that assist in finding lost dogs. Users can take pictures of stray or lost dogs, and the system can identify the breed, making it easier for owners, shelters, or rescue organizations to locate the pet.</w:t>
      </w:r>
    </w:p>
    <w:p w14:paraId="4E550196" w14:textId="1FFE6F54" w:rsidR="00317A47" w:rsidRPr="00317A47" w:rsidRDefault="00317A47" w:rsidP="00317A47">
      <w:pPr>
        <w:jc w:val="both"/>
        <w:rPr>
          <w:rFonts w:ascii="Helvetica" w:hAnsi="Helvetica"/>
          <w:sz w:val="24"/>
          <w:szCs w:val="24"/>
          <w:u w:val="single"/>
        </w:rPr>
      </w:pPr>
      <w:r w:rsidRPr="00317A47">
        <w:rPr>
          <w:rFonts w:ascii="Helvetica" w:hAnsi="Helvetica"/>
          <w:sz w:val="24"/>
          <w:szCs w:val="24"/>
          <w:u w:val="single"/>
        </w:rPr>
        <w:t>Breed-Specific Products and Services:</w:t>
      </w:r>
    </w:p>
    <w:p w14:paraId="2E2AAEB6" w14:textId="77777777" w:rsidR="00317A47" w:rsidRPr="00317A47" w:rsidRDefault="00317A47" w:rsidP="00317A47">
      <w:pPr>
        <w:jc w:val="both"/>
        <w:rPr>
          <w:rFonts w:ascii="Helvetica" w:hAnsi="Helvetica"/>
          <w:sz w:val="24"/>
          <w:szCs w:val="24"/>
        </w:rPr>
      </w:pPr>
      <w:r w:rsidRPr="00317A47">
        <w:rPr>
          <w:rFonts w:ascii="Helvetica" w:hAnsi="Helvetica"/>
          <w:sz w:val="24"/>
          <w:szCs w:val="24"/>
        </w:rPr>
        <w:t>Businesses in the pet industry can leverage the project's breed classification to offer targeted products and services. For example, a dog food company could recommend breed-specific nutrition plans based on the identified breeds.</w:t>
      </w:r>
    </w:p>
    <w:p w14:paraId="7E100F6F" w14:textId="7F01B171" w:rsidR="00317A47" w:rsidRPr="00317A47" w:rsidRDefault="00317A47" w:rsidP="00317A47">
      <w:pPr>
        <w:jc w:val="both"/>
        <w:rPr>
          <w:rFonts w:ascii="Helvetica" w:hAnsi="Helvetica"/>
          <w:sz w:val="24"/>
          <w:szCs w:val="24"/>
          <w:u w:val="single"/>
        </w:rPr>
      </w:pPr>
      <w:r w:rsidRPr="00317A47">
        <w:rPr>
          <w:rFonts w:ascii="Helvetica" w:hAnsi="Helvetica"/>
          <w:sz w:val="24"/>
          <w:szCs w:val="24"/>
          <w:u w:val="single"/>
        </w:rPr>
        <w:t xml:space="preserve">Adoption </w:t>
      </w:r>
      <w:proofErr w:type="spellStart"/>
      <w:r w:rsidRPr="00317A47">
        <w:rPr>
          <w:rFonts w:ascii="Helvetica" w:hAnsi="Helvetica"/>
          <w:sz w:val="24"/>
          <w:szCs w:val="24"/>
          <w:u w:val="single"/>
        </w:rPr>
        <w:t>Centers</w:t>
      </w:r>
      <w:proofErr w:type="spellEnd"/>
      <w:r w:rsidRPr="00317A47">
        <w:rPr>
          <w:rFonts w:ascii="Helvetica" w:hAnsi="Helvetica"/>
          <w:sz w:val="24"/>
          <w:szCs w:val="24"/>
          <w:u w:val="single"/>
        </w:rPr>
        <w:t xml:space="preserve"> and Shelters:</w:t>
      </w:r>
    </w:p>
    <w:p w14:paraId="5FA4B103" w14:textId="492D232A" w:rsidR="00317A47" w:rsidRDefault="00317A47" w:rsidP="00317A47">
      <w:pPr>
        <w:jc w:val="both"/>
        <w:rPr>
          <w:rFonts w:ascii="Helvetica" w:hAnsi="Helvetica"/>
          <w:sz w:val="24"/>
          <w:szCs w:val="24"/>
        </w:rPr>
      </w:pPr>
      <w:r w:rsidRPr="00317A47">
        <w:rPr>
          <w:rFonts w:ascii="Helvetica" w:hAnsi="Helvetica"/>
          <w:sz w:val="24"/>
          <w:szCs w:val="24"/>
        </w:rPr>
        <w:t xml:space="preserve">Adoption </w:t>
      </w:r>
      <w:proofErr w:type="spellStart"/>
      <w:r w:rsidRPr="00317A47">
        <w:rPr>
          <w:rFonts w:ascii="Helvetica" w:hAnsi="Helvetica"/>
          <w:sz w:val="24"/>
          <w:szCs w:val="24"/>
        </w:rPr>
        <w:t>centers</w:t>
      </w:r>
      <w:proofErr w:type="spellEnd"/>
      <w:r w:rsidRPr="00317A47">
        <w:rPr>
          <w:rFonts w:ascii="Helvetica" w:hAnsi="Helvetica"/>
          <w:sz w:val="24"/>
          <w:szCs w:val="24"/>
        </w:rPr>
        <w:t xml:space="preserve"> and shelters can use the project to quickly identify the breeds of incoming dogs. This information can be valuable for potential adopters who may have preferences or specific requirements for the type of dog they are looking to adopt.</w:t>
      </w:r>
    </w:p>
    <w:p w14:paraId="2DBA79B6" w14:textId="65DBFC27" w:rsidR="00DB262A" w:rsidRDefault="00DB262A" w:rsidP="00DB262A">
      <w:pPr>
        <w:jc w:val="both"/>
        <w:rPr>
          <w:rFonts w:ascii="Helvetica" w:hAnsi="Helvetica"/>
          <w:sz w:val="24"/>
          <w:szCs w:val="24"/>
        </w:rPr>
      </w:pPr>
    </w:p>
    <w:p w14:paraId="4365577C" w14:textId="0EAD188E" w:rsidR="00DB262A" w:rsidRDefault="00DB262A" w:rsidP="00DB262A">
      <w:pPr>
        <w:jc w:val="center"/>
        <w:rPr>
          <w:rFonts w:ascii="Helvetica" w:hAnsi="Helvetica"/>
          <w:b/>
          <w:bCs/>
          <w:sz w:val="28"/>
          <w:szCs w:val="28"/>
        </w:rPr>
      </w:pPr>
      <w:r w:rsidRPr="00DB262A">
        <w:rPr>
          <w:rFonts w:ascii="Helvetica" w:hAnsi="Helvetica"/>
          <w:b/>
          <w:bCs/>
          <w:sz w:val="28"/>
          <w:szCs w:val="28"/>
        </w:rPr>
        <w:t>Summary</w:t>
      </w:r>
    </w:p>
    <w:p w14:paraId="27085630" w14:textId="77777777" w:rsidR="004D33F9" w:rsidRPr="004D33F9" w:rsidRDefault="004D33F9" w:rsidP="004D33F9">
      <w:pPr>
        <w:jc w:val="both"/>
        <w:rPr>
          <w:rFonts w:ascii="Helvetica" w:hAnsi="Helvetica"/>
          <w:sz w:val="24"/>
          <w:szCs w:val="24"/>
        </w:rPr>
      </w:pPr>
      <w:r w:rsidRPr="004D33F9">
        <w:rPr>
          <w:rFonts w:ascii="Helvetica" w:hAnsi="Helvetica"/>
          <w:sz w:val="24"/>
          <w:szCs w:val="24"/>
        </w:rPr>
        <w:t xml:space="preserve">This project is </w:t>
      </w:r>
      <w:proofErr w:type="spellStart"/>
      <w:r w:rsidRPr="004D33F9">
        <w:rPr>
          <w:rFonts w:ascii="Helvetica" w:hAnsi="Helvetica"/>
          <w:sz w:val="24"/>
          <w:szCs w:val="24"/>
        </w:rPr>
        <w:t>centered</w:t>
      </w:r>
      <w:proofErr w:type="spellEnd"/>
      <w:r w:rsidRPr="004D33F9">
        <w:rPr>
          <w:rFonts w:ascii="Helvetica" w:hAnsi="Helvetica"/>
          <w:sz w:val="24"/>
          <w:szCs w:val="24"/>
        </w:rPr>
        <w:t xml:space="preserve"> on employing transfer learning for dog breed classification using a pretrained MobileNetV2 model. The dataset undergoes meticulous </w:t>
      </w:r>
      <w:proofErr w:type="spellStart"/>
      <w:r w:rsidRPr="004D33F9">
        <w:rPr>
          <w:rFonts w:ascii="Helvetica" w:hAnsi="Helvetica"/>
          <w:sz w:val="24"/>
          <w:szCs w:val="24"/>
        </w:rPr>
        <w:t>preprocessing</w:t>
      </w:r>
      <w:proofErr w:type="spellEnd"/>
      <w:r w:rsidRPr="004D33F9">
        <w:rPr>
          <w:rFonts w:ascii="Helvetica" w:hAnsi="Helvetica"/>
          <w:sz w:val="24"/>
          <w:szCs w:val="24"/>
        </w:rPr>
        <w:t xml:space="preserve">, including image decoding and resizing, to prepare it for model input. The training process involves leveraging batching techniques for efficiency and implementing early stopping to avoid overfitting. Notably, </w:t>
      </w:r>
      <w:proofErr w:type="spellStart"/>
      <w:r w:rsidRPr="004D33F9">
        <w:rPr>
          <w:rFonts w:ascii="Helvetica" w:hAnsi="Helvetica"/>
          <w:sz w:val="24"/>
          <w:szCs w:val="24"/>
        </w:rPr>
        <w:t>TensorBoard</w:t>
      </w:r>
      <w:proofErr w:type="spellEnd"/>
      <w:r w:rsidRPr="004D33F9">
        <w:rPr>
          <w:rFonts w:ascii="Helvetica" w:hAnsi="Helvetica"/>
          <w:sz w:val="24"/>
          <w:szCs w:val="24"/>
        </w:rPr>
        <w:t xml:space="preserve"> is instrumental in visualizing training metrics, offering insights into the model's performance. The resulting model is evaluated on validation data, and its ability to predict dog breeds is demonstrated through inference on unseen images. Beyond its technical implementation, the project serves as an educational resource and holds practical implications for personalized pet care solutions.</w:t>
      </w:r>
    </w:p>
    <w:p w14:paraId="05DF2431" w14:textId="77777777" w:rsidR="004D33F9" w:rsidRPr="004D33F9" w:rsidRDefault="004D33F9" w:rsidP="004D33F9">
      <w:pPr>
        <w:jc w:val="both"/>
        <w:rPr>
          <w:rFonts w:ascii="Helvetica" w:hAnsi="Helvetica"/>
          <w:sz w:val="24"/>
          <w:szCs w:val="24"/>
        </w:rPr>
      </w:pPr>
    </w:p>
    <w:p w14:paraId="2193B65C" w14:textId="5C7C1A7B" w:rsidR="00DB262A" w:rsidRPr="004D33F9" w:rsidRDefault="004D33F9" w:rsidP="004D33F9">
      <w:pPr>
        <w:jc w:val="both"/>
        <w:rPr>
          <w:rFonts w:ascii="Helvetica" w:hAnsi="Helvetica"/>
          <w:sz w:val="24"/>
          <w:szCs w:val="24"/>
        </w:rPr>
      </w:pPr>
      <w:r w:rsidRPr="004D33F9">
        <w:rPr>
          <w:rFonts w:ascii="Helvetica" w:hAnsi="Helvetica"/>
          <w:sz w:val="24"/>
          <w:szCs w:val="24"/>
        </w:rPr>
        <w:t xml:space="preserve">Emphasizing transparency, the project highlights the interpretability of the model's decision-making process. The significance of accurate dog breed classification extends to the pet industry, opening avenues for tailored services. Overall, this project encapsulates a comprehensive exploration of transfer learning, data </w:t>
      </w:r>
      <w:proofErr w:type="spellStart"/>
      <w:r w:rsidRPr="004D33F9">
        <w:rPr>
          <w:rFonts w:ascii="Helvetica" w:hAnsi="Helvetica"/>
          <w:sz w:val="24"/>
          <w:szCs w:val="24"/>
        </w:rPr>
        <w:t>preprocessing</w:t>
      </w:r>
      <w:proofErr w:type="spellEnd"/>
      <w:r w:rsidRPr="004D33F9">
        <w:rPr>
          <w:rFonts w:ascii="Helvetica" w:hAnsi="Helvetica"/>
          <w:sz w:val="24"/>
          <w:szCs w:val="24"/>
        </w:rPr>
        <w:t xml:space="preserve">, </w:t>
      </w:r>
      <w:r w:rsidRPr="004D33F9">
        <w:rPr>
          <w:rFonts w:ascii="Helvetica" w:hAnsi="Helvetica"/>
          <w:sz w:val="24"/>
          <w:szCs w:val="24"/>
        </w:rPr>
        <w:lastRenderedPageBreak/>
        <w:t>and model evaluation in the context of image classification, with a specific focus on the nuanced task of identifying and categorizing diverse dog breeds.</w:t>
      </w:r>
    </w:p>
    <w:sectPr w:rsidR="00DB262A" w:rsidRPr="004D33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5A2"/>
    <w:rsid w:val="00203D4A"/>
    <w:rsid w:val="00317A47"/>
    <w:rsid w:val="004D33F9"/>
    <w:rsid w:val="00545E18"/>
    <w:rsid w:val="00CA25A2"/>
    <w:rsid w:val="00DB2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44A7E"/>
  <w15:chartTrackingRefBased/>
  <w15:docId w15:val="{231E5FD1-2E17-4284-A621-5DEE4BEE7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1000</Words>
  <Characters>5702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Roy</dc:creator>
  <cp:keywords/>
  <dc:description/>
  <cp:lastModifiedBy>Manish Roy</cp:lastModifiedBy>
  <cp:revision>3</cp:revision>
  <dcterms:created xsi:type="dcterms:W3CDTF">2023-11-16T19:10:00Z</dcterms:created>
  <dcterms:modified xsi:type="dcterms:W3CDTF">2023-11-16T20:07:00Z</dcterms:modified>
</cp:coreProperties>
</file>